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4" w:rsidRPr="00255334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33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УТВЕРЖДАЮ:</w:t>
      </w:r>
    </w:p>
    <w:p w:rsidR="00255334" w:rsidRPr="00255334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3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Шелеховского </w:t>
      </w:r>
      <w:proofErr w:type="gramStart"/>
      <w:r w:rsidRPr="0025533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255334" w:rsidRPr="00255334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33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55334" w:rsidRPr="00255334" w:rsidRDefault="00255334" w:rsidP="002553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33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М.Н. Модин</w:t>
      </w:r>
    </w:p>
    <w:p w:rsidR="00255334" w:rsidRPr="00255334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34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«_____»___________________2017 года</w:t>
      </w:r>
    </w:p>
    <w:p w:rsidR="00255334" w:rsidRPr="00255334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55334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55334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55334" w:rsidRPr="00255334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основных направлений работы по снижению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 </w:t>
      </w:r>
    </w:p>
    <w:p w:rsidR="00255334" w:rsidRPr="00255334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5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 квартал 2016 года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3260"/>
        <w:gridCol w:w="1843"/>
        <w:gridCol w:w="4243"/>
      </w:tblGrid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55334" w:rsidRPr="00255334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Совершенствование организации деятельности</w:t>
            </w:r>
            <w:r w:rsidRPr="00255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5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255334" w:rsidRPr="00255334" w:rsidTr="00F91184">
        <w:trPr>
          <w:trHeight w:val="170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структурным подразделениям в организации предоставления муниципальных услуг в электронном виде и осуществлении мониторинга их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Станицкая К.И.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34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муниципальные услуги в электронном виде структурными подразделениями не предоставляются.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государственно-общественного управления образованием к осуществлению  контроля и оценки качества образования, принятию управленческих решений путем разработки и внедрения механизмов общественной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 Соглашения о сотрудничестве между областным Советом женщин, управлением образования, молодёжной политики и спорта, Педагогическим университетом ИГУ, муниципальными дошкольными образовательными учреждениями  Шелеховского района в октябре-ноябре 2016 года на базе </w:t>
            </w:r>
            <w:r w:rsidR="00AC3A9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AC3A99" w:rsidRPr="007E3C09">
              <w:rPr>
                <w:rFonts w:ascii="Times New Roman" w:hAnsi="Times New Roman" w:cs="Times New Roman"/>
                <w:sz w:val="24"/>
                <w:szCs w:val="24"/>
              </w:rPr>
              <w:t>ШР «Детский сад №1 «Буратино</w:t>
            </w:r>
            <w:r w:rsidR="007E3C09" w:rsidRPr="007E3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r w:rsidR="007E3C09" w:rsidRPr="007E3C09">
              <w:rPr>
                <w:rFonts w:ascii="Times New Roman" w:hAnsi="Times New Roman" w:cs="Times New Roman"/>
                <w:sz w:val="24"/>
                <w:szCs w:val="24"/>
              </w:rPr>
              <w:t xml:space="preserve">ШР «Детский сад № 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«Колосок»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ШР «Детский сад №</w:t>
            </w:r>
            <w:r w:rsid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«Брусничка»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ШР «Детский сад №</w:t>
            </w:r>
            <w:r w:rsid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«Алёнка»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ШР «Детский сад №</w:t>
            </w:r>
            <w:r w:rsid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«Золотой</w:t>
            </w:r>
            <w:proofErr w:type="gramEnd"/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ключик»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ШР «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НШДС №</w:t>
            </w:r>
            <w:r w:rsid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организовано 6 заседаний</w:t>
            </w:r>
            <w:r w:rsidR="0019508D">
              <w:t xml:space="preserve"> </w:t>
            </w:r>
            <w:r w:rsidR="0019508D" w:rsidRP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родителей, воспитывающих детей старшего дошкольного возраста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«Родительского университета» по теме</w:t>
            </w:r>
            <w:r w:rsid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«Будущий первоклассник». Всего в мероприятии приняли участие 172 человека.</w:t>
            </w:r>
          </w:p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проведено 2 встречи Совета председателей родительских комитетов образовательных учреждений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Шелеховского района (далее – совет). </w:t>
            </w:r>
          </w:p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25.10.2016  совет проведён на базе МКОУ 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 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5»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управления</w:t>
            </w:r>
            <w:r w:rsidR="007E3C09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молодёжной политики и спорта</w:t>
            </w:r>
            <w:r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«ИМОЦ» выступали по вопросам организации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питания, профилактики социально-негативных явлений, участия в независимой оценке качества образования, результатов государственной итоговой аттестации. Принято решение:</w:t>
            </w:r>
          </w:p>
          <w:p w:rsidR="00255334" w:rsidRPr="00255334" w:rsidRDefault="006F6AD2" w:rsidP="006F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255334"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на родительских собраниях вопросы по увеличению охвата школьников горячим питанием;</w:t>
            </w:r>
          </w:p>
          <w:p w:rsidR="00255334" w:rsidRPr="00255334" w:rsidRDefault="00255334" w:rsidP="006F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за времяпровождением детей в </w:t>
            </w:r>
            <w:r w:rsidR="0019508D" w:rsidRP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="0019508D" w:rsidRP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6F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19508D" w:rsidRP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елекоммуникационной сети общего пользования «Интернет»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5334" w:rsidRPr="00F91184" w:rsidRDefault="006F6AD2" w:rsidP="006F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255334"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 классах беседы на темы безопасного общения детей в </w:t>
            </w:r>
            <w:r w:rsidR="0019508D" w:rsidRP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информационно-телекоммуникационной сети общего пользования «Интернет» </w:t>
            </w:r>
            <w:r w:rsidR="00255334"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55334" w:rsidRPr="00F9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приглашением специалистов</w:t>
            </w:r>
            <w:r w:rsidR="00F91184" w:rsidRPr="00F9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образования, молодёжной политики и спорта</w:t>
            </w:r>
            <w:r w:rsidR="00255334" w:rsidRPr="00F9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5334" w:rsidRPr="00255334" w:rsidRDefault="006F6AD2" w:rsidP="006F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bookmarkStart w:id="0" w:name="_GoBack"/>
            <w:bookmarkEnd w:id="0"/>
            <w:r w:rsidR="00255334"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конкурс «Родительское признание» в 2017 году. </w:t>
            </w:r>
          </w:p>
          <w:p w:rsidR="00255334" w:rsidRPr="00255334" w:rsidRDefault="00255334" w:rsidP="006F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заседании совета приняли участие 34 родителя.</w:t>
            </w:r>
          </w:p>
          <w:p w:rsidR="0019508D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работы </w:t>
            </w:r>
            <w:r w:rsidR="00F9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на 2016-2017 учебный год 15.12.2016 проведено очередное заседание </w:t>
            </w:r>
            <w:r w:rsidR="00F9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овета, на котором коллектив МКОУ ШР «НШДС №14» представил опыт работы образовательного учреждения по теме: «ФГОС – лаборатория знаний». Данное мероприятие организовано в рамках родительского открытого университета в форме деловой игры, где родители смогли оценить образовательную деятельность своих организаций, обсудить информационную открытость школ и детских садов, стать участниками проведения общественной  экспертизы качества образования. </w:t>
            </w:r>
          </w:p>
          <w:p w:rsidR="00416A80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МКОУ ШР «НШДС №14» получил высокую оценку со стороны родителей. 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заседании </w:t>
            </w:r>
            <w:r w:rsid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приняли участие 28 председателей родительских комитетов </w:t>
            </w:r>
            <w:r w:rsid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Шелеховского района из МКОУ СОШ №№ 1, 2, 4, 5, 6, 8, 9, 11, МБОУ ШР «Шелеховский лицей», МБОУ ШР «Гимназия</w:t>
            </w:r>
            <w:r w:rsidR="002C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МКОУ ШР «НШДС № 14», МКДОУ ШР «Детский сад №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C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«Буратино»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6C15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ШР «Детский сад №</w:t>
            </w:r>
            <w:r w:rsidR="002C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C15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«Брусничка», </w:t>
            </w:r>
            <w:r w:rsidR="002C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ШР «Детский сад № 9 «Подснежник», </w:t>
            </w:r>
            <w:r w:rsidR="002C6C15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ШР «Детский сад №</w:t>
            </w:r>
            <w:r w:rsidR="002C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C15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«Алёнка</w:t>
            </w:r>
            <w:proofErr w:type="gramEnd"/>
            <w:r w:rsidR="002C6C15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МКДОУ ШР «Детский сад №</w:t>
            </w:r>
            <w:r w:rsidR="002C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C15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«Золотой ключик», МК</w:t>
            </w:r>
            <w:r w:rsidR="0041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ШР «Детский сад </w:t>
            </w:r>
            <w:r w:rsidR="002C6C15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C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41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«Тополёк</w:t>
            </w:r>
            <w:r w:rsidR="002C6C15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1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6C15" w:rsidRPr="007E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508D" w:rsidRDefault="00184A9E" w:rsidP="0019508D">
            <w:pPr>
              <w:spacing w:after="0" w:line="240" w:lineRule="auto"/>
              <w:ind w:firstLine="17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31 октября 2016 по 2 ноября </w:t>
            </w:r>
            <w:r w:rsidR="007D1B1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037B3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МКОУ ШР «СОШ № 4» состоялся районный детский фестиваль «Новая цивилизация» (далее – Фестиваль). В Фестивале приняли участие обучающиеся  и педагоги </w:t>
            </w:r>
            <w:r w:rsidR="0019508D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19508D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Шелеховского района, а также лидер Иркутской областной общественной организации детей и молодежи «Байкальский скаут» Гордеева М.Н.</w:t>
            </w:r>
            <w:r w:rsidR="0019508D">
              <w:t xml:space="preserve"> </w:t>
            </w:r>
          </w:p>
          <w:p w:rsidR="00184A9E" w:rsidRDefault="0019508D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8D">
              <w:rPr>
                <w:rFonts w:ascii="Times New Roman" w:hAnsi="Times New Roman"/>
                <w:sz w:val="24"/>
                <w:szCs w:val="24"/>
              </w:rPr>
              <w:t>В ноябре Советом совместно с управлением образования, молодёжной политики и спорта разработано Положение о конкурсе на присвоение памятного знака «Родительское признание»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19508D">
              <w:rPr>
                <w:rFonts w:ascii="Times New Roman" w:hAnsi="Times New Roman"/>
                <w:sz w:val="24"/>
                <w:szCs w:val="24"/>
              </w:rPr>
              <w:t>роведено 2 заседания организационного комитета по проведению конкурса в феврале 2017 года.</w:t>
            </w:r>
          </w:p>
          <w:p w:rsidR="00255334" w:rsidRPr="00255334" w:rsidRDefault="0019508D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отчетный период</w:t>
            </w:r>
            <w:r w:rsidR="00255334" w:rsidRP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 на удовлетворенность родителей качеством образования </w:t>
            </w:r>
            <w:r w:rsidR="007E3C09" w:rsidRP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</w:t>
            </w:r>
            <w:r w:rsidRP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3C09" w:rsidRP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r w:rsidRP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граждан, поступившими: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приеме граждан Мэром;    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должностными лицами администрации;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интернет-приемную;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письменном и устном виде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В.Д.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В 4 квартале 2016 года отделом</w:t>
            </w:r>
            <w:r w:rsidRPr="0025533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по контролю и делопроизводству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зарегистрировано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294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(за 3 квартал 2016 -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357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) заявлений и обращений граждан, юридических лиц, в том числе поступивших из отдела по работе с обращениями граждан Правительства Иркутской области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20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Все обращения,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поступившие в Администрацию Шелеховского муниципального района, 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регистрируются в системе электронного  документооборота «Дело», ставятся на контроль и отслеживается ход их исполнения.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Из 294 обращений: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54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обращения – обращения граждан, поступивших на имя Мэра Шелеховского района различного характера;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80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обращений – обеспечение детей специальными бесплатными молочными продуктами детского питания; 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40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обращения — обращения граждан, поступившие в Интернет-приемную Администрации района, ответы направляются на электронные адреса обратившихся либо по их желанию направляются им почтовым отправлением;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обращений -  карточки приема обратившихся на личный прием Мэра Шелеховского района, заместителей мэра района;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81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обращение юридических лиц;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20 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жалоб  граждан.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Тематика обращений, различна, наиболее часто встречающиеся вопросы: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54 обращений граждан, в том числе юр. лиц поступивших на имя Мэра Шелеховского муниципального района: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3"/>
                <w:tab w:val="left" w:pos="284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выделение материальной помощи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3"/>
                <w:tab w:val="left" w:pos="284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выделение путевки в ДОУ –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9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3"/>
                <w:tab w:val="left" w:pos="284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коммерческие предложения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3"/>
                <w:tab w:val="left" w:pos="284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вопросы в сфере ЖКХ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3"/>
                <w:tab w:val="left" w:pos="284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земельные вопросы –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3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3"/>
                <w:tab w:val="left" w:pos="284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вопросы в сфере градостроительной деятельности -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3"/>
                <w:tab w:val="left" w:pos="284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выдача разрешения на брак –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3"/>
                <w:tab w:val="left" w:pos="284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выдача копий НПА –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2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3"/>
                <w:tab w:val="left" w:pos="284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отлов собак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3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иные вопросы, волнующие жителей Шелеховского района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19.</w:t>
            </w:r>
          </w:p>
          <w:p w:rsidR="00255334" w:rsidRPr="00255334" w:rsidRDefault="00255334" w:rsidP="00255334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firstLine="42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20 обращений, поступивших из Правительства Иркутской области: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3"/>
                <w:tab w:val="left" w:pos="284"/>
                <w:tab w:val="num" w:pos="502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работа пассажирского транспорта -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3"/>
                <w:tab w:val="left" w:pos="284"/>
                <w:tab w:val="num" w:pos="502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вопросы ремонта дорог, благоустройства территорий –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7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3"/>
                <w:tab w:val="left" w:pos="284"/>
                <w:tab w:val="num" w:pos="502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выделение жилья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3"/>
                <w:tab w:val="left" w:pos="284"/>
                <w:tab w:val="num" w:pos="502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социальная защита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3"/>
                <w:tab w:val="left" w:pos="284"/>
                <w:tab w:val="num" w:pos="502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иные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7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255334" w:rsidRPr="00255334" w:rsidRDefault="00255334" w:rsidP="002D3D80">
            <w:pPr>
              <w:widowControl w:val="0"/>
              <w:tabs>
                <w:tab w:val="num" w:pos="33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40 обращений граждан, поступившие в Интернет-приемную Администрации района: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7"/>
              </w:numPr>
              <w:tabs>
                <w:tab w:val="num" w:pos="-49"/>
                <w:tab w:val="num" w:pos="33"/>
                <w:tab w:val="left" w:pos="377"/>
                <w:tab w:val="left" w:pos="518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вопросы ремонта дорог, благоустройства территорий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7"/>
              </w:numPr>
              <w:tabs>
                <w:tab w:val="num" w:pos="-49"/>
                <w:tab w:val="num" w:pos="33"/>
                <w:tab w:val="left" w:pos="377"/>
                <w:tab w:val="left" w:pos="518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иные вопросы, волнующие жителей Шелеховского района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18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7"/>
              </w:numPr>
              <w:tabs>
                <w:tab w:val="num" w:pos="-49"/>
                <w:tab w:val="num" w:pos="33"/>
                <w:tab w:val="left" w:pos="377"/>
                <w:tab w:val="left" w:pos="518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выделение материальной помощи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7"/>
              </w:numPr>
              <w:tabs>
                <w:tab w:val="num" w:pos="-49"/>
                <w:tab w:val="num" w:pos="33"/>
                <w:tab w:val="left" w:pos="377"/>
                <w:tab w:val="left" w:pos="518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работа пассажирского транспорта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9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7"/>
              </w:numPr>
              <w:tabs>
                <w:tab w:val="num" w:pos="-49"/>
                <w:tab w:val="num" w:pos="33"/>
                <w:tab w:val="left" w:pos="377"/>
                <w:tab w:val="left" w:pos="518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земельные вопросы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7"/>
              </w:numPr>
              <w:tabs>
                <w:tab w:val="num" w:pos="-49"/>
                <w:tab w:val="num" w:pos="33"/>
                <w:tab w:val="left" w:pos="377"/>
                <w:tab w:val="left" w:pos="518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об обеспечении жильем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7"/>
              </w:numPr>
              <w:tabs>
                <w:tab w:val="num" w:pos="-49"/>
                <w:tab w:val="num" w:pos="33"/>
                <w:tab w:val="left" w:pos="377"/>
                <w:tab w:val="left" w:pos="518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отлов собак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7"/>
              </w:numPr>
              <w:tabs>
                <w:tab w:val="num" w:pos="-49"/>
                <w:tab w:val="num" w:pos="33"/>
                <w:tab w:val="left" w:pos="377"/>
                <w:tab w:val="left" w:pos="518"/>
                <w:tab w:val="num" w:pos="851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выделение путевок в ДОУ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 отчетный период на прием к Мэру Шелеховского района, заместителей Мэра района обратились 19 человек: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8"/>
              </w:numPr>
              <w:tabs>
                <w:tab w:val="clear" w:pos="1428"/>
                <w:tab w:val="num" w:pos="-49"/>
                <w:tab w:val="num" w:pos="33"/>
                <w:tab w:val="left" w:pos="377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вопросы в сфере ЖКХ – 7;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8"/>
              </w:numPr>
              <w:tabs>
                <w:tab w:val="clear" w:pos="1428"/>
                <w:tab w:val="num" w:pos="-49"/>
                <w:tab w:val="num" w:pos="33"/>
                <w:tab w:val="left" w:pos="377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выделение путевок в ДОУ – 3;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8"/>
              </w:numPr>
              <w:tabs>
                <w:tab w:val="clear" w:pos="1428"/>
                <w:tab w:val="num" w:pos="-49"/>
                <w:tab w:val="num" w:pos="33"/>
                <w:tab w:val="left" w:pos="377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земельные вопросы – 3;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8"/>
              </w:numPr>
              <w:tabs>
                <w:tab w:val="clear" w:pos="1428"/>
                <w:tab w:val="num" w:pos="-49"/>
                <w:tab w:val="num" w:pos="33"/>
                <w:tab w:val="left" w:pos="377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материальная помощь – 2;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8"/>
              </w:numPr>
              <w:tabs>
                <w:tab w:val="clear" w:pos="1428"/>
                <w:tab w:val="num" w:pos="-49"/>
                <w:tab w:val="num" w:pos="33"/>
                <w:tab w:val="left" w:pos="377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трудоустройство на работу - 1;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8"/>
              </w:numPr>
              <w:tabs>
                <w:tab w:val="clear" w:pos="1428"/>
                <w:tab w:val="num" w:pos="-49"/>
                <w:tab w:val="num" w:pos="33"/>
                <w:tab w:val="left" w:pos="377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иные вопросы, волнующие жителей Шелеховского района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255334" w:rsidRPr="00255334" w:rsidRDefault="00255334" w:rsidP="00255334">
            <w:pPr>
              <w:widowControl w:val="0"/>
              <w:tabs>
                <w:tab w:val="num" w:pos="377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 приеме обратившимся гражданам даются подробные консультации в соответствие с действующим законодательством.</w:t>
            </w:r>
          </w:p>
          <w:p w:rsidR="00255334" w:rsidRPr="00255334" w:rsidRDefault="00255334" w:rsidP="00255334">
            <w:pPr>
              <w:widowControl w:val="0"/>
              <w:tabs>
                <w:tab w:val="num" w:pos="377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результатам личного приема граждан дано 7 поручений, по которым даны письменные ответы по желанию обратившихся.</w:t>
            </w:r>
          </w:p>
          <w:p w:rsidR="00255334" w:rsidRPr="00255334" w:rsidRDefault="00255334" w:rsidP="0025533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Результат рассмотрения письменных и устных обращений граждан за 4 квартал 2016 года</w:t>
            </w:r>
            <w:r w:rsidRPr="0025533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: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num" w:pos="33"/>
                <w:tab w:val="left" w:pos="235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даны разъяснения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133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num" w:pos="33"/>
                <w:tab w:val="left" w:pos="235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удовлетворены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119;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num" w:pos="33"/>
                <w:tab w:val="left" w:pos="235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отказано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num" w:pos="33"/>
                <w:tab w:val="left" w:pos="2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переправлено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соответствующий орган, в компетенцию которого входит решение поставленных в обращении вопросов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0"/>
                <w:tab w:val="num" w:pos="33"/>
                <w:tab w:val="left" w:pos="2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работе –  </w:t>
            </w:r>
            <w:r w:rsidRPr="0025533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25</w:t>
            </w:r>
            <w:r w:rsidRPr="002553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обращений, срок рассмотрения которых не истек.</w:t>
            </w:r>
          </w:p>
        </w:tc>
      </w:tr>
      <w:tr w:rsidR="00255334" w:rsidRPr="00255334" w:rsidTr="00F91184">
        <w:trPr>
          <w:trHeight w:val="55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Администрации Шелеховского муниципального района по рассмотрению сообщений </w:t>
            </w:r>
            <w:r w:rsidRPr="002553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 о фактах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Свиридова В.Д.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фактам коррупции в Администрацию Шелеховского муниципального района в 4 квартале 2016 года не поступали.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Мониторинг качества предоставления муниципальных услуг в электронной форме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Станицкая К.И.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не осуществлялся в связи с тем, что инфраструктура, обеспечивающая информационно-технологическое взаимодействие информационных систем, используемых для предоставления муниципальных услуг в электронной форме, до настоящего времени не внедрена.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ведения электронной базы данных Администрации Шелеховского муниципального района о гражданах, подавших заявление на предоставление отдельных муниципальных услуг в соответствии с постановлением Администрации Шелеховского муниципального района от 16.08.2012 №1173-па «О Порядке ведения электронных баз данных очередности предоставления муниципальных услуг в Администрации Шелеховского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И.Ю.,</w:t>
            </w:r>
          </w:p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детей дошкольного возраста осуществляется путем ведения электронной базы «Учет детей для определения в образовательное учреждение» (далее – электронная база). </w:t>
            </w:r>
          </w:p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электронную базу сведений о детях дошкольного возраста осуществляется в день обращения родителей (законных представителей) на основании </w:t>
            </w:r>
            <w:r w:rsid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письменных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заявлений родителей (законных представителей) ребенка об устройстве ребенка в образовательное учреждение, поданных в </w:t>
            </w:r>
            <w:r w:rsid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образования, молодежной политики и спорта (далее – управление).</w:t>
            </w:r>
          </w:p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(законных представителей) обеспечен специалистом по дошкольному образованию (далее – специалист). Часы приема специалиста утверждены приказом управления от 14</w:t>
            </w:r>
            <w:r w:rsid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.09.2016</w:t>
            </w:r>
            <w:r w:rsid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381</w:t>
            </w:r>
            <w:r w:rsidRPr="0025533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графика приема родителей (законных представителей)». </w:t>
            </w:r>
          </w:p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4 квартала в управление с заявлением об устройстве ребенка в муниципальное дошкольное учреждение обратилось 193 родителей (законных представителей). </w:t>
            </w:r>
          </w:p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Шелеховского муниципального района в информационно-телекоммуникационной сети общего пользования «Интернет» (http://sheladm.ru) размещен модуль электронной базы «Учет детей для определения в образовательное учреждение» (далее – очередь).</w:t>
            </w:r>
          </w:p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Актуальное состояние очереди по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годам рождения детей и по поселениям ежемесячно в течение </w:t>
            </w:r>
            <w:r w:rsid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направлялось в отдел информационных технологий для размещения на </w:t>
            </w:r>
            <w:r w:rsid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сайте. </w:t>
            </w:r>
          </w:p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самостоятельного получения информации об очередности ребенка на </w:t>
            </w:r>
            <w:r w:rsid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Администрации Шелеховского муниципального района родители (законные представители) предоставляют в управление данные ИНН (по желанию).  </w:t>
            </w:r>
          </w:p>
          <w:p w:rsidR="00255334" w:rsidRPr="00255334" w:rsidRDefault="00255334" w:rsidP="0019508D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</w:t>
            </w:r>
            <w:r w:rsidR="001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данные ИНН предоставлены более 73% родителей (законных представителей). Таким образом, более  73% родителей (законных представителей) имеют возможность отслеживать очередь без обращения в управление.</w:t>
            </w:r>
          </w:p>
        </w:tc>
      </w:tr>
      <w:tr w:rsidR="00255334" w:rsidRPr="00255334" w:rsidTr="00F91184">
        <w:trPr>
          <w:trHeight w:val="55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обеспечение предоставления муниципальных услуг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553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Неруш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42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55334" w:rsidRPr="00255334" w:rsidTr="00F91184">
              <w:trPr>
                <w:trHeight w:val="290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334" w:rsidRPr="00255334" w:rsidRDefault="00255334" w:rsidP="00255334">
                  <w:pPr>
                    <w:spacing w:after="0" w:line="240" w:lineRule="auto"/>
                    <w:ind w:right="478" w:firstLine="28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553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Услуги в электронной форме не предоставляются, поскольку требуются значительные финансовые затраты на перевод услуг в электронный вид и их опубликование на портале </w:t>
                  </w:r>
                  <w:proofErr w:type="spellStart"/>
                  <w:r w:rsidRPr="002553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госуслуг</w:t>
                  </w:r>
                  <w:proofErr w:type="spellEnd"/>
                  <w:r w:rsidRPr="002553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. Отправка электронных запросов посредством </w:t>
                  </w:r>
                  <w:proofErr w:type="spellStart"/>
                  <w:r w:rsidRPr="002553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смэв</w:t>
                  </w:r>
                  <w:proofErr w:type="spellEnd"/>
                  <w:r w:rsidRPr="002553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через ИС </w:t>
                  </w:r>
                  <w:r w:rsidRPr="002553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Smart</w:t>
                  </w:r>
                  <w:r w:rsidRPr="002553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53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Route</w:t>
                  </w:r>
                  <w:r w:rsidRPr="0025533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 xml:space="preserve"> в ФОИВ для оказания услуг технически обеспечена, используется активно.</w:t>
                  </w:r>
                </w:p>
              </w:tc>
            </w:tr>
          </w:tbl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34" w:rsidRPr="00255334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Совершенствование кадровой политики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замещения должностей муниципальной службы, формирование кадрового резерва муниципальных служащих на конкурсной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А.Н. 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на замещение должностей муниципальной службы в 4 квартале 2016 года не проводились.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установленного </w:t>
            </w:r>
            <w:hyperlink r:id="rId8" w:history="1">
              <w:r w:rsidRPr="002553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порядка</w:t>
              </w:r>
            </w:hyperlink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Шелеховского района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вырученных от его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служащим ценных подарков в связи с исполнением ими должностных обязанностей не поступало.</w:t>
            </w:r>
          </w:p>
        </w:tc>
      </w:tr>
      <w:tr w:rsidR="00255334" w:rsidRPr="00255334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Оптимизация предоставления муниципальных услуг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муниципальных услуг на базе ОГАУ «МФЦ ИО» в городе Шелехове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Станицкая К.И.</w:t>
            </w:r>
          </w:p>
          <w:p w:rsidR="00255334" w:rsidRPr="00255334" w:rsidRDefault="00255334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 квартале в соответствии с соглашением о взаимодействии, на базе ОГАУ «МФЦ ИО» в городе Шелехове муниципальные услуги не  оказывались.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информационном обеспечении пользователей в соответствии с их запросами, в том числе исполнение запросов, поступивших от управления пенсионного фонда РФ и ОГАУ «МФЦ ИО» в городе Шелехове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Любочко Л.М.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347 социально-правовых запросов, 294  тематических – запросов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2016 год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- 1532 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социально-правовых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 тематических, 2564 архивных справок.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для ПФРФ 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запросов, в том числе в электронном виде 6 запросов.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через интернет приемную- 0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2016 год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для ПФ РФ  458 запросов, 4 запрос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приемной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  <w:p w:rsidR="00255334" w:rsidRPr="00255334" w:rsidRDefault="00255334" w:rsidP="0025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от 24.02.2016 № 19-ра «Об утверждении Плана проведения проверок полноты и качества предоставления муниципальных услуг (исполнения муниципальных функций) структурными подразделениями Администрации Шелеховского муниципального района на 2016 год»  проводились проверки полноты и качества предоставления муниципальных услуг, исполнения муниципальных функций (2 – отдел по социальной поддержке населения,  1 – отдел по контролю и делопроизводству, 1 – отдел по работе с представительными органами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управление по распоряжению муниципальным имуществом, 1 – финансовое управление, 4 – управление образования молодежной политики и спорта; 1 – отдел культуры, 1 –отдел по развитию потребительского рынка).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проверок нарушений не выявлено. </w:t>
            </w:r>
          </w:p>
          <w:p w:rsidR="00255334" w:rsidRPr="00255334" w:rsidRDefault="00255334" w:rsidP="00255334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по результатам проверок размещены на сайте Администрации Шелеховского муниципального района.</w:t>
            </w:r>
          </w:p>
        </w:tc>
      </w:tr>
      <w:tr w:rsidR="00255334" w:rsidRPr="00255334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Совершенствование нормативно - правового регулирования</w:t>
            </w:r>
          </w:p>
        </w:tc>
      </w:tr>
      <w:tr w:rsidR="00255334" w:rsidRPr="00255334" w:rsidTr="00F91184"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 Шелеховского района и проектов муниципальных нормативных правовых актов  Шелеховского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4 квартале подготовлено 20 заключений  по результатам проведения антикоррупционной  экспертизы проектов муниципальных нормативных правовых актов. </w:t>
            </w:r>
          </w:p>
          <w:p w:rsidR="00255334" w:rsidRPr="00255334" w:rsidRDefault="00255334" w:rsidP="002553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</w:t>
            </w:r>
            <w:proofErr w:type="spell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устранялись исполнителями в процессе согласования проектов муниципальных правовых актов.</w:t>
            </w:r>
          </w:p>
        </w:tc>
      </w:tr>
      <w:tr w:rsidR="00255334" w:rsidRPr="00255334" w:rsidTr="00F91184"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правоприменительной 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4 квартале 2016 года решений судов, арбитражных судов о признании 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незаконных решений и действий (бездействия) органов местного самоуправления и их должностных лиц не поступало.</w:t>
            </w:r>
          </w:p>
          <w:p w:rsidR="00255334" w:rsidRPr="00255334" w:rsidRDefault="00255334" w:rsidP="00255334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34" w:rsidRPr="00255334" w:rsidTr="00F91184">
        <w:trPr>
          <w:trHeight w:val="325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Повышение уровня информированности граждан о деятельности органов местного самоуправления и мерах антикоррупционного воздействия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достоверной информации о деятельности органов местного самоуправления на официальном сайте Администрации района  </w:t>
            </w:r>
            <w:hyperlink r:id="rId9" w:history="1">
              <w:r w:rsidRPr="002553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553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2553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2553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2553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порядке обжалования действий (бездействий), решений органов местного самоуправления, о результатах рассмотрения обращений по обжалованию действий (бездействий), решений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отчетном периоде по заявкам поданным в отдел 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было размещено 607 информационных материалов от подразделений (из них НПА-107) удалено с сайта 160 материалов.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Также размещены фотографии детей, оставшихся без попечения родителей. 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Материалов Администрации </w:t>
            </w:r>
            <w:proofErr w:type="spellStart"/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Подкаменского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размещено – 7.   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Отделом было направлено 34 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письма  гражданам, обратившимся в интернет-приемную. На сайте ведется обновление раздела «Электронные очереди», для информирования населения по очередности предоставления мест в детские дошкольные учреждения. Матер</w:t>
            </w:r>
            <w:r w:rsidR="002D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алы</w:t>
            </w:r>
            <w:r w:rsidR="002D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Шелеховской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ТИК редактируется на сайте избирательных комиссий Иркутской области irkizbirkom.ru. За отчетный период размещено 20 информационных материалов.</w:t>
            </w:r>
          </w:p>
          <w:p w:rsidR="00255334" w:rsidRPr="00255334" w:rsidRDefault="00255334" w:rsidP="00255334">
            <w:pPr>
              <w:spacing w:after="0" w:line="240" w:lineRule="auto"/>
              <w:ind w:firstLine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посетителей сайта официального сайта администрации (www.sheladm.ru) в отчетном периоде составило 10108.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доступа граждан к муниципальным нормативным правовым актам на официальном сайте Администрации района  </w:t>
            </w:r>
            <w:hyperlink r:id="rId10" w:history="1">
              <w:r w:rsidRPr="002553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553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2553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2553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2553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255334" w:rsidRPr="00255334" w:rsidRDefault="0025533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граждан к муниципальным нормативным правовым актам на официальном сайте Администрации района предоставлен гражданам в режиме 24\365.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правового воспитания населения Шелеховского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Планом, утвержденным распоряжением Администрации Шелеховского муниципального района 23.12.2015 №168-ра, в 4  квартале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информационно-консультационные встречи с населением</w:t>
            </w:r>
            <w:r w:rsidRPr="002553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34">
              <w:rPr>
                <w:rFonts w:ascii="Times New Roman" w:eastAsia="Calibri" w:hAnsi="Times New Roman" w:cs="Times New Roman"/>
                <w:sz w:val="24"/>
                <w:szCs w:val="24"/>
              </w:rPr>
              <w:t>1. 26.10.2016 – «Информационная безопасность детей при использовании ресурсов сети Интернет» - присутствовали 5 чел.;</w:t>
            </w:r>
          </w:p>
          <w:p w:rsidR="00255334" w:rsidRPr="00255334" w:rsidRDefault="00255334" w:rsidP="00255334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34">
              <w:rPr>
                <w:rFonts w:ascii="Times New Roman" w:eastAsia="Calibri" w:hAnsi="Times New Roman" w:cs="Times New Roman"/>
                <w:sz w:val="24"/>
                <w:szCs w:val="24"/>
              </w:rPr>
              <w:t>2. 12.10.2016 «Предоставление услуг в форме социального обслуживания на дому» - присутствовали – 10 чел.;</w:t>
            </w:r>
          </w:p>
          <w:p w:rsidR="00255334" w:rsidRPr="00255334" w:rsidRDefault="00255334" w:rsidP="00255334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34">
              <w:rPr>
                <w:rFonts w:ascii="Times New Roman" w:eastAsia="Calibri" w:hAnsi="Times New Roman" w:cs="Times New Roman"/>
                <w:sz w:val="24"/>
                <w:szCs w:val="24"/>
              </w:rPr>
              <w:t>3. 23.11.2016 - «Организация и оказание помощи родителям, обеспечивающим получение детьми дошкольного образования в форме семейного» - присутствовало 0 чел.;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334">
              <w:rPr>
                <w:rFonts w:ascii="Times New Roman" w:eastAsia="Calibri" w:hAnsi="Times New Roman" w:cs="Times New Roman"/>
                <w:sz w:val="24"/>
                <w:szCs w:val="24"/>
              </w:rPr>
              <w:t>4. 09.11.2016 - «Установление тарифов на жилищно-коммунальные услуги» - присутствовали 15 чел.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Calibri" w:hAnsi="Times New Roman" w:cs="Times New Roman"/>
                <w:sz w:val="24"/>
                <w:szCs w:val="24"/>
              </w:rPr>
              <w:t>07.12.2016 – «Использование медиативных технологий при разрешении конфликтов» - присутствовали 6 человек.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удовлетворенности населения качеством предоставления (исполнения) муниципальных услуг (функций) посредством анкетирования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 квартале 2016 года на основании распоряжения администрации Шелеховского района от 19. 10. 2016 № 178-ра «О проведении анкетирования»  проведено анкетирование жителей  Шелеховского района об информационной открытости деятельности органов местного самоуправления.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Проведенное анкетирование показало, что: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основная часть анкетируемых - 318 человек (79,6%) получают информацию из газеты «Шелеховский вестник» и с официального сайта </w:t>
            </w:r>
            <w:r w:rsidRPr="002553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Администрации Шелеховского муниципального района (аналогичный период прошлого года (далее – АППГ) – 309 человек);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большая часть анкетируемых - 303 человека (72,7%) доверяют информации из газеты «Шелеховский вестник» и с официального сайта Администрации Шелеховского муниципального района (АППГ – 278 человек);  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большая часть участников анкетирования 241 человек (57,9%) считает, что достаточно информирована о деятельности органов местного самоуправления Шелеховского района (АППГ – 220 человек);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553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увеличилось количество граждан, которые получают информацию о деятельности органов местного самоуправления от знакомых и друзей – 133 человека (АППГ – 115 человек); увеличилось количество граждан, которые доверяют сведениям, полученным от знакомых и друзей – 55 человек (АППГ – 45 человек).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В соответствии с распоряжением №206-ра  от  30.11.16     с 20 по 29 декабря 2016 проведено анкетирование по вопросам доверия к правоохранительным органам. Итоги подведены в 1 квартале 2017.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газете «Шелеховский вестник» разъяснений действующего законодательства по снижению Административных барьеров, повышению качества и доступности муниципальных услуг, снижению коррупционных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4 квартале 2016 года подготовлены и размещены в газете «Шелеховский вестник» и на официальном сайте администрации материалы, влияющие на выработку негативного отношения к проявлениям коррупции и бюрократизма, и о деятельности органов МСУ, направленные на исключение коррупционных рисков: 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28.10.16 – «Оцени систему образования»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14.11.16 – «Главное управление МВД России по Иркутской области информирует»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21.11.16 – «О бюджете, детях и мигрантах» - публикация об исполнении бюджетов поселений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05.12.16 - «Что показало анкетирование»  - публикация об информационной открытости органов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Шелеховского района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населения по распространенности коррупционных проявлений в органах местного самоуправления через газету «Шелеховский вестник»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20"/>
            </w:tblGrid>
            <w:tr w:rsidR="00255334" w:rsidRPr="00255334" w:rsidTr="00F91184">
              <w:trPr>
                <w:tblCellSpacing w:w="0" w:type="dxa"/>
              </w:trPr>
              <w:tc>
                <w:tcPr>
                  <w:tcW w:w="675" w:type="dxa"/>
                  <w:vAlign w:val="center"/>
                  <w:hideMark/>
                </w:tcPr>
                <w:p w:rsidR="00255334" w:rsidRPr="00255334" w:rsidRDefault="00255334" w:rsidP="00255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55334" w:rsidRPr="00255334" w:rsidRDefault="00255334" w:rsidP="00255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 «серым зарплатам» проведен на официальном сайте администрации:</w:t>
            </w:r>
            <w:r w:rsidRPr="0025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относитесь к получению серой заработной платы? </w:t>
            </w:r>
            <w:r w:rsidRPr="0025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23.11.2016 -28.12.2016) были получены следующие ответы: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-Очень хорошо. Она дает возможность больше получать: 5 (45%)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-Хорошо. Это дает возможность уклоняться от выплат и страховых обязательств: 0 (0%)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-Скорее, плохо, она лишает возможности увеличить страховую пенсию: 1 (9%)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-Плохо. Она лишает социальных гарантий: 5 (45%)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голосов: 11.</w:t>
            </w:r>
          </w:p>
        </w:tc>
      </w:tr>
      <w:tr w:rsidR="00255334" w:rsidRPr="00255334" w:rsidTr="00F91184">
        <w:trPr>
          <w:trHeight w:val="409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муниципальных унитарных предприятий, муниципальных учреждений на предмет создания руководством этих предприятий, учреждений  коммерческих структур, выполняющих посреднические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Орноев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widowControl w:val="0"/>
              <w:tabs>
                <w:tab w:val="left" w:pos="93"/>
              </w:tabs>
              <w:autoSpaceDE w:val="0"/>
              <w:autoSpaceDN w:val="0"/>
              <w:adjustRightInd w:val="0"/>
              <w:spacing w:after="0" w:line="240" w:lineRule="auto"/>
              <w:ind w:left="93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 квартале 2016 года муниципальными унитарными предприятиями Шелеховского района учреждений коммерческих структур, выполняющих посреднические функции, не создавалось.</w:t>
            </w:r>
          </w:p>
          <w:p w:rsidR="00255334" w:rsidRPr="00255334" w:rsidRDefault="00255334" w:rsidP="00255334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Орноев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tabs>
                <w:tab w:val="left" w:pos="10040"/>
              </w:tabs>
              <w:spacing w:after="0" w:line="240" w:lineRule="auto"/>
              <w:ind w:right="36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31.12.2016:</w:t>
            </w:r>
          </w:p>
          <w:p w:rsidR="00255334" w:rsidRPr="00255334" w:rsidRDefault="00255334" w:rsidP="00255334">
            <w:pPr>
              <w:tabs>
                <w:tab w:val="left" w:pos="10040"/>
              </w:tabs>
              <w:spacing w:after="0" w:line="240" w:lineRule="auto"/>
              <w:ind w:right="36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 договоров аренды муниципального имущества - 12.</w:t>
            </w:r>
          </w:p>
          <w:p w:rsidR="00255334" w:rsidRPr="00255334" w:rsidRDefault="00255334" w:rsidP="0025533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 договоров безвозмездного пользования муниципальным имуществом – 40.</w:t>
            </w:r>
          </w:p>
          <w:p w:rsidR="00255334" w:rsidRPr="00255334" w:rsidRDefault="00255334" w:rsidP="0025533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10 актов сверки взаимных расчетов с арендаторами муниципального имущества Шелеховского района.</w:t>
            </w:r>
          </w:p>
          <w:p w:rsidR="00255334" w:rsidRPr="00255334" w:rsidRDefault="00255334" w:rsidP="00255334">
            <w:pPr>
              <w:widowControl w:val="0"/>
              <w:tabs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Включено в Реестр муниципальной собственности за 4 квартал 2016 года: </w:t>
            </w:r>
          </w:p>
          <w:p w:rsidR="00255334" w:rsidRPr="00255334" w:rsidRDefault="00255334" w:rsidP="00255334">
            <w:pPr>
              <w:widowControl w:val="0"/>
              <w:tabs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 объектов  движимого имущества на сумму 1429,5 тыс. руб.,  в </w:t>
            </w:r>
            <w:proofErr w:type="spell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4"/>
              </w:num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33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 для библиотеки – 86  экз.;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4"/>
              </w:numPr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33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котельное оборудование – 1474 ед. (приобретено по муниципальному контракту).</w:t>
            </w:r>
          </w:p>
          <w:p w:rsidR="00255334" w:rsidRPr="00255334" w:rsidRDefault="00255334" w:rsidP="002D3D80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33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объекто</w:t>
            </w:r>
            <w:r w:rsidR="002D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недвижимого имущества, в </w:t>
            </w:r>
            <w:proofErr w:type="spellStart"/>
            <w:r w:rsidR="002D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2D3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6"/>
              </w:numPr>
              <w:tabs>
                <w:tab w:val="num" w:pos="3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договору пожертвования 2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на сумму 103,0 тыс. руб. (КНС и земельный участок);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6"/>
              </w:numPr>
              <w:tabs>
                <w:tab w:val="num" w:pos="33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по муниципальному контракту 9 объектов на сумму 89246,6 тыс. руб. (Детский сад в </w:t>
            </w:r>
            <w:proofErr w:type="spell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Луг).</w:t>
            </w:r>
            <w:proofErr w:type="gramEnd"/>
          </w:p>
          <w:p w:rsidR="00255334" w:rsidRPr="00255334" w:rsidRDefault="00255334" w:rsidP="00255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 из Реестра: 37 объектов движимого имущества (оргтехника) на сумму  1219,2 тыс. руб. (по результатам списания имущества).</w:t>
            </w:r>
          </w:p>
          <w:p w:rsidR="00255334" w:rsidRPr="00255334" w:rsidRDefault="00255334" w:rsidP="00255334">
            <w:pPr>
              <w:tabs>
                <w:tab w:val="left" w:pos="304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комиссию по списанию  муниципального имущества поступило:</w:t>
            </w:r>
          </w:p>
          <w:p w:rsidR="00255334" w:rsidRPr="00255334" w:rsidRDefault="00255334" w:rsidP="00255334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обращений от муниципальных организаций о списании орг. техники, подготовлено 6 актов комиссии, по результатам которых подготовлено 6 распоряжений о списании муниципального имущества - оргтехники (29ед.) на сумму- 331,2 тыс. руб., также поступило 4 обращения от муниципальных организаций о согласовании списания оборудования, подготовлено 4 распоряжения о согласовании списания оборудования (8 ед.) на сумму 88,8 тыс. руб.</w:t>
            </w:r>
            <w:proofErr w:type="gramEnd"/>
          </w:p>
          <w:p w:rsidR="00255334" w:rsidRPr="00255334" w:rsidRDefault="00255334" w:rsidP="00255334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отчеты о выполнении плана и показателей финансово-хозяйственной деятельности за 3 кв. 2016 года: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33"/>
                <w:tab w:val="num" w:pos="670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«Центральная районная аптека №167»;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33"/>
                <w:tab w:val="num" w:pos="670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«Комбинат детского питания»;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33"/>
                <w:tab w:val="num" w:pos="670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«ШОК»;</w:t>
            </w:r>
          </w:p>
          <w:p w:rsidR="00255334" w:rsidRPr="00255334" w:rsidRDefault="00255334" w:rsidP="002D3D8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left" w:pos="33"/>
                <w:tab w:val="num" w:pos="670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ШР «Оздоровительный центр».</w:t>
            </w:r>
          </w:p>
          <w:p w:rsidR="00255334" w:rsidRPr="00255334" w:rsidRDefault="00255334" w:rsidP="002D3D80">
            <w:pPr>
              <w:tabs>
                <w:tab w:val="left" w:pos="33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 показатели планов (программ) финансово-хозяйственной деятельности  на 2017 год:</w:t>
            </w:r>
          </w:p>
          <w:p w:rsidR="00255334" w:rsidRPr="00255334" w:rsidRDefault="00255334" w:rsidP="002D3D8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МУП «Центральная районная аптека №167»;</w:t>
            </w:r>
          </w:p>
          <w:p w:rsidR="00255334" w:rsidRPr="00255334" w:rsidRDefault="00255334" w:rsidP="002D3D8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МУП «Комбинат детского питания»;</w:t>
            </w:r>
          </w:p>
          <w:p w:rsidR="00255334" w:rsidRPr="00255334" w:rsidRDefault="00255334" w:rsidP="002D3D8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МУП «ШОК»;</w:t>
            </w:r>
          </w:p>
          <w:p w:rsidR="00255334" w:rsidRPr="00255334" w:rsidRDefault="00255334" w:rsidP="002D3D8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 МУП ШР «Оздоровительный центр».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информации для общественности о состоянии муниципальных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4 квартала 2016 года опубликована в газете «Шелеховский вестник» и размещена на официальном сайте Администрации Шелеховского муниципального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следующая информация:</w:t>
            </w:r>
          </w:p>
          <w:p w:rsidR="00255334" w:rsidRPr="00255334" w:rsidRDefault="00255334" w:rsidP="002D3D8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об исполнении бюджета Шелеховского района и численности муниципальных служащих органов местного самоуправления, работников муниципальных учреждений за 9 месяцев 2016 года;</w:t>
            </w:r>
          </w:p>
          <w:p w:rsidR="00255334" w:rsidRPr="00255334" w:rsidRDefault="00255334" w:rsidP="002D3D8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постановление Администрации Шелеховского муниципального района от 23.11.2016 №282-па «Об утверждении отчета об исполнении бюджета Шелеховского района за 9 месяцев 2016 года;</w:t>
            </w:r>
          </w:p>
          <w:p w:rsidR="00255334" w:rsidRPr="00255334" w:rsidRDefault="00255334" w:rsidP="002D3D8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решение Думы Шелеховского муниципального района от 22.12.2016 №37-рд «О внесении изменений в решение Думы Шелеховского муниципального района от 24.12.2015 № 36-рд "О бюджете Шелеховского района на 2016 год»;</w:t>
            </w:r>
          </w:p>
          <w:p w:rsidR="00255334" w:rsidRPr="00255334" w:rsidRDefault="00255334" w:rsidP="002D3D8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решение Думы Шелеховского муниципального района от 22.12.2016 №38-рд «О бюджете Шелеховского района на 2017 год и плановый период 2018 и 2019 годов».</w:t>
            </w:r>
          </w:p>
          <w:p w:rsidR="00255334" w:rsidRPr="00255334" w:rsidRDefault="00255334" w:rsidP="002D3D8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Мэра Шелеховского муниципального района от 15.11.2016 № 132-пм «О проведении публичных слушаний по проекту бюджета Шелеховского района на 2017 год и плановый период 2018 и 2019 годов»  в срок с 06.12.2016 года по 19.12.2016 года проведены публичные слушания по проекту районного бюджета на 2017 год и плановый период 2018 и 2019 годов в форме народного обсуждения  населением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Шелеховского района проекта  решения Думы Шелеховского муниципального района «О бюджете Шелеховского района на 2017 год и плановый период 2018 и 2019 годов».</w:t>
            </w:r>
          </w:p>
          <w:p w:rsidR="00255334" w:rsidRPr="00255334" w:rsidRDefault="00255334" w:rsidP="002553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заседании Совета общественных объединений при Администрации Шелеховского муниципального района 24.11.2016  проведено обсуждение проекта бюджета Шелеховского района на 2017 год и плановый период 2018 и 2019 годов.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Российской Федерации в информационно-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в соответствии с планом-графиком муниципальных закупок Шелеховского  </w:t>
            </w:r>
          </w:p>
          <w:p w:rsidR="00255334" w:rsidRPr="00255334" w:rsidRDefault="00255334" w:rsidP="00255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Неруш</w:t>
            </w:r>
            <w:proofErr w:type="spell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А.П., </w:t>
            </w:r>
          </w:p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ЕИС Общероссийский сайт закупок обеспечен. 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объема средств, направляемых на осуществление закупок конкурентными способами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подготовлено  15 заданий на определение поставщика, исполнителя конкурентным способом, из них  6 в форме запроса котировок  и 9 путем проведения электронного аукциона. По итогам проведения запроса котировок 4 комиссией признаны несостоявшимися -  подано по  одной заявки на участие,  2 - состоявшимися. По итогам электронного аукциона - 4 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состоявшимися – подано по одной заявке, 5 признаны состоявшимися. Объем </w:t>
            </w:r>
            <w:proofErr w:type="gramStart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направляемых на осуществление закупок конкурентными способами за четвертый  квартал 2016 года составил</w:t>
            </w:r>
            <w:proofErr w:type="gramEnd"/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 619033 рублей 27 копеек.  Заключено контрактов  по итогам конкурентных способов на сумму 1465938 рублей 73 копейки.  Экономия бюджетных средств по итогам проведенных конкурентных способов составила - 153 094 рублей 54 копеек.   </w:t>
            </w:r>
          </w:p>
        </w:tc>
      </w:tr>
      <w:tr w:rsidR="00255334" w:rsidRPr="00255334" w:rsidTr="00F9118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муниципальных закупок для нужд Шелеховского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заключено 49 муниципальных контрактов, из них: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27  муниципальных контрактов заключены с единственным поставщиком, исполнителем в соответствии с пунктом 4 статьи 93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 на сумму  645,54260 тыс. рублей. 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1 муниципальный  контракт заключен в соответствии с пунктом 1 статьи 93 Закона о контрактной системе на сумму 495,0 тыс.  руб.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2   - по пункту 8 статьи 93 Закона о </w:t>
            </w: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 на сумму 375,030 тыс. руб.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 – по пункту 29 статьи 93 Закона о контрактной системе на сумму 540,0 тыс. руб.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 2 – по пункту 6 статьи 93 Закона о контрактной системе на сумму 62,464 тыс. руб.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1 по пункту 9 статьи 93 Закона о контрактной системе на сумму 99,0 тыс. руб. </w:t>
            </w:r>
          </w:p>
          <w:p w:rsidR="00255334" w:rsidRPr="00255334" w:rsidRDefault="00255334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15- по результатам конкурентных способов.  </w:t>
            </w:r>
          </w:p>
        </w:tc>
      </w:tr>
    </w:tbl>
    <w:p w:rsidR="00255334" w:rsidRPr="00255334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55334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55334" w:rsidRDefault="00255334" w:rsidP="00255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25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Красноперова</w:t>
      </w:r>
    </w:p>
    <w:p w:rsidR="003D7E30" w:rsidRDefault="003D7E30"/>
    <w:sectPr w:rsidR="003D7E30" w:rsidSect="00F91184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8D" w:rsidRDefault="0019508D">
      <w:pPr>
        <w:spacing w:after="0" w:line="240" w:lineRule="auto"/>
      </w:pPr>
      <w:r>
        <w:separator/>
      </w:r>
    </w:p>
  </w:endnote>
  <w:endnote w:type="continuationSeparator" w:id="0">
    <w:p w:rsidR="0019508D" w:rsidRDefault="0019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8D" w:rsidRDefault="0019508D">
      <w:pPr>
        <w:spacing w:after="0" w:line="240" w:lineRule="auto"/>
      </w:pPr>
      <w:r>
        <w:separator/>
      </w:r>
    </w:p>
  </w:footnote>
  <w:footnote w:type="continuationSeparator" w:id="0">
    <w:p w:rsidR="0019508D" w:rsidRDefault="0019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D" w:rsidRDefault="0019508D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08D" w:rsidRDefault="001950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D" w:rsidRDefault="0019508D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AD2">
      <w:rPr>
        <w:rStyle w:val="a5"/>
        <w:noProof/>
      </w:rPr>
      <w:t>2</w:t>
    </w:r>
    <w:r>
      <w:rPr>
        <w:rStyle w:val="a5"/>
      </w:rPr>
      <w:fldChar w:fldCharType="end"/>
    </w:r>
  </w:p>
  <w:p w:rsidR="0019508D" w:rsidRDefault="00195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CCF"/>
    <w:multiLevelType w:val="hybridMultilevel"/>
    <w:tmpl w:val="FAF4F4AE"/>
    <w:lvl w:ilvl="0" w:tplc="2C24C5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1">
    <w:nsid w:val="1C3C5240"/>
    <w:multiLevelType w:val="hybridMultilevel"/>
    <w:tmpl w:val="1DC69012"/>
    <w:lvl w:ilvl="0" w:tplc="7FCACA18">
      <w:start w:val="1"/>
      <w:numFmt w:val="decimal"/>
      <w:lvlText w:val="%1)"/>
      <w:lvlJc w:val="left"/>
      <w:pPr>
        <w:ind w:left="119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1CE944A9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46D58"/>
    <w:multiLevelType w:val="hybridMultilevel"/>
    <w:tmpl w:val="4F3C048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22551"/>
    <w:multiLevelType w:val="hybridMultilevel"/>
    <w:tmpl w:val="9FBC95C2"/>
    <w:lvl w:ilvl="0" w:tplc="1A9C54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36702958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82AE8"/>
    <w:multiLevelType w:val="hybridMultilevel"/>
    <w:tmpl w:val="F6580E68"/>
    <w:lvl w:ilvl="0" w:tplc="0E66A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F1BA8"/>
    <w:multiLevelType w:val="hybridMultilevel"/>
    <w:tmpl w:val="9612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7FE8"/>
    <w:multiLevelType w:val="hybridMultilevel"/>
    <w:tmpl w:val="7DFC8B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4"/>
    <w:rsid w:val="00000982"/>
    <w:rsid w:val="00037B31"/>
    <w:rsid w:val="000874F5"/>
    <w:rsid w:val="00184A9E"/>
    <w:rsid w:val="0019508D"/>
    <w:rsid w:val="00255334"/>
    <w:rsid w:val="002C6C15"/>
    <w:rsid w:val="002D3D80"/>
    <w:rsid w:val="003B6BA1"/>
    <w:rsid w:val="003D7E30"/>
    <w:rsid w:val="00416A80"/>
    <w:rsid w:val="005A07FA"/>
    <w:rsid w:val="00692CCB"/>
    <w:rsid w:val="006F6AD2"/>
    <w:rsid w:val="007D1B18"/>
    <w:rsid w:val="007E3C09"/>
    <w:rsid w:val="009B459F"/>
    <w:rsid w:val="00AC3A99"/>
    <w:rsid w:val="00F421CD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16AC8C0B10E70844E3983B885376FF954283BEDBAD8DF008A7D4B7DV8Y5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hel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l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2</cp:revision>
  <dcterms:created xsi:type="dcterms:W3CDTF">2017-01-26T02:26:00Z</dcterms:created>
  <dcterms:modified xsi:type="dcterms:W3CDTF">2017-01-26T02:26:00Z</dcterms:modified>
</cp:coreProperties>
</file>