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F5" w:rsidRPr="000C65F5" w:rsidRDefault="000C65F5" w:rsidP="000C65F5">
      <w:pPr>
        <w:spacing w:before="60" w:after="0" w:line="240" w:lineRule="auto"/>
        <w:ind w:firstLine="709"/>
        <w:jc w:val="center"/>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Российская Федерация</w:t>
      </w:r>
    </w:p>
    <w:p w:rsidR="000C65F5" w:rsidRPr="000C65F5" w:rsidRDefault="000C65F5" w:rsidP="000C65F5">
      <w:pPr>
        <w:spacing w:before="60" w:after="0" w:line="240" w:lineRule="auto"/>
        <w:ind w:firstLine="709"/>
        <w:jc w:val="center"/>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Иркутская область</w:t>
      </w:r>
    </w:p>
    <w:p w:rsidR="000C65F5" w:rsidRPr="000C65F5" w:rsidRDefault="000C65F5" w:rsidP="000C65F5">
      <w:pPr>
        <w:keepNext/>
        <w:spacing w:after="0" w:line="240" w:lineRule="auto"/>
        <w:jc w:val="center"/>
        <w:outlineLvl w:val="1"/>
        <w:rPr>
          <w:rFonts w:ascii="Times New Roman" w:eastAsia="Calibri" w:hAnsi="Times New Roman" w:cs="Times New Roman"/>
          <w:b/>
          <w:bCs/>
          <w:sz w:val="24"/>
          <w:szCs w:val="24"/>
          <w:lang w:eastAsia="ru-RU"/>
        </w:rPr>
      </w:pPr>
      <w:r w:rsidRPr="000C65F5">
        <w:rPr>
          <w:rFonts w:ascii="Times New Roman" w:eastAsia="Calibri" w:hAnsi="Times New Roman" w:cs="Times New Roman"/>
          <w:b/>
          <w:bCs/>
          <w:sz w:val="24"/>
          <w:szCs w:val="24"/>
          <w:lang w:eastAsia="ru-RU"/>
        </w:rPr>
        <w:t xml:space="preserve">  АДМИНИСТРАЦИЯ ШЕЛЕХОВСКОГО МУНИЦИПАЛЬНОГО РАЙОНА</w:t>
      </w:r>
    </w:p>
    <w:p w:rsidR="000C65F5" w:rsidRPr="000C65F5" w:rsidRDefault="000C65F5" w:rsidP="000C65F5">
      <w:pPr>
        <w:keepNext/>
        <w:spacing w:after="0" w:line="240" w:lineRule="auto"/>
        <w:jc w:val="center"/>
        <w:outlineLvl w:val="1"/>
        <w:rPr>
          <w:rFonts w:ascii="Times New Roman" w:eastAsia="Calibri" w:hAnsi="Times New Roman" w:cs="Times New Roman"/>
          <w:b/>
          <w:bCs/>
          <w:sz w:val="32"/>
          <w:szCs w:val="32"/>
          <w:lang w:eastAsia="ru-RU"/>
        </w:rPr>
      </w:pPr>
      <w:r w:rsidRPr="000C65F5">
        <w:rPr>
          <w:rFonts w:ascii="Times New Roman" w:eastAsia="Calibri" w:hAnsi="Times New Roman" w:cs="Times New Roman"/>
          <w:b/>
          <w:bCs/>
          <w:sz w:val="32"/>
          <w:szCs w:val="32"/>
          <w:lang w:eastAsia="ru-RU"/>
        </w:rPr>
        <w:t>П О С Т А Н О В Л Е Н И Е</w:t>
      </w:r>
    </w:p>
    <w:p w:rsidR="000C65F5" w:rsidRPr="000C65F5" w:rsidRDefault="000C65F5" w:rsidP="000C65F5">
      <w:pPr>
        <w:spacing w:before="60" w:after="0" w:line="240" w:lineRule="auto"/>
        <w:ind w:firstLine="709"/>
        <w:jc w:val="both"/>
        <w:rPr>
          <w:rFonts w:ascii="Times New Roman" w:eastAsia="Calibri" w:hAnsi="Times New Roman" w:cs="Times New Roman"/>
          <w:sz w:val="16"/>
          <w:szCs w:val="16"/>
          <w:lang w:eastAsia="ru-RU"/>
        </w:rPr>
      </w:pPr>
    </w:p>
    <w:p w:rsidR="000C65F5" w:rsidRPr="000C65F5" w:rsidRDefault="000C65F5" w:rsidP="000C65F5">
      <w:pPr>
        <w:spacing w:before="60"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12.12.2014 № 1305-па</w:t>
      </w:r>
    </w:p>
    <w:p w:rsidR="000C65F5" w:rsidRPr="000C65F5" w:rsidRDefault="000C65F5" w:rsidP="000C65F5">
      <w:pPr>
        <w:spacing w:after="0" w:line="240" w:lineRule="auto"/>
        <w:ind w:right="4110"/>
        <w:jc w:val="center"/>
        <w:rPr>
          <w:rFonts w:ascii="Times New Roman" w:eastAsia="Calibri" w:hAnsi="Times New Roman" w:cs="Times New Roman"/>
          <w:sz w:val="20"/>
          <w:szCs w:val="20"/>
          <w:lang w:eastAsia="ru-RU"/>
        </w:rPr>
      </w:pPr>
    </w:p>
    <w:p w:rsidR="000C65F5" w:rsidRPr="000C65F5" w:rsidRDefault="000C65F5" w:rsidP="000C65F5">
      <w:pPr>
        <w:spacing w:after="0" w:line="240" w:lineRule="auto"/>
        <w:ind w:right="1"/>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ОБ УТВЕРЖДЕНИИ МУНИЦИПАЛЬНОЙ ПРОГРАММЫ</w:t>
      </w:r>
    </w:p>
    <w:p w:rsidR="000C65F5" w:rsidRPr="000C65F5" w:rsidRDefault="000C65F5" w:rsidP="000C65F5">
      <w:pPr>
        <w:spacing w:after="0" w:line="240" w:lineRule="auto"/>
        <w:ind w:right="1"/>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 xml:space="preserve">«ОБЕСПЕЧЕНИЕ КОМПЛЕКСНЫХ МЕР БЕЗОПАСНОСТИ НА </w:t>
      </w:r>
    </w:p>
    <w:p w:rsidR="000C65F5" w:rsidRPr="000C65F5" w:rsidRDefault="000C65F5" w:rsidP="000C65F5">
      <w:pPr>
        <w:spacing w:after="0" w:line="240" w:lineRule="auto"/>
        <w:ind w:right="1"/>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ТЕРРИТОРИИ ШЕЛЕХОВСКОГО РАЙОНА НА 2015-2020 ГОДЫ»</w:t>
      </w:r>
    </w:p>
    <w:p w:rsidR="000C65F5" w:rsidRPr="000C65F5" w:rsidRDefault="000C65F5" w:rsidP="000C65F5">
      <w:pPr>
        <w:spacing w:after="0" w:line="240" w:lineRule="auto"/>
        <w:ind w:right="1"/>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редакции постановлений Администрации Шелеховского муниципального района от 12.08.2015 № 720-па, от 27.11.2015 № 811-па, от 18.12.2015 № 835-па, от 06.12.2016 № 303-па, от 26.12.2016 № 338-па)</w:t>
      </w:r>
    </w:p>
    <w:p w:rsidR="000C65F5" w:rsidRPr="000C65F5" w:rsidRDefault="000C65F5" w:rsidP="000C65F5">
      <w:pPr>
        <w:spacing w:after="0" w:line="240" w:lineRule="auto"/>
        <w:jc w:val="both"/>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8"/>
          <w:szCs w:val="28"/>
          <w:lang w:eastAsia="ru-RU"/>
        </w:rPr>
        <w:t xml:space="preserve"> </w:t>
      </w:r>
    </w:p>
    <w:p w:rsidR="000C65F5" w:rsidRPr="000C65F5" w:rsidRDefault="000C65F5" w:rsidP="000C65F5">
      <w:pPr>
        <w:spacing w:before="60" w:after="0" w:line="240" w:lineRule="auto"/>
        <w:ind w:firstLine="72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 xml:space="preserve">  В целях обеспечения комплексных мер безопасности на территории Шелеховского района, в соответствии с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от 06.10.2003 № 131-ФЗ «Об общих принципах организации местного самоуправления в Российской Федерации»,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23.09.2014 № 153-ра «Об утверждении структуры муниципальных программ Шелеховского района», руководствуясь </w:t>
      </w:r>
      <w:r w:rsidRPr="000C65F5">
        <w:rPr>
          <w:rFonts w:ascii="Times New Roman" w:eastAsia="Calibri" w:hAnsi="Times New Roman" w:cs="Times New Roman"/>
          <w:color w:val="000000"/>
          <w:sz w:val="28"/>
          <w:szCs w:val="28"/>
          <w:lang w:eastAsia="ru-RU"/>
        </w:rPr>
        <w:t xml:space="preserve">ст. ст. 30, 31, 34, 35 Устава Шелеховского района, Администрация Шелеховского муниципального района </w:t>
      </w:r>
    </w:p>
    <w:p w:rsidR="000C65F5" w:rsidRPr="000C65F5" w:rsidRDefault="000C65F5" w:rsidP="000C65F5">
      <w:pPr>
        <w:spacing w:before="60" w:after="0" w:line="240" w:lineRule="auto"/>
        <w:ind w:firstLine="709"/>
        <w:jc w:val="center"/>
        <w:rPr>
          <w:rFonts w:ascii="Times New Roman" w:eastAsia="Calibri" w:hAnsi="Times New Roman" w:cs="Times New Roman"/>
          <w:caps/>
          <w:sz w:val="20"/>
          <w:szCs w:val="20"/>
          <w:lang w:eastAsia="ru-RU"/>
        </w:rPr>
      </w:pPr>
    </w:p>
    <w:p w:rsidR="000C65F5" w:rsidRPr="000C65F5" w:rsidRDefault="000C65F5" w:rsidP="000C65F5">
      <w:pPr>
        <w:spacing w:before="60" w:after="0" w:line="240" w:lineRule="auto"/>
        <w:ind w:firstLine="709"/>
        <w:jc w:val="center"/>
        <w:rPr>
          <w:rFonts w:ascii="Times New Roman" w:eastAsia="Calibri" w:hAnsi="Times New Roman" w:cs="Times New Roman"/>
          <w:caps/>
          <w:sz w:val="28"/>
          <w:szCs w:val="28"/>
          <w:lang w:eastAsia="ru-RU"/>
        </w:rPr>
      </w:pPr>
      <w:r w:rsidRPr="000C65F5">
        <w:rPr>
          <w:rFonts w:ascii="Times New Roman" w:eastAsia="Calibri" w:hAnsi="Times New Roman" w:cs="Times New Roman"/>
          <w:caps/>
          <w:sz w:val="28"/>
          <w:szCs w:val="28"/>
          <w:lang w:eastAsia="ru-RU"/>
        </w:rPr>
        <w:t>П О С Т А Н О В Л Я е т:</w:t>
      </w:r>
    </w:p>
    <w:p w:rsidR="000C65F5" w:rsidRPr="000C65F5" w:rsidRDefault="000C65F5" w:rsidP="000C65F5">
      <w:pPr>
        <w:spacing w:before="60" w:after="0" w:line="240" w:lineRule="auto"/>
        <w:ind w:firstLine="709"/>
        <w:jc w:val="both"/>
        <w:rPr>
          <w:rFonts w:ascii="Times New Roman" w:eastAsia="Calibri" w:hAnsi="Times New Roman" w:cs="Times New Roman"/>
          <w:sz w:val="20"/>
          <w:szCs w:val="20"/>
          <w:lang w:eastAsia="ru-RU"/>
        </w:rPr>
      </w:pPr>
    </w:p>
    <w:p w:rsidR="000C65F5" w:rsidRPr="000C65F5" w:rsidRDefault="000C65F5" w:rsidP="000C65F5">
      <w:pPr>
        <w:spacing w:before="60"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2015-2020 годы».</w:t>
      </w:r>
    </w:p>
    <w:p w:rsidR="000C65F5" w:rsidRPr="000C65F5" w:rsidRDefault="000C65F5" w:rsidP="000C65F5">
      <w:pPr>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
    <w:p w:rsidR="000C65F5" w:rsidRPr="000C65F5" w:rsidRDefault="000C65F5" w:rsidP="000C65F5">
      <w:pPr>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w:t>
      </w:r>
    </w:p>
    <w:p w:rsidR="000C65F5" w:rsidRPr="000C65F5" w:rsidRDefault="000C65F5" w:rsidP="000C65F5">
      <w:pPr>
        <w:spacing w:before="60"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0C65F5" w:rsidRPr="000C65F5" w:rsidRDefault="000C65F5" w:rsidP="000C65F5">
      <w:pPr>
        <w:spacing w:before="60"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3. Контроль за исполнением постановления возложить заместителя Мэра района по правовой и административной работе Т.Г. Спасенникову. </w:t>
      </w:r>
    </w:p>
    <w:p w:rsidR="000C65F5" w:rsidRPr="000C65F5" w:rsidRDefault="000C65F5" w:rsidP="000C65F5">
      <w:pPr>
        <w:spacing w:before="60" w:after="0" w:line="240" w:lineRule="auto"/>
        <w:ind w:firstLine="709"/>
        <w:jc w:val="both"/>
        <w:rPr>
          <w:rFonts w:ascii="Times New Roman" w:eastAsia="Calibri" w:hAnsi="Times New Roman" w:cs="Times New Roman"/>
          <w:sz w:val="20"/>
          <w:szCs w:val="20"/>
          <w:lang w:eastAsia="ru-RU"/>
        </w:rPr>
      </w:pPr>
    </w:p>
    <w:p w:rsidR="000C65F5" w:rsidRPr="000C65F5" w:rsidRDefault="000C65F5" w:rsidP="000C65F5">
      <w:pPr>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Мэр Шелеховского</w:t>
      </w: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муниципального района</w:t>
      </w:r>
      <w:r w:rsidRPr="000C65F5">
        <w:rPr>
          <w:rFonts w:ascii="Times New Roman" w:eastAsia="Calibri" w:hAnsi="Times New Roman" w:cs="Times New Roman"/>
          <w:sz w:val="28"/>
          <w:szCs w:val="28"/>
          <w:lang w:eastAsia="ru-RU"/>
        </w:rPr>
        <w:tab/>
        <w:t xml:space="preserve">                                                            М.Н. Модин</w:t>
      </w:r>
      <w:r w:rsidRPr="000C65F5">
        <w:rPr>
          <w:rFonts w:ascii="Times New Roman" w:eastAsia="Calibri" w:hAnsi="Times New Roman" w:cs="Times New Roman"/>
          <w:b/>
          <w:bCs/>
          <w:sz w:val="28"/>
          <w:szCs w:val="28"/>
          <w:lang w:eastAsia="ru-RU"/>
        </w:rPr>
        <w:t xml:space="preserve">               </w:t>
      </w:r>
      <w:r w:rsidRPr="000C65F5">
        <w:rPr>
          <w:rFonts w:ascii="Times New Roman" w:eastAsia="Calibri" w:hAnsi="Times New Roman" w:cs="Times New Roman"/>
          <w:sz w:val="28"/>
          <w:szCs w:val="28"/>
          <w:lang w:eastAsia="ru-RU"/>
        </w:rPr>
        <w:br w:type="page"/>
      </w:r>
    </w:p>
    <w:p w:rsidR="000C65F5" w:rsidRPr="000C65F5" w:rsidRDefault="000C65F5" w:rsidP="000C65F5">
      <w:pPr>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Утверждена</w:t>
      </w:r>
    </w:p>
    <w:p w:rsidR="000C65F5" w:rsidRPr="000C65F5" w:rsidRDefault="000C65F5" w:rsidP="000C65F5">
      <w:pPr>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постановлением  Администрации </w:t>
      </w:r>
    </w:p>
    <w:p w:rsidR="000C65F5" w:rsidRPr="000C65F5" w:rsidRDefault="000C65F5" w:rsidP="000C65F5">
      <w:pPr>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Шелеховского муниципального района </w:t>
      </w:r>
      <w:r w:rsidRPr="000C65F5">
        <w:rPr>
          <w:rFonts w:ascii="Times New Roman" w:eastAsia="Calibri" w:hAnsi="Times New Roman" w:cs="Times New Roman"/>
          <w:sz w:val="28"/>
          <w:szCs w:val="28"/>
          <w:u w:val="single"/>
          <w:lang w:eastAsia="ru-RU"/>
        </w:rPr>
        <w:t>от 12.12.2014   № 1305-па</w:t>
      </w:r>
      <w:r w:rsidRPr="000C65F5">
        <w:rPr>
          <w:rFonts w:ascii="Times New Roman" w:eastAsia="Calibri" w:hAnsi="Times New Roman" w:cs="Times New Roman"/>
          <w:b/>
          <w:bCs/>
          <w:sz w:val="28"/>
          <w:szCs w:val="28"/>
          <w:u w:val="single"/>
          <w:lang w:eastAsia="ru-RU"/>
        </w:rPr>
        <w:t xml:space="preserve">                                    </w:t>
      </w:r>
    </w:p>
    <w:p w:rsidR="000C65F5" w:rsidRPr="000C65F5" w:rsidRDefault="000C65F5" w:rsidP="000C65F5">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постановлений Администрации </w:t>
      </w:r>
    </w:p>
    <w:p w:rsidR="000C65F5" w:rsidRPr="000C65F5" w:rsidRDefault="000C65F5" w:rsidP="000C65F5">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Шелеховского муниципального района от 12.08.2015 № 720-па,</w:t>
      </w:r>
    </w:p>
    <w:p w:rsidR="000C65F5" w:rsidRPr="000C65F5" w:rsidRDefault="000C65F5" w:rsidP="000C65F5">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от 27.11.2015 № 811-па, от 18.12.2015 № 835-па, от 06.12.2016 № 303-па, </w:t>
      </w:r>
    </w:p>
    <w:p w:rsidR="000C65F5" w:rsidRPr="000C65F5" w:rsidRDefault="000C65F5" w:rsidP="000C65F5">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26.12.2016 № 338-па)</w:t>
      </w:r>
    </w:p>
    <w:p w:rsidR="000C65F5" w:rsidRPr="000C65F5" w:rsidRDefault="000C65F5" w:rsidP="000C65F5">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spacing w:after="0" w:line="240" w:lineRule="auto"/>
        <w:jc w:val="center"/>
        <w:rPr>
          <w:rFonts w:ascii="Times New Roman" w:eastAsia="Calibri" w:hAnsi="Times New Roman" w:cs="Times New Roman"/>
          <w:b/>
          <w:caps/>
          <w:sz w:val="28"/>
          <w:szCs w:val="28"/>
          <w:lang w:eastAsia="ru-RU"/>
        </w:rPr>
      </w:pPr>
      <w:r w:rsidRPr="000C65F5">
        <w:rPr>
          <w:rFonts w:ascii="Times New Roman" w:eastAsia="Calibri" w:hAnsi="Times New Roman" w:cs="Times New Roman"/>
          <w:b/>
          <w:caps/>
          <w:sz w:val="28"/>
          <w:szCs w:val="28"/>
          <w:lang w:eastAsia="ru-RU"/>
        </w:rPr>
        <w:t>Муниципальная Программа</w:t>
      </w:r>
    </w:p>
    <w:p w:rsidR="000C65F5" w:rsidRPr="000C65F5" w:rsidRDefault="000C65F5" w:rsidP="000C65F5">
      <w:pPr>
        <w:spacing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 xml:space="preserve">«Обеспечение комплексных мер безопасности </w:t>
      </w:r>
    </w:p>
    <w:p w:rsidR="000C65F5" w:rsidRPr="000C65F5" w:rsidRDefault="000C65F5" w:rsidP="000C65F5">
      <w:pPr>
        <w:spacing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на территории Шелеховского района на 2015-2020 годы»</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1.</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bCs/>
          <w:sz w:val="28"/>
          <w:szCs w:val="28"/>
          <w:lang w:eastAsia="ru-RU"/>
        </w:rPr>
        <w:t>ПАСПОРТ МУНИЦИПАЛЬНОЙ ПРОГРАММЫ</w:t>
      </w:r>
    </w:p>
    <w:p w:rsidR="000C65F5" w:rsidRPr="000C65F5" w:rsidRDefault="000C65F5" w:rsidP="000C65F5">
      <w:pPr>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постановлений Администрации Шелеховского муниципального района </w:t>
      </w:r>
    </w:p>
    <w:p w:rsidR="000C65F5" w:rsidRPr="000C65F5" w:rsidRDefault="000C65F5" w:rsidP="000C65F5">
      <w:pPr>
        <w:widowControl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sz w:val="28"/>
          <w:szCs w:val="28"/>
          <w:lang w:eastAsia="ru-RU"/>
        </w:rPr>
        <w:t>от 06.12.2016 № 303-па, от 26.12.2016 № 338-па)</w:t>
      </w:r>
    </w:p>
    <w:tbl>
      <w:tblPr>
        <w:tblW w:w="9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68"/>
      </w:tblGrid>
      <w:tr w:rsidR="000C65F5" w:rsidRPr="000C65F5" w:rsidTr="002717AB">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Наименование муниципальной Программы</w:t>
            </w:r>
          </w:p>
        </w:tc>
        <w:tc>
          <w:tcPr>
            <w:tcW w:w="5868" w:type="dxa"/>
          </w:tcPr>
          <w:p w:rsidR="000C65F5" w:rsidRPr="000C65F5" w:rsidRDefault="000C65F5" w:rsidP="000C65F5">
            <w:pPr>
              <w:widowControl w:val="0"/>
              <w:spacing w:after="0" w:line="240" w:lineRule="auto"/>
              <w:ind w:left="33"/>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комплексных мер безопасности на территории  Шелеховского района на 2015-2020 годы (далее-муниципальная Программа)</w:t>
            </w:r>
          </w:p>
        </w:tc>
      </w:tr>
      <w:tr w:rsidR="000C65F5" w:rsidRPr="000C65F5" w:rsidTr="002717AB">
        <w:trPr>
          <w:trHeight w:val="1106"/>
        </w:trPr>
        <w:tc>
          <w:tcPr>
            <w:tcW w:w="3900" w:type="dxa"/>
            <w:tcBorders>
              <w:bottom w:val="single" w:sz="4" w:space="0" w:color="auto"/>
            </w:tcBorders>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Основание для разработки муниципальной Программы</w:t>
            </w:r>
          </w:p>
        </w:tc>
        <w:tc>
          <w:tcPr>
            <w:tcW w:w="5868" w:type="dxa"/>
            <w:tcBorders>
              <w:bottom w:val="single" w:sz="4" w:space="0" w:color="auto"/>
            </w:tcBorders>
          </w:tcPr>
          <w:p w:rsidR="000C65F5" w:rsidRPr="000C65F5" w:rsidRDefault="000C65F5" w:rsidP="000C65F5">
            <w:pPr>
              <w:widowControl w:val="0"/>
              <w:suppressAutoHyphens/>
              <w:autoSpaceDN w:val="0"/>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Распоряжение Администрации Шелеховского муниципального района от 31.08.2016 № 149-ра «Об утверждении структуры муниципальных программ Шелеховского района на 2017 год»</w:t>
            </w:r>
          </w:p>
        </w:tc>
      </w:tr>
      <w:tr w:rsidR="000C65F5" w:rsidRPr="000C65F5" w:rsidTr="002717AB">
        <w:trPr>
          <w:trHeight w:val="922"/>
        </w:trPr>
        <w:tc>
          <w:tcPr>
            <w:tcW w:w="3900" w:type="dxa"/>
            <w:tcBorders>
              <w:top w:val="single" w:sz="4" w:space="0" w:color="auto"/>
            </w:tcBorders>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Разработчик  муниципальной Программы</w:t>
            </w:r>
          </w:p>
        </w:tc>
        <w:tc>
          <w:tcPr>
            <w:tcW w:w="5868" w:type="dxa"/>
            <w:tcBorders>
              <w:top w:val="single" w:sz="4" w:space="0" w:color="auto"/>
            </w:tcBorders>
          </w:tcPr>
          <w:p w:rsidR="000C65F5" w:rsidRPr="000C65F5" w:rsidRDefault="000C65F5" w:rsidP="000C65F5">
            <w:pPr>
              <w:widowControl w:val="0"/>
              <w:suppressAutoHyphens/>
              <w:autoSpaceDN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tc>
      </w:tr>
      <w:tr w:rsidR="000C65F5" w:rsidRPr="000C65F5" w:rsidTr="002717AB">
        <w:trPr>
          <w:trHeight w:val="70"/>
        </w:trPr>
        <w:tc>
          <w:tcPr>
            <w:tcW w:w="3900" w:type="dxa"/>
            <w:tcBorders>
              <w:bottom w:val="single" w:sz="4" w:space="0" w:color="auto"/>
            </w:tcBorders>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муниципальной Программы и программных мероприятий</w:t>
            </w:r>
          </w:p>
        </w:tc>
        <w:tc>
          <w:tcPr>
            <w:tcW w:w="5868" w:type="dxa"/>
            <w:tcBorders>
              <w:bottom w:val="single" w:sz="4" w:space="0" w:color="auto"/>
            </w:tcBorders>
          </w:tcPr>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Правовое управление Администрации Шелеховского муниципального района;</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Отдел по связям с общественностью и СМИ Администрации Шелеховского муниципального района; </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культуры Администрации Шелеховского муниципального района;</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по развитию потребительского рынка Администрации Шелеховского муниципального района;</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Управление образования, молодежной политики и спорта Администрации Шелеховского муниципального района; </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Комиссия по делам несовершеннолетних и защите их прав</w:t>
            </w:r>
          </w:p>
        </w:tc>
      </w:tr>
      <w:tr w:rsidR="000C65F5" w:rsidRPr="000C65F5" w:rsidTr="002717AB">
        <w:trPr>
          <w:trHeight w:val="525"/>
        </w:trPr>
        <w:tc>
          <w:tcPr>
            <w:tcW w:w="3900" w:type="dxa"/>
            <w:tcBorders>
              <w:top w:val="single" w:sz="4" w:space="0" w:color="auto"/>
            </w:tcBorders>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Куратор муниципальной Программы</w:t>
            </w:r>
          </w:p>
        </w:tc>
        <w:tc>
          <w:tcPr>
            <w:tcW w:w="5868" w:type="dxa"/>
            <w:tcBorders>
              <w:top w:val="single" w:sz="4" w:space="0" w:color="auto"/>
            </w:tcBorders>
          </w:tcPr>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Заместитель Мэра района по правовой и административной работе</w:t>
            </w:r>
          </w:p>
        </w:tc>
      </w:tr>
      <w:tr w:rsidR="000C65F5" w:rsidRPr="000C65F5" w:rsidTr="002717AB">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Цели муниципальной Программы</w:t>
            </w:r>
          </w:p>
        </w:tc>
        <w:tc>
          <w:tcPr>
            <w:tcW w:w="5868" w:type="dxa"/>
          </w:tcPr>
          <w:p w:rsidR="000C65F5" w:rsidRPr="000C65F5" w:rsidRDefault="000C65F5" w:rsidP="000C65F5">
            <w:pPr>
              <w:widowControl w:val="0"/>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0C65F5" w:rsidRPr="000C65F5" w:rsidTr="002717AB">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Задачи муниципальной Программы</w:t>
            </w:r>
          </w:p>
        </w:tc>
        <w:tc>
          <w:tcPr>
            <w:tcW w:w="5868" w:type="dxa"/>
          </w:tcPr>
          <w:p w:rsidR="000C65F5" w:rsidRPr="000C65F5" w:rsidRDefault="000C65F5" w:rsidP="000C65F5">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p>
          <w:p w:rsidR="000C65F5" w:rsidRPr="000C65F5" w:rsidRDefault="000C65F5" w:rsidP="000C65F5">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0C65F5" w:rsidRPr="000C65F5" w:rsidRDefault="000C65F5" w:rsidP="000C65F5">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tc>
      </w:tr>
      <w:tr w:rsidR="000C65F5" w:rsidRPr="000C65F5" w:rsidTr="002717AB">
        <w:trPr>
          <w:trHeight w:val="399"/>
        </w:trPr>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Сроки реализации муниципальной Программы</w:t>
            </w:r>
          </w:p>
        </w:tc>
        <w:tc>
          <w:tcPr>
            <w:tcW w:w="5868" w:type="dxa"/>
          </w:tcPr>
          <w:p w:rsidR="000C65F5" w:rsidRPr="000C65F5" w:rsidRDefault="000C65F5" w:rsidP="000C65F5">
            <w:pPr>
              <w:widowControl w:val="0"/>
              <w:spacing w:after="0" w:line="240" w:lineRule="auto"/>
              <w:rPr>
                <w:rFonts w:ascii="Times New Roman" w:eastAsia="Calibri" w:hAnsi="Times New Roman" w:cs="Times New Roman"/>
                <w:sz w:val="28"/>
                <w:szCs w:val="28"/>
              </w:rPr>
            </w:pPr>
            <w:r w:rsidRPr="000C65F5">
              <w:rPr>
                <w:rFonts w:ascii="Times New Roman" w:eastAsia="Calibri" w:hAnsi="Times New Roman" w:cs="Times New Roman"/>
                <w:sz w:val="28"/>
                <w:szCs w:val="28"/>
              </w:rPr>
              <w:t>Программа реализуется в один этап с 2015 по 2020 годы</w:t>
            </w:r>
          </w:p>
        </w:tc>
      </w:tr>
      <w:tr w:rsidR="000C65F5" w:rsidRPr="000C65F5" w:rsidTr="002717AB">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Ресурсное обеспечение муниципальной Программы</w:t>
            </w:r>
          </w:p>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Объемы и источники финансирования</w:t>
            </w:r>
          </w:p>
          <w:p w:rsidR="000C65F5" w:rsidRPr="000C65F5" w:rsidRDefault="000C65F5" w:rsidP="000C65F5">
            <w:pPr>
              <w:spacing w:after="0" w:line="240" w:lineRule="auto"/>
              <w:rPr>
                <w:rFonts w:ascii="Times New Roman" w:eastAsia="Calibri" w:hAnsi="Times New Roman" w:cs="Times New Roman"/>
                <w:sz w:val="28"/>
                <w:szCs w:val="28"/>
                <w:lang w:eastAsia="ru-RU"/>
              </w:rPr>
            </w:pPr>
          </w:p>
        </w:tc>
        <w:tc>
          <w:tcPr>
            <w:tcW w:w="5868" w:type="dxa"/>
          </w:tcPr>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Общий объем финансирования составляет 24 995,99 тыс. рублей, в том числе по годам:</w:t>
            </w:r>
          </w:p>
          <w:p w:rsidR="000C65F5" w:rsidRPr="000C65F5" w:rsidRDefault="000C65F5" w:rsidP="000C65F5">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2015 год – 3 437,70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2016 год – 5 525,10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2017 год – 3 879,60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2018 год – 3 928,15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2019 год – 3 762,72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2020  год – 4 462,72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Источники финансирования – </w:t>
            </w:r>
          </w:p>
          <w:p w:rsidR="000C65F5" w:rsidRPr="000C65F5" w:rsidRDefault="000C65F5" w:rsidP="000C65F5">
            <w:pPr>
              <w:widowControl w:val="0"/>
              <w:autoSpaceDE w:val="0"/>
              <w:autoSpaceDN w:val="0"/>
              <w:adjustRightInd w:val="0"/>
              <w:spacing w:after="0" w:line="240" w:lineRule="auto"/>
              <w:ind w:left="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Бюджет Иркутской области составляет 3988,20</w:t>
            </w:r>
            <w:r w:rsidRPr="000C65F5">
              <w:rPr>
                <w:rFonts w:ascii="Times New Roman" w:eastAsia="Calibri" w:hAnsi="Times New Roman" w:cs="Times New Roman"/>
                <w:color w:val="000000"/>
                <w:sz w:val="28"/>
                <w:szCs w:val="28"/>
                <w:lang w:eastAsia="ru-RU"/>
              </w:rPr>
              <w:t xml:space="preserve"> тыс. рублей, </w:t>
            </w:r>
            <w:r w:rsidRPr="000C65F5">
              <w:rPr>
                <w:rFonts w:ascii="Times New Roman" w:eastAsia="Calibri" w:hAnsi="Times New Roman" w:cs="Times New Roman"/>
                <w:sz w:val="28"/>
                <w:szCs w:val="28"/>
                <w:lang w:eastAsia="ru-RU"/>
              </w:rPr>
              <w:t>в том числе по годам:</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2015 год – 724,50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2016 год – 1215,00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2017 год – 603,70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2018 год – 543,40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2019 год – 450,80 тыс. рублей;</w:t>
            </w:r>
          </w:p>
          <w:p w:rsidR="000C65F5" w:rsidRPr="000C65F5" w:rsidRDefault="000C65F5" w:rsidP="000C65F5">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2020 год – 450,80 тыс. рублей.</w:t>
            </w:r>
          </w:p>
          <w:p w:rsidR="000C65F5" w:rsidRPr="000C65F5" w:rsidRDefault="000C65F5" w:rsidP="000C65F5">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Бюджет Шелеховского района составляет 21 007,79 тыс. рублей, в том числе по годам:</w:t>
            </w:r>
          </w:p>
          <w:p w:rsidR="000C65F5" w:rsidRPr="000C65F5" w:rsidRDefault="000C65F5" w:rsidP="000C65F5">
            <w:pPr>
              <w:widowControl w:val="0"/>
              <w:autoSpaceDE w:val="0"/>
              <w:autoSpaceDN w:val="0"/>
              <w:adjustRightInd w:val="0"/>
              <w:spacing w:after="0" w:line="240" w:lineRule="auto"/>
              <w:ind w:firstLine="31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2015 год – 2 713,20 тыс. рублей;</w:t>
            </w:r>
          </w:p>
          <w:p w:rsidR="000C65F5" w:rsidRPr="000C65F5" w:rsidRDefault="000C65F5" w:rsidP="000C65F5">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2016 год – 4 310,10 тыс. рублей;</w:t>
            </w:r>
          </w:p>
          <w:p w:rsidR="000C65F5" w:rsidRPr="000C65F5" w:rsidRDefault="000C65F5" w:rsidP="000C65F5">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2017 год – 3 275,90 тыс. рублей;</w:t>
            </w:r>
          </w:p>
          <w:p w:rsidR="000C65F5" w:rsidRPr="000C65F5" w:rsidRDefault="000C65F5" w:rsidP="000C65F5">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2018 год – 3 384,75 тыс. рублей;</w:t>
            </w:r>
          </w:p>
          <w:p w:rsidR="000C65F5" w:rsidRPr="000C65F5" w:rsidRDefault="000C65F5" w:rsidP="000C65F5">
            <w:pPr>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2019 год – 3 311,92 тыс. рублей;</w:t>
            </w:r>
          </w:p>
          <w:p w:rsidR="000C65F5" w:rsidRPr="000C65F5" w:rsidRDefault="000C65F5" w:rsidP="000C65F5">
            <w:pPr>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     2020 год – 4 011,92 тыс. рублей.</w:t>
            </w:r>
          </w:p>
          <w:p w:rsidR="000C65F5" w:rsidRPr="000C65F5" w:rsidRDefault="000C65F5" w:rsidP="000C65F5">
            <w:pPr>
              <w:spacing w:after="0" w:line="240" w:lineRule="auto"/>
              <w:rPr>
                <w:rFonts w:ascii="Times New Roman" w:eastAsia="Calibri" w:hAnsi="Times New Roman" w:cs="Times New Roman"/>
                <w:sz w:val="28"/>
                <w:szCs w:val="28"/>
                <w:lang w:eastAsia="ru-RU"/>
              </w:rPr>
            </w:pPr>
          </w:p>
          <w:p w:rsidR="000C65F5" w:rsidRPr="000C65F5" w:rsidRDefault="000C65F5" w:rsidP="000C65F5">
            <w:pPr>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редакции постановления Администрации Шелеховского муниципального района </w:t>
            </w:r>
          </w:p>
          <w:p w:rsidR="000C65F5" w:rsidRPr="000C65F5" w:rsidRDefault="000C65F5" w:rsidP="000C65F5">
            <w:pPr>
              <w:widowControl w:val="0"/>
              <w:spacing w:after="0" w:line="240" w:lineRule="auto"/>
              <w:rPr>
                <w:rFonts w:ascii="Times New Roman" w:eastAsia="Calibri" w:hAnsi="Times New Roman" w:cs="Times New Roman"/>
                <w:b/>
                <w:bCs/>
                <w:sz w:val="28"/>
                <w:szCs w:val="28"/>
                <w:lang w:eastAsia="ru-RU"/>
              </w:rPr>
            </w:pPr>
            <w:r w:rsidRPr="000C65F5">
              <w:rPr>
                <w:rFonts w:ascii="Times New Roman" w:eastAsia="Calibri" w:hAnsi="Times New Roman" w:cs="Times New Roman"/>
                <w:sz w:val="28"/>
                <w:szCs w:val="28"/>
                <w:lang w:eastAsia="ru-RU"/>
              </w:rPr>
              <w:lastRenderedPageBreak/>
              <w:t>от 26.12.2016 № 338-па)</w:t>
            </w:r>
          </w:p>
        </w:tc>
      </w:tr>
      <w:tr w:rsidR="000C65F5" w:rsidRPr="000C65F5" w:rsidTr="002717AB">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 xml:space="preserve"> Ожидаемые конечные результаты реализации муниципальной Программы</w:t>
            </w:r>
          </w:p>
        </w:tc>
        <w:tc>
          <w:tcPr>
            <w:tcW w:w="5868" w:type="dxa"/>
          </w:tcPr>
          <w:p w:rsidR="000C65F5" w:rsidRPr="000C65F5" w:rsidRDefault="000C65F5" w:rsidP="000C65F5">
            <w:pPr>
              <w:numPr>
                <w:ilvl w:val="0"/>
                <w:numId w:val="9"/>
              </w:numPr>
              <w:tabs>
                <w:tab w:val="left" w:pos="-250"/>
              </w:tabs>
              <w:spacing w:after="0" w:line="240" w:lineRule="auto"/>
              <w:ind w:firstLine="323"/>
              <w:jc w:val="both"/>
              <w:rPr>
                <w:rFonts w:ascii="Times New Roman" w:eastAsia="Calibri" w:hAnsi="Times New Roman" w:cs="Times New Roman"/>
                <w:color w:val="FF0000"/>
                <w:sz w:val="28"/>
                <w:szCs w:val="28"/>
                <w:lang w:eastAsia="ru-RU"/>
              </w:rPr>
            </w:pPr>
            <w:r w:rsidRPr="000C65F5">
              <w:rPr>
                <w:rFonts w:ascii="Times New Roman" w:eastAsia="Calibri" w:hAnsi="Times New Roman" w:cs="Times New Roman"/>
                <w:sz w:val="28"/>
                <w:szCs w:val="28"/>
                <w:lang w:eastAsia="ru-RU"/>
              </w:rPr>
              <w:t>Увеличение доли населения, охваченного средствами муниципальной автоматизированной системы централизованного оповещения гражданской обороны (далее - МАСЦО ГО) до 99,5%  при использовании каналов сети связи общего пользования и 100%  при использовании каналов телерадиовещания и сети интернет.</w:t>
            </w:r>
          </w:p>
          <w:p w:rsidR="000C65F5" w:rsidRPr="000C65F5" w:rsidRDefault="000C65F5" w:rsidP="000C65F5">
            <w:pPr>
              <w:numPr>
                <w:ilvl w:val="0"/>
                <w:numId w:val="9"/>
              </w:numPr>
              <w:tabs>
                <w:tab w:val="left" w:pos="-250"/>
              </w:tabs>
              <w:spacing w:after="0" w:line="240" w:lineRule="auto"/>
              <w:ind w:firstLine="323"/>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Снижение времени доведения сигналов оповещения до населения средствами МАСЦО ГО  до 5 минут.</w:t>
            </w:r>
          </w:p>
          <w:p w:rsidR="000C65F5" w:rsidRPr="000C65F5" w:rsidRDefault="000C65F5" w:rsidP="000C65F5">
            <w:pPr>
              <w:numPr>
                <w:ilvl w:val="0"/>
                <w:numId w:val="9"/>
              </w:numPr>
              <w:tabs>
                <w:tab w:val="left" w:pos="-250"/>
              </w:tabs>
              <w:spacing w:after="0" w:line="240" w:lineRule="auto"/>
              <w:ind w:firstLine="323"/>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Повышение готовности к реагированию на угрозу и (или) возникновение чрезвычайных ситуаций на территории Шелеховского до 30 минут.</w:t>
            </w:r>
          </w:p>
          <w:p w:rsidR="000C65F5" w:rsidRPr="000C65F5" w:rsidRDefault="000C65F5" w:rsidP="000C65F5">
            <w:pPr>
              <w:numPr>
                <w:ilvl w:val="0"/>
                <w:numId w:val="9"/>
              </w:numPr>
              <w:tabs>
                <w:tab w:val="left" w:pos="-250"/>
              </w:tabs>
              <w:spacing w:after="0" w:line="240" w:lineRule="auto"/>
              <w:ind w:firstLine="323"/>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Накопление резерва материальных ресурсов для ликвидации последствий чрезвычайных ситуаций на территории Шелеховского района в соответствии с Приложением к постановлению Мэра Шелеховского муниципального района от 20.03.2014 № 19-пм до 50% к концу 2020 года.</w:t>
            </w:r>
          </w:p>
          <w:p w:rsidR="000C65F5" w:rsidRPr="000C65F5" w:rsidRDefault="000C65F5" w:rsidP="000C65F5">
            <w:pPr>
              <w:numPr>
                <w:ilvl w:val="0"/>
                <w:numId w:val="9"/>
              </w:numPr>
              <w:tabs>
                <w:tab w:val="left" w:pos="-250"/>
              </w:tabs>
              <w:spacing w:after="0" w:line="240" w:lineRule="auto"/>
              <w:ind w:firstLine="323"/>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Сокращение количества заявок от граждан, организаций на отлов безнадзорных животных к концу 2016 года на 2,2 % по отношению к уровню 2014 года, к концу 2018 года на 5,8 % по отношению к уровню 2014 года, к концу 2020 года на 8,2 % по отношению к уровню 2014 года.</w:t>
            </w:r>
          </w:p>
          <w:p w:rsidR="000C65F5" w:rsidRPr="000C65F5" w:rsidRDefault="000C65F5" w:rsidP="000C65F5">
            <w:pPr>
              <w:numPr>
                <w:ilvl w:val="0"/>
                <w:numId w:val="9"/>
              </w:numPr>
              <w:tabs>
                <w:tab w:val="left" w:pos="-250"/>
              </w:tabs>
              <w:spacing w:after="0" w:line="240" w:lineRule="auto"/>
              <w:ind w:firstLine="323"/>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Уголовно-исполнительной инспекции.</w:t>
            </w:r>
          </w:p>
        </w:tc>
      </w:tr>
      <w:tr w:rsidR="000C65F5" w:rsidRPr="000C65F5" w:rsidTr="002717AB">
        <w:tc>
          <w:tcPr>
            <w:tcW w:w="390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Подпрограммы муниципальной Программы</w:t>
            </w:r>
          </w:p>
        </w:tc>
        <w:tc>
          <w:tcPr>
            <w:tcW w:w="5868" w:type="dxa"/>
          </w:tcPr>
          <w:p w:rsidR="000C65F5" w:rsidRPr="000C65F5" w:rsidRDefault="000C65F5" w:rsidP="000C65F5">
            <w:pPr>
              <w:widowControl w:val="0"/>
              <w:tabs>
                <w:tab w:val="left" w:pos="291"/>
                <w:tab w:val="left" w:pos="456"/>
                <w:tab w:val="left" w:pos="600"/>
              </w:tabs>
              <w:spacing w:after="0" w:line="240" w:lineRule="auto"/>
              <w:ind w:left="33"/>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r w:rsidRPr="000C65F5">
              <w:rPr>
                <w:rFonts w:ascii="Times New Roman" w:eastAsia="Calibri" w:hAnsi="Times New Roman" w:cs="Times New Roman"/>
                <w:bCs/>
                <w:sz w:val="28"/>
                <w:szCs w:val="28"/>
                <w:lang w:eastAsia="ru-RU"/>
              </w:rPr>
              <w:t>на 2015-2020 годы</w:t>
            </w:r>
            <w:r w:rsidRPr="000C65F5">
              <w:rPr>
                <w:rFonts w:ascii="Times New Roman" w:eastAsia="Calibri" w:hAnsi="Times New Roman" w:cs="Times New Roman"/>
                <w:sz w:val="28"/>
                <w:szCs w:val="28"/>
                <w:lang w:eastAsia="ru-RU"/>
              </w:rPr>
              <w:t xml:space="preserve">». </w:t>
            </w:r>
          </w:p>
          <w:p w:rsidR="000C65F5" w:rsidRPr="000C65F5" w:rsidRDefault="000C65F5" w:rsidP="000C65F5">
            <w:pPr>
              <w:widowControl w:val="0"/>
              <w:tabs>
                <w:tab w:val="left" w:pos="291"/>
                <w:tab w:val="left" w:pos="456"/>
                <w:tab w:val="left" w:pos="600"/>
              </w:tabs>
              <w:spacing w:after="0" w:line="240" w:lineRule="auto"/>
              <w:ind w:left="33"/>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2. «Создание  условий для организации отлова, транспортировки и передержки </w:t>
            </w:r>
            <w:r w:rsidRPr="000C65F5">
              <w:rPr>
                <w:rFonts w:ascii="Times New Roman" w:eastAsia="Calibri" w:hAnsi="Times New Roman" w:cs="Times New Roman"/>
                <w:color w:val="000000"/>
                <w:sz w:val="28"/>
                <w:szCs w:val="28"/>
                <w:lang w:eastAsia="ru-RU"/>
              </w:rPr>
              <w:lastRenderedPageBreak/>
              <w:t>безнадзорных животных на территории Шелеховского района на</w:t>
            </w:r>
            <w:r w:rsidRPr="000C65F5">
              <w:rPr>
                <w:rFonts w:ascii="Times New Roman" w:eastAsia="Calibri" w:hAnsi="Times New Roman" w:cs="Times New Roman"/>
                <w:bCs/>
                <w:sz w:val="28"/>
                <w:szCs w:val="28"/>
                <w:lang w:eastAsia="ru-RU"/>
              </w:rPr>
              <w:t xml:space="preserve"> 2015-2020 годы</w:t>
            </w:r>
            <w:r w:rsidRPr="000C65F5">
              <w:rPr>
                <w:rFonts w:ascii="Times New Roman" w:eastAsia="Calibri" w:hAnsi="Times New Roman" w:cs="Times New Roman"/>
                <w:color w:val="000000"/>
                <w:sz w:val="28"/>
                <w:szCs w:val="28"/>
                <w:lang w:eastAsia="ru-RU"/>
              </w:rPr>
              <w:t>».</w:t>
            </w:r>
          </w:p>
          <w:p w:rsidR="000C65F5" w:rsidRPr="000C65F5" w:rsidRDefault="000C65F5" w:rsidP="000C65F5">
            <w:pPr>
              <w:widowControl w:val="0"/>
              <w:tabs>
                <w:tab w:val="left" w:pos="291"/>
                <w:tab w:val="left" w:pos="456"/>
                <w:tab w:val="left" w:pos="600"/>
              </w:tabs>
              <w:spacing w:after="0" w:line="240" w:lineRule="auto"/>
              <w:ind w:left="33"/>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3. </w:t>
            </w:r>
            <w:r w:rsidRPr="000C65F5">
              <w:rPr>
                <w:rFonts w:ascii="Times New Roman" w:eastAsia="Calibri" w:hAnsi="Times New Roman" w:cs="Times New Roman"/>
                <w:sz w:val="28"/>
                <w:szCs w:val="28"/>
                <w:lang w:eastAsia="ru-RU"/>
              </w:rPr>
              <w:t>«Профилактика правонарушений в Шелеховском районе на 2015-2020 годы»</w:t>
            </w:r>
          </w:p>
          <w:p w:rsidR="000C65F5" w:rsidRPr="000C65F5" w:rsidRDefault="000C65F5" w:rsidP="000C65F5">
            <w:pPr>
              <w:widowControl w:val="0"/>
              <w:tabs>
                <w:tab w:val="left" w:pos="291"/>
                <w:tab w:val="left" w:pos="456"/>
                <w:tab w:val="left" w:pos="600"/>
              </w:tabs>
              <w:spacing w:after="0" w:line="240" w:lineRule="auto"/>
              <w:jc w:val="both"/>
              <w:rPr>
                <w:rFonts w:ascii="Times New Roman" w:eastAsia="Calibri" w:hAnsi="Times New Roman" w:cs="Times New Roman"/>
                <w:sz w:val="28"/>
                <w:szCs w:val="28"/>
                <w:lang w:eastAsia="ru-RU"/>
              </w:rPr>
            </w:pPr>
          </w:p>
        </w:tc>
      </w:tr>
    </w:tbl>
    <w:p w:rsidR="000C65F5" w:rsidRPr="000C65F5" w:rsidRDefault="000C65F5" w:rsidP="000C65F5">
      <w:pPr>
        <w:spacing w:before="60" w:after="0" w:line="240" w:lineRule="auto"/>
        <w:rPr>
          <w:rFonts w:ascii="Times New Roman" w:eastAsia="Calibri" w:hAnsi="Times New Roman" w:cs="Times New Roman"/>
          <w:b/>
          <w:bCs/>
          <w:sz w:val="28"/>
          <w:szCs w:val="28"/>
          <w:lang w:eastAsia="ru-RU"/>
        </w:rPr>
      </w:pP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РАЗДЕЛ 2. </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СОДЕРЖАНИЕ ПРОБЛЕМЫ И ОБОСНОВАНИЕ НЕОБХОДИМОСТИ </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ЕЕ РЕШЕНИЯ ПРОГРАММНО-ЦЕЛЕВЫМ МЕТОДОМ</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Шелеховский район единой государственной системы предупреждения и ликвидации чрезвычайных ситуаций (далее - РСЧС) и населения Шелеховского района.</w:t>
      </w:r>
    </w:p>
    <w:p w:rsidR="000C65F5" w:rsidRPr="000C65F5" w:rsidRDefault="000C65F5" w:rsidP="000C65F5">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соответствии с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действуют региональные, муниципальные системы оповещения и информирования населения об угрозе возникновения или о возникновении чрезвычайных ситуаций в мирное и военное время (далее - муниципальная система оповещения), создаются заблаговременно в целях экстренного привлечения необходимых средств, в случае возникновения чрезвычайных ситуаций материальные резервы.</w:t>
      </w:r>
    </w:p>
    <w:p w:rsidR="000C65F5" w:rsidRPr="000C65F5" w:rsidRDefault="000C65F5" w:rsidP="000C65F5">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2 в ред. постановления Администрации Шелеховского муниципального района  от 26.12.2016 № 338-па)</w:t>
      </w:r>
    </w:p>
    <w:p w:rsidR="000C65F5" w:rsidRPr="000C65F5" w:rsidRDefault="000C65F5" w:rsidP="000C65F5">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 В муниципальную систему оповещения входит автоматизированная система централизованного оповещения гражданской обороны и информирования населения Шелеховского района о возникновении/угрозе возникновения чрезвычайных ситуаций. Интенсивное сокращение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Проблема повышения эффективности функционирования систем оповещения, имеет особую важность для общества и государства, и ее решение относится к приоритетной сфере обеспечения национальной безопасности.</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рамках муниципальной Программы должны быть обеспечены интеграция ведомственных усилий в данной области, а также выбор приоритетных направлений. Это потребует налаживания процесса постоянного и эффективного согласования интересов, мер и шагов между Главным управлением МЧС России по Иркутской области (далее - МЧС России по Иркутской области), Правительством Иркутской области, органами местного самоуправления Шелеховского района и иными муниципальными образованиями, организациями всех организационно-правовых форм и форм собственности, осуществляющих свою деятельность на территории Шелеховского района. Ограниченность ресурсов и экономических возможностей Шелеховского района требует оптимального их распределения по реализуемым мероприятиям.</w:t>
      </w:r>
    </w:p>
    <w:p w:rsidR="000C65F5" w:rsidRPr="000C65F5" w:rsidRDefault="000C65F5" w:rsidP="000C65F5">
      <w:pPr>
        <w:spacing w:after="0" w:line="240" w:lineRule="auto"/>
        <w:ind w:firstLine="317"/>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5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 реализации муниципальной Программы финансовые ресурсы должны быть сконцентрированы на мероприятиях, обеспечивающих получение эффективных результатов в короткие сроки, в том числе при проведении проектных работ, опытных контрольных испытаний, закупке аппаратуры современного комплекса технических средств оповещения, монтажных и пуско-наладочных работ, эксплуатационно – технического  обслуживания для развития системы оповещения.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Принятие и осуществление мероприятий позволит:</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обеспечить реализацию единой политики, проводимой МЧС России в области создания и развития систем оповещения;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объединить организационные и технические проблемы развития и реконструкции систем оповещения, и за счет системного подхода решить проблему повышения эффективности их функционирования при ограниченных средствах бюджета Шелеховского района.</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целях решения этой проблемы реконструкция МАСЦО ГО на базе современного комплекса технических средств оповещения П-166 позволит в значительной мере расширить ее возможности за счет эффективного использования мощных звукоизлучающих устройств, возможностей цифровых сетей связи, что в конечном итоге повысит уровень защиты населения Шелеховского района.</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настоящее время большое количество безнадзорных животных на территории Шелеховского района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Наличие безнадзорных животных на территории Шелеховского района создает комплекс проблем, от решения которых зависит повышение уровня </w:t>
      </w:r>
      <w:r w:rsidRPr="000C65F5">
        <w:rPr>
          <w:rFonts w:ascii="Times New Roman" w:eastAsia="Calibri" w:hAnsi="Times New Roman" w:cs="Times New Roman"/>
          <w:sz w:val="28"/>
          <w:szCs w:val="28"/>
          <w:lang w:eastAsia="ru-RU"/>
        </w:rPr>
        <w:lastRenderedPageBreak/>
        <w:t>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 числу основных проблем, связанных с наличием безнадзорных животных на территории Шелеховского района, относятся: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1. Социальная напряженность.</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 Негативное влияние на психо-эмоциональное благополучие населения и нравственное воспитание молодежи.</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2FA6286" wp14:editId="4AA28991">
                <wp:simplePos x="0" y="0"/>
                <wp:positionH relativeFrom="column">
                  <wp:posOffset>3114675</wp:posOffset>
                </wp:positionH>
                <wp:positionV relativeFrom="paragraph">
                  <wp:posOffset>-339725</wp:posOffset>
                </wp:positionV>
                <wp:extent cx="250825" cy="334010"/>
                <wp:effectExtent l="0" t="1905"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F5" w:rsidRPr="001C2A50" w:rsidRDefault="000C65F5" w:rsidP="000C65F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5.25pt;margin-top:-26.75pt;width:19.7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OKwAIAALg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" filled="f" stroked="f">
                <v:textbox style="mso-fit-shape-to-text:t">
                  <w:txbxContent>
                    <w:p w:rsidR="000C65F5" w:rsidRPr="001C2A50" w:rsidRDefault="000C65F5" w:rsidP="000C65F5"/>
                  </w:txbxContent>
                </v:textbox>
              </v:shape>
            </w:pict>
          </mc:Fallback>
        </mc:AlternateContent>
      </w:r>
      <w:r w:rsidRPr="000C65F5">
        <w:rPr>
          <w:rFonts w:ascii="Times New Roman" w:eastAsia="Calibri" w:hAnsi="Times New Roman" w:cs="Times New Roman"/>
          <w:sz w:val="28"/>
          <w:szCs w:val="28"/>
          <w:lang w:eastAsia="ru-RU"/>
        </w:rPr>
        <w:t xml:space="preserve">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районе вследствие  проведения вакцинации и дегельминтизации животных. </w:t>
      </w:r>
    </w:p>
    <w:p w:rsidR="000C65F5" w:rsidRPr="000C65F5" w:rsidRDefault="000C65F5" w:rsidP="000C65F5">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Уровень преступности на территории Шелеховского района в расчете на 10 тысяч населения в 2013 году составил 214,4 преступлений. Общеобластной показатель за этот же период составляет  228,0 преступлений. </w:t>
      </w:r>
    </w:p>
    <w:p w:rsidR="000C65F5" w:rsidRPr="000C65F5" w:rsidRDefault="000C65F5" w:rsidP="000C65F5">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2013 году правоохранительными органами на территории  района зарегистрировано 1366 преступлений. Увеличилось в 2013 году и количество преступлений, совершенных несовершеннолетними  на 53,3% и составило 46 преступлений.</w:t>
      </w:r>
    </w:p>
    <w:p w:rsidR="000C65F5" w:rsidRPr="000C65F5" w:rsidRDefault="000C65F5" w:rsidP="000C65F5">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Существенное  улучшение в сфере правопорядка на территории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0C65F5" w:rsidRPr="000C65F5" w:rsidRDefault="000C65F5" w:rsidP="000C65F5">
      <w:pPr>
        <w:widowControl w:val="0"/>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Снижение уровня подростковых  и детских правонарушений, суицидального  поведения, конфликтов и споров с участием (из-за) детей, создания условий для устранения причин, порождающих негативные явления в детской среде и ее окружении, оптимизации семейной политики, укрепления взаимодействия органов государственной власти, органов местного самоуправления, общественных организаций в сфере профилактики подростковых и детских правонарушений, суицидального поведения, конфликтов и споров с участием (из-за) детей.</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по итогам реализации Муниципальной программы профилактики правонарушений в Шелеховском районе на 2008-2012 годы, муниципальной целевой программы «Повышение безопасности дорожного движения в Шелеховском районе в 2008-2012 годах», муниципальной программы «Профилактика правонарушений в Шелеховском районе на 2013-</w:t>
      </w:r>
      <w:r w:rsidRPr="000C65F5">
        <w:rPr>
          <w:rFonts w:ascii="Times New Roman" w:eastAsia="Calibri" w:hAnsi="Times New Roman" w:cs="Times New Roman"/>
          <w:sz w:val="28"/>
          <w:szCs w:val="28"/>
          <w:lang w:eastAsia="ru-RU"/>
        </w:rPr>
        <w:lastRenderedPageBreak/>
        <w:t>2017 годы»,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0C65F5" w:rsidRPr="000C65F5" w:rsidRDefault="000C65F5" w:rsidP="000C65F5">
      <w:pPr>
        <w:spacing w:before="60"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до 2020 года,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24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jc w:val="both"/>
        <w:outlineLvl w:val="0"/>
        <w:rPr>
          <w:rFonts w:ascii="Times New Roman" w:eastAsia="Calibri" w:hAnsi="Times New Roman" w:cs="Times New Roman"/>
          <w:sz w:val="28"/>
          <w:szCs w:val="28"/>
          <w:lang w:eastAsia="ru-RU"/>
        </w:rPr>
      </w:pPr>
    </w:p>
    <w:p w:rsidR="000C65F5" w:rsidRPr="000C65F5" w:rsidRDefault="000C65F5" w:rsidP="000C65F5">
      <w:pPr>
        <w:spacing w:after="0" w:line="240" w:lineRule="auto"/>
        <w:ind w:firstLine="680"/>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3.</w:t>
      </w:r>
    </w:p>
    <w:p w:rsidR="000C65F5" w:rsidRPr="000C65F5" w:rsidRDefault="000C65F5" w:rsidP="000C65F5">
      <w:pPr>
        <w:spacing w:after="0" w:line="240" w:lineRule="auto"/>
        <w:ind w:firstLine="680"/>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ЦЕЛЬ И ЗАДАЧИ МУНИЦИПАЛЬНОЙ ПРОГРАММЫ</w:t>
      </w:r>
    </w:p>
    <w:p w:rsidR="000C65F5" w:rsidRPr="000C65F5" w:rsidRDefault="000C65F5" w:rsidP="000C65F5">
      <w:pPr>
        <w:spacing w:after="0" w:line="240" w:lineRule="auto"/>
        <w:ind w:firstLine="680"/>
        <w:jc w:val="both"/>
        <w:rPr>
          <w:rFonts w:ascii="Times New Roman" w:eastAsia="Calibri" w:hAnsi="Times New Roman" w:cs="Times New Roman"/>
          <w:b/>
          <w:bCs/>
          <w:sz w:val="28"/>
          <w:szCs w:val="28"/>
          <w:lang w:eastAsia="ru-RU"/>
        </w:rPr>
      </w:pPr>
    </w:p>
    <w:p w:rsidR="000C65F5" w:rsidRPr="000C65F5" w:rsidRDefault="000C65F5" w:rsidP="000C65F5">
      <w:pPr>
        <w:tabs>
          <w:tab w:val="left" w:pos="993"/>
        </w:tabs>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Целями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Достижение указанных целей возможно при реализации следующих подпрограммм муниципальной Программы:</w:t>
      </w:r>
    </w:p>
    <w:p w:rsidR="000C65F5" w:rsidRPr="000C65F5" w:rsidRDefault="000C65F5" w:rsidP="000C65F5">
      <w:pPr>
        <w:widowControl w:val="0"/>
        <w:tabs>
          <w:tab w:val="left" w:pos="-1540"/>
        </w:tabs>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Подпрограмма 1 </w:t>
      </w:r>
      <w:r w:rsidRPr="000C65F5">
        <w:rPr>
          <w:rFonts w:ascii="Times New Roman" w:eastAsia="Calibri" w:hAnsi="Times New Roman" w:cs="Times New Roman"/>
          <w:sz w:val="28"/>
          <w:szCs w:val="28"/>
          <w:lang w:eastAsia="ru-RU"/>
        </w:rPr>
        <w:t xml:space="preserve">«Обеспечение защиты населения и территории Шелеховского района от чрезвычайных ситуаций природного и техногенного характера </w:t>
      </w:r>
      <w:r w:rsidRPr="000C65F5">
        <w:rPr>
          <w:rFonts w:ascii="Times New Roman" w:eastAsia="Calibri" w:hAnsi="Times New Roman" w:cs="Times New Roman"/>
          <w:bCs/>
          <w:sz w:val="28"/>
          <w:szCs w:val="28"/>
          <w:lang w:eastAsia="ru-RU"/>
        </w:rPr>
        <w:t>на 2015-2020 годы</w:t>
      </w:r>
      <w:r w:rsidRPr="000C65F5">
        <w:rPr>
          <w:rFonts w:ascii="Times New Roman" w:eastAsia="Calibri" w:hAnsi="Times New Roman" w:cs="Times New Roman"/>
          <w:sz w:val="28"/>
          <w:szCs w:val="28"/>
          <w:lang w:eastAsia="ru-RU"/>
        </w:rPr>
        <w:t>»</w:t>
      </w:r>
      <w:r w:rsidRPr="000C65F5">
        <w:rPr>
          <w:rFonts w:ascii="Times New Roman" w:eastAsia="Calibri" w:hAnsi="Times New Roman" w:cs="Times New Roman"/>
          <w:color w:val="000000"/>
          <w:sz w:val="28"/>
          <w:szCs w:val="28"/>
          <w:lang w:eastAsia="ru-RU"/>
        </w:rPr>
        <w:t xml:space="preserve">. </w:t>
      </w:r>
      <w:r w:rsidRPr="000C65F5">
        <w:rPr>
          <w:rFonts w:ascii="Times New Roman" w:eastAsia="Calibri" w:hAnsi="Times New Roman" w:cs="Times New Roman"/>
          <w:sz w:val="28"/>
          <w:szCs w:val="28"/>
          <w:lang w:eastAsia="ru-RU"/>
        </w:rPr>
        <w:t>Реализуется в один этап.</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2 в ред. постановления Администрации Шелеховского муниципального района от 06.12.2016 № 303-па)</w:t>
      </w:r>
    </w:p>
    <w:p w:rsidR="000C65F5" w:rsidRPr="000C65F5" w:rsidRDefault="000C65F5" w:rsidP="000C65F5">
      <w:pPr>
        <w:widowControl w:val="0"/>
        <w:spacing w:after="0" w:line="240" w:lineRule="auto"/>
        <w:ind w:left="57" w:firstLine="68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Цель Подпрограммы: </w:t>
      </w:r>
      <w:r w:rsidRPr="000C65F5">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w:t>
      </w:r>
    </w:p>
    <w:p w:rsidR="000C65F5" w:rsidRPr="000C65F5" w:rsidRDefault="000C65F5" w:rsidP="000C65F5">
      <w:pPr>
        <w:widowControl w:val="0"/>
        <w:tabs>
          <w:tab w:val="left" w:pos="291"/>
          <w:tab w:val="left" w:pos="456"/>
          <w:tab w:val="left" w:pos="600"/>
        </w:tabs>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         Подпрограмма 2 «</w:t>
      </w:r>
      <w:r w:rsidRPr="000C65F5">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 на 2015-2020 годы</w:t>
      </w:r>
      <w:r w:rsidRPr="000C65F5">
        <w:rPr>
          <w:rFonts w:ascii="Times New Roman" w:eastAsia="Calibri" w:hAnsi="Times New Roman" w:cs="Times New Roman"/>
          <w:color w:val="000000"/>
          <w:sz w:val="28"/>
          <w:szCs w:val="28"/>
          <w:lang w:eastAsia="ru-RU"/>
        </w:rPr>
        <w:t>».</w:t>
      </w:r>
      <w:r w:rsidRPr="000C65F5">
        <w:rPr>
          <w:rFonts w:ascii="Times New Roman" w:eastAsia="Calibri" w:hAnsi="Times New Roman" w:cs="Times New Roman"/>
          <w:sz w:val="28"/>
          <w:szCs w:val="28"/>
          <w:lang w:eastAsia="ru-RU"/>
        </w:rPr>
        <w:t xml:space="preserve"> Реализуется в один этап.</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4 в ред. постановления Администрации Шелеховского муниципального района от 06.12.2016 № 303-па)</w:t>
      </w:r>
    </w:p>
    <w:p w:rsidR="000C65F5" w:rsidRPr="000C65F5" w:rsidRDefault="000C65F5" w:rsidP="000C65F5">
      <w:pPr>
        <w:widowControl w:val="0"/>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Цель Подпрограммы:  Сокращение численности безнадзорных животных на территории Шелеховского района. </w:t>
      </w:r>
    </w:p>
    <w:p w:rsidR="000C65F5" w:rsidRPr="000C65F5" w:rsidRDefault="000C65F5" w:rsidP="000C65F5">
      <w:pPr>
        <w:spacing w:after="0" w:line="240" w:lineRule="auto"/>
        <w:ind w:firstLine="651"/>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Подпрограмма 3 </w:t>
      </w:r>
      <w:r w:rsidRPr="000C65F5">
        <w:rPr>
          <w:rFonts w:ascii="Times New Roman" w:eastAsia="Calibri" w:hAnsi="Times New Roman" w:cs="Times New Roman"/>
          <w:sz w:val="28"/>
          <w:szCs w:val="28"/>
          <w:lang w:eastAsia="ru-RU"/>
        </w:rPr>
        <w:t xml:space="preserve"> «Профилактика правонарушений в Шелеховском районе, включая развитие центров медиации при образовательных учреждениях на 2015-2020 годы». Реализуется в один этап.</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6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Цель Подпрограммы:  </w:t>
      </w:r>
      <w:r w:rsidRPr="000C65F5">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0C65F5" w:rsidRPr="000C65F5" w:rsidRDefault="000C65F5" w:rsidP="000C65F5">
      <w:pPr>
        <w:spacing w:after="0" w:line="240" w:lineRule="auto"/>
        <w:ind w:firstLine="68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Подпрограммы муниципальной Программы отражают приоритетные направления в обеспечении комплексных мер безопасности </w:t>
      </w:r>
      <w:r w:rsidRPr="000C65F5">
        <w:rPr>
          <w:rFonts w:ascii="Times New Roman" w:eastAsia="Calibri" w:hAnsi="Times New Roman" w:cs="Times New Roman"/>
          <w:sz w:val="28"/>
          <w:szCs w:val="28"/>
          <w:lang w:eastAsia="ru-RU"/>
        </w:rPr>
        <w:t xml:space="preserve">и определяют сферы первоочередного инвестирования муниципальных ресурсов </w:t>
      </w:r>
      <w:r w:rsidRPr="000C65F5">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0C65F5">
        <w:rPr>
          <w:rFonts w:ascii="Times New Roman" w:eastAsia="Calibri" w:hAnsi="Times New Roman" w:cs="Times New Roman"/>
          <w:sz w:val="28"/>
          <w:szCs w:val="28"/>
          <w:lang w:eastAsia="ru-RU"/>
        </w:rPr>
        <w:t xml:space="preserve">. Подпрограммы соответствуют задачам муниципальной Программы. </w:t>
      </w:r>
    </w:p>
    <w:p w:rsidR="000C65F5" w:rsidRPr="000C65F5" w:rsidRDefault="000C65F5" w:rsidP="000C65F5">
      <w:pPr>
        <w:widowControl w:val="0"/>
        <w:tabs>
          <w:tab w:val="left" w:pos="993"/>
        </w:tabs>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рамках реализации подпрограмм предусмотрено решение задач в период </w:t>
      </w:r>
      <w:r w:rsidRPr="000C65F5">
        <w:rPr>
          <w:rFonts w:ascii="Times New Roman" w:eastAsia="Calibri" w:hAnsi="Times New Roman" w:cs="Times New Roman"/>
          <w:sz w:val="28"/>
          <w:szCs w:val="28"/>
          <w:lang w:eastAsia="ru-RU"/>
        </w:rPr>
        <w:lastRenderedPageBreak/>
        <w:t>2015 – 2020 годы:</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9 в ред. постановления Администрации Шелеховского муниципального района от 06.12.2016 № 303-па)</w:t>
      </w:r>
    </w:p>
    <w:p w:rsidR="000C65F5" w:rsidRPr="000C65F5" w:rsidRDefault="000C65F5" w:rsidP="000C65F5">
      <w:pPr>
        <w:numPr>
          <w:ilvl w:val="0"/>
          <w:numId w:val="6"/>
        </w:numPr>
        <w:tabs>
          <w:tab w:val="num" w:pos="0"/>
          <w:tab w:val="left" w:pos="851"/>
          <w:tab w:val="left" w:pos="993"/>
        </w:tabs>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Создание системы оповещения и информирования населения о возникновении/угрозе возникновения чрезвычайных ситуаций  в мирное и военное время на территории Шелеховского района.</w:t>
      </w:r>
    </w:p>
    <w:p w:rsidR="000C65F5" w:rsidRPr="000C65F5" w:rsidRDefault="000C65F5" w:rsidP="000C65F5">
      <w:pPr>
        <w:numPr>
          <w:ilvl w:val="0"/>
          <w:numId w:val="6"/>
        </w:numPr>
        <w:tabs>
          <w:tab w:val="num" w:pos="0"/>
          <w:tab w:val="left" w:pos="851"/>
          <w:tab w:val="left" w:pos="993"/>
        </w:tabs>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деятельности Муниципального казенного учреждения Шелеховского района «Единая дежурно-диспетчерская служба» (далее - МКУ ШР «ЕДДС»).</w:t>
      </w:r>
    </w:p>
    <w:p w:rsidR="000C65F5" w:rsidRPr="000C65F5" w:rsidRDefault="000C65F5" w:rsidP="000C65F5">
      <w:pPr>
        <w:numPr>
          <w:ilvl w:val="0"/>
          <w:numId w:val="6"/>
        </w:numPr>
        <w:tabs>
          <w:tab w:val="num" w:pos="0"/>
          <w:tab w:val="left" w:pos="851"/>
          <w:tab w:val="left" w:pos="993"/>
        </w:tabs>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0C65F5" w:rsidRPr="000C65F5" w:rsidRDefault="000C65F5" w:rsidP="000C65F5">
      <w:pPr>
        <w:numPr>
          <w:ilvl w:val="0"/>
          <w:numId w:val="6"/>
        </w:numPr>
        <w:tabs>
          <w:tab w:val="left" w:pos="851"/>
        </w:tabs>
        <w:spacing w:before="60"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0C65F5" w:rsidRPr="000C65F5" w:rsidRDefault="000C65F5" w:rsidP="000C65F5">
      <w:pPr>
        <w:numPr>
          <w:ilvl w:val="0"/>
          <w:numId w:val="6"/>
        </w:numPr>
        <w:tabs>
          <w:tab w:val="left" w:pos="851"/>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0C65F5" w:rsidRPr="000C65F5" w:rsidRDefault="000C65F5" w:rsidP="000C65F5">
      <w:pPr>
        <w:numPr>
          <w:ilvl w:val="0"/>
          <w:numId w:val="6"/>
        </w:numPr>
        <w:tabs>
          <w:tab w:val="left" w:pos="142"/>
          <w:tab w:val="left" w:pos="251"/>
          <w:tab w:val="left" w:pos="851"/>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p w:rsidR="000C65F5" w:rsidRPr="000C65F5" w:rsidRDefault="000C65F5" w:rsidP="000C65F5">
      <w:pPr>
        <w:numPr>
          <w:ilvl w:val="0"/>
          <w:numId w:val="6"/>
        </w:numPr>
        <w:tabs>
          <w:tab w:val="left" w:pos="142"/>
          <w:tab w:val="left" w:pos="251"/>
          <w:tab w:val="left" w:pos="851"/>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правового обучения и воспитания детей, а также специалистов, работающих с детьми.</w:t>
      </w:r>
    </w:p>
    <w:p w:rsidR="000C65F5" w:rsidRPr="000C65F5" w:rsidRDefault="000C65F5" w:rsidP="000C65F5">
      <w:pPr>
        <w:numPr>
          <w:ilvl w:val="0"/>
          <w:numId w:val="6"/>
        </w:numPr>
        <w:tabs>
          <w:tab w:val="left" w:pos="142"/>
          <w:tab w:val="left" w:pos="251"/>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0C65F5" w:rsidRPr="000C65F5" w:rsidRDefault="000C65F5" w:rsidP="000C65F5">
      <w:pPr>
        <w:numPr>
          <w:ilvl w:val="0"/>
          <w:numId w:val="6"/>
        </w:numPr>
        <w:tabs>
          <w:tab w:val="left" w:pos="142"/>
          <w:tab w:val="left" w:pos="251"/>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0C65F5" w:rsidRPr="000C65F5" w:rsidRDefault="000C65F5" w:rsidP="000C65F5">
      <w:pPr>
        <w:numPr>
          <w:ilvl w:val="0"/>
          <w:numId w:val="6"/>
        </w:numPr>
        <w:tabs>
          <w:tab w:val="left" w:pos="142"/>
          <w:tab w:val="left" w:pos="251"/>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 Профилактика детского дорожно-транспортного травматизма.</w:t>
      </w:r>
    </w:p>
    <w:p w:rsidR="000C65F5" w:rsidRPr="000C65F5" w:rsidRDefault="000C65F5" w:rsidP="000C65F5">
      <w:pPr>
        <w:numPr>
          <w:ilvl w:val="0"/>
          <w:numId w:val="6"/>
        </w:numPr>
        <w:tabs>
          <w:tab w:val="left" w:pos="142"/>
          <w:tab w:val="left" w:pos="251"/>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Привлечение  общественности  к  осуществлению мероприятий по профилактике преступлений  и  иных правонарушений.</w:t>
      </w:r>
    </w:p>
    <w:p w:rsidR="000C65F5" w:rsidRPr="000C65F5" w:rsidRDefault="000C65F5" w:rsidP="000C65F5">
      <w:pPr>
        <w:numPr>
          <w:ilvl w:val="0"/>
          <w:numId w:val="6"/>
        </w:numPr>
        <w:tabs>
          <w:tab w:val="num" w:pos="0"/>
          <w:tab w:val="left" w:pos="993"/>
        </w:tabs>
        <w:spacing w:before="60" w:after="0" w:line="240" w:lineRule="auto"/>
        <w:ind w:firstLine="567"/>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Создание долгосрочного и действующего на постоянной основе ресурсного центра по оказанию помощи в разрешении конфликтов в школе, семье, учреждениях для детей, как переговорной площадки, основанной на принципах толерантности, равноправия, самостоятельности подростка. </w:t>
      </w:r>
    </w:p>
    <w:p w:rsidR="000C65F5" w:rsidRPr="000C65F5" w:rsidRDefault="000C65F5" w:rsidP="000C65F5">
      <w:pPr>
        <w:spacing w:after="0" w:line="240" w:lineRule="auto"/>
        <w:rPr>
          <w:rFonts w:ascii="Times New Roman" w:eastAsia="Calibri" w:hAnsi="Times New Roman" w:cs="Times New Roman"/>
          <w:b/>
          <w:bCs/>
          <w:sz w:val="28"/>
          <w:szCs w:val="28"/>
          <w:lang w:eastAsia="ru-RU"/>
        </w:rPr>
      </w:pP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4.</w:t>
      </w:r>
    </w:p>
    <w:p w:rsidR="000C65F5" w:rsidRPr="000C65F5" w:rsidRDefault="000C65F5" w:rsidP="000C65F5">
      <w:pPr>
        <w:spacing w:after="0" w:line="240" w:lineRule="auto"/>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color w:val="000000"/>
          <w:sz w:val="28"/>
          <w:szCs w:val="28"/>
          <w:lang w:eastAsia="ru-RU"/>
        </w:rPr>
        <w:t xml:space="preserve">Сроки и этапы реализации </w:t>
      </w:r>
    </w:p>
    <w:p w:rsidR="000C65F5" w:rsidRPr="000C65F5" w:rsidRDefault="000C65F5" w:rsidP="000C65F5">
      <w:pPr>
        <w:spacing w:after="0" w:line="240" w:lineRule="auto"/>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sz w:val="28"/>
          <w:szCs w:val="28"/>
          <w:lang w:eastAsia="ru-RU"/>
        </w:rPr>
        <w:t>МУНИЦИПАЛЬНОЙ</w:t>
      </w:r>
      <w:r w:rsidRPr="000C65F5">
        <w:rPr>
          <w:rFonts w:ascii="Times New Roman" w:eastAsia="Calibri" w:hAnsi="Times New Roman" w:cs="Times New Roman"/>
          <w:b/>
          <w:bCs/>
          <w:caps/>
          <w:color w:val="000000"/>
          <w:sz w:val="28"/>
          <w:szCs w:val="28"/>
          <w:lang w:eastAsia="ru-RU"/>
        </w:rPr>
        <w:t xml:space="preserve"> программы</w:t>
      </w:r>
    </w:p>
    <w:p w:rsidR="000C65F5" w:rsidRPr="000C65F5" w:rsidRDefault="000C65F5" w:rsidP="000C65F5">
      <w:pPr>
        <w:spacing w:after="0" w:line="240" w:lineRule="auto"/>
        <w:ind w:firstLine="709"/>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spacing w:after="0" w:line="240" w:lineRule="auto"/>
        <w:jc w:val="center"/>
        <w:rPr>
          <w:rFonts w:ascii="Times New Roman" w:eastAsia="Calibri" w:hAnsi="Times New Roman" w:cs="Times New Roman"/>
          <w:sz w:val="28"/>
          <w:szCs w:val="28"/>
        </w:rPr>
      </w:pPr>
      <w:r w:rsidRPr="000C65F5">
        <w:rPr>
          <w:rFonts w:ascii="Times New Roman" w:eastAsia="Calibri" w:hAnsi="Times New Roman" w:cs="Times New Roman"/>
          <w:sz w:val="28"/>
          <w:szCs w:val="28"/>
        </w:rPr>
        <w:t>Муниципальная Программа реализуется в один этап с 2015 по 2020 годы.</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5. </w:t>
      </w:r>
    </w:p>
    <w:p w:rsidR="000C65F5" w:rsidRPr="000C65F5" w:rsidRDefault="000C65F5" w:rsidP="000C65F5">
      <w:pPr>
        <w:spacing w:before="60" w:after="0" w:line="240" w:lineRule="auto"/>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sz w:val="28"/>
          <w:szCs w:val="28"/>
          <w:lang w:eastAsia="ru-RU"/>
        </w:rPr>
        <w:lastRenderedPageBreak/>
        <w:t>Объемы и источники финансирования</w:t>
      </w:r>
      <w:r w:rsidRPr="000C65F5">
        <w:rPr>
          <w:rFonts w:ascii="Times New Roman" w:eastAsia="Calibri" w:hAnsi="Times New Roman" w:cs="Times New Roman"/>
          <w:b/>
          <w:bCs/>
          <w:caps/>
          <w:color w:val="000000"/>
          <w:sz w:val="28"/>
          <w:szCs w:val="28"/>
          <w:lang w:eastAsia="ru-RU"/>
        </w:rPr>
        <w:t xml:space="preserve"> </w:t>
      </w:r>
    </w:p>
    <w:p w:rsidR="000C65F5" w:rsidRPr="000C65F5" w:rsidRDefault="000C65F5" w:rsidP="000C65F5">
      <w:pPr>
        <w:spacing w:before="60" w:after="0" w:line="240" w:lineRule="auto"/>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sz w:val="28"/>
          <w:szCs w:val="28"/>
          <w:lang w:eastAsia="ru-RU"/>
        </w:rPr>
        <w:t>МУНИЦИПАЛЬНОЙ</w:t>
      </w:r>
      <w:r w:rsidRPr="000C65F5">
        <w:rPr>
          <w:rFonts w:ascii="Times New Roman" w:eastAsia="Calibri" w:hAnsi="Times New Roman" w:cs="Times New Roman"/>
          <w:b/>
          <w:bCs/>
          <w:caps/>
          <w:color w:val="000000"/>
          <w:sz w:val="28"/>
          <w:szCs w:val="28"/>
          <w:lang w:eastAsia="ru-RU"/>
        </w:rPr>
        <w:t xml:space="preserve"> программы, ПЕРЕЧЕНЬ </w:t>
      </w:r>
    </w:p>
    <w:p w:rsidR="000C65F5" w:rsidRPr="000C65F5" w:rsidRDefault="000C65F5" w:rsidP="000C65F5">
      <w:pPr>
        <w:spacing w:before="60" w:after="0" w:line="240" w:lineRule="auto"/>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color w:val="000000"/>
          <w:sz w:val="28"/>
          <w:szCs w:val="28"/>
          <w:lang w:eastAsia="ru-RU"/>
        </w:rPr>
        <w:t xml:space="preserve">ПРОГРАММНЫХ мероприятий </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постановлений Администрации Шелеховского муниципального района </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от 12.08.2015 № 720-па, от 27.11.2015 № 811-па, от 18.12.2015 № 835-па, </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sz w:val="28"/>
          <w:szCs w:val="28"/>
          <w:lang w:eastAsia="ru-RU"/>
        </w:rPr>
        <w:t>от 06.12.2016 № 303-па, от 26.12.2016 № 338-па)</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Для реализации муниципальной Программы на территории Шелеховского района необходимы финансовые средства бюджета Шелеховского района и бюджета Иркутской области в объеме </w:t>
      </w:r>
      <w:r w:rsidRPr="000C65F5">
        <w:rPr>
          <w:rFonts w:ascii="Times New Roman" w:hAnsi="Times New Roman"/>
          <w:sz w:val="28"/>
          <w:szCs w:val="28"/>
          <w:lang w:eastAsia="ru-RU"/>
        </w:rPr>
        <w:t>24 995,99</w:t>
      </w:r>
      <w:r w:rsidRPr="000C65F5">
        <w:rPr>
          <w:rFonts w:ascii="Times New Roman" w:eastAsia="Calibri" w:hAnsi="Times New Roman" w:cs="Times New Roman"/>
          <w:sz w:val="28"/>
          <w:szCs w:val="28"/>
          <w:lang w:eastAsia="ru-RU"/>
        </w:rPr>
        <w:t xml:space="preserve">тыс. рублей, в том числе по годам:  </w:t>
      </w:r>
    </w:p>
    <w:p w:rsidR="000C65F5" w:rsidRPr="000C65F5" w:rsidRDefault="000C65F5" w:rsidP="000C65F5">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2015 год – 3 437,7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2016 год – </w:t>
      </w:r>
      <w:r w:rsidRPr="000C65F5">
        <w:rPr>
          <w:rFonts w:ascii="Times New Roman" w:hAnsi="Times New Roman"/>
          <w:sz w:val="28"/>
          <w:szCs w:val="28"/>
          <w:lang w:eastAsia="ru-RU"/>
        </w:rPr>
        <w:t xml:space="preserve">5 525,10 </w:t>
      </w:r>
      <w:r w:rsidRPr="000C65F5">
        <w:rPr>
          <w:rFonts w:ascii="Times New Roman" w:eastAsia="Calibri" w:hAnsi="Times New Roman" w:cs="Times New Roman"/>
          <w:sz w:val="28"/>
          <w:szCs w:val="28"/>
          <w:lang w:eastAsia="ru-RU"/>
        </w:rPr>
        <w:t>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2017 год – 3 879,6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2018 год – 3 928,15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2019 год – 3 762,72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2020  год – 4 462,72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Источники финансирования – </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Бюджет Иркутской области составляет </w:t>
      </w:r>
      <w:r w:rsidRPr="000C65F5">
        <w:rPr>
          <w:rFonts w:ascii="Times New Roman" w:hAnsi="Times New Roman"/>
          <w:sz w:val="28"/>
          <w:szCs w:val="28"/>
          <w:lang w:eastAsia="ru-RU"/>
        </w:rPr>
        <w:t xml:space="preserve">3 988,20 </w:t>
      </w:r>
      <w:r w:rsidRPr="000C65F5">
        <w:rPr>
          <w:rFonts w:ascii="Times New Roman" w:eastAsia="Calibri" w:hAnsi="Times New Roman" w:cs="Times New Roman"/>
          <w:color w:val="000000"/>
          <w:sz w:val="28"/>
          <w:szCs w:val="28"/>
          <w:lang w:eastAsia="ru-RU"/>
        </w:rPr>
        <w:t xml:space="preserve">тыс. рублей, </w:t>
      </w:r>
      <w:r w:rsidRPr="000C65F5">
        <w:rPr>
          <w:rFonts w:ascii="Times New Roman" w:eastAsia="Calibri" w:hAnsi="Times New Roman" w:cs="Times New Roman"/>
          <w:sz w:val="28"/>
          <w:szCs w:val="28"/>
          <w:lang w:eastAsia="ru-RU"/>
        </w:rPr>
        <w:t>в том числе по годам:</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2015 год – 724,5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2016 год – </w:t>
      </w:r>
      <w:r w:rsidRPr="000C65F5">
        <w:rPr>
          <w:rFonts w:ascii="Times New Roman" w:hAnsi="Times New Roman"/>
          <w:sz w:val="28"/>
          <w:szCs w:val="28"/>
          <w:lang w:eastAsia="ru-RU"/>
        </w:rPr>
        <w:t xml:space="preserve">1 215,0 </w:t>
      </w:r>
      <w:r w:rsidRPr="000C65F5">
        <w:rPr>
          <w:rFonts w:ascii="Times New Roman" w:eastAsia="Calibri" w:hAnsi="Times New Roman" w:cs="Times New Roman"/>
          <w:sz w:val="28"/>
          <w:szCs w:val="28"/>
          <w:lang w:eastAsia="ru-RU"/>
        </w:rPr>
        <w:t>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2017 год – 603,7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2018 год – 543,4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2019 год – 450,8 тыс. рублей;</w:t>
      </w:r>
    </w:p>
    <w:p w:rsidR="000C65F5" w:rsidRPr="000C65F5" w:rsidRDefault="000C65F5" w:rsidP="000C65F5">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2020 год – 450,8 тыс. рублей.</w:t>
      </w:r>
    </w:p>
    <w:p w:rsidR="000C65F5" w:rsidRPr="000C65F5" w:rsidRDefault="000C65F5" w:rsidP="000C65F5">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Бюджет Шелеховского района составляет </w:t>
      </w:r>
      <w:r w:rsidRPr="000C65F5">
        <w:rPr>
          <w:rFonts w:ascii="Times New Roman" w:hAnsi="Times New Roman"/>
          <w:sz w:val="28"/>
          <w:szCs w:val="28"/>
          <w:lang w:eastAsia="ru-RU"/>
        </w:rPr>
        <w:t>21 007,79</w:t>
      </w:r>
      <w:r w:rsidRPr="000C65F5">
        <w:rPr>
          <w:rFonts w:ascii="Times New Roman" w:eastAsia="Calibri" w:hAnsi="Times New Roman" w:cs="Times New Roman"/>
          <w:sz w:val="28"/>
          <w:szCs w:val="28"/>
          <w:lang w:eastAsia="ru-RU"/>
        </w:rPr>
        <w:t xml:space="preserve"> тыс. рублей, в том числе по годам:</w:t>
      </w:r>
    </w:p>
    <w:p w:rsidR="000C65F5" w:rsidRPr="000C65F5" w:rsidRDefault="000C65F5" w:rsidP="000C65F5">
      <w:pPr>
        <w:widowControl w:val="0"/>
        <w:autoSpaceDE w:val="0"/>
        <w:autoSpaceDN w:val="0"/>
        <w:adjustRightInd w:val="0"/>
        <w:spacing w:after="0" w:line="240" w:lineRule="auto"/>
        <w:ind w:firstLine="675"/>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2015 год – 2 713,2 тыс. рублей;</w:t>
      </w:r>
    </w:p>
    <w:p w:rsidR="000C65F5" w:rsidRPr="000C65F5" w:rsidRDefault="000C65F5" w:rsidP="000C65F5">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2016 год – </w:t>
      </w:r>
      <w:r w:rsidRPr="000C65F5">
        <w:rPr>
          <w:rFonts w:ascii="Times New Roman" w:hAnsi="Times New Roman"/>
          <w:sz w:val="28"/>
          <w:szCs w:val="28"/>
          <w:lang w:eastAsia="ru-RU"/>
        </w:rPr>
        <w:t xml:space="preserve">4 310,10 </w:t>
      </w:r>
      <w:r w:rsidRPr="000C65F5">
        <w:rPr>
          <w:rFonts w:ascii="Times New Roman" w:eastAsia="Calibri" w:hAnsi="Times New Roman" w:cs="Times New Roman"/>
          <w:sz w:val="28"/>
          <w:szCs w:val="28"/>
          <w:lang w:eastAsia="ru-RU"/>
        </w:rPr>
        <w:t>тыс. рублей;</w:t>
      </w:r>
    </w:p>
    <w:p w:rsidR="000C65F5" w:rsidRPr="000C65F5" w:rsidRDefault="000C65F5" w:rsidP="000C65F5">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2017 год – 3 275,9 тыс. рублей;</w:t>
      </w:r>
    </w:p>
    <w:p w:rsidR="000C65F5" w:rsidRPr="000C65F5" w:rsidRDefault="000C65F5" w:rsidP="000C65F5">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2018 год – 3 384,75 тыс. рублей;</w:t>
      </w:r>
    </w:p>
    <w:p w:rsidR="000C65F5" w:rsidRPr="000C65F5" w:rsidRDefault="000C65F5" w:rsidP="000C65F5">
      <w:pPr>
        <w:spacing w:after="0" w:line="240" w:lineRule="auto"/>
        <w:ind w:firstLine="67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2019 год – 3 311,92 тыс. рублей;</w:t>
      </w:r>
    </w:p>
    <w:p w:rsidR="000C65F5" w:rsidRPr="000C65F5" w:rsidRDefault="000C65F5" w:rsidP="000C65F5">
      <w:pPr>
        <w:spacing w:after="0" w:line="240" w:lineRule="auto"/>
        <w:ind w:firstLine="675"/>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2020 год – 4 011,92 тыс. рублей.</w:t>
      </w:r>
    </w:p>
    <w:p w:rsidR="000C65F5" w:rsidRPr="000C65F5" w:rsidRDefault="000C65F5" w:rsidP="000C65F5">
      <w:pPr>
        <w:spacing w:after="0" w:line="240" w:lineRule="auto"/>
        <w:ind w:left="57" w:firstLine="652"/>
        <w:jc w:val="both"/>
        <w:outlineLvl w:val="0"/>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Муниципальная Программа включает следующие основные мероприятия: </w:t>
      </w:r>
    </w:p>
    <w:p w:rsidR="000C65F5" w:rsidRPr="000C65F5" w:rsidRDefault="000C65F5" w:rsidP="000C65F5">
      <w:pPr>
        <w:numPr>
          <w:ilvl w:val="0"/>
          <w:numId w:val="12"/>
        </w:numPr>
        <w:tabs>
          <w:tab w:val="left" w:pos="-1276"/>
        </w:tabs>
        <w:spacing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sz w:val="28"/>
          <w:szCs w:val="28"/>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0C65F5" w:rsidRPr="000C65F5" w:rsidRDefault="000C65F5" w:rsidP="000C65F5">
      <w:pPr>
        <w:numPr>
          <w:ilvl w:val="0"/>
          <w:numId w:val="12"/>
        </w:numPr>
        <w:tabs>
          <w:tab w:val="left" w:pos="993"/>
        </w:tabs>
        <w:spacing w:before="60" w:after="0" w:line="240" w:lineRule="auto"/>
        <w:ind w:firstLine="652"/>
        <w:contextualSpacing/>
        <w:jc w:val="both"/>
        <w:outlineLvl w:val="0"/>
        <w:rPr>
          <w:rFonts w:ascii="Times New Roman" w:hAnsi="Times New Roman"/>
          <w:color w:val="000000"/>
          <w:sz w:val="28"/>
          <w:szCs w:val="28"/>
          <w:lang w:eastAsia="ru-RU"/>
        </w:rPr>
      </w:pPr>
      <w:r w:rsidRPr="000C65F5">
        <w:rPr>
          <w:rFonts w:ascii="Times New Roman" w:hAnsi="Times New Roman"/>
          <w:sz w:val="28"/>
          <w:szCs w:val="28"/>
          <w:lang w:eastAsia="ru-RU"/>
        </w:rPr>
        <w:t>обеспечение деятельности МКУ ШР «ЕДДС»;</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color w:val="000000"/>
          <w:sz w:val="28"/>
          <w:szCs w:val="28"/>
          <w:lang w:eastAsia="ru-RU"/>
        </w:rPr>
      </w:pPr>
      <w:r w:rsidRPr="000C65F5">
        <w:rPr>
          <w:rFonts w:ascii="Times New Roman" w:hAnsi="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sz w:val="28"/>
          <w:szCs w:val="28"/>
          <w:lang w:eastAsia="ru-RU"/>
        </w:rPr>
        <w:t xml:space="preserve">организационные и информационно-аналитические </w:t>
      </w:r>
      <w:r w:rsidRPr="000C65F5">
        <w:rPr>
          <w:rFonts w:ascii="Times New Roman" w:hAnsi="Times New Roman"/>
          <w:sz w:val="28"/>
          <w:szCs w:val="28"/>
          <w:lang w:eastAsia="ru-RU"/>
        </w:rPr>
        <w:lastRenderedPageBreak/>
        <w:t>мероприятия для обеспечения безопасной среды проживания жителей Шелеховского района;</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sz w:val="28"/>
          <w:szCs w:val="28"/>
          <w:lang w:eastAsia="ru-RU"/>
        </w:rPr>
        <w:t>профилактика безнадзорности и беспризорности несовершеннолетних;</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sz w:val="28"/>
          <w:szCs w:val="28"/>
          <w:lang w:eastAsia="ru-RU"/>
        </w:rPr>
        <w:t>мероприятия, направленные на профилактику терроризма и экстремизма;</w:t>
      </w:r>
    </w:p>
    <w:p w:rsidR="000C65F5" w:rsidRPr="000C65F5" w:rsidRDefault="000C65F5" w:rsidP="000C65F5">
      <w:pPr>
        <w:widowControl w:val="0"/>
        <w:numPr>
          <w:ilvl w:val="0"/>
          <w:numId w:val="12"/>
        </w:numPr>
        <w:tabs>
          <w:tab w:val="left" w:pos="993"/>
        </w:tabs>
        <w:autoSpaceDE w:val="0"/>
        <w:autoSpaceDN w:val="0"/>
        <w:adjustRightInd w:val="0"/>
        <w:spacing w:before="60" w:after="0" w:line="240" w:lineRule="auto"/>
        <w:ind w:firstLine="652"/>
        <w:contextualSpacing/>
        <w:jc w:val="both"/>
        <w:outlineLvl w:val="0"/>
        <w:rPr>
          <w:rFonts w:ascii="Times New Roman" w:hAnsi="Times New Roman"/>
          <w:sz w:val="28"/>
          <w:szCs w:val="28"/>
          <w:lang w:eastAsia="ru-RU"/>
        </w:rPr>
      </w:pPr>
      <w:r w:rsidRPr="000C65F5">
        <w:rPr>
          <w:rFonts w:ascii="Times New Roman" w:hAnsi="Times New Roman"/>
          <w:sz w:val="28"/>
          <w:szCs w:val="28"/>
          <w:lang w:eastAsia="ru-RU"/>
        </w:rPr>
        <w:t>мероприятия, направленные на повышение безопасности дорожного движения.</w:t>
      </w:r>
    </w:p>
    <w:p w:rsidR="000C65F5" w:rsidRPr="000C65F5" w:rsidRDefault="000C65F5" w:rsidP="000C65F5">
      <w:pPr>
        <w:spacing w:before="60" w:after="0" w:line="240" w:lineRule="auto"/>
        <w:ind w:firstLine="652"/>
        <w:jc w:val="both"/>
        <w:rPr>
          <w:rFonts w:ascii="Times New Roman" w:eastAsia="Calibri" w:hAnsi="Times New Roman" w:cs="Times New Roman"/>
          <w:spacing w:val="-2"/>
          <w:sz w:val="28"/>
          <w:szCs w:val="28"/>
          <w:lang w:eastAsia="ru-RU"/>
        </w:rPr>
      </w:pPr>
      <w:r w:rsidRPr="000C65F5">
        <w:rPr>
          <w:rFonts w:ascii="Times New Roman" w:eastAsia="Calibri" w:hAnsi="Times New Roman" w:cs="Times New Roman"/>
          <w:spacing w:val="-2"/>
          <w:sz w:val="28"/>
          <w:szCs w:val="28"/>
          <w:lang w:eastAsia="ru-RU"/>
        </w:rPr>
        <w:t>Перечень и описание программных мероприятий, обоснование ресурсного обеспечения Программы, сроки и этапы ее реализации, объемы финансирования, целевые индикаторы, показатели результативности реализации Программы представлены в Приложении 4.</w:t>
      </w: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РАЗДЕЛ 6.</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 xml:space="preserve">Методика оценки эффективности </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sz w:val="28"/>
          <w:szCs w:val="28"/>
          <w:lang w:eastAsia="ru-RU"/>
        </w:rPr>
        <w:t>МУНИЦИПАЛЬНОЙ</w:t>
      </w:r>
      <w:r w:rsidRPr="000C65F5">
        <w:rPr>
          <w:rFonts w:ascii="Times New Roman" w:eastAsia="Calibri" w:hAnsi="Times New Roman" w:cs="Times New Roman"/>
          <w:b/>
          <w:bCs/>
          <w:caps/>
          <w:sz w:val="28"/>
          <w:szCs w:val="28"/>
          <w:lang w:eastAsia="ru-RU"/>
        </w:rPr>
        <w:t xml:space="preserve"> программы</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Эффективность муниципальной Программы оценивается на основании фактических количественных значений показателей целевых индикаторов с их плановыми значениями.</w:t>
      </w:r>
    </w:p>
    <w:p w:rsidR="000C65F5" w:rsidRPr="000C65F5" w:rsidRDefault="000C65F5" w:rsidP="000C65F5">
      <w:pPr>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Для контроля промежуточных и конечных результатов реализации муниципальной Программы используются следующие целевые показатели: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992"/>
        <w:gridCol w:w="709"/>
        <w:gridCol w:w="850"/>
        <w:gridCol w:w="709"/>
        <w:gridCol w:w="709"/>
        <w:gridCol w:w="850"/>
        <w:gridCol w:w="851"/>
        <w:gridCol w:w="992"/>
      </w:tblGrid>
      <w:tr w:rsidR="000C65F5" w:rsidRPr="000C65F5" w:rsidTr="002717AB">
        <w:tc>
          <w:tcPr>
            <w:tcW w:w="851" w:type="dxa"/>
            <w:vMerge w:val="restar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п/п</w:t>
            </w:r>
          </w:p>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p>
        </w:tc>
        <w:tc>
          <w:tcPr>
            <w:tcW w:w="2552" w:type="dxa"/>
            <w:vMerge w:val="restar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Целевые индикаторы муниципальной Программы</w:t>
            </w:r>
          </w:p>
        </w:tc>
        <w:tc>
          <w:tcPr>
            <w:tcW w:w="992" w:type="dxa"/>
            <w:vMerge w:val="restar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Ед. изм.</w:t>
            </w:r>
          </w:p>
        </w:tc>
        <w:tc>
          <w:tcPr>
            <w:tcW w:w="4678" w:type="dxa"/>
            <w:gridSpan w:val="6"/>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Промежуточные значения показателей</w:t>
            </w:r>
          </w:p>
        </w:tc>
        <w:tc>
          <w:tcPr>
            <w:tcW w:w="992" w:type="dxa"/>
            <w:vMerge w:val="restar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конечные целевые показатели</w:t>
            </w:r>
          </w:p>
        </w:tc>
      </w:tr>
      <w:tr w:rsidR="000C65F5" w:rsidRPr="000C65F5" w:rsidTr="002717AB">
        <w:tc>
          <w:tcPr>
            <w:tcW w:w="851"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2552" w:type="dxa"/>
            <w:vMerge/>
          </w:tcPr>
          <w:p w:rsidR="000C65F5" w:rsidRPr="000C65F5" w:rsidRDefault="000C65F5" w:rsidP="000C65F5">
            <w:pPr>
              <w:spacing w:before="60" w:after="0" w:line="240" w:lineRule="auto"/>
              <w:ind w:firstLine="709"/>
              <w:jc w:val="both"/>
              <w:rPr>
                <w:rFonts w:ascii="Times New Roman" w:eastAsia="Calibri" w:hAnsi="Times New Roman" w:cs="Times New Roman"/>
                <w:lang w:eastAsia="ru-RU"/>
              </w:rPr>
            </w:pPr>
          </w:p>
        </w:tc>
        <w:tc>
          <w:tcPr>
            <w:tcW w:w="992"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2015</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2016</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2017</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2018</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2019</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2020</w:t>
            </w:r>
          </w:p>
        </w:tc>
        <w:tc>
          <w:tcPr>
            <w:tcW w:w="992"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r>
      <w:tr w:rsidR="000C65F5" w:rsidRPr="000C65F5" w:rsidTr="002717AB">
        <w:tc>
          <w:tcPr>
            <w:tcW w:w="851" w:type="dxa"/>
          </w:tcPr>
          <w:p w:rsidR="000C65F5" w:rsidRPr="000C65F5" w:rsidRDefault="000C65F5" w:rsidP="000C65F5">
            <w:pPr>
              <w:numPr>
                <w:ilvl w:val="0"/>
                <w:numId w:val="13"/>
              </w:numPr>
              <w:tabs>
                <w:tab w:val="left" w:pos="34"/>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Увеличение доли населения, охваченного средствами МАСЦО ГО</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w:t>
            </w:r>
          </w:p>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sz w:val="20"/>
                <w:szCs w:val="20"/>
                <w:lang w:eastAsia="ru-RU"/>
              </w:rPr>
              <w:t>охвата оповещения населения</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90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 xml:space="preserve">Снижение времени доведения сигналов оповещения до населения средствами МАСЦО ГО  </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мин.</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Повышение готовности к реагированию на угрозу и (или) возникновение чрезвычайных ситуаций на территории Шелеховского района</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мин.</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Накопление резерва материальных ресурсов для ликвидации последствий чрезвычайных ситуаций на территории Шелеховского района</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lang w:eastAsia="ru-RU"/>
              </w:rPr>
              <w:t xml:space="preserve">Сокращение количества заявок от граждан, организаций на отлов </w:t>
            </w:r>
            <w:r w:rsidRPr="000C65F5">
              <w:rPr>
                <w:rFonts w:ascii="Times New Roman" w:eastAsia="Calibri" w:hAnsi="Times New Roman" w:cs="Times New Roman"/>
                <w:lang w:eastAsia="ru-RU"/>
              </w:rPr>
              <w:lastRenderedPageBreak/>
              <w:t xml:space="preserve">безнадзорных животных </w:t>
            </w:r>
            <w:r w:rsidRPr="000C65F5">
              <w:rPr>
                <w:rFonts w:ascii="Times New Roman" w:eastAsia="Calibri" w:hAnsi="Times New Roman" w:cs="Times New Roman"/>
                <w:color w:val="000000"/>
                <w:lang w:eastAsia="ru-RU"/>
              </w:rPr>
              <w:t>по отношению к 2014 году</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lastRenderedPageBreak/>
              <w:t>%</w:t>
            </w:r>
          </w:p>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2,2</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5,8</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8,2</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8,2</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Увеличение процента исполнения решений комиссии  </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80</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80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Размещения в СМИ и на сайте Администрации информационных материалов профилактической направленности</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кол-во материалов</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144</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144</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864</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кол-во чел.</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800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800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4800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Ежегодно не менее 6 проверок  торговых точек на предмет  выявления фактов незаконной реализации несовершеннолетним спиртных напитков и табачной продукции</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кол-во проверок</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6</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6</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36</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Привлечение подростков, состоящих на учетах в ОМВД, КДНиЗП к участию в мероприятиях, проводимых управлением образования, молодежными общественными объединениями, с целью формирования  в них негативного отношения к антиобщественному поведению</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 участия</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70%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70%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widowControl w:val="0"/>
              <w:autoSpaceDE w:val="0"/>
              <w:autoSpaceDN w:val="0"/>
              <w:adjustRightInd w:val="0"/>
              <w:spacing w:after="0" w:line="240" w:lineRule="auto"/>
              <w:jc w:val="both"/>
              <w:rPr>
                <w:rFonts w:ascii="Times New Roman" w:eastAsia="Calibri" w:hAnsi="Times New Roman" w:cs="Times New Roman"/>
              </w:rPr>
            </w:pPr>
            <w:r w:rsidRPr="000C65F5">
              <w:rPr>
                <w:rFonts w:ascii="Times New Roman" w:eastAsia="Calibri" w:hAnsi="Times New Roman" w:cs="Times New Roman"/>
                <w:lang w:eastAsia="ru-RU"/>
              </w:rPr>
              <w:t xml:space="preserve">Проведение </w:t>
            </w:r>
            <w:r w:rsidRPr="000C65F5">
              <w:rPr>
                <w:rFonts w:ascii="Times New Roman" w:eastAsia="Calibri" w:hAnsi="Times New Roman" w:cs="Times New Roman"/>
              </w:rPr>
              <w:t xml:space="preserve">правового всеобуча для учащихся «Твои права, подросток» (круглые столы, лекции, единый классный час и др. по </w:t>
            </w:r>
            <w:r w:rsidRPr="000C65F5">
              <w:rPr>
                <w:rFonts w:ascii="Times New Roman" w:eastAsia="Calibri" w:hAnsi="Times New Roman" w:cs="Times New Roman"/>
              </w:rPr>
              <w:lastRenderedPageBreak/>
              <w:t>отдельному плану</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lastRenderedPageBreak/>
              <w:t>Кол-во мероприятий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5</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vAlign w:val="center"/>
          </w:tcPr>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 xml:space="preserve">Организация </w:t>
            </w:r>
          </w:p>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мероприятий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180</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Организация и проведение слета-конкурса юных инспекторов движения «Безопасное колесо»</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Организация и проведение конкурса наглядной агитации среди муниципальных общеобразовательных и дошкольных учреждений Шелеховского района «Безопасные дороги»</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w:t>
            </w:r>
          </w:p>
        </w:tc>
      </w:tr>
      <w:tr w:rsidR="000C65F5" w:rsidRPr="000C65F5" w:rsidTr="002717AB">
        <w:tc>
          <w:tcPr>
            <w:tcW w:w="851" w:type="dxa"/>
          </w:tcPr>
          <w:p w:rsidR="000C65F5" w:rsidRPr="000C65F5" w:rsidRDefault="000C65F5" w:rsidP="000C65F5">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 xml:space="preserve">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   </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12</w:t>
            </w:r>
          </w:p>
        </w:tc>
      </w:tr>
      <w:tr w:rsidR="000C65F5" w:rsidRPr="000C65F5" w:rsidTr="002717AB">
        <w:tc>
          <w:tcPr>
            <w:tcW w:w="851" w:type="dxa"/>
          </w:tcPr>
          <w:p w:rsidR="000C65F5" w:rsidRPr="000C65F5" w:rsidRDefault="000C65F5" w:rsidP="000C65F5">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 xml:space="preserve">Приобретение светоотражающих жилетов для проведения пропагандистских акций и мероприятий с участием отрядов юных инспекторов дорожного движения </w:t>
            </w:r>
            <w:r w:rsidRPr="000C65F5">
              <w:rPr>
                <w:rFonts w:ascii="Times New Roman" w:eastAsia="Calibri" w:hAnsi="Times New Roman" w:cs="Times New Roman"/>
                <w:lang w:eastAsia="ru-RU"/>
              </w:rPr>
              <w:lastRenderedPageBreak/>
              <w:t>образовательных организаций Шелеховского района</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highlight w:val="yellow"/>
                <w:lang w:eastAsia="ru-RU"/>
              </w:rPr>
            </w:pPr>
            <w:r w:rsidRPr="000C65F5">
              <w:rPr>
                <w:rFonts w:ascii="Times New Roman" w:eastAsia="Calibri" w:hAnsi="Times New Roman" w:cs="Times New Roman"/>
                <w:lang w:eastAsia="ru-RU"/>
              </w:rPr>
              <w:lastRenderedPageBreak/>
              <w:t>шт.</w:t>
            </w:r>
          </w:p>
        </w:tc>
        <w:tc>
          <w:tcPr>
            <w:tcW w:w="709" w:type="dxa"/>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both"/>
              <w:rPr>
                <w:rFonts w:ascii="Times New Roman" w:eastAsia="Calibri" w:hAnsi="Times New Roman" w:cs="Times New Roman"/>
                <w:lang w:val="en-US" w:eastAsia="ru-RU"/>
              </w:rPr>
            </w:pPr>
            <w:r w:rsidRPr="000C65F5">
              <w:rPr>
                <w:rFonts w:ascii="Times New Roman" w:eastAsia="Calibri" w:hAnsi="Times New Roman" w:cs="Times New Roman"/>
                <w:lang w:val="en-US" w:eastAsia="ru-RU"/>
              </w:rPr>
              <w:t>2</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val="en-US" w:eastAsia="ru-RU"/>
              </w:rPr>
            </w:pPr>
            <w:r w:rsidRPr="000C65F5">
              <w:rPr>
                <w:rFonts w:ascii="Times New Roman" w:eastAsia="Calibri" w:hAnsi="Times New Roman" w:cs="Times New Roman"/>
                <w:color w:val="000000"/>
                <w:lang w:val="en-US" w:eastAsia="ru-RU"/>
              </w:rPr>
              <w:t>2</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w:t>
            </w:r>
          </w:p>
        </w:tc>
      </w:tr>
      <w:tr w:rsidR="000C65F5" w:rsidRPr="000C65F5" w:rsidTr="002717AB">
        <w:tc>
          <w:tcPr>
            <w:tcW w:w="851" w:type="dxa"/>
          </w:tcPr>
          <w:p w:rsidR="000C65F5" w:rsidRPr="000C65F5" w:rsidRDefault="000C65F5" w:rsidP="000C65F5">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12</w:t>
            </w:r>
          </w:p>
        </w:tc>
      </w:tr>
      <w:tr w:rsidR="000C65F5" w:rsidRPr="000C65F5" w:rsidTr="002717AB">
        <w:tc>
          <w:tcPr>
            <w:tcW w:w="851" w:type="dxa"/>
          </w:tcPr>
          <w:p w:rsidR="000C65F5" w:rsidRPr="000C65F5" w:rsidRDefault="000C65F5" w:rsidP="000C65F5">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12</w:t>
            </w:r>
          </w:p>
        </w:tc>
      </w:tr>
      <w:tr w:rsidR="000C65F5" w:rsidRPr="000C65F5" w:rsidTr="002717AB">
        <w:tc>
          <w:tcPr>
            <w:tcW w:w="851" w:type="dxa"/>
          </w:tcPr>
          <w:p w:rsidR="000C65F5" w:rsidRPr="000C65F5" w:rsidRDefault="000C65F5" w:rsidP="000C65F5">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992" w:type="dxa"/>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шт.</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9</w:t>
            </w:r>
          </w:p>
        </w:tc>
        <w:tc>
          <w:tcPr>
            <w:tcW w:w="850"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w:t>
            </w:r>
          </w:p>
        </w:tc>
        <w:tc>
          <w:tcPr>
            <w:tcW w:w="85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25</w:t>
            </w:r>
          </w:p>
        </w:tc>
      </w:tr>
    </w:tbl>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(таблица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54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Оценка эффективности целевых индикаторов муниципальной Программы осуществляется на основании данных отчета ответственных исполнителей мероприятий муниципальной Программы.</w:t>
      </w:r>
    </w:p>
    <w:p w:rsidR="000C65F5" w:rsidRPr="000C65F5" w:rsidRDefault="000C65F5" w:rsidP="000C65F5">
      <w:pPr>
        <w:spacing w:before="60" w:after="0" w:line="240" w:lineRule="auto"/>
        <w:rPr>
          <w:rFonts w:ascii="Times New Roman" w:eastAsia="Calibri" w:hAnsi="Times New Roman" w:cs="Times New Roman"/>
          <w:b/>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РАЗДЕЛ 7.</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МЕХАНИЗМ РЕАЛИЗАЦИИ МУНИЦИПАЛЬНОЙ ПРОГРАММЫ И КОНТРОЛЬ ЗА ХОДОМ ЕЕ РЕАЛИЗАЦИИ</w:t>
      </w: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Текущее управление муниципальной Программой и контроль за выполнением осуществляют отдел мобилизационной подготовки, ГО и ЧС, правовое управление.</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2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муниципальной 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представляют заявки на финансирование муниципальной 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разрабатывают и вносят в установленном порядке проекты правовых актов, соглашений (договоров) Шелеховского района, необходимых для выполнения муниципальной 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0C65F5" w:rsidRPr="000C65F5" w:rsidRDefault="000C65F5" w:rsidP="000C65F5">
      <w:pPr>
        <w:autoSpaceDE w:val="0"/>
        <w:autoSpaceDN w:val="0"/>
        <w:adjustRightInd w:val="0"/>
        <w:spacing w:after="0" w:line="240" w:lineRule="auto"/>
        <w:ind w:firstLine="567"/>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Для обеспечения мониторинга реализации Программы исполнители подпрограмм, входящих в состав Программы, представляют в отдел мобилизационной подготовки, ГО и ЧС отчеты о выполнении мероприятий подпрограмм, достижения целевых индикаторов, показателей результативности, вносят предложения по совершенствованию механизмов реализации Подпрограмм.</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10 в ред. постановления Администрации Шелеховского муниципального района от 06.12.2016 № 303-па)</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Отдел мобилизационной подготовки, ГО и ЧС анализирует ход выполнения мероприятий Программы, представляет в управление по экономике ежеквартальный отчет о ходе</w:t>
      </w:r>
      <w:r w:rsidRPr="000C65F5">
        <w:rPr>
          <w:rFonts w:ascii="Times New Roman" w:eastAsia="Calibri" w:hAnsi="Times New Roman" w:cs="Times New Roman"/>
          <w:sz w:val="28"/>
          <w:szCs w:val="28"/>
          <w:lang w:eastAsia="ru-RU"/>
        </w:rPr>
        <w:t xml:space="preserve"> финансирования и выполнения мероприятий Программы нарастающим итогом с начала года, ежегодный доклад о реализации Программы, а также</w:t>
      </w:r>
      <w:r w:rsidRPr="000C65F5">
        <w:rPr>
          <w:rFonts w:ascii="Times New Roman" w:eastAsia="Calibri" w:hAnsi="Times New Roman" w:cs="Times New Roman"/>
          <w:iCs/>
          <w:sz w:val="28"/>
          <w:szCs w:val="28"/>
          <w:lang w:eastAsia="ru-RU"/>
        </w:rPr>
        <w:t xml:space="preserve"> вносит предложения по совершенствованию механизма реализации Программы.</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11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68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 реализации муниципальной Программы необходимо учитывать возможные риски:</w:t>
      </w:r>
    </w:p>
    <w:p w:rsidR="000C65F5" w:rsidRPr="000C65F5" w:rsidRDefault="000C65F5" w:rsidP="000C65F5">
      <w:pPr>
        <w:spacing w:after="0" w:line="240" w:lineRule="auto"/>
        <w:ind w:firstLine="68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финансово-экономические риски - недофинансирование мероприятий муниципальной Программы, в том числе сокращение финансирования мероприятий по обеспечению комплексных мер безопасности на территории  Шелеховского района;</w:t>
      </w:r>
    </w:p>
    <w:p w:rsidR="000C65F5" w:rsidRPr="000C65F5" w:rsidRDefault="000C65F5" w:rsidP="000C65F5">
      <w:pPr>
        <w:spacing w:after="0" w:line="240" w:lineRule="auto"/>
        <w:ind w:firstLine="680"/>
        <w:jc w:val="both"/>
        <w:rPr>
          <w:rFonts w:ascii="Times New Roman" w:eastAsia="Calibri" w:hAnsi="Times New Roman" w:cs="Times New Roman"/>
          <w:b/>
          <w:bCs/>
          <w:color w:val="000000"/>
          <w:sz w:val="28"/>
          <w:szCs w:val="28"/>
          <w:shd w:val="clear" w:color="auto" w:fill="FFFFFF"/>
          <w:lang w:eastAsia="ru-RU"/>
        </w:rPr>
      </w:pPr>
      <w:r w:rsidRPr="000C65F5">
        <w:rPr>
          <w:rFonts w:ascii="Times New Roman" w:eastAsia="Calibri" w:hAnsi="Times New Roman" w:cs="Times New Roman"/>
          <w:sz w:val="28"/>
          <w:szCs w:val="28"/>
          <w:lang w:eastAsia="ru-RU"/>
        </w:rPr>
        <w:t xml:space="preserve">- нормативные правовые риски - непринятие или несвоевременное принятие необходимых нормативных актов, внесение существенных изменений в федеральное законодательство; </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организационные и управленческие риски - недостаточная проработка вопросов, решаемых в рамках муниципальной Программы, неадекватность системы мониторинга реализации муниципальной Программы, отставание от сроков реализации мероприятий;</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социальные риски, связанные с недостаточной активностью и информированностью населения, а также деятельностью антиобщественных, экстремистски настроенных  групп, направленной на дестабилизацию обстановки в районе.</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Для предотвращения и минимизации указанных рисков в рамках муниципальной Программы предусмотрен ряд мер.</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Устранение организационно-управленческих рисков  возможно за счет организации координационных органов по реализации подпрограмм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w:t>
      </w:r>
      <w:r w:rsidRPr="000C65F5">
        <w:rPr>
          <w:rFonts w:ascii="Times New Roman" w:eastAsia="Calibri" w:hAnsi="Times New Roman" w:cs="Times New Roman"/>
          <w:sz w:val="28"/>
          <w:szCs w:val="28"/>
          <w:lang w:eastAsia="ru-RU"/>
        </w:rPr>
        <w:lastRenderedPageBreak/>
        <w:t xml:space="preserve">Программы на основе анализа данных мониторинга. </w:t>
      </w:r>
    </w:p>
    <w:p w:rsidR="000C65F5" w:rsidRPr="000C65F5" w:rsidRDefault="000C65F5" w:rsidP="000C65F5">
      <w:pPr>
        <w:spacing w:after="0" w:line="240" w:lineRule="auto"/>
        <w:ind w:firstLine="68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Для повышения информированности населения о реализации муниципальной Программы и возможностях участия в мероприятиях и проектах  предусмотрены мероприятия, направленные на работу по  информированию населения, издание полиграфической, раздаточной продукции, а также видео- и аудиоматериалов с дальнейшим их прокатом.</w:t>
      </w:r>
    </w:p>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8"/>
          <w:szCs w:val="28"/>
          <w:lang w:eastAsia="ru-RU"/>
        </w:rPr>
      </w:pPr>
    </w:p>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8"/>
          <w:szCs w:val="28"/>
          <w:lang w:eastAsia="ru-RU"/>
        </w:rPr>
      </w:pPr>
    </w:p>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Начальник отдела по делам ГО и ЧС                                                С.И. Залуцкий</w:t>
      </w: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sectPr w:rsidR="000C65F5" w:rsidRPr="000C65F5" w:rsidSect="00781473">
          <w:headerReference w:type="even" r:id="rId6"/>
          <w:headerReference w:type="default" r:id="rId7"/>
          <w:pgSz w:w="11906" w:h="16838"/>
          <w:pgMar w:top="719" w:right="706" w:bottom="360" w:left="1418" w:header="360" w:footer="709" w:gutter="0"/>
          <w:cols w:space="708"/>
          <w:titlePg/>
          <w:docGrid w:linePitch="360"/>
        </w:sectPr>
      </w:pPr>
    </w:p>
    <w:p w:rsidR="000C65F5" w:rsidRPr="000C65F5" w:rsidRDefault="000C65F5" w:rsidP="000C65F5">
      <w:pPr>
        <w:spacing w:after="0" w:line="240" w:lineRule="auto"/>
        <w:ind w:left="4820"/>
        <w:jc w:val="both"/>
        <w:rPr>
          <w:rFonts w:ascii="Times New Roman" w:eastAsia="Calibri" w:hAnsi="Times New Roman" w:cs="Times New Roman"/>
          <w:sz w:val="28"/>
          <w:szCs w:val="28"/>
          <w:lang w:eastAsia="ru-RU"/>
        </w:rPr>
      </w:pPr>
    </w:p>
    <w:p w:rsidR="000C65F5" w:rsidRPr="000C65F5" w:rsidRDefault="000C65F5" w:rsidP="000C65F5">
      <w:pPr>
        <w:spacing w:after="0" w:line="240" w:lineRule="auto"/>
        <w:ind w:left="482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Приложение 1</w:t>
      </w:r>
    </w:p>
    <w:p w:rsidR="000C65F5" w:rsidRPr="000C65F5" w:rsidRDefault="000C65F5" w:rsidP="000C65F5">
      <w:pPr>
        <w:tabs>
          <w:tab w:val="left" w:pos="9639"/>
        </w:tabs>
        <w:spacing w:after="0" w:line="240" w:lineRule="auto"/>
        <w:ind w:left="4820" w:right="-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к муниципальной Программе  </w:t>
      </w:r>
    </w:p>
    <w:p w:rsidR="000C65F5" w:rsidRPr="000C65F5" w:rsidRDefault="000C65F5" w:rsidP="000C65F5">
      <w:pPr>
        <w:tabs>
          <w:tab w:val="left" w:pos="9639"/>
        </w:tabs>
        <w:spacing w:after="0" w:line="240" w:lineRule="auto"/>
        <w:ind w:left="4820" w:right="-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комплексных мер безопасности на территории Шелеховского района на 2015-2019 годы»</w:t>
      </w:r>
    </w:p>
    <w:p w:rsidR="000C65F5" w:rsidRPr="000C65F5" w:rsidRDefault="000C65F5" w:rsidP="000C65F5">
      <w:pPr>
        <w:tabs>
          <w:tab w:val="left" w:pos="9639"/>
        </w:tabs>
        <w:spacing w:after="0" w:line="240" w:lineRule="auto"/>
        <w:ind w:left="4820" w:right="-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 от 12.08.2015 № 720-па, от 18.12.2015 № 835-па, от 06.12.2016 № 303-па, от 26.12.2016 № 338-па)</w:t>
      </w:r>
    </w:p>
    <w:p w:rsidR="000C65F5" w:rsidRPr="000C65F5" w:rsidRDefault="000C65F5" w:rsidP="000C65F5">
      <w:pPr>
        <w:spacing w:before="60" w:after="0" w:line="240" w:lineRule="auto"/>
        <w:ind w:left="4820"/>
        <w:jc w:val="both"/>
        <w:rPr>
          <w:rFonts w:ascii="Times New Roman" w:eastAsia="Calibri" w:hAnsi="Times New Roman" w:cs="Times New Roman"/>
          <w:b/>
          <w:bCs/>
          <w:sz w:val="28"/>
          <w:szCs w:val="28"/>
          <w:lang w:eastAsia="ru-RU"/>
        </w:rPr>
      </w:pP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ПОДПРОГРАММА 1</w:t>
      </w: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от чрезвычайных ситуаций природного и техногенного характера </w:t>
      </w: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на 2015-2020 годы»</w:t>
      </w:r>
    </w:p>
    <w:p w:rsidR="000C65F5" w:rsidRPr="000C65F5" w:rsidRDefault="000C65F5" w:rsidP="000C65F5">
      <w:pPr>
        <w:widowControl w:val="0"/>
        <w:tabs>
          <w:tab w:val="left" w:pos="709"/>
        </w:tabs>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МУНИЦИПАЛЬНОЙ ПРОГРАММЫ </w:t>
      </w:r>
    </w:p>
    <w:p w:rsidR="000C65F5" w:rsidRPr="000C65F5" w:rsidRDefault="000C65F5" w:rsidP="000C65F5">
      <w:pPr>
        <w:tabs>
          <w:tab w:val="left" w:pos="9639"/>
        </w:tabs>
        <w:spacing w:after="0" w:line="240" w:lineRule="auto"/>
        <w:ind w:right="-1"/>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«Обеспечение комплексных мер безопасности </w:t>
      </w:r>
    </w:p>
    <w:p w:rsidR="000C65F5" w:rsidRPr="000C65F5" w:rsidRDefault="000C65F5" w:rsidP="000C65F5">
      <w:pPr>
        <w:tabs>
          <w:tab w:val="left" w:pos="9639"/>
        </w:tabs>
        <w:spacing w:after="0" w:line="240" w:lineRule="auto"/>
        <w:ind w:right="-1"/>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на территории Шелеховского района на 2015-2020 годы»</w:t>
      </w:r>
    </w:p>
    <w:p w:rsidR="000C65F5" w:rsidRPr="000C65F5" w:rsidRDefault="000C65F5" w:rsidP="000C65F5">
      <w:pPr>
        <w:tabs>
          <w:tab w:val="left" w:pos="9639"/>
        </w:tabs>
        <w:spacing w:after="0" w:line="240" w:lineRule="auto"/>
        <w:ind w:right="-1"/>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(далее – Подпрограмма 1)</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постановлений Администрации Шелеховского муниципального района </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 от 26.12.2016 № 338-па)</w:t>
      </w: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1.</w:t>
      </w: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ПАСПОРТ ПОДПРОГРАММЫ 1</w:t>
      </w:r>
    </w:p>
    <w:p w:rsidR="000C65F5" w:rsidRPr="000C65F5" w:rsidRDefault="000C65F5" w:rsidP="000C65F5">
      <w:pPr>
        <w:spacing w:after="0" w:line="240" w:lineRule="auto"/>
        <w:ind w:firstLine="709"/>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постановлений Администрации Шелеховского муниципального района от 06.12.2016 № 303-па, от 26.12.2016 № 338-па)</w:t>
      </w: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Наименование подпрограммы</w:t>
            </w:r>
          </w:p>
        </w:tc>
        <w:tc>
          <w:tcPr>
            <w:tcW w:w="5858"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0C65F5" w:rsidRPr="000C65F5" w:rsidTr="002717AB">
        <w:tc>
          <w:tcPr>
            <w:tcW w:w="3970" w:type="dxa"/>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Разработчик  подпрограммы</w:t>
            </w:r>
          </w:p>
        </w:tc>
        <w:tc>
          <w:tcPr>
            <w:tcW w:w="5858" w:type="dxa"/>
          </w:tcPr>
          <w:p w:rsidR="000C65F5" w:rsidRPr="000C65F5" w:rsidRDefault="000C65F5" w:rsidP="000C65F5">
            <w:pPr>
              <w:widowControl w:val="0"/>
              <w:suppressAutoHyphens/>
              <w:autoSpaceDN w:val="0"/>
              <w:spacing w:before="60" w:after="0" w:line="240" w:lineRule="auto"/>
              <w:jc w:val="both"/>
              <w:rPr>
                <w:rFonts w:ascii="Times New Roman" w:eastAsia="Calibri" w:hAnsi="Times New Roman" w:cs="Times New Roman"/>
                <w:color w:val="000000"/>
                <w:kern w:val="3"/>
                <w:sz w:val="28"/>
                <w:szCs w:val="28"/>
                <w:lang w:eastAsia="ar-SA"/>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подпрограммы</w:t>
            </w:r>
          </w:p>
        </w:tc>
        <w:tc>
          <w:tcPr>
            <w:tcW w:w="5858" w:type="dxa"/>
          </w:tcPr>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 МКУ ШР «ЕДДС»</w:t>
            </w:r>
          </w:p>
        </w:tc>
      </w:tr>
      <w:tr w:rsidR="000C65F5" w:rsidRPr="000C65F5" w:rsidTr="002717AB">
        <w:tc>
          <w:tcPr>
            <w:tcW w:w="3970" w:type="dxa"/>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Куратор подпрограммы</w:t>
            </w:r>
          </w:p>
        </w:tc>
        <w:tc>
          <w:tcPr>
            <w:tcW w:w="5858" w:type="dxa"/>
          </w:tcPr>
          <w:p w:rsidR="000C65F5" w:rsidRPr="000C65F5" w:rsidRDefault="000C65F5" w:rsidP="000C65F5">
            <w:pPr>
              <w:widowControl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Заместитель Мэра района по правовой и административной работе</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Цель подпрограммы</w:t>
            </w:r>
          </w:p>
        </w:tc>
        <w:tc>
          <w:tcPr>
            <w:tcW w:w="5858" w:type="dxa"/>
          </w:tcPr>
          <w:p w:rsidR="000C65F5" w:rsidRPr="000C65F5" w:rsidRDefault="000C65F5" w:rsidP="000C65F5">
            <w:pPr>
              <w:widowControl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Задачи подпрограммы</w:t>
            </w:r>
          </w:p>
        </w:tc>
        <w:tc>
          <w:tcPr>
            <w:tcW w:w="5858" w:type="dxa"/>
          </w:tcPr>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1. Создание системы оповещения и </w:t>
            </w:r>
            <w:r w:rsidRPr="000C65F5">
              <w:rPr>
                <w:rFonts w:ascii="Times New Roman" w:eastAsia="Calibri" w:hAnsi="Times New Roman" w:cs="Times New Roman"/>
                <w:sz w:val="28"/>
                <w:szCs w:val="28"/>
                <w:lang w:eastAsia="ru-RU"/>
              </w:rPr>
              <w:lastRenderedPageBreak/>
              <w:t>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0C65F5" w:rsidRPr="000C65F5" w:rsidRDefault="000C65F5" w:rsidP="000C65F5">
            <w:pPr>
              <w:widowControl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 Обеспечение деятельности МКУ ШР «ЕДДС».</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3. Создание, накопление и восполнение резерва материальных ресурсов на территории Шелеховского района.</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Сроки реализации подпрограммы</w:t>
            </w:r>
          </w:p>
        </w:tc>
        <w:tc>
          <w:tcPr>
            <w:tcW w:w="5858" w:type="dxa"/>
          </w:tcPr>
          <w:p w:rsidR="000C65F5" w:rsidRPr="000C65F5" w:rsidRDefault="000C65F5" w:rsidP="000C65F5">
            <w:pPr>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rPr>
              <w:t>Программа реализуется в один этап с 2015 по 2020 годы</w:t>
            </w:r>
          </w:p>
        </w:tc>
      </w:tr>
      <w:tr w:rsidR="000C65F5" w:rsidRPr="000C65F5" w:rsidTr="002717AB">
        <w:trPr>
          <w:trHeight w:val="1975"/>
        </w:trPr>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Целевые показатели подпрограммы </w:t>
            </w:r>
          </w:p>
        </w:tc>
        <w:tc>
          <w:tcPr>
            <w:tcW w:w="5858" w:type="dxa"/>
          </w:tcPr>
          <w:p w:rsidR="000C65F5" w:rsidRPr="000C65F5" w:rsidRDefault="000C65F5" w:rsidP="000C65F5">
            <w:pPr>
              <w:widowControl w:val="0"/>
              <w:numPr>
                <w:ilvl w:val="0"/>
                <w:numId w:val="5"/>
              </w:numPr>
              <w:tabs>
                <w:tab w:val="num" w:pos="-286"/>
                <w:tab w:val="num" w:pos="281"/>
              </w:tabs>
              <w:autoSpaceDE w:val="0"/>
              <w:autoSpaceDN w:val="0"/>
              <w:adjustRightInd w:val="0"/>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Доля   населения,   охваченного средствами оповещения МАСЦО ГО.</w:t>
            </w:r>
          </w:p>
          <w:p w:rsidR="000C65F5" w:rsidRPr="000C65F5" w:rsidRDefault="000C65F5" w:rsidP="000C65F5">
            <w:pPr>
              <w:widowControl w:val="0"/>
              <w:numPr>
                <w:ilvl w:val="0"/>
                <w:numId w:val="5"/>
              </w:numPr>
              <w:tabs>
                <w:tab w:val="num" w:pos="-286"/>
                <w:tab w:val="num" w:pos="281"/>
              </w:tabs>
              <w:autoSpaceDE w:val="0"/>
              <w:autoSpaceDN w:val="0"/>
              <w:adjustRightInd w:val="0"/>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Время    доведения    сигналов оповещения до населения.</w:t>
            </w:r>
          </w:p>
          <w:p w:rsidR="000C65F5" w:rsidRPr="000C65F5" w:rsidRDefault="000C65F5" w:rsidP="000C65F5">
            <w:pPr>
              <w:widowControl w:val="0"/>
              <w:numPr>
                <w:ilvl w:val="0"/>
                <w:numId w:val="5"/>
              </w:numPr>
              <w:tabs>
                <w:tab w:val="left" w:pos="281"/>
              </w:tabs>
              <w:spacing w:after="0" w:line="240" w:lineRule="auto"/>
              <w:contextualSpacing/>
              <w:jc w:val="both"/>
              <w:rPr>
                <w:rFonts w:ascii="Times New Roman" w:hAnsi="Times New Roman"/>
                <w:sz w:val="28"/>
                <w:szCs w:val="28"/>
                <w:lang w:eastAsia="ru-RU"/>
              </w:rPr>
            </w:pPr>
            <w:r w:rsidRPr="000C65F5">
              <w:rPr>
                <w:rFonts w:ascii="Times New Roman" w:hAnsi="Times New Roman"/>
                <w:sz w:val="28"/>
                <w:szCs w:val="28"/>
                <w:lang w:eastAsia="ru-RU"/>
              </w:rPr>
              <w:t>Накопление материальных ресурсов для ликвидации</w:t>
            </w:r>
            <w:r w:rsidRPr="000C65F5">
              <w:rPr>
                <w:rFonts w:ascii="Times New Roman" w:hAnsi="Times New Roman"/>
                <w:color w:val="000000"/>
                <w:sz w:val="28"/>
                <w:szCs w:val="28"/>
                <w:lang w:eastAsia="ru-RU"/>
              </w:rPr>
              <w:t xml:space="preserve"> последствий чрезвычайных ситуаций на территории  Шелеховского района.</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Перечень основных мероприятий подпрограммы</w:t>
            </w:r>
          </w:p>
        </w:tc>
        <w:tc>
          <w:tcPr>
            <w:tcW w:w="5858" w:type="dxa"/>
          </w:tcPr>
          <w:p w:rsidR="000C65F5" w:rsidRPr="000C65F5" w:rsidRDefault="000C65F5" w:rsidP="000C65F5">
            <w:pPr>
              <w:numPr>
                <w:ilvl w:val="0"/>
                <w:numId w:val="4"/>
              </w:numPr>
              <w:tabs>
                <w:tab w:val="num" w:pos="-144"/>
                <w:tab w:val="num" w:pos="0"/>
                <w:tab w:val="left" w:pos="281"/>
              </w:tabs>
              <w:spacing w:before="60" w:after="0" w:line="240" w:lineRule="auto"/>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0C65F5" w:rsidRPr="000C65F5" w:rsidRDefault="000C65F5" w:rsidP="000C65F5">
            <w:pPr>
              <w:numPr>
                <w:ilvl w:val="0"/>
                <w:numId w:val="4"/>
              </w:numPr>
              <w:tabs>
                <w:tab w:val="num" w:pos="-144"/>
                <w:tab w:val="num" w:pos="0"/>
                <w:tab w:val="left" w:pos="281"/>
              </w:tabs>
              <w:spacing w:before="60" w:after="0" w:line="240" w:lineRule="auto"/>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деятельности МКУ ШР «ЕДДС».</w:t>
            </w:r>
          </w:p>
          <w:p w:rsidR="000C65F5" w:rsidRPr="000C65F5" w:rsidRDefault="000C65F5" w:rsidP="000C65F5">
            <w:pPr>
              <w:numPr>
                <w:ilvl w:val="0"/>
                <w:numId w:val="4"/>
              </w:numPr>
              <w:tabs>
                <w:tab w:val="num" w:pos="-144"/>
                <w:tab w:val="num" w:pos="0"/>
                <w:tab w:val="left" w:pos="281"/>
              </w:tabs>
              <w:spacing w:before="60"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Создание, накопление и восполнение резерва материальных ресурсов на территории Шелеховского района.</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Ресурсное обеспечение подпрограммы.</w:t>
            </w:r>
          </w:p>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Объемы и источники финансирования</w:t>
            </w:r>
          </w:p>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p>
        </w:tc>
        <w:tc>
          <w:tcPr>
            <w:tcW w:w="5858" w:type="dxa"/>
          </w:tcPr>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Общий объем финансирования составляет 17 427,9 тыс. рублей, в том числе по годам:</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2 683,20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3 184,20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2 732,90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2 673,20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2 727,20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3 427,20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Источники финансирования: </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Бюджет Иркутской области</w:t>
            </w:r>
            <w:r w:rsidRPr="000C65F5">
              <w:rPr>
                <w:rFonts w:ascii="Times New Roman" w:eastAsia="Calibri" w:hAnsi="Times New Roman" w:cs="Times New Roman"/>
                <w:color w:val="000000"/>
                <w:sz w:val="28"/>
                <w:szCs w:val="28"/>
                <w:lang w:eastAsia="ru-RU"/>
              </w:rPr>
              <w:t xml:space="preserve"> составляет 265,1 тыс. рублей, в том числе по годам:</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0,00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265,10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0,00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0,00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0,00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lastRenderedPageBreak/>
              <w:t>2020 год – 0,00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Бюджет Шелеховского района 17 162,8 тыс. рублей, в том числе по годам:</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2 683,20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2 919,10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2 732,90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2 673,20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2 727,20тыс.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3 427,20 тыс. рублей.</w:t>
            </w:r>
          </w:p>
          <w:p w:rsidR="000C65F5" w:rsidRPr="000C65F5" w:rsidRDefault="000C65F5" w:rsidP="000C65F5">
            <w:pPr>
              <w:spacing w:after="0" w:line="240" w:lineRule="auto"/>
              <w:rPr>
                <w:rFonts w:ascii="Times New Roman" w:eastAsia="Calibri" w:hAnsi="Times New Roman" w:cs="Times New Roman"/>
                <w:color w:val="000000"/>
                <w:sz w:val="28"/>
                <w:szCs w:val="28"/>
                <w:lang w:eastAsia="ru-RU"/>
              </w:rPr>
            </w:pPr>
          </w:p>
          <w:p w:rsidR="000C65F5" w:rsidRPr="000C65F5" w:rsidRDefault="000C65F5" w:rsidP="000C65F5">
            <w:pPr>
              <w:spacing w:after="0" w:line="240" w:lineRule="auto"/>
              <w:ind w:firstLine="709"/>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 от 26.12.2016 № 338-па)</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 xml:space="preserve"> Ожидаемые конечные результаты реализации подпрограммы</w:t>
            </w:r>
          </w:p>
        </w:tc>
        <w:tc>
          <w:tcPr>
            <w:tcW w:w="5858" w:type="dxa"/>
          </w:tcPr>
          <w:p w:rsidR="000C65F5" w:rsidRPr="000C65F5" w:rsidRDefault="000C65F5" w:rsidP="000C65F5">
            <w:pPr>
              <w:tabs>
                <w:tab w:val="left" w:pos="281"/>
              </w:tabs>
              <w:spacing w:before="60" w:after="0" w:line="240" w:lineRule="auto"/>
              <w:jc w:val="both"/>
              <w:rPr>
                <w:rFonts w:ascii="Times New Roman" w:eastAsia="Calibri" w:hAnsi="Times New Roman" w:cs="Times New Roman"/>
                <w:color w:val="FF0000"/>
                <w:sz w:val="28"/>
                <w:szCs w:val="28"/>
                <w:lang w:eastAsia="ru-RU"/>
              </w:rPr>
            </w:pPr>
            <w:r w:rsidRPr="000C65F5">
              <w:rPr>
                <w:rFonts w:ascii="Times New Roman" w:eastAsia="Calibri" w:hAnsi="Times New Roman" w:cs="Times New Roman"/>
                <w:sz w:val="28"/>
                <w:szCs w:val="28"/>
                <w:lang w:eastAsia="ru-RU"/>
              </w:rPr>
              <w:t>1. Увеличение доли населения, охваченного средствами МАСЦО ГО, до 99.5% при использовании каналов сети связи общего пользования и 100%  при использовании каналов телерадиовещания и сети интернет.</w:t>
            </w:r>
          </w:p>
          <w:p w:rsidR="000C65F5" w:rsidRPr="000C65F5" w:rsidRDefault="000C65F5" w:rsidP="000C65F5">
            <w:pPr>
              <w:tabs>
                <w:tab w:val="left" w:pos="281"/>
              </w:tabs>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 Снижение времени доведения сигналов оповещения до населения средствами МАСЦО ГО  до 5 минут.</w:t>
            </w:r>
          </w:p>
          <w:p w:rsidR="000C65F5" w:rsidRPr="000C65F5" w:rsidRDefault="000C65F5" w:rsidP="000C65F5">
            <w:pPr>
              <w:tabs>
                <w:tab w:val="left" w:pos="281"/>
              </w:tabs>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3. Накопление резерва материальных ресурсов для ликвидации последствий чрезвычайных ситуаций на территории Шелеховского района до 90%.</w:t>
            </w:r>
          </w:p>
        </w:tc>
      </w:tr>
    </w:tbl>
    <w:p w:rsidR="000C65F5" w:rsidRPr="000C65F5" w:rsidRDefault="000C65F5" w:rsidP="000C65F5">
      <w:pPr>
        <w:spacing w:before="60" w:after="0" w:line="240" w:lineRule="auto"/>
        <w:jc w:val="both"/>
        <w:rPr>
          <w:rFonts w:ascii="Times New Roman" w:eastAsia="Calibri" w:hAnsi="Times New Roman" w:cs="Times New Roman"/>
          <w:b/>
          <w:bCs/>
          <w:sz w:val="28"/>
          <w:szCs w:val="28"/>
          <w:lang w:eastAsia="ru-RU"/>
        </w:rPr>
      </w:pP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2.</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СОДЕРЖАНИЕ ПРОБЛЕМЫ И ОБОСНОВАНИЕ НЕОБХОДИМОСТИ </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ЕЕ РЕШЕНИЯ ПРОГРАМНО-ЦЕЛЕВЫМ МЕТОДОМ</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p>
    <w:p w:rsidR="000C65F5" w:rsidRPr="000C65F5" w:rsidRDefault="000C65F5" w:rsidP="000C65F5">
      <w:pPr>
        <w:spacing w:before="60"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Интенсивное сокращение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МАСЦО ГО.</w:t>
      </w:r>
    </w:p>
    <w:p w:rsidR="000C65F5" w:rsidRPr="000C65F5" w:rsidRDefault="000C65F5" w:rsidP="000C65F5">
      <w:pPr>
        <w:spacing w:before="60"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Проблема повышения эффективности функционирования систем оповещения, имеет особую важность для общества и государства, и ее решение относится к приоритетной сфере обеспечения национальной безопасности.</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рамках муниципальной Программы должны быть обеспечены интеграция ведомственных усилий в данной области, а также выбор приоритетных направлений. Это потребует налаживания процесса постоянного и эффективного согласования интересов, мер и шагов между </w:t>
      </w:r>
      <w:r w:rsidRPr="000C65F5">
        <w:rPr>
          <w:rFonts w:ascii="Times New Roman" w:eastAsia="Calibri" w:hAnsi="Times New Roman" w:cs="Times New Roman"/>
          <w:bCs/>
          <w:sz w:val="28"/>
          <w:szCs w:val="28"/>
          <w:lang w:eastAsia="ru-RU"/>
        </w:rPr>
        <w:t>Главным управлением МЧС России по Иркутской области</w:t>
      </w:r>
      <w:r w:rsidRPr="000C65F5">
        <w:rPr>
          <w:rFonts w:ascii="Times New Roman" w:eastAsia="Calibri" w:hAnsi="Times New Roman" w:cs="Times New Roman"/>
          <w:sz w:val="28"/>
          <w:szCs w:val="28"/>
          <w:lang w:eastAsia="ru-RU"/>
        </w:rPr>
        <w:t xml:space="preserve"> (далее - МЧС России по Иркутской области), Правительством Иркутской области, органами местного самоуправления Шелеховского района и иными муниципальными образованиями, организациями всех организационно-правовых форм и форм собственности, осуществляющими свою деятельность на территории </w:t>
      </w:r>
      <w:r w:rsidRPr="000C65F5">
        <w:rPr>
          <w:rFonts w:ascii="Times New Roman" w:eastAsia="Calibri" w:hAnsi="Times New Roman" w:cs="Times New Roman"/>
          <w:sz w:val="28"/>
          <w:szCs w:val="28"/>
          <w:lang w:eastAsia="ru-RU"/>
        </w:rPr>
        <w:lastRenderedPageBreak/>
        <w:t>Шелеховского района. Ограниченность ресурсов и экономических возможностей бюджета Шелеховского района требует оптимального их распределения по реализуемым мероприятиям.</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 3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 реализации Подпрограммы 1 финансовые ресурсы должны быть сконцентрированы на мероприятиях, обеспечивающих получение эффективных результатов в короткие сроки, в том числе при проведении проектных работ, опытных контрольных испытаний, закупке аппаратуры системы оповещения, монтажных и пуско-наладочных работ, эксплуатационно – технического  обслуживания и разработке нормативной и правовой основы для развития системы оповещения.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Принятие и осуществление мероприятий Подпрограммы 1 позволит:</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обеспечить реализацию единой политики, проводимой МЧС России в области создания и развития систем оповещения;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объединить организационные и технические проблемы развития и реконструкции систем оповещения, и за счет системного подхода решить проблему повышения эффективности их функционирования при ограниченных средствах бюджета Шелеховского района.</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целях решения этой проблемы реконструкция МАСЦО ГО на базе современного комплекса технических средств оповещения П-166 позволит в значительной мере расширить ее возможности за счет эффективного использования мощных звукоизлучающих устройств, возможностей цифровых сетей связи, что в конечном итоге повысит уровень защиты населения Шелеховского района.</w:t>
      </w:r>
    </w:p>
    <w:p w:rsidR="000C65F5" w:rsidRPr="000C65F5" w:rsidRDefault="000C65F5" w:rsidP="000C65F5">
      <w:pPr>
        <w:spacing w:before="60" w:after="0" w:line="240" w:lineRule="auto"/>
        <w:jc w:val="both"/>
        <w:outlineLvl w:val="0"/>
        <w:rPr>
          <w:rFonts w:ascii="Times New Roman" w:eastAsia="Calibri" w:hAnsi="Times New Roman" w:cs="Times New Roman"/>
          <w:sz w:val="28"/>
          <w:szCs w:val="28"/>
          <w:lang w:eastAsia="ru-RU"/>
        </w:rPr>
      </w:pPr>
    </w:p>
    <w:p w:rsidR="000C65F5" w:rsidRPr="000C65F5" w:rsidRDefault="000C65F5" w:rsidP="000C65F5">
      <w:pPr>
        <w:spacing w:before="60" w:after="0" w:line="240" w:lineRule="auto"/>
        <w:ind w:firstLine="680"/>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РАЗДЕЛ 3. </w:t>
      </w:r>
    </w:p>
    <w:p w:rsidR="000C65F5" w:rsidRPr="000C65F5" w:rsidRDefault="000C65F5" w:rsidP="000C65F5">
      <w:pPr>
        <w:spacing w:before="60" w:after="0" w:line="240" w:lineRule="auto"/>
        <w:ind w:firstLine="680"/>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ЦЕЛЬ И ЗАДАЧИ ПОДПРОГРАММЫ</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Целью Подпрограммы 1 является повышение готовности и эффективности функционирования региональной системы оповещения.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рамках реализации подпрограммы предусмотрено решение задач в период 2015 – 2020 гг.:</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 (абзац 2 в ред. постановления Администрации Шелеховского муниципального района от 06.12.2016 № 303-па)</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1)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2) обеспечение деятельности МКУ ШР «ЕДДС»;</w:t>
      </w:r>
    </w:p>
    <w:p w:rsidR="000C65F5" w:rsidRPr="000C65F5" w:rsidRDefault="000C65F5" w:rsidP="000C65F5">
      <w:pPr>
        <w:spacing w:after="0" w:line="240" w:lineRule="auto"/>
        <w:ind w:firstLine="68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bCs/>
          <w:sz w:val="28"/>
          <w:szCs w:val="28"/>
          <w:lang w:eastAsia="ru-RU"/>
        </w:rPr>
        <w:t>3) создание, накопление и восполнение резерва материальных ресурсов на территории Шелеховского района</w:t>
      </w:r>
      <w:r w:rsidRPr="000C65F5">
        <w:rPr>
          <w:rFonts w:ascii="Times New Roman" w:eastAsia="Calibri" w:hAnsi="Times New Roman" w:cs="Times New Roman"/>
          <w:color w:val="000000"/>
          <w:sz w:val="28"/>
          <w:szCs w:val="28"/>
          <w:lang w:eastAsia="ru-RU"/>
        </w:rPr>
        <w:t>.</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(абзацы 3, 4, 5 в ред. постановления Администрации Шелеховского муниципального района от 06.12.2016 № 303-па)</w:t>
      </w:r>
    </w:p>
    <w:p w:rsidR="000C65F5" w:rsidRPr="000C65F5" w:rsidRDefault="000C65F5" w:rsidP="000C65F5">
      <w:pPr>
        <w:widowControl w:val="0"/>
        <w:tabs>
          <w:tab w:val="left" w:pos="851"/>
          <w:tab w:val="left" w:pos="993"/>
        </w:tabs>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целях достижения одной из основной цели Подпрограммы 1, с помощью реализации задачи, предусматривающей развитие и реконструкцию системы оповещения Шелеховского  района, запланированы мероприятия:</w:t>
      </w:r>
    </w:p>
    <w:p w:rsidR="000C65F5" w:rsidRPr="000C65F5" w:rsidRDefault="000C65F5" w:rsidP="000C65F5">
      <w:pPr>
        <w:widowControl w:val="0"/>
        <w:tabs>
          <w:tab w:val="left" w:pos="851"/>
          <w:tab w:val="left" w:pos="993"/>
        </w:tabs>
        <w:spacing w:after="0" w:line="240" w:lineRule="auto"/>
        <w:ind w:firstLine="68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 xml:space="preserve">Создание системы оповещения и информирования населения о </w:t>
      </w:r>
      <w:r w:rsidRPr="000C65F5">
        <w:rPr>
          <w:rFonts w:ascii="Times New Roman" w:eastAsia="Calibri" w:hAnsi="Times New Roman" w:cs="Times New Roman"/>
          <w:sz w:val="28"/>
          <w:szCs w:val="28"/>
          <w:lang w:eastAsia="ru-RU"/>
        </w:rPr>
        <w:lastRenderedPageBreak/>
        <w:t>возникновении/угрозе возникновения чрезвычайных ситуаций в мирное и военное время на территории Шелеховского района, в составе которого реализуется мероприятие подпрограммы, предусматривающее разработку проектно-сметной документации, закупку оборудования, доставку к месту работ, проведение строительно-монтажных и пуско-наладочных работ по созданию автоматизированной системы централизованного оповещения, проведение опытной эксплуатации, приемка в эксплуатацию, проведение эксплуатационно-технического обслуживания.</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Создание необходимого минимального резерва материальных ресурсов</w:t>
      </w:r>
      <w:r w:rsidRPr="000C65F5">
        <w:rPr>
          <w:rFonts w:ascii="Times New Roman" w:eastAsia="Calibri" w:hAnsi="Times New Roman" w:cs="Times New Roman"/>
          <w:sz w:val="28"/>
          <w:szCs w:val="28"/>
          <w:lang w:eastAsia="ru-RU"/>
        </w:rPr>
        <w:t xml:space="preserve"> необходимо для ликвидации последствий чрезвычайных ситуаций природного и техногенного характера</w:t>
      </w:r>
      <w:r w:rsidRPr="000C65F5">
        <w:rPr>
          <w:rFonts w:ascii="Times New Roman" w:eastAsia="Calibri" w:hAnsi="Times New Roman" w:cs="Times New Roman"/>
          <w:color w:val="000000"/>
          <w:sz w:val="28"/>
          <w:szCs w:val="28"/>
          <w:lang w:eastAsia="ru-RU"/>
        </w:rPr>
        <w:t xml:space="preserve"> в Шелеховском районе.</w:t>
      </w:r>
      <w:r w:rsidRPr="000C65F5">
        <w:rPr>
          <w:rFonts w:ascii="Times New Roman" w:eastAsia="Calibri" w:hAnsi="Times New Roman" w:cs="Times New Roman"/>
          <w:sz w:val="28"/>
          <w:szCs w:val="28"/>
          <w:lang w:eastAsia="ru-RU"/>
        </w:rPr>
        <w:t xml:space="preserve"> </w:t>
      </w:r>
    </w:p>
    <w:p w:rsidR="000C65F5" w:rsidRPr="000C65F5" w:rsidRDefault="000C65F5" w:rsidP="000C65F5">
      <w:pPr>
        <w:spacing w:before="60"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spacing w:after="0" w:line="240" w:lineRule="auto"/>
        <w:ind w:firstLine="709"/>
        <w:jc w:val="center"/>
        <w:rPr>
          <w:rFonts w:ascii="Times New Roman" w:eastAsia="Calibri" w:hAnsi="Times New Roman" w:cs="Times New Roman"/>
          <w:b/>
          <w:bCs/>
          <w:color w:val="000000"/>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color w:val="000000"/>
          <w:sz w:val="28"/>
          <w:szCs w:val="28"/>
          <w:lang w:eastAsia="ru-RU"/>
        </w:rPr>
        <w:t xml:space="preserve"> 4. </w:t>
      </w:r>
    </w:p>
    <w:p w:rsidR="000C65F5" w:rsidRPr="000C65F5" w:rsidRDefault="000C65F5" w:rsidP="000C65F5">
      <w:pPr>
        <w:spacing w:after="0" w:line="240" w:lineRule="auto"/>
        <w:ind w:firstLine="709"/>
        <w:jc w:val="both"/>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color w:val="000000"/>
          <w:sz w:val="28"/>
          <w:szCs w:val="28"/>
          <w:lang w:eastAsia="ru-RU"/>
        </w:rPr>
        <w:t>Сроки и этапы реализации Подпрограммы</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района от 06.12.2016 № 303-па)</w:t>
      </w:r>
    </w:p>
    <w:p w:rsidR="000C65F5" w:rsidRPr="000C65F5" w:rsidRDefault="000C65F5" w:rsidP="000C65F5">
      <w:pPr>
        <w:spacing w:after="0" w:line="240" w:lineRule="auto"/>
        <w:ind w:firstLine="709"/>
        <w:jc w:val="center"/>
        <w:rPr>
          <w:rFonts w:ascii="Times New Roman" w:eastAsia="Calibri" w:hAnsi="Times New Roman" w:cs="Times New Roman"/>
          <w:b/>
          <w:bCs/>
          <w:caps/>
          <w:color w:val="000000"/>
          <w:sz w:val="28"/>
          <w:szCs w:val="28"/>
          <w:lang w:eastAsia="ru-RU"/>
        </w:rPr>
      </w:pPr>
    </w:p>
    <w:p w:rsidR="000C65F5" w:rsidRPr="000C65F5" w:rsidRDefault="000C65F5" w:rsidP="000C65F5">
      <w:pPr>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Достижение цели и решение задач Подпрограммы осуществляется в 2015-2020 годах в один этап путем скоординированного выполнения взаимоувязанных по срокам, ресурсам, источникам финансового обеспечения мероприятий Подпрограммы (Подпрограмма 1 </w:t>
      </w:r>
      <w:r w:rsidRPr="000C65F5">
        <w:rPr>
          <w:rFonts w:ascii="Times New Roman" w:eastAsia="Calibri" w:hAnsi="Times New Roman" w:cs="Times New Roman"/>
          <w:sz w:val="28"/>
          <w:szCs w:val="28"/>
          <w:lang w:eastAsia="ru-RU"/>
        </w:rPr>
        <w:t>муниципальной Программы «Обеспечение комплексных мер безопасности в муниципальном образовании Шелеховский район на 2015-2020 годы»</w:t>
      </w:r>
      <w:r w:rsidRPr="000C65F5">
        <w:rPr>
          <w:rFonts w:ascii="Times New Roman" w:eastAsia="Calibri" w:hAnsi="Times New Roman" w:cs="Times New Roman"/>
          <w:color w:val="000000"/>
          <w:sz w:val="28"/>
          <w:szCs w:val="28"/>
          <w:lang w:eastAsia="ru-RU"/>
        </w:rPr>
        <w:t>).</w:t>
      </w:r>
    </w:p>
    <w:p w:rsidR="000C65F5" w:rsidRPr="000C65F5" w:rsidRDefault="000C65F5" w:rsidP="000C65F5">
      <w:pPr>
        <w:spacing w:after="0" w:line="240" w:lineRule="auto"/>
        <w:rPr>
          <w:rFonts w:ascii="Times New Roman" w:eastAsia="Calibri" w:hAnsi="Times New Roman" w:cs="Times New Roman"/>
          <w:b/>
          <w:bCs/>
          <w:caps/>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5. </w:t>
      </w:r>
    </w:p>
    <w:p w:rsidR="000C65F5" w:rsidRPr="000C65F5" w:rsidRDefault="000C65F5" w:rsidP="000C65F5">
      <w:pPr>
        <w:spacing w:before="60"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Объемы и источники финансирования,</w:t>
      </w:r>
    </w:p>
    <w:p w:rsidR="000C65F5" w:rsidRPr="000C65F5" w:rsidRDefault="000C65F5" w:rsidP="000C65F5">
      <w:pPr>
        <w:spacing w:before="60" w:after="0" w:line="240" w:lineRule="auto"/>
        <w:ind w:left="360"/>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color w:val="000000"/>
          <w:sz w:val="28"/>
          <w:szCs w:val="28"/>
          <w:lang w:eastAsia="ru-RU"/>
        </w:rPr>
        <w:t>ПЕРЕЧЕНЬ ПОДПРОГРАММНЫХ мероприятий</w:t>
      </w:r>
    </w:p>
    <w:p w:rsidR="000C65F5" w:rsidRPr="000C65F5" w:rsidRDefault="000C65F5" w:rsidP="000C65F5">
      <w:pPr>
        <w:spacing w:before="60" w:after="0" w:line="240" w:lineRule="auto"/>
        <w:ind w:left="360"/>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постановлений Администрации Шелеховского муниципального района от 12.08.2015 №720-па, от 27.11.2015 № 811-па, от 18.12.2015 № 835-па, </w:t>
      </w:r>
    </w:p>
    <w:p w:rsidR="000C65F5" w:rsidRPr="000C65F5" w:rsidRDefault="000C65F5" w:rsidP="000C65F5">
      <w:pPr>
        <w:spacing w:before="60" w:after="0" w:line="240" w:lineRule="auto"/>
        <w:ind w:left="360"/>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 от 26.12.2016 № 338-па)</w:t>
      </w:r>
    </w:p>
    <w:p w:rsidR="000C65F5" w:rsidRPr="000C65F5" w:rsidRDefault="000C65F5" w:rsidP="000C65F5">
      <w:pPr>
        <w:spacing w:before="60" w:after="0" w:line="240" w:lineRule="auto"/>
        <w:ind w:left="360"/>
        <w:jc w:val="center"/>
        <w:rPr>
          <w:rFonts w:ascii="Times New Roman" w:eastAsia="Calibri" w:hAnsi="Times New Roman" w:cs="Times New Roman"/>
          <w:b/>
          <w:bCs/>
          <w:caps/>
          <w:color w:val="000000"/>
          <w:sz w:val="28"/>
          <w:szCs w:val="28"/>
          <w:lang w:eastAsia="ru-RU"/>
        </w:rPr>
      </w:pPr>
    </w:p>
    <w:p w:rsidR="000C65F5" w:rsidRPr="000C65F5" w:rsidRDefault="000C65F5" w:rsidP="000C65F5">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 xml:space="preserve">Для реализации Подпрограммы 1 на территории Шелеховского района необходимы финансовые средства в объеме </w:t>
      </w:r>
      <w:r w:rsidRPr="000C65F5">
        <w:rPr>
          <w:rFonts w:ascii="Times New Roman" w:eastAsia="Calibri" w:hAnsi="Times New Roman" w:cs="Times New Roman"/>
          <w:color w:val="000000"/>
          <w:sz w:val="28"/>
          <w:szCs w:val="28"/>
          <w:lang w:eastAsia="ru-RU"/>
        </w:rPr>
        <w:t>17 427,9 тыс. рублей, в том числе по годам:</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2 683,20 тыс. рублей;</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3 184,20 тыс. рублей;</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2 732,90 тыс. рублей;</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2 673,20 тыс. рублей;</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2 727,20 тыс. рублей;</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3 427,20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Источники финансирования: </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Бюджет Иркутской области</w:t>
      </w:r>
      <w:r w:rsidRPr="000C65F5">
        <w:rPr>
          <w:rFonts w:ascii="Times New Roman" w:eastAsia="Calibri" w:hAnsi="Times New Roman" w:cs="Times New Roman"/>
          <w:color w:val="000000"/>
          <w:sz w:val="28"/>
          <w:szCs w:val="28"/>
          <w:lang w:eastAsia="ru-RU"/>
        </w:rPr>
        <w:t xml:space="preserve"> составляет 265,1 тыс. рублей, в том числе по годам:</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0,00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265,10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lastRenderedPageBreak/>
        <w:t>2017 год – 0,00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0,00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0,00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0,00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Бюджет Шелеховского района 17 162,8 тыс. рублей, в том числе по годам:</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2 683,20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2 919,10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2 732,90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2 673,20 тыс. рублей;</w:t>
      </w:r>
    </w:p>
    <w:p w:rsidR="000C65F5" w:rsidRPr="000C65F5" w:rsidRDefault="000C65F5" w:rsidP="000C65F5">
      <w:pPr>
        <w:spacing w:after="0" w:line="240" w:lineRule="auto"/>
        <w:ind w:firstLine="567"/>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2 727,20тыс. рублей;</w:t>
      </w:r>
    </w:p>
    <w:p w:rsidR="000C65F5" w:rsidRPr="000C65F5" w:rsidRDefault="000C65F5" w:rsidP="000C65F5">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color w:val="000000"/>
          <w:sz w:val="28"/>
          <w:szCs w:val="28"/>
          <w:lang w:eastAsia="ru-RU"/>
        </w:rPr>
        <w:t>2020 год – 3 427,20 тыс. рублей.</w:t>
      </w:r>
    </w:p>
    <w:p w:rsidR="000C65F5" w:rsidRPr="000C65F5" w:rsidRDefault="000C65F5" w:rsidP="000C65F5">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0C65F5" w:rsidRPr="000C65F5" w:rsidRDefault="000C65F5" w:rsidP="000C65F5">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 xml:space="preserve">Подпрограмма включает следующие основные мероприятия: </w:t>
      </w:r>
    </w:p>
    <w:p w:rsidR="000C65F5" w:rsidRPr="000C65F5" w:rsidRDefault="000C65F5" w:rsidP="000C65F5">
      <w:pPr>
        <w:widowControl w:val="0"/>
        <w:numPr>
          <w:ilvl w:val="0"/>
          <w:numId w:val="14"/>
        </w:numPr>
        <w:tabs>
          <w:tab w:val="left" w:pos="993"/>
        </w:tabs>
        <w:autoSpaceDE w:val="0"/>
        <w:autoSpaceDN w:val="0"/>
        <w:adjustRightInd w:val="0"/>
        <w:spacing w:after="0" w:line="240" w:lineRule="auto"/>
        <w:ind w:firstLine="534"/>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0C65F5" w:rsidRPr="000C65F5" w:rsidRDefault="000C65F5" w:rsidP="000C65F5">
      <w:pPr>
        <w:widowControl w:val="0"/>
        <w:numPr>
          <w:ilvl w:val="0"/>
          <w:numId w:val="14"/>
        </w:numPr>
        <w:tabs>
          <w:tab w:val="left" w:pos="993"/>
        </w:tabs>
        <w:autoSpaceDE w:val="0"/>
        <w:autoSpaceDN w:val="0"/>
        <w:adjustRightInd w:val="0"/>
        <w:spacing w:after="0" w:line="240" w:lineRule="auto"/>
        <w:ind w:firstLine="534"/>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обеспечение МКУ ШР «ЕДДС»;</w:t>
      </w:r>
    </w:p>
    <w:p w:rsidR="000C65F5" w:rsidRPr="000C65F5" w:rsidRDefault="000C65F5" w:rsidP="000C65F5">
      <w:pPr>
        <w:widowControl w:val="0"/>
        <w:numPr>
          <w:ilvl w:val="0"/>
          <w:numId w:val="14"/>
        </w:numPr>
        <w:tabs>
          <w:tab w:val="left" w:pos="993"/>
        </w:tabs>
        <w:autoSpaceDE w:val="0"/>
        <w:autoSpaceDN w:val="0"/>
        <w:adjustRightInd w:val="0"/>
        <w:spacing w:after="0" w:line="240" w:lineRule="auto"/>
        <w:ind w:firstLine="534"/>
        <w:contextualSpacing/>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создание, накопление и восполнение резерва материальных ресурсов на территории Шелеховского района.</w:t>
      </w:r>
    </w:p>
    <w:p w:rsidR="000C65F5" w:rsidRPr="000C65F5" w:rsidRDefault="000C65F5" w:rsidP="000C65F5">
      <w:pPr>
        <w:spacing w:after="0" w:line="240" w:lineRule="auto"/>
        <w:ind w:firstLine="748"/>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2015-2020 годы».</w:t>
      </w:r>
    </w:p>
    <w:p w:rsidR="000C65F5" w:rsidRPr="000C65F5" w:rsidRDefault="000C65F5" w:rsidP="000C65F5">
      <w:pPr>
        <w:spacing w:after="0" w:line="240" w:lineRule="auto"/>
        <w:ind w:firstLine="748"/>
        <w:jc w:val="both"/>
        <w:rPr>
          <w:rFonts w:ascii="Times New Roman" w:eastAsia="Calibri" w:hAnsi="Times New Roman" w:cs="Times New Roman"/>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РАЗДЕЛ 6.</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Методика оценки эффективности Подпрограммы</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Эффективность Подпрограммы 1 оценивается на основании фактических количественных значений показателей целевых индикаторов с их плановыми значениями.</w:t>
      </w: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Для контроля промежуточных и конечных результатов реализации Подпрограммы используются следующие целевые показатели:</w:t>
      </w: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99"/>
        <w:gridCol w:w="992"/>
        <w:gridCol w:w="992"/>
        <w:gridCol w:w="993"/>
        <w:gridCol w:w="708"/>
        <w:gridCol w:w="709"/>
        <w:gridCol w:w="709"/>
        <w:gridCol w:w="709"/>
        <w:gridCol w:w="992"/>
      </w:tblGrid>
      <w:tr w:rsidR="000C65F5" w:rsidRPr="000C65F5" w:rsidTr="002717AB">
        <w:tc>
          <w:tcPr>
            <w:tcW w:w="528" w:type="dxa"/>
            <w:vMerge w:val="restar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п/п</w:t>
            </w:r>
          </w:p>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p>
        </w:tc>
        <w:tc>
          <w:tcPr>
            <w:tcW w:w="2699" w:type="dxa"/>
            <w:vMerge w:val="restar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Целевые индикаторы муниципальной Программы</w:t>
            </w:r>
          </w:p>
        </w:tc>
        <w:tc>
          <w:tcPr>
            <w:tcW w:w="992" w:type="dxa"/>
            <w:vMerge w:val="restar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Ед. изм.</w:t>
            </w:r>
          </w:p>
        </w:tc>
        <w:tc>
          <w:tcPr>
            <w:tcW w:w="4820" w:type="dxa"/>
            <w:gridSpan w:val="6"/>
          </w:tcPr>
          <w:p w:rsidR="000C65F5" w:rsidRPr="000C65F5" w:rsidRDefault="000C65F5" w:rsidP="000C65F5">
            <w:pPr>
              <w:spacing w:before="60" w:after="0" w:line="240" w:lineRule="auto"/>
              <w:ind w:left="-688"/>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Промежуточные значения показателей</w:t>
            </w:r>
          </w:p>
        </w:tc>
        <w:tc>
          <w:tcPr>
            <w:tcW w:w="992" w:type="dxa"/>
            <w:vMerge w:val="restar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конечные целевые показатели</w:t>
            </w:r>
          </w:p>
        </w:tc>
      </w:tr>
      <w:tr w:rsidR="000C65F5" w:rsidRPr="000C65F5" w:rsidTr="002717AB">
        <w:tc>
          <w:tcPr>
            <w:tcW w:w="528"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2699" w:type="dxa"/>
            <w:vMerge/>
          </w:tcPr>
          <w:p w:rsidR="000C65F5" w:rsidRPr="000C65F5" w:rsidRDefault="000C65F5" w:rsidP="000C65F5">
            <w:pPr>
              <w:spacing w:before="60" w:after="0" w:line="240" w:lineRule="auto"/>
              <w:ind w:firstLine="709"/>
              <w:jc w:val="both"/>
              <w:rPr>
                <w:rFonts w:ascii="Times New Roman" w:eastAsia="Calibri" w:hAnsi="Times New Roman" w:cs="Times New Roman"/>
                <w:lang w:eastAsia="ru-RU"/>
              </w:rPr>
            </w:pPr>
          </w:p>
        </w:tc>
        <w:tc>
          <w:tcPr>
            <w:tcW w:w="992"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2015</w:t>
            </w:r>
          </w:p>
        </w:tc>
        <w:tc>
          <w:tcPr>
            <w:tcW w:w="993"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2016</w:t>
            </w: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2017</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2018</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2019</w:t>
            </w:r>
          </w:p>
        </w:tc>
        <w:tc>
          <w:tcPr>
            <w:tcW w:w="709" w:type="dxa"/>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2020</w:t>
            </w:r>
          </w:p>
        </w:tc>
        <w:tc>
          <w:tcPr>
            <w:tcW w:w="992"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r>
      <w:tr w:rsidR="000C65F5" w:rsidRPr="000C65F5" w:rsidTr="002717AB">
        <w:tc>
          <w:tcPr>
            <w:tcW w:w="52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w:t>
            </w:r>
          </w:p>
        </w:tc>
        <w:tc>
          <w:tcPr>
            <w:tcW w:w="2699" w:type="dxa"/>
          </w:tcPr>
          <w:p w:rsidR="000C65F5" w:rsidRPr="000C65F5" w:rsidRDefault="000C65F5" w:rsidP="000C65F5">
            <w:pPr>
              <w:spacing w:before="60"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Увеличение доли населения, охваченного средствами МАСЦО ГО</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xml:space="preserve">% </w:t>
            </w:r>
            <w:r w:rsidRPr="000C65F5">
              <w:rPr>
                <w:rFonts w:ascii="Times New Roman" w:eastAsia="Calibri" w:hAnsi="Times New Roman" w:cs="Times New Roman"/>
                <w:sz w:val="18"/>
                <w:szCs w:val="18"/>
                <w:lang w:eastAsia="ru-RU"/>
              </w:rPr>
              <w:t>охвата оповещения населения</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tc>
        <w:tc>
          <w:tcPr>
            <w:tcW w:w="993"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90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100</w:t>
            </w:r>
          </w:p>
        </w:tc>
      </w:tr>
      <w:tr w:rsidR="000C65F5" w:rsidRPr="000C65F5" w:rsidTr="002717AB">
        <w:tc>
          <w:tcPr>
            <w:tcW w:w="52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w:t>
            </w:r>
          </w:p>
        </w:tc>
        <w:tc>
          <w:tcPr>
            <w:tcW w:w="2699" w:type="dxa"/>
          </w:tcPr>
          <w:p w:rsidR="000C65F5" w:rsidRPr="000C65F5" w:rsidRDefault="000C65F5" w:rsidP="000C65F5">
            <w:pPr>
              <w:spacing w:before="60"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 xml:space="preserve">Снижение времени доведения сигналов оповещения до населения средствами МАСЦО ГО  </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мин.</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w:t>
            </w:r>
          </w:p>
        </w:tc>
        <w:tc>
          <w:tcPr>
            <w:tcW w:w="993"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r>
      <w:tr w:rsidR="000C65F5" w:rsidRPr="000C65F5" w:rsidTr="002717AB">
        <w:tc>
          <w:tcPr>
            <w:tcW w:w="52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lastRenderedPageBreak/>
              <w:t>3</w:t>
            </w:r>
          </w:p>
        </w:tc>
        <w:tc>
          <w:tcPr>
            <w:tcW w:w="2699" w:type="dxa"/>
          </w:tcPr>
          <w:p w:rsidR="000C65F5" w:rsidRPr="000C65F5" w:rsidRDefault="000C65F5" w:rsidP="000C65F5">
            <w:pPr>
              <w:spacing w:before="60"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Повышение готовности к реагированию на угрозу и (или) возникновение чрезвычайных ситуаций на территории Шелеховского района</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мин.</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tc>
        <w:tc>
          <w:tcPr>
            <w:tcW w:w="993"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r>
      <w:tr w:rsidR="000C65F5" w:rsidRPr="000C65F5" w:rsidTr="002717AB">
        <w:tc>
          <w:tcPr>
            <w:tcW w:w="52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4</w:t>
            </w:r>
          </w:p>
        </w:tc>
        <w:tc>
          <w:tcPr>
            <w:tcW w:w="2699" w:type="dxa"/>
          </w:tcPr>
          <w:p w:rsidR="000C65F5" w:rsidRPr="000C65F5" w:rsidRDefault="000C65F5" w:rsidP="000C65F5">
            <w:pPr>
              <w:spacing w:before="60" w:after="0" w:line="240" w:lineRule="auto"/>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Накопление резерва материальных ресурсов для ликвидации последствий чрезвычайных ситуаций на территории Шелеховского района</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993"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992"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50</w:t>
            </w:r>
          </w:p>
        </w:tc>
      </w:tr>
    </w:tbl>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(таблица в ред. постановления Администрации Шелеховского муниципального района от 06.12.2016 № 303-па) </w:t>
      </w:r>
    </w:p>
    <w:p w:rsidR="000C65F5" w:rsidRPr="000C65F5" w:rsidRDefault="000C65F5" w:rsidP="000C65F5">
      <w:pPr>
        <w:spacing w:after="0" w:line="240" w:lineRule="auto"/>
        <w:ind w:firstLine="54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Оценка эффективности целевых индикаторов Подпрограммы 1 осуществляется на основании данных отчета ответственных исполнителей мероприятий Подпрограммы 1.</w:t>
      </w:r>
    </w:p>
    <w:p w:rsidR="000C65F5" w:rsidRPr="000C65F5" w:rsidRDefault="000C65F5" w:rsidP="000C65F5">
      <w:pPr>
        <w:suppressAutoHyphens/>
        <w:spacing w:before="60" w:after="0" w:line="240" w:lineRule="auto"/>
        <w:ind w:firstLine="540"/>
        <w:jc w:val="both"/>
        <w:rPr>
          <w:rFonts w:ascii="Times New Roman" w:eastAsia="Calibri" w:hAnsi="Times New Roman" w:cs="Times New Roman"/>
          <w:spacing w:val="2"/>
          <w:sz w:val="28"/>
          <w:szCs w:val="28"/>
          <w:lang w:eastAsia="ru-RU"/>
        </w:rPr>
      </w:pP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7. </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МЕХАНИЗМ РЕАЛИЗАЦИИ ПОДПРОГРАММЫ И </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КОНТРОЛЬ ЗА ХОДОМ ЕЕ РЕАЛИЗАЦИИ</w:t>
      </w: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Решение поставленных в Подпрограмме 1 задач с учетом сложившейся положительной динамики развития системы ГО и ЧС района предполагается решать через следующие механизмы:</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1) анализ  показателей развития МАСЦО ГО и эффективности применения мер по ее развитию, прогноз развития МАСЦО ГО;</w:t>
      </w:r>
    </w:p>
    <w:p w:rsidR="000C65F5" w:rsidRPr="000C65F5" w:rsidRDefault="000C65F5" w:rsidP="000C65F5">
      <w:pPr>
        <w:widowControl w:val="0"/>
        <w:spacing w:before="60"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 xml:space="preserve">2) </w:t>
      </w:r>
      <w:r w:rsidRPr="000C65F5">
        <w:rPr>
          <w:rFonts w:ascii="Times New Roman" w:eastAsia="Calibri" w:hAnsi="Times New Roman" w:cs="Times New Roman"/>
          <w:color w:val="000000"/>
          <w:sz w:val="28"/>
          <w:szCs w:val="28"/>
          <w:lang w:eastAsia="ru-RU"/>
        </w:rPr>
        <w:t xml:space="preserve">создание, накопление и восполнение резерва материальных ресурсов для ликвидации последствий чрезвычайных ситуаций в Шелеховском районе.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Текущее управление и контроль за выполнением мероприятий Подпрограммы 1 осуществляет отдел мобилизационной подготовки, ГО и ЧС.</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5 в ред. постановления Администрации Шелеховского муниципального района от 06.12.2016 № 303-па)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Для обеспечения мониторинга реализации Подпрограммы 1 исполнители, представляют в отдел мобилизационной подготовки, ГО и ЧС отчеты о выполнении мероприятий Подпрограммы 1, достижения целевых индикаторов, показателей результативности, вносят предложения по совершенствованию механизмов реализации Подпрограммы 1.</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6 в ред. постановления Администрации Шелеховского муниципального района от 06.12.2016 № 303-па)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Отдел мобилизационной подготовки,  ГО и ЧС анализирует ход выполнения мероприятий Подпрограммы 1, представляет в управление по экономике ежеквартальный отчет о ходе</w:t>
      </w:r>
      <w:r w:rsidRPr="000C65F5">
        <w:rPr>
          <w:rFonts w:ascii="Times New Roman" w:eastAsia="Calibri" w:hAnsi="Times New Roman" w:cs="Times New Roman"/>
          <w:sz w:val="28"/>
          <w:szCs w:val="28"/>
          <w:lang w:eastAsia="ru-RU"/>
        </w:rPr>
        <w:t xml:space="preserve"> финансирования и выполнения мероприятий Подпрограммы 1 нарастающим итогом с начала года, ежегодный </w:t>
      </w:r>
      <w:r w:rsidRPr="000C65F5">
        <w:rPr>
          <w:rFonts w:ascii="Times New Roman" w:eastAsia="Calibri" w:hAnsi="Times New Roman" w:cs="Times New Roman"/>
          <w:sz w:val="28"/>
          <w:szCs w:val="28"/>
          <w:lang w:eastAsia="ru-RU"/>
        </w:rPr>
        <w:lastRenderedPageBreak/>
        <w:t>доклад о реализации Подпрограммы 1, а также</w:t>
      </w:r>
      <w:r w:rsidRPr="000C65F5">
        <w:rPr>
          <w:rFonts w:ascii="Times New Roman" w:eastAsia="Calibri" w:hAnsi="Times New Roman" w:cs="Times New Roman"/>
          <w:iCs/>
          <w:sz w:val="28"/>
          <w:szCs w:val="28"/>
          <w:lang w:eastAsia="ru-RU"/>
        </w:rPr>
        <w:t xml:space="preserve"> вносит предложения по совершенствованию механизма реализации Подпрограммы 1.</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7 в ред. постановления Администрации Шелеховского муниципального района от 06.12.2016 № 303-па) </w:t>
      </w:r>
    </w:p>
    <w:p w:rsidR="000C65F5" w:rsidRPr="000C65F5" w:rsidRDefault="000C65F5" w:rsidP="000C65F5">
      <w:pPr>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Подпрограммы 1:</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готовят предложения по корректировке перечня подпрограммных мероприятий на очередной финансовый год;</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представляют заявки на финансирование подпрограммы;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уточняют затраты по подпрограммным мероприятиям, отдельные их показатели, а также механизм реализации подпрограммы;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разрабатывают и вносят в установленном порядке проекты правовых актов, соглашений (договоров) Шелеховского района, необходимых для выполнения подпрограммы;</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несут ответственность за эффективность и результативность выполнения подпрограммы.</w:t>
      </w:r>
    </w:p>
    <w:p w:rsidR="000C65F5" w:rsidRPr="000C65F5" w:rsidRDefault="000C65F5" w:rsidP="000C65F5">
      <w:pPr>
        <w:spacing w:after="0" w:line="240" w:lineRule="auto"/>
        <w:ind w:firstLine="68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 реализации Подпрограммы 1 необходимо учитывать возможные риски:</w:t>
      </w:r>
    </w:p>
    <w:p w:rsidR="000C65F5" w:rsidRPr="000C65F5" w:rsidRDefault="000C65F5" w:rsidP="000C65F5">
      <w:pPr>
        <w:spacing w:after="0" w:line="240" w:lineRule="auto"/>
        <w:ind w:firstLine="68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финансово-экономические риски - недофинансирование мероприятий Подпрограммы 1, в том числе сокращение финансирования мероприятий по обеспечению комплексных мер безопасности на территории  Шелеховского района;</w:t>
      </w:r>
    </w:p>
    <w:p w:rsidR="000C65F5" w:rsidRPr="000C65F5" w:rsidRDefault="000C65F5" w:rsidP="000C65F5">
      <w:pPr>
        <w:spacing w:after="0" w:line="240" w:lineRule="auto"/>
        <w:ind w:firstLine="680"/>
        <w:jc w:val="both"/>
        <w:rPr>
          <w:rFonts w:ascii="Times New Roman" w:eastAsia="Calibri" w:hAnsi="Times New Roman" w:cs="Times New Roman"/>
          <w:b/>
          <w:bCs/>
          <w:color w:val="000000"/>
          <w:sz w:val="28"/>
          <w:szCs w:val="28"/>
          <w:shd w:val="clear" w:color="auto" w:fill="FFFFFF"/>
          <w:lang w:eastAsia="ru-RU"/>
        </w:rPr>
      </w:pPr>
      <w:r w:rsidRPr="000C65F5">
        <w:rPr>
          <w:rFonts w:ascii="Times New Roman" w:eastAsia="Calibri" w:hAnsi="Times New Roman" w:cs="Times New Roman"/>
          <w:sz w:val="28"/>
          <w:szCs w:val="28"/>
          <w:lang w:eastAsia="ru-RU"/>
        </w:rPr>
        <w:t xml:space="preserve">- нормативные правовые риски - непринятие или несвоевременное принятие необходимых нормативных актов, внесение существенных изменений в федеральное законодательство; </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организационные и управленческие риски - недостаточная проработка вопросов, решаемых в рамках Подпрограммы 1, неадекватность системы мониторинга реализации Подпрограммы 1, отставание от сроков реализации мероприятий;</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социальные риски, связанные с недостаточной активностью и информированностью населения, а также деятельностью антиобщественных, экстремистски настроенных  групп, направленной на дестабилизацию обстановки в районе.</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Для предотвращения и минимизации указанных рисков в рамках Подпрограммы 1 предусмотрен ряд мер.</w:t>
      </w:r>
    </w:p>
    <w:p w:rsidR="000C65F5" w:rsidRPr="000C65F5" w:rsidRDefault="000C65F5" w:rsidP="000C65F5">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Устранение организационно-управленческих рисков  возможно за счет организации координационных органов по реализации подпрограммных мероприятий и обеспечения постоянного мониторинга (в том числе социологического), а также за счет корректировки муниципальной Программы на основе анализа данных мониторинга. </w:t>
      </w:r>
    </w:p>
    <w:p w:rsidR="000C65F5" w:rsidRPr="000C65F5" w:rsidRDefault="000C65F5" w:rsidP="000C65F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Для повышения информированности населения о реализации Подпрограммы 1 и возможностях участия в мероприятиях и проектах  предусмотрены мероприятия, направленные на работу по  информированию населения, издание полиграфической, раздаточной продукции, а также видео- и аудиоматериалов с дальнейшим их прокатом.</w:t>
      </w: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Начальник отдела по делам ГО и ЧС                                             С.И. Залуцкий</w:t>
      </w:r>
    </w:p>
    <w:p w:rsidR="000C65F5" w:rsidRPr="000C65F5" w:rsidRDefault="000C65F5" w:rsidP="000C65F5">
      <w:pPr>
        <w:spacing w:before="60" w:after="0" w:line="240" w:lineRule="auto"/>
        <w:jc w:val="both"/>
        <w:rPr>
          <w:rFonts w:ascii="Times New Roman" w:eastAsia="Calibri" w:hAnsi="Times New Roman" w:cs="Times New Roman"/>
          <w:sz w:val="24"/>
          <w:szCs w:val="24"/>
          <w:lang w:eastAsia="ru-RU"/>
        </w:rPr>
        <w:sectPr w:rsidR="000C65F5" w:rsidRPr="000C65F5" w:rsidSect="00927BCF">
          <w:pgSz w:w="11906" w:h="16838"/>
          <w:pgMar w:top="822" w:right="709" w:bottom="719" w:left="1418" w:header="426" w:footer="709" w:gutter="0"/>
          <w:cols w:space="708"/>
          <w:docGrid w:linePitch="360"/>
        </w:sectPr>
      </w:pPr>
    </w:p>
    <w:p w:rsidR="000C65F5" w:rsidRPr="000C65F5" w:rsidRDefault="000C65F5" w:rsidP="000C65F5">
      <w:pPr>
        <w:spacing w:after="0" w:line="240" w:lineRule="auto"/>
        <w:ind w:left="4820"/>
        <w:jc w:val="both"/>
        <w:rPr>
          <w:rFonts w:ascii="Times New Roman" w:eastAsia="Calibri" w:hAnsi="Times New Roman" w:cs="Times New Roman"/>
          <w:sz w:val="28"/>
          <w:szCs w:val="28"/>
          <w:lang w:eastAsia="ru-RU"/>
        </w:rPr>
      </w:pPr>
    </w:p>
    <w:p w:rsidR="000C65F5" w:rsidRPr="000C65F5" w:rsidRDefault="000C65F5" w:rsidP="000C65F5">
      <w:pPr>
        <w:spacing w:after="0" w:line="240" w:lineRule="auto"/>
        <w:ind w:left="482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Приложение 2</w:t>
      </w:r>
    </w:p>
    <w:p w:rsidR="000C65F5" w:rsidRPr="000C65F5" w:rsidRDefault="000C65F5" w:rsidP="000C65F5">
      <w:pPr>
        <w:tabs>
          <w:tab w:val="left" w:pos="9639"/>
        </w:tabs>
        <w:spacing w:after="0" w:line="240" w:lineRule="auto"/>
        <w:ind w:left="4820" w:right="-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к муниципальной Программе  </w:t>
      </w:r>
    </w:p>
    <w:p w:rsidR="000C65F5" w:rsidRPr="000C65F5" w:rsidRDefault="000C65F5" w:rsidP="000C65F5">
      <w:pPr>
        <w:tabs>
          <w:tab w:val="left" w:pos="9639"/>
        </w:tabs>
        <w:spacing w:after="0" w:line="240" w:lineRule="auto"/>
        <w:ind w:left="4820" w:right="-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«Обеспечение комплексных мер безопасности на территории Шелеховского района на 2015-2019 годы»</w:t>
      </w:r>
    </w:p>
    <w:p w:rsidR="000C65F5" w:rsidRPr="000C65F5" w:rsidRDefault="000C65F5" w:rsidP="000C65F5">
      <w:pPr>
        <w:tabs>
          <w:tab w:val="left" w:pos="9639"/>
        </w:tabs>
        <w:spacing w:after="0" w:line="240" w:lineRule="auto"/>
        <w:ind w:left="4820" w:right="-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постановлений Администрации Шелеховского муниципального района от 27.11.2015 № 811-па, от 06.12.2016 № 303-па)</w:t>
      </w:r>
    </w:p>
    <w:p w:rsidR="000C65F5" w:rsidRPr="000C65F5" w:rsidRDefault="000C65F5" w:rsidP="000C65F5">
      <w:pPr>
        <w:widowControl w:val="0"/>
        <w:autoSpaceDE w:val="0"/>
        <w:autoSpaceDN w:val="0"/>
        <w:adjustRightInd w:val="0"/>
        <w:spacing w:before="60" w:after="0" w:line="240" w:lineRule="auto"/>
        <w:jc w:val="both"/>
        <w:rPr>
          <w:rFonts w:ascii="Times New Roman" w:eastAsia="Calibri" w:hAnsi="Times New Roman" w:cs="Times New Roman"/>
          <w:b/>
          <w:bCs/>
          <w:sz w:val="28"/>
          <w:szCs w:val="28"/>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ПОДПРОГРАММА 2</w:t>
      </w:r>
    </w:p>
    <w:p w:rsidR="000C65F5" w:rsidRPr="000C65F5" w:rsidRDefault="000C65F5" w:rsidP="000C65F5">
      <w:pPr>
        <w:widowControl w:val="0"/>
        <w:tabs>
          <w:tab w:val="left" w:pos="709"/>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0C65F5">
        <w:rPr>
          <w:rFonts w:ascii="Times New Roman" w:eastAsia="Calibri" w:hAnsi="Times New Roman" w:cs="Times New Roman"/>
          <w:b/>
          <w:color w:val="000000"/>
          <w:sz w:val="28"/>
          <w:szCs w:val="28"/>
          <w:lang w:eastAsia="ru-RU"/>
        </w:rPr>
        <w:t>«</w:t>
      </w:r>
      <w:r w:rsidRPr="000C65F5">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 на 2015-2020 годы</w:t>
      </w:r>
      <w:r w:rsidRPr="000C65F5">
        <w:rPr>
          <w:rFonts w:ascii="Times New Roman" w:eastAsia="Calibri" w:hAnsi="Times New Roman" w:cs="Times New Roman"/>
          <w:b/>
          <w:color w:val="000000"/>
          <w:sz w:val="28"/>
          <w:szCs w:val="28"/>
          <w:lang w:eastAsia="ru-RU"/>
        </w:rPr>
        <w:t>»</w:t>
      </w:r>
    </w:p>
    <w:p w:rsidR="000C65F5" w:rsidRPr="000C65F5" w:rsidRDefault="000C65F5" w:rsidP="000C65F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 МУНИЦИПАЛЬНОЙ ПРОГРАММЫ </w:t>
      </w:r>
    </w:p>
    <w:p w:rsidR="000C65F5" w:rsidRPr="000C65F5" w:rsidRDefault="000C65F5" w:rsidP="000C65F5">
      <w:pPr>
        <w:tabs>
          <w:tab w:val="left" w:pos="9639"/>
        </w:tabs>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«Обеспечение комплексных мер безопасности </w:t>
      </w:r>
    </w:p>
    <w:p w:rsidR="000C65F5" w:rsidRPr="000C65F5" w:rsidRDefault="000C65F5" w:rsidP="000C65F5">
      <w:pPr>
        <w:tabs>
          <w:tab w:val="left" w:pos="9639"/>
        </w:tabs>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на территории Шелеховского района на 2015-2020 годы»</w:t>
      </w: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(далее – Подпрограмма 2)</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w:t>
      </w: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widowControl w:val="0"/>
        <w:autoSpaceDE w:val="0"/>
        <w:autoSpaceDN w:val="0"/>
        <w:adjustRightInd w:val="0"/>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1.</w:t>
      </w:r>
    </w:p>
    <w:p w:rsidR="000C65F5" w:rsidRPr="000C65F5" w:rsidRDefault="000C65F5" w:rsidP="000C65F5">
      <w:pPr>
        <w:widowControl w:val="0"/>
        <w:autoSpaceDE w:val="0"/>
        <w:autoSpaceDN w:val="0"/>
        <w:adjustRightInd w:val="0"/>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ПАСПОРТ ПОДПРОГРАММЫ 2</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w:t>
      </w:r>
    </w:p>
    <w:p w:rsidR="000C65F5" w:rsidRPr="000C65F5" w:rsidRDefault="000C65F5" w:rsidP="000C65F5">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tbl>
      <w:tblPr>
        <w:tblW w:w="100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038"/>
      </w:tblGrid>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Наименование подпрограммы</w:t>
            </w:r>
          </w:p>
        </w:tc>
        <w:tc>
          <w:tcPr>
            <w:tcW w:w="6038" w:type="dxa"/>
          </w:tcPr>
          <w:p w:rsidR="000C65F5" w:rsidRPr="000C65F5" w:rsidRDefault="000C65F5" w:rsidP="000C65F5">
            <w:pPr>
              <w:widowControl w:val="0"/>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w:t>
            </w:r>
            <w:r w:rsidRPr="000C65F5">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 на территории Шелеховского района на 2015-2020 годы</w:t>
            </w:r>
            <w:r w:rsidRPr="000C65F5">
              <w:rPr>
                <w:rFonts w:ascii="Times New Roman" w:eastAsia="Calibri" w:hAnsi="Times New Roman" w:cs="Times New Roman"/>
                <w:color w:val="000000"/>
                <w:sz w:val="28"/>
                <w:szCs w:val="28"/>
                <w:lang w:eastAsia="ru-RU"/>
              </w:rPr>
              <w:t xml:space="preserve">» </w:t>
            </w:r>
          </w:p>
        </w:tc>
      </w:tr>
      <w:tr w:rsidR="000C65F5" w:rsidRPr="000C65F5" w:rsidTr="002717AB">
        <w:tc>
          <w:tcPr>
            <w:tcW w:w="3970" w:type="dxa"/>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Разработчик  подпрограммы</w:t>
            </w:r>
          </w:p>
        </w:tc>
        <w:tc>
          <w:tcPr>
            <w:tcW w:w="6038" w:type="dxa"/>
          </w:tcPr>
          <w:p w:rsidR="000C65F5" w:rsidRPr="000C65F5" w:rsidRDefault="000C65F5" w:rsidP="000C65F5">
            <w:pPr>
              <w:widowControl w:val="0"/>
              <w:suppressAutoHyphens/>
              <w:autoSpaceDN w:val="0"/>
              <w:spacing w:before="60" w:after="0" w:line="240" w:lineRule="auto"/>
              <w:jc w:val="both"/>
              <w:rPr>
                <w:rFonts w:ascii="Times New Roman" w:eastAsia="Calibri" w:hAnsi="Times New Roman" w:cs="Times New Roman"/>
                <w:color w:val="000000"/>
                <w:kern w:val="3"/>
                <w:sz w:val="28"/>
                <w:szCs w:val="28"/>
                <w:lang w:eastAsia="ar-SA"/>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tc>
      </w:tr>
      <w:tr w:rsidR="000C65F5" w:rsidRPr="000C65F5" w:rsidTr="002717AB">
        <w:tc>
          <w:tcPr>
            <w:tcW w:w="3970" w:type="dxa"/>
          </w:tcPr>
          <w:p w:rsidR="000C65F5" w:rsidRPr="000C65F5" w:rsidRDefault="000C65F5" w:rsidP="000C65F5">
            <w:pPr>
              <w:widowControl w:val="0"/>
              <w:spacing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подпрограммы</w:t>
            </w:r>
          </w:p>
        </w:tc>
        <w:tc>
          <w:tcPr>
            <w:tcW w:w="6038" w:type="dxa"/>
          </w:tcPr>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 Администрации Шелеховского муниципального района</w:t>
            </w:r>
          </w:p>
        </w:tc>
      </w:tr>
      <w:tr w:rsidR="000C65F5" w:rsidRPr="000C65F5" w:rsidTr="002717AB">
        <w:tc>
          <w:tcPr>
            <w:tcW w:w="3970" w:type="dxa"/>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Куратор подпрограммы</w:t>
            </w:r>
          </w:p>
        </w:tc>
        <w:tc>
          <w:tcPr>
            <w:tcW w:w="6038" w:type="dxa"/>
          </w:tcPr>
          <w:p w:rsidR="000C65F5" w:rsidRPr="000C65F5" w:rsidRDefault="000C65F5" w:rsidP="000C65F5">
            <w:pPr>
              <w:widowControl w:val="0"/>
              <w:spacing w:before="60"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Заместитель Мэра района по правовой и административной работе</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Цель подпрограммы</w:t>
            </w:r>
          </w:p>
        </w:tc>
        <w:tc>
          <w:tcPr>
            <w:tcW w:w="6038" w:type="dxa"/>
          </w:tcPr>
          <w:p w:rsidR="000C65F5" w:rsidRPr="000C65F5" w:rsidRDefault="000C65F5" w:rsidP="000C65F5">
            <w:pPr>
              <w:widowControl w:val="0"/>
              <w:spacing w:before="60"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Задачи подпрограммы</w:t>
            </w:r>
          </w:p>
        </w:tc>
        <w:tc>
          <w:tcPr>
            <w:tcW w:w="6038" w:type="dxa"/>
          </w:tcPr>
          <w:p w:rsidR="000C65F5" w:rsidRPr="000C65F5" w:rsidRDefault="000C65F5" w:rsidP="000C65F5">
            <w:pPr>
              <w:spacing w:before="60"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Предотвращение распространения инфекций, сокращение численности безнадзорных </w:t>
            </w:r>
            <w:r w:rsidRPr="000C65F5">
              <w:rPr>
                <w:rFonts w:ascii="Times New Roman" w:eastAsia="Calibri" w:hAnsi="Times New Roman" w:cs="Times New Roman"/>
                <w:color w:val="000000"/>
                <w:sz w:val="28"/>
                <w:szCs w:val="28"/>
                <w:lang w:eastAsia="ru-RU"/>
              </w:rPr>
              <w:lastRenderedPageBreak/>
              <w:t>животных на территории Шелеховского района.</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Сроки реализации подпрограммы</w:t>
            </w:r>
          </w:p>
        </w:tc>
        <w:tc>
          <w:tcPr>
            <w:tcW w:w="6038" w:type="dxa"/>
          </w:tcPr>
          <w:p w:rsidR="000C65F5" w:rsidRPr="000C65F5" w:rsidRDefault="000C65F5" w:rsidP="000C65F5">
            <w:pPr>
              <w:spacing w:before="60"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rPr>
              <w:t>Подпрограмма реализуется в один этап с 2015 по 2020 годы</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Целевые показатели подпрограммы</w:t>
            </w:r>
          </w:p>
        </w:tc>
        <w:tc>
          <w:tcPr>
            <w:tcW w:w="6038" w:type="dxa"/>
          </w:tcPr>
          <w:p w:rsidR="000C65F5" w:rsidRPr="000C65F5" w:rsidRDefault="000C65F5" w:rsidP="000C65F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Сокращение количества заявок от граждан, организаций на отлов безнадзорных животных</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Перечень основных мероприятий подпрограммы</w:t>
            </w:r>
          </w:p>
        </w:tc>
        <w:tc>
          <w:tcPr>
            <w:tcW w:w="6038" w:type="dxa"/>
          </w:tcPr>
          <w:p w:rsidR="000C65F5" w:rsidRPr="000C65F5" w:rsidRDefault="000C65F5" w:rsidP="000C65F5">
            <w:pPr>
              <w:tabs>
                <w:tab w:val="left" w:pos="502"/>
              </w:tabs>
              <w:spacing w:after="0" w:line="240" w:lineRule="auto"/>
              <w:jc w:val="both"/>
              <w:rPr>
                <w:rFonts w:ascii="Times New Roman" w:eastAsia="Calibri" w:hAnsi="Times New Roman" w:cs="Times New Roman"/>
                <w:bCs/>
                <w:sz w:val="28"/>
                <w:szCs w:val="28"/>
                <w:lang w:eastAsia="ru-RU"/>
              </w:rPr>
            </w:pPr>
            <w:r w:rsidRPr="000C65F5">
              <w:rPr>
                <w:rFonts w:ascii="Times New Roman" w:eastAsia="Calibri" w:hAnsi="Times New Roman" w:cs="Times New Roman"/>
                <w:bCs/>
                <w:sz w:val="28"/>
                <w:szCs w:val="28"/>
                <w:lang w:eastAsia="ru-RU"/>
              </w:rPr>
              <w:t>1.Организация проведения  мероприятий по отлову и содержанию безнадзорных собак и кошек на территории Шелеховского района.</w:t>
            </w:r>
          </w:p>
          <w:p w:rsidR="000C65F5" w:rsidRPr="000C65F5" w:rsidRDefault="000C65F5" w:rsidP="000C65F5">
            <w:pPr>
              <w:widowControl w:val="0"/>
              <w:spacing w:after="0" w:line="240" w:lineRule="auto"/>
              <w:ind w:left="68"/>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bCs/>
                <w:sz w:val="28"/>
                <w:szCs w:val="28"/>
                <w:lang w:eastAsia="ru-RU"/>
              </w:rPr>
              <w:t>2. Предотвращение распространения инфекций, сокращение численности безнадзорных животных на территории Шелеховского района.</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Ресурсное обеспечение подпрограммы.</w:t>
            </w:r>
          </w:p>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Объемы и источники финансирования</w:t>
            </w:r>
          </w:p>
        </w:tc>
        <w:tc>
          <w:tcPr>
            <w:tcW w:w="6038" w:type="dxa"/>
          </w:tcPr>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Общий объем финансирования составляет 3 723,1 тыс. рублей, в том числе по годам:</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2015 год – 724,5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2016 год – 949,9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2017 год – 603,7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2018 год – 543,4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2019 год – 450,8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2020 год -  450,8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Источники финансирования: </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Бюджет Иркутской области составляет 3 723,1 тыс. рублей, в том числе по годам:</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2015 год – 724,5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2016 год – 949,9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2017 год – 603,7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2018 год – 543,4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2019 год – 450,8 тыс. рублей;</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    2020 год -  450,8 тыс. рублей.</w:t>
            </w:r>
          </w:p>
        </w:tc>
      </w:tr>
      <w:tr w:rsidR="000C65F5" w:rsidRPr="000C65F5" w:rsidTr="002717AB">
        <w:tc>
          <w:tcPr>
            <w:tcW w:w="3970" w:type="dxa"/>
          </w:tcPr>
          <w:p w:rsidR="000C65F5" w:rsidRPr="000C65F5" w:rsidRDefault="000C65F5" w:rsidP="000C65F5">
            <w:pPr>
              <w:widowControl w:val="0"/>
              <w:spacing w:before="60" w:after="0" w:line="240" w:lineRule="auto"/>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 Ожидаемые конечные результаты реализации подпрограммы</w:t>
            </w:r>
          </w:p>
        </w:tc>
        <w:tc>
          <w:tcPr>
            <w:tcW w:w="6038" w:type="dxa"/>
          </w:tcPr>
          <w:p w:rsidR="000C65F5" w:rsidRPr="000C65F5" w:rsidRDefault="000C65F5" w:rsidP="000C65F5">
            <w:pPr>
              <w:spacing w:before="60"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 xml:space="preserve">Сокращение количества заявок от граждан, организаций на отлов безнадзорных животных к концу 2016 года на 2,2 % по отношению к уровню 2014 года, к концу 2018 года на 5,8 % по отношению к уровню 2014 года, к концу 2020 года на 8,2 % по отношению к уровню 2014 года, что будет свидетельствовать об уменьшении общего количества безнадзорных животных на улицах Шелеховского района      </w:t>
            </w:r>
          </w:p>
        </w:tc>
      </w:tr>
    </w:tbl>
    <w:p w:rsidR="000C65F5" w:rsidRPr="000C65F5" w:rsidRDefault="000C65F5" w:rsidP="000C65F5">
      <w:pPr>
        <w:spacing w:before="60" w:after="0" w:line="240" w:lineRule="auto"/>
        <w:jc w:val="both"/>
        <w:rPr>
          <w:rFonts w:ascii="Times New Roman" w:eastAsia="Calibri" w:hAnsi="Times New Roman" w:cs="Times New Roman"/>
          <w:lang w:eastAsia="ru-RU"/>
        </w:rPr>
      </w:pP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2.</w:t>
      </w: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СОДЕРЖАНИЕ ПРОБЛЕМЫ И ОБОСНОВАНИЕ НЕОБХОДИМОСТИ ЕЕ РЕШЕНИЯ ПРОГРАММНО-ЦЕЛЕВЫМ МЕТОДОМ</w:t>
      </w:r>
    </w:p>
    <w:p w:rsidR="000C65F5" w:rsidRPr="000C65F5" w:rsidRDefault="000C65F5" w:rsidP="000C65F5">
      <w:pPr>
        <w:spacing w:before="60"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spacing w:before="60"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В настоящее время большое количество безнадзорных животных на территории Шелеховского района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rsidR="000C65F5" w:rsidRPr="000C65F5" w:rsidRDefault="000C65F5" w:rsidP="000C65F5">
      <w:pPr>
        <w:spacing w:after="0" w:line="240" w:lineRule="auto"/>
        <w:ind w:firstLine="68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Наличие безнадзорных животных на территории Шелеховского района создает комплекс проблем, от решения которых зависит повышение уровня 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 числу основных проблем, связанных с наличием безнадзорных животных на территории Шелеховского района, относятся:</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1. Социальная напряженность.</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 Негативное влияние на психо-эмоциональное благополучие населения и нравственное воспитание молодежи.</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районе вследствие  проведения вакцинации и дегельминтизации животных. </w:t>
      </w:r>
    </w:p>
    <w:p w:rsidR="000C65F5" w:rsidRPr="000C65F5" w:rsidRDefault="000C65F5" w:rsidP="000C65F5">
      <w:pPr>
        <w:spacing w:after="0" w:line="240" w:lineRule="auto"/>
        <w:ind w:firstLine="567"/>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0C65F5">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0C65F5">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0C65F5">
        <w:rPr>
          <w:rFonts w:ascii="Times New Roman" w:eastAsia="Calibri" w:hAnsi="Times New Roman" w:cs="Times New Roman"/>
          <w:sz w:val="28"/>
          <w:szCs w:val="28"/>
          <w:lang w:eastAsia="ru-RU"/>
        </w:rPr>
        <w:t xml:space="preserve">. </w:t>
      </w:r>
    </w:p>
    <w:p w:rsidR="000C65F5" w:rsidRPr="000C65F5" w:rsidRDefault="000C65F5" w:rsidP="000C65F5">
      <w:pPr>
        <w:spacing w:before="60" w:after="0" w:line="240" w:lineRule="auto"/>
        <w:ind w:firstLine="567"/>
        <w:jc w:val="both"/>
        <w:outlineLvl w:val="0"/>
        <w:rPr>
          <w:rFonts w:ascii="Times New Roman" w:eastAsia="Calibri" w:hAnsi="Times New Roman" w:cs="Times New Roman"/>
          <w:sz w:val="28"/>
          <w:szCs w:val="28"/>
          <w:lang w:eastAsia="ru-RU"/>
        </w:rPr>
      </w:pPr>
    </w:p>
    <w:p w:rsidR="000C65F5" w:rsidRPr="000C65F5" w:rsidRDefault="000C65F5" w:rsidP="000C65F5">
      <w:pPr>
        <w:spacing w:before="60" w:after="0" w:line="240" w:lineRule="auto"/>
        <w:ind w:firstLine="680"/>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3.</w:t>
      </w:r>
    </w:p>
    <w:p w:rsidR="000C65F5" w:rsidRPr="000C65F5" w:rsidRDefault="000C65F5" w:rsidP="000C65F5">
      <w:pPr>
        <w:spacing w:before="60" w:after="0" w:line="240" w:lineRule="auto"/>
        <w:ind w:firstLine="680"/>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ЦЕЛЬ И ЗАДАЧИ ПОДПРОГРАММЫ 2</w:t>
      </w:r>
    </w:p>
    <w:p w:rsidR="000C65F5" w:rsidRPr="000C65F5" w:rsidRDefault="000C65F5" w:rsidP="000C65F5">
      <w:pPr>
        <w:spacing w:before="60" w:after="0" w:line="240" w:lineRule="auto"/>
        <w:ind w:firstLine="680"/>
        <w:jc w:val="both"/>
        <w:rPr>
          <w:rFonts w:ascii="Times New Roman" w:eastAsia="Calibri" w:hAnsi="Times New Roman" w:cs="Times New Roman"/>
          <w:b/>
          <w:bCs/>
          <w:sz w:val="28"/>
          <w:szCs w:val="28"/>
          <w:highlight w:val="yellow"/>
          <w:lang w:eastAsia="ru-RU"/>
        </w:rPr>
      </w:pP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Целью Подпрограммы 2 является:</w:t>
      </w:r>
    </w:p>
    <w:p w:rsidR="000C65F5" w:rsidRPr="000C65F5" w:rsidRDefault="000C65F5" w:rsidP="000C65F5">
      <w:pPr>
        <w:numPr>
          <w:ilvl w:val="0"/>
          <w:numId w:val="7"/>
        </w:num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0C65F5" w:rsidRPr="000C65F5" w:rsidRDefault="000C65F5" w:rsidP="000C65F5">
      <w:pPr>
        <w:spacing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рамках реализации Подпрограммы 2 предусмотрено решение задач в период 2015 – 2020 гг.:</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(абзац 3 в ред. постановления Администрации Шелеховского муниципального района от 06.12.2016 № 303-па)</w:t>
      </w:r>
    </w:p>
    <w:p w:rsidR="000C65F5" w:rsidRPr="000C65F5" w:rsidRDefault="000C65F5" w:rsidP="000C65F5">
      <w:pPr>
        <w:spacing w:after="0" w:line="240" w:lineRule="auto"/>
        <w:ind w:firstLine="567"/>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предотвращение распространения инфекций, сокращение численности безнадзорных животных на территории Шелеховского района.</w:t>
      </w: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РАЗДЕЛ   4.</w:t>
      </w:r>
    </w:p>
    <w:p w:rsidR="000C65F5" w:rsidRPr="000C65F5" w:rsidRDefault="000C65F5" w:rsidP="000C65F5">
      <w:pPr>
        <w:spacing w:after="0" w:line="240" w:lineRule="auto"/>
        <w:ind w:firstLine="709"/>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color w:val="000000"/>
          <w:sz w:val="28"/>
          <w:szCs w:val="28"/>
          <w:lang w:eastAsia="ru-RU"/>
        </w:rPr>
        <w:t>Сроки и этапы реализации Подпрограммы 2</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
    <w:p w:rsidR="000C65F5" w:rsidRPr="000C65F5" w:rsidRDefault="000C65F5" w:rsidP="000C65F5">
      <w:pPr>
        <w:spacing w:after="0" w:line="240" w:lineRule="auto"/>
        <w:ind w:firstLine="709"/>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sz w:val="28"/>
          <w:szCs w:val="28"/>
          <w:lang w:eastAsia="ru-RU"/>
        </w:rPr>
        <w:t>от 06.12.2016 № 303-па)</w:t>
      </w:r>
      <w:r w:rsidRPr="000C65F5">
        <w:rPr>
          <w:rFonts w:ascii="Times New Roman" w:eastAsia="Calibri" w:hAnsi="Times New Roman" w:cs="Times New Roman"/>
          <w:sz w:val="28"/>
          <w:szCs w:val="28"/>
          <w:lang w:eastAsia="ru-RU"/>
        </w:rPr>
        <w:tab/>
      </w:r>
    </w:p>
    <w:p w:rsidR="000C65F5" w:rsidRPr="000C65F5" w:rsidRDefault="000C65F5" w:rsidP="000C65F5">
      <w:pPr>
        <w:spacing w:before="60"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Достижение цели и решение задач Подпрограммы осуществляется в 2015-2020 годах в один этап путем скоординированного выполнения взаимоувязанных по срокам, ресурсам, источникам финансового обеспечения мероприятий Подпрограммы (Подпрограмма 2 </w:t>
      </w:r>
      <w:r w:rsidRPr="000C65F5">
        <w:rPr>
          <w:rFonts w:ascii="Times New Roman" w:eastAsia="Calibri" w:hAnsi="Times New Roman" w:cs="Times New Roman"/>
          <w:sz w:val="28"/>
          <w:szCs w:val="28"/>
          <w:lang w:eastAsia="ru-RU"/>
        </w:rPr>
        <w:t>муниципальной Программы «Обеспечение комплексных мер безопасности на территории Шелеховского района на 2015-2020 годы»</w:t>
      </w:r>
      <w:r w:rsidRPr="000C65F5">
        <w:rPr>
          <w:rFonts w:ascii="Times New Roman" w:eastAsia="Calibri" w:hAnsi="Times New Roman" w:cs="Times New Roman"/>
          <w:color w:val="000000"/>
          <w:sz w:val="28"/>
          <w:szCs w:val="28"/>
          <w:lang w:eastAsia="ru-RU"/>
        </w:rPr>
        <w:t>).</w:t>
      </w:r>
    </w:p>
    <w:p w:rsidR="000C65F5" w:rsidRPr="000C65F5" w:rsidRDefault="000C65F5" w:rsidP="000C65F5">
      <w:pPr>
        <w:tabs>
          <w:tab w:val="left" w:pos="4485"/>
        </w:tabs>
        <w:spacing w:after="0" w:line="240" w:lineRule="auto"/>
        <w:jc w:val="both"/>
        <w:rPr>
          <w:rFonts w:ascii="Times New Roman" w:eastAsia="Calibri" w:hAnsi="Times New Roman" w:cs="Times New Roman"/>
          <w:sz w:val="28"/>
          <w:szCs w:val="28"/>
          <w:lang w:eastAsia="ru-RU"/>
        </w:rPr>
      </w:pPr>
    </w:p>
    <w:p w:rsidR="000C65F5" w:rsidRPr="000C65F5" w:rsidRDefault="000C65F5" w:rsidP="000C65F5">
      <w:pPr>
        <w:spacing w:before="60" w:after="0" w:line="240" w:lineRule="auto"/>
        <w:ind w:firstLine="709"/>
        <w:jc w:val="both"/>
        <w:rPr>
          <w:rFonts w:ascii="Times New Roman" w:eastAsia="Calibri" w:hAnsi="Times New Roman" w:cs="Times New Roman"/>
          <w:color w:val="000000"/>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5. </w:t>
      </w:r>
    </w:p>
    <w:p w:rsidR="000C65F5" w:rsidRPr="000C65F5" w:rsidRDefault="000C65F5" w:rsidP="000C65F5">
      <w:pPr>
        <w:spacing w:before="60"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Объемы и источники финансирования,</w:t>
      </w:r>
    </w:p>
    <w:p w:rsidR="000C65F5" w:rsidRPr="000C65F5" w:rsidRDefault="000C65F5" w:rsidP="000C65F5">
      <w:pPr>
        <w:spacing w:before="60"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color w:val="000000"/>
          <w:sz w:val="28"/>
          <w:szCs w:val="28"/>
          <w:lang w:eastAsia="ru-RU"/>
        </w:rPr>
        <w:t>ПЕРЕЧЕНЬ ПОДПРОГРАММНЫХ мероприятий</w:t>
      </w:r>
    </w:p>
    <w:p w:rsidR="000C65F5" w:rsidRPr="000C65F5" w:rsidRDefault="000C65F5" w:rsidP="000C65F5">
      <w:pPr>
        <w:spacing w:after="0" w:line="240" w:lineRule="auto"/>
        <w:ind w:firstLine="709"/>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Финансирование расходов, связанных с </w:t>
      </w:r>
      <w:r w:rsidRPr="000C65F5">
        <w:rPr>
          <w:rFonts w:ascii="Times New Roman" w:eastAsia="Calibri" w:hAnsi="Times New Roman" w:cs="Times New Roman"/>
          <w:bCs/>
          <w:sz w:val="28"/>
          <w:szCs w:val="28"/>
          <w:lang w:eastAsia="ru-RU"/>
        </w:rPr>
        <w:t>по отловом и содержанием безнадзорных собак и кошек</w:t>
      </w:r>
      <w:r w:rsidRPr="000C65F5">
        <w:rPr>
          <w:rFonts w:ascii="Times New Roman" w:eastAsia="Calibri" w:hAnsi="Times New Roman" w:cs="Times New Roman"/>
          <w:sz w:val="28"/>
          <w:szCs w:val="28"/>
          <w:lang w:eastAsia="ru-RU"/>
        </w:rPr>
        <w:t>, осуществляется за счет субвенций, предоставляемых из бюджета Иркутской области  в соответствии с Законом Иркутской области от 09.12.2013 №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и законом об областном бюджете.</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Для реализации Подпрограммы 2 на территории Шелеховского района необходимы финансовые средства бюджета Иркутской области в объеме:  </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724,5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2016 год  – 949,9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603,7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543,4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450,8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450,8 тыс. рублей.</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Всего за 2015-2020 годы – 3</w:t>
      </w:r>
      <w:r w:rsidRPr="000C65F5">
        <w:rPr>
          <w:rFonts w:ascii="Times New Roman" w:eastAsia="Times New Roman" w:hAnsi="Times New Roman" w:cs="Times New Roman"/>
          <w:sz w:val="28"/>
          <w:szCs w:val="28"/>
          <w:lang w:eastAsia="ru-RU"/>
        </w:rPr>
        <w:t> 723,1</w:t>
      </w:r>
      <w:r w:rsidRPr="000C65F5">
        <w:rPr>
          <w:rFonts w:ascii="Times New Roman" w:eastAsia="Calibri" w:hAnsi="Times New Roman" w:cs="Times New Roman"/>
          <w:color w:val="000000"/>
          <w:sz w:val="28"/>
          <w:szCs w:val="28"/>
          <w:lang w:eastAsia="ru-RU"/>
        </w:rPr>
        <w:t xml:space="preserve"> </w:t>
      </w:r>
      <w:r w:rsidRPr="000C65F5">
        <w:rPr>
          <w:rFonts w:ascii="Times New Roman" w:eastAsia="Calibri" w:hAnsi="Times New Roman" w:cs="Times New Roman"/>
          <w:sz w:val="28"/>
          <w:szCs w:val="28"/>
          <w:lang w:eastAsia="ru-RU"/>
        </w:rPr>
        <w:t xml:space="preserve">тыс. рублей. </w:t>
      </w:r>
    </w:p>
    <w:p w:rsidR="000C65F5" w:rsidRPr="000C65F5" w:rsidRDefault="000C65F5" w:rsidP="000C65F5">
      <w:pPr>
        <w:spacing w:after="0" w:line="240" w:lineRule="auto"/>
        <w:ind w:firstLine="709"/>
        <w:jc w:val="both"/>
        <w:outlineLvl w:val="0"/>
        <w:rPr>
          <w:rFonts w:ascii="Times New Roman" w:eastAsia="Calibri" w:hAnsi="Times New Roman" w:cs="Times New Roman"/>
          <w:bCs/>
          <w:sz w:val="28"/>
          <w:szCs w:val="28"/>
          <w:lang w:eastAsia="ru-RU"/>
        </w:rPr>
      </w:pPr>
      <w:r w:rsidRPr="000C65F5">
        <w:rPr>
          <w:rFonts w:ascii="Times New Roman" w:eastAsia="Calibri" w:hAnsi="Times New Roman" w:cs="Times New Roman"/>
          <w:color w:val="000000"/>
          <w:sz w:val="28"/>
          <w:szCs w:val="28"/>
          <w:lang w:eastAsia="ru-RU"/>
        </w:rPr>
        <w:t xml:space="preserve">Подпрограмма 2 включает мероприятия по </w:t>
      </w:r>
      <w:r w:rsidRPr="000C65F5">
        <w:rPr>
          <w:rFonts w:ascii="Times New Roman" w:eastAsia="Calibri" w:hAnsi="Times New Roman" w:cs="Times New Roman"/>
          <w:bCs/>
          <w:sz w:val="28"/>
          <w:szCs w:val="28"/>
          <w:lang w:eastAsia="ru-RU"/>
        </w:rPr>
        <w:t>отлову и содержанию безнадзорных собак и кошек на территории Шелеховского района.</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0C65F5">
        <w:rPr>
          <w:rFonts w:ascii="Times New Roman" w:eastAsia="Calibri" w:hAnsi="Times New Roman" w:cs="Times New Roman"/>
          <w:spacing w:val="-2"/>
          <w:sz w:val="28"/>
          <w:szCs w:val="28"/>
          <w:lang w:eastAsia="ru-RU"/>
        </w:rPr>
        <w:t xml:space="preserve">Перечень подпрограммных мероприятий, призванных обеспечить решение поставленных выше задач через механизмы реализации подпрограммы, представлен </w:t>
      </w:r>
      <w:r w:rsidRPr="000C65F5">
        <w:rPr>
          <w:rFonts w:ascii="Times New Roman" w:eastAsia="Calibri" w:hAnsi="Times New Roman" w:cs="Times New Roman"/>
          <w:spacing w:val="-2"/>
          <w:sz w:val="28"/>
          <w:szCs w:val="28"/>
          <w:lang w:eastAsia="ru-RU"/>
        </w:rPr>
        <w:lastRenderedPageBreak/>
        <w:t>в Приложении 4 к муниципальной Программе «Обеспечение комплексных мер безопасности на территории Шелеховского района на 2015-2020 годы».</w:t>
      </w: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РАЗДЕЛ 6.</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Методика оценки эффективности Подпрограммы 2</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Эффективность Подпрограммы 2 оценивается на основании фактических количественных значений показателей целевых индикаторов с их плановыми значениями.</w:t>
      </w: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Для контроля промежуточных и конечных результатов реализации Подпрограммы 2 используются следующие целевые показатели:</w:t>
      </w: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841"/>
        <w:gridCol w:w="1134"/>
        <w:gridCol w:w="708"/>
        <w:gridCol w:w="709"/>
        <w:gridCol w:w="709"/>
        <w:gridCol w:w="708"/>
        <w:gridCol w:w="709"/>
        <w:gridCol w:w="709"/>
        <w:gridCol w:w="1276"/>
      </w:tblGrid>
      <w:tr w:rsidR="000C65F5" w:rsidRPr="000C65F5" w:rsidTr="002717AB">
        <w:tc>
          <w:tcPr>
            <w:tcW w:w="528" w:type="dxa"/>
            <w:vMerge w:val="restart"/>
          </w:tcPr>
          <w:p w:rsidR="000C65F5" w:rsidRPr="000C65F5" w:rsidRDefault="000C65F5" w:rsidP="000C65F5">
            <w:pPr>
              <w:tabs>
                <w:tab w:val="left" w:pos="993"/>
              </w:tabs>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п/п</w:t>
            </w:r>
          </w:p>
          <w:p w:rsidR="000C65F5" w:rsidRPr="000C65F5" w:rsidRDefault="000C65F5" w:rsidP="000C65F5">
            <w:pPr>
              <w:tabs>
                <w:tab w:val="left" w:pos="993"/>
              </w:tabs>
              <w:spacing w:before="60" w:after="0" w:line="240" w:lineRule="auto"/>
              <w:jc w:val="center"/>
              <w:rPr>
                <w:rFonts w:ascii="Times New Roman" w:eastAsia="Calibri" w:hAnsi="Times New Roman" w:cs="Times New Roman"/>
                <w:color w:val="000000"/>
                <w:lang w:eastAsia="ru-RU"/>
              </w:rPr>
            </w:pPr>
          </w:p>
        </w:tc>
        <w:tc>
          <w:tcPr>
            <w:tcW w:w="2841" w:type="dxa"/>
            <w:vMerge w:val="restart"/>
          </w:tcPr>
          <w:p w:rsidR="000C65F5" w:rsidRPr="000C65F5" w:rsidRDefault="000C65F5" w:rsidP="000C65F5">
            <w:pPr>
              <w:tabs>
                <w:tab w:val="left" w:pos="993"/>
              </w:tabs>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Целевые индикаторы муниципальной Программы</w:t>
            </w:r>
          </w:p>
        </w:tc>
        <w:tc>
          <w:tcPr>
            <w:tcW w:w="1134" w:type="dxa"/>
            <w:vMerge w:val="restart"/>
          </w:tcPr>
          <w:p w:rsidR="000C65F5" w:rsidRPr="000C65F5" w:rsidRDefault="000C65F5" w:rsidP="000C65F5">
            <w:pPr>
              <w:tabs>
                <w:tab w:val="left" w:pos="993"/>
              </w:tabs>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Ед. изм.</w:t>
            </w:r>
          </w:p>
        </w:tc>
        <w:tc>
          <w:tcPr>
            <w:tcW w:w="4252" w:type="dxa"/>
            <w:gridSpan w:val="6"/>
          </w:tcPr>
          <w:p w:rsidR="000C65F5" w:rsidRPr="000C65F5" w:rsidRDefault="000C65F5" w:rsidP="000C65F5">
            <w:pPr>
              <w:tabs>
                <w:tab w:val="left" w:pos="993"/>
              </w:tabs>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xml:space="preserve">Промежуточные значения </w:t>
            </w:r>
          </w:p>
          <w:p w:rsidR="000C65F5" w:rsidRPr="000C65F5" w:rsidRDefault="000C65F5" w:rsidP="000C65F5">
            <w:pPr>
              <w:tabs>
                <w:tab w:val="left" w:pos="993"/>
              </w:tabs>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показателей</w:t>
            </w:r>
          </w:p>
        </w:tc>
        <w:tc>
          <w:tcPr>
            <w:tcW w:w="1276" w:type="dxa"/>
            <w:vMerge w:val="restart"/>
          </w:tcPr>
          <w:p w:rsidR="000C65F5" w:rsidRPr="000C65F5" w:rsidRDefault="000C65F5" w:rsidP="000C65F5">
            <w:pPr>
              <w:tabs>
                <w:tab w:val="left" w:pos="993"/>
              </w:tabs>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конечные целевые показатели</w:t>
            </w:r>
          </w:p>
        </w:tc>
      </w:tr>
      <w:tr w:rsidR="000C65F5" w:rsidRPr="000C65F5" w:rsidTr="002717AB">
        <w:tc>
          <w:tcPr>
            <w:tcW w:w="528"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2841" w:type="dxa"/>
            <w:vMerge/>
          </w:tcPr>
          <w:p w:rsidR="000C65F5" w:rsidRPr="000C65F5" w:rsidRDefault="000C65F5" w:rsidP="000C65F5">
            <w:pPr>
              <w:spacing w:before="60" w:after="0" w:line="240" w:lineRule="auto"/>
              <w:ind w:firstLine="709"/>
              <w:jc w:val="both"/>
              <w:rPr>
                <w:rFonts w:ascii="Times New Roman" w:eastAsia="Calibri" w:hAnsi="Times New Roman" w:cs="Times New Roman"/>
                <w:lang w:eastAsia="ru-RU"/>
              </w:rPr>
            </w:pPr>
          </w:p>
        </w:tc>
        <w:tc>
          <w:tcPr>
            <w:tcW w:w="1134"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708"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2015</w:t>
            </w:r>
          </w:p>
        </w:tc>
        <w:tc>
          <w:tcPr>
            <w:tcW w:w="709"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2016</w:t>
            </w:r>
          </w:p>
        </w:tc>
        <w:tc>
          <w:tcPr>
            <w:tcW w:w="709"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2017</w:t>
            </w:r>
          </w:p>
        </w:tc>
        <w:tc>
          <w:tcPr>
            <w:tcW w:w="708"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2018</w:t>
            </w:r>
          </w:p>
        </w:tc>
        <w:tc>
          <w:tcPr>
            <w:tcW w:w="709"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2019</w:t>
            </w:r>
          </w:p>
        </w:tc>
        <w:tc>
          <w:tcPr>
            <w:tcW w:w="709"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2020</w:t>
            </w:r>
          </w:p>
        </w:tc>
        <w:tc>
          <w:tcPr>
            <w:tcW w:w="1276" w:type="dxa"/>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r>
      <w:tr w:rsidR="000C65F5" w:rsidRPr="000C65F5" w:rsidTr="002717AB">
        <w:tc>
          <w:tcPr>
            <w:tcW w:w="52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w:t>
            </w:r>
          </w:p>
        </w:tc>
        <w:tc>
          <w:tcPr>
            <w:tcW w:w="2841"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lang w:eastAsia="ru-RU"/>
              </w:rPr>
              <w:t xml:space="preserve">Сокращение количества заявок от граждан, организаций на отлов безнадзорных животных </w:t>
            </w:r>
          </w:p>
        </w:tc>
        <w:tc>
          <w:tcPr>
            <w:tcW w:w="1134" w:type="dxa"/>
          </w:tcPr>
          <w:p w:rsidR="000C65F5" w:rsidRPr="000C65F5" w:rsidRDefault="000C65F5" w:rsidP="000C65F5">
            <w:pPr>
              <w:spacing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p w:rsidR="000C65F5" w:rsidRPr="000C65F5" w:rsidRDefault="000C65F5" w:rsidP="000C65F5">
            <w:pPr>
              <w:spacing w:after="0" w:line="240" w:lineRule="auto"/>
              <w:jc w:val="center"/>
              <w:rPr>
                <w:rFonts w:ascii="Times New Roman" w:eastAsia="Calibri" w:hAnsi="Times New Roman" w:cs="Times New Roman"/>
                <w:color w:val="000000"/>
                <w:sz w:val="18"/>
                <w:szCs w:val="18"/>
                <w:lang w:eastAsia="ru-RU"/>
              </w:rPr>
            </w:pPr>
            <w:r w:rsidRPr="000C65F5">
              <w:rPr>
                <w:rFonts w:ascii="Times New Roman" w:eastAsia="Calibri" w:hAnsi="Times New Roman" w:cs="Times New Roman"/>
                <w:color w:val="000000"/>
                <w:sz w:val="18"/>
                <w:szCs w:val="18"/>
                <w:lang w:eastAsia="ru-RU"/>
              </w:rPr>
              <w:t>по отношению к 2014 году</w:t>
            </w: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2,2</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708"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5,8</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6,0</w:t>
            </w:r>
          </w:p>
        </w:tc>
        <w:tc>
          <w:tcPr>
            <w:tcW w:w="709"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8,2</w:t>
            </w:r>
          </w:p>
        </w:tc>
        <w:tc>
          <w:tcPr>
            <w:tcW w:w="1276" w:type="dxa"/>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8,2</w:t>
            </w:r>
          </w:p>
        </w:tc>
      </w:tr>
    </w:tbl>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(таблица в ред. постановления Администрации Шелеховского муниципального района от 06.12.2016 № 303-па) </w:t>
      </w:r>
    </w:p>
    <w:p w:rsidR="000C65F5" w:rsidRPr="000C65F5" w:rsidRDefault="000C65F5" w:rsidP="000C65F5">
      <w:pPr>
        <w:spacing w:before="60" w:after="0" w:line="240" w:lineRule="auto"/>
        <w:ind w:firstLine="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7. </w:t>
      </w: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МЕХАНИЗМ РЕАЛИЗАЦИИ ПОДПРОГРАММЫ 2</w:t>
      </w: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И КОНТРОЛЬ ЗА ХОДОМ ЕЕ РЕАЛИЗАЦИИ</w:t>
      </w:r>
    </w:p>
    <w:p w:rsidR="000C65F5" w:rsidRPr="000C65F5" w:rsidRDefault="000C65F5" w:rsidP="000C65F5">
      <w:pPr>
        <w:spacing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Решение поставленных в Подпрограмме 2 задач с учетом сложившейся эпизоотической и эпидемиологической обстановки района предполагается решать через следующие механизмы:</w:t>
      </w:r>
    </w:p>
    <w:p w:rsidR="000C65F5" w:rsidRPr="000C65F5" w:rsidRDefault="000C65F5" w:rsidP="000C65F5">
      <w:pPr>
        <w:widowControl w:val="0"/>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 </w:t>
      </w:r>
      <w:r w:rsidRPr="000C65F5">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0C65F5">
        <w:rPr>
          <w:rFonts w:ascii="Times New Roman" w:eastAsia="Calibri" w:hAnsi="Times New Roman" w:cs="Times New Roman"/>
          <w:color w:val="000000"/>
          <w:sz w:val="28"/>
          <w:szCs w:val="28"/>
          <w:lang w:eastAsia="ru-RU"/>
        </w:rPr>
        <w:t>.</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2 в ред. постановления Администрации Шелеховского муниципального района от 06.12.2016 № 303-па)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Текущее управление и контроль за выполнением мероприятий Подпрограммы 2 осуществляет отдел мобилизационной подготовки, ГО и ЧС.</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4 в ред. постановления Администрации Шелеховского муниципального района от 06.12.2016 № 303-па)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Для обеспечения мониторинга реализации Подпрограммы 2 исполнители, представляют в отдел мобилизационной подготовки, ГО и ЧС отчеты о выполнении мероприятий Подпрограммы 2, достижения целевых индикаторов, показателей результативности, вносят предложения по совершенствованию механизмов реализации Подпрограммы 2.</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 xml:space="preserve">(абзац 5 в ред. постановления Администрации Шелеховского муниципального района от 06.12.2016 № 303-па)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C65F5">
        <w:rPr>
          <w:rFonts w:ascii="Times New Roman" w:eastAsia="Calibri" w:hAnsi="Times New Roman" w:cs="Times New Roman"/>
          <w:iCs/>
          <w:sz w:val="28"/>
          <w:szCs w:val="28"/>
          <w:lang w:eastAsia="ru-RU"/>
        </w:rPr>
        <w:t>Отдел мобилизационной подготовки, ГО и ЧС анализирует ход выполнения мероприятий Подпрограммы 2, представляет в управление по экономике ежеквартальный отчет о ходе</w:t>
      </w:r>
      <w:r w:rsidRPr="000C65F5">
        <w:rPr>
          <w:rFonts w:ascii="Times New Roman" w:eastAsia="Calibri" w:hAnsi="Times New Roman" w:cs="Times New Roman"/>
          <w:sz w:val="28"/>
          <w:szCs w:val="28"/>
          <w:lang w:eastAsia="ru-RU"/>
        </w:rPr>
        <w:t xml:space="preserve"> финансирования и выполнения мероприятий Подпрограммы 2 нарастающим итогом с начала года, ежегодный доклад о реализации Подпрограммы 2, а также</w:t>
      </w:r>
      <w:r w:rsidRPr="000C65F5">
        <w:rPr>
          <w:rFonts w:ascii="Times New Roman" w:eastAsia="Calibri" w:hAnsi="Times New Roman" w:cs="Times New Roman"/>
          <w:iCs/>
          <w:sz w:val="28"/>
          <w:szCs w:val="28"/>
          <w:lang w:eastAsia="ru-RU"/>
        </w:rPr>
        <w:t xml:space="preserve"> вносит предложения по совершенствованию механизма реализации Подпрограммы 2.</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6 в ред. постановления Администрации Шелеховского муниципального района от 06.12.2016 № 303-па) </w:t>
      </w:r>
    </w:p>
    <w:p w:rsidR="000C65F5" w:rsidRPr="000C65F5" w:rsidRDefault="000C65F5" w:rsidP="000C65F5">
      <w:pPr>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Подпрограммы 2:</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готовят предложения по корректировке перечня подпрограммных мероприятий на очередной финансовый год;</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представляют заявки на финансирование Подпрограммы 2;</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уточняют затраты по подпрограммным мероприятиям, отдельные их показатели, а также механизм реализации Подпрограммы 2;</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разрабатывают и вносят в установленном порядке проекты правовых актов, соглашений (договоров) Шелеховского района, необходимых для выполнения Подпрограммы 2;</w:t>
      </w:r>
    </w:p>
    <w:p w:rsidR="000C65F5" w:rsidRPr="000C65F5" w:rsidRDefault="000C65F5" w:rsidP="000C65F5">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несут ответственность за эффективность и результативность выполнения Подпрограммы 2.</w:t>
      </w:r>
    </w:p>
    <w:p w:rsidR="000C65F5" w:rsidRPr="000C65F5" w:rsidRDefault="000C65F5" w:rsidP="000C65F5">
      <w:pPr>
        <w:spacing w:after="0" w:line="240" w:lineRule="auto"/>
        <w:ind w:firstLine="70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При реализации Подпрограммы  2 необходимо учитывать возможные риски:</w:t>
      </w:r>
    </w:p>
    <w:p w:rsidR="000C65F5" w:rsidRPr="000C65F5" w:rsidRDefault="000C65F5" w:rsidP="000C65F5">
      <w:pPr>
        <w:spacing w:after="0" w:line="240" w:lineRule="auto"/>
        <w:ind w:firstLine="700"/>
        <w:jc w:val="both"/>
        <w:outlineLvl w:val="0"/>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финансово-экономические риски - недофинансирование мероприятий подпрограммы, в том числе сокращение финансирования мероприятий по обеспечению комплексных мер безопасности на территории  Шелеховского района;</w:t>
      </w:r>
    </w:p>
    <w:p w:rsidR="000C65F5" w:rsidRPr="000C65F5" w:rsidRDefault="000C65F5" w:rsidP="000C65F5">
      <w:pPr>
        <w:spacing w:after="0" w:line="240" w:lineRule="auto"/>
        <w:ind w:firstLine="700"/>
        <w:jc w:val="both"/>
        <w:rPr>
          <w:rFonts w:ascii="Times New Roman" w:eastAsia="Calibri" w:hAnsi="Times New Roman" w:cs="Times New Roman"/>
          <w:b/>
          <w:bCs/>
          <w:color w:val="000000"/>
          <w:sz w:val="28"/>
          <w:szCs w:val="28"/>
          <w:shd w:val="clear" w:color="auto" w:fill="FFFFFF"/>
          <w:lang w:eastAsia="ru-RU"/>
        </w:rPr>
      </w:pPr>
      <w:r w:rsidRPr="000C65F5">
        <w:rPr>
          <w:rFonts w:ascii="Times New Roman" w:eastAsia="Calibri" w:hAnsi="Times New Roman" w:cs="Times New Roman"/>
          <w:sz w:val="28"/>
          <w:szCs w:val="28"/>
          <w:lang w:eastAsia="ru-RU"/>
        </w:rPr>
        <w:t xml:space="preserve">- нормативные правовые риски - непринятие или несвоевременное принятие необходимых нормативных актов, внесение существенных изменений в федеральное законодательство; </w:t>
      </w:r>
    </w:p>
    <w:p w:rsidR="000C65F5" w:rsidRPr="000C65F5" w:rsidRDefault="000C65F5" w:rsidP="000C65F5">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организационные и управленческие риски - недостаточная проработка вопросов, решаемых в рамках подпрограммы, неадекватность системы мониторинга реализации подпрограммы, отставание от сроков реализации мероприятий;</w:t>
      </w:r>
    </w:p>
    <w:p w:rsidR="000C65F5" w:rsidRPr="000C65F5" w:rsidRDefault="000C65F5" w:rsidP="000C65F5">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социальные риски, связанные с недостаточной активностью и информированностью населения, а также деятельностью антиобщественных, экстремистски настроенных  групп, направленной на дестабилизацию обстановки в районе.</w:t>
      </w:r>
    </w:p>
    <w:p w:rsidR="000C65F5" w:rsidRPr="000C65F5" w:rsidRDefault="000C65F5" w:rsidP="000C65F5">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Для предотвращения и минимизации указанных рисков в рамках Подпрограммы 2 предусмотрен ряд мер.</w:t>
      </w:r>
    </w:p>
    <w:p w:rsidR="000C65F5" w:rsidRPr="000C65F5" w:rsidRDefault="000C65F5" w:rsidP="000C65F5">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Устранение организационно-управленческих рисков  возможно за счет организации координационных органов по реализации подпрограммных мероприятий и обеспечения постоянного мониторинга (в том числе социологического), а также за счет корректировки муниципальной Программы на основе анализа данных мониторинга. </w:t>
      </w:r>
    </w:p>
    <w:p w:rsidR="000C65F5" w:rsidRPr="000C65F5" w:rsidRDefault="000C65F5" w:rsidP="000C65F5">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Для повышения информированности населения о реализации Подпрограммы 2 и возможностях участия в мероприятиях и проектах  предусмотрены мероприятия, направленные на работу по  информированию населения, издание полиграфической, раздаточной продукции, а также видео- и аудиоматериалов с дальнейшим их прокатом.</w:t>
      </w: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Начальник отдела по делам ГО и ЧС                                            </w:t>
      </w:r>
      <w:r w:rsidRPr="000C65F5">
        <w:rPr>
          <w:rFonts w:ascii="Times New Roman" w:eastAsia="Calibri" w:hAnsi="Times New Roman" w:cs="Times New Roman"/>
          <w:sz w:val="28"/>
          <w:szCs w:val="28"/>
          <w:lang w:eastAsia="ru-RU"/>
        </w:rPr>
        <w:tab/>
        <w:t xml:space="preserve">   С.И. Залуцкий</w:t>
      </w:r>
    </w:p>
    <w:p w:rsidR="000C65F5" w:rsidRPr="000C65F5" w:rsidRDefault="000C65F5" w:rsidP="000C65F5">
      <w:pPr>
        <w:tabs>
          <w:tab w:val="left" w:pos="3960"/>
        </w:tabs>
        <w:spacing w:before="60" w:after="0" w:line="240" w:lineRule="auto"/>
        <w:ind w:firstLine="709"/>
        <w:jc w:val="both"/>
        <w:rPr>
          <w:rFonts w:ascii="Times New Roman" w:eastAsia="Calibri" w:hAnsi="Times New Roman" w:cs="Times New Roman"/>
          <w:sz w:val="24"/>
          <w:szCs w:val="24"/>
          <w:lang w:eastAsia="ru-RU"/>
        </w:rPr>
      </w:pPr>
    </w:p>
    <w:p w:rsidR="000C65F5" w:rsidRPr="000C65F5" w:rsidRDefault="000C65F5" w:rsidP="000C65F5">
      <w:pPr>
        <w:spacing w:before="60" w:after="0" w:line="240" w:lineRule="auto"/>
        <w:jc w:val="both"/>
        <w:rPr>
          <w:rFonts w:ascii="Times New Roman" w:eastAsia="Calibri" w:hAnsi="Times New Roman" w:cs="Times New Roman"/>
          <w:sz w:val="28"/>
          <w:szCs w:val="28"/>
          <w:lang w:eastAsia="ru-RU"/>
        </w:rPr>
        <w:sectPr w:rsidR="000C65F5" w:rsidRPr="000C65F5" w:rsidSect="00781473">
          <w:headerReference w:type="default" r:id="rId8"/>
          <w:pgSz w:w="11906" w:h="16838"/>
          <w:pgMar w:top="902" w:right="709" w:bottom="902" w:left="1077" w:header="709" w:footer="709" w:gutter="0"/>
          <w:cols w:space="708"/>
          <w:titlePg/>
          <w:docGrid w:linePitch="360"/>
        </w:sectPr>
      </w:pPr>
    </w:p>
    <w:p w:rsidR="000C65F5" w:rsidRPr="000C65F5" w:rsidRDefault="000C65F5" w:rsidP="000C65F5">
      <w:pPr>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Приложение 3</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к муниципальной Программе  </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«Обеспечение комплексных мер </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Безопасности на территории </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Шелеховского района на 2015-2019 годы»</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постановления Администрации </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Шелеховского муниципального района </w:t>
      </w:r>
    </w:p>
    <w:p w:rsidR="000C65F5" w:rsidRPr="000C65F5" w:rsidRDefault="000C65F5" w:rsidP="000C65F5">
      <w:pPr>
        <w:tabs>
          <w:tab w:val="left" w:pos="9639"/>
        </w:tabs>
        <w:spacing w:after="0" w:line="240" w:lineRule="auto"/>
        <w:ind w:left="4962"/>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12.08.2015 № 720-па, от 27.11.2015 № 811-па, от 06.12.2016 № 303-па)</w:t>
      </w:r>
    </w:p>
    <w:p w:rsidR="000C65F5" w:rsidRPr="000C65F5" w:rsidRDefault="000C65F5" w:rsidP="000C65F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0C65F5" w:rsidRPr="000C65F5" w:rsidRDefault="000C65F5" w:rsidP="000C65F5">
      <w:pPr>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ПодпрограммА 3</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«Профилактика правонарушений в Шелеховском районе </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на 2015 – 2020  годы» </w:t>
      </w:r>
    </w:p>
    <w:p w:rsidR="000C65F5" w:rsidRPr="000C65F5" w:rsidRDefault="000C65F5" w:rsidP="000C65F5">
      <w:pPr>
        <w:widowControl w:val="0"/>
        <w:tabs>
          <w:tab w:val="left" w:pos="-56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МУНИЦИПАЛЬНОЙ ПРОГРАММЫ </w:t>
      </w:r>
    </w:p>
    <w:p w:rsidR="000C65F5" w:rsidRPr="000C65F5" w:rsidRDefault="000C65F5" w:rsidP="000C65F5">
      <w:pPr>
        <w:tabs>
          <w:tab w:val="left" w:pos="9639"/>
        </w:tabs>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 xml:space="preserve">«Обеспечение комплексных мер безопасности на территории </w:t>
      </w:r>
    </w:p>
    <w:p w:rsidR="000C65F5" w:rsidRPr="000C65F5" w:rsidRDefault="000C65F5" w:rsidP="000C65F5">
      <w:pPr>
        <w:tabs>
          <w:tab w:val="left" w:pos="9639"/>
        </w:tabs>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Шелеховского района на 2015-2020 годы»</w:t>
      </w:r>
    </w:p>
    <w:p w:rsidR="000C65F5" w:rsidRPr="000C65F5" w:rsidRDefault="000C65F5" w:rsidP="000C65F5">
      <w:pPr>
        <w:tabs>
          <w:tab w:val="left" w:pos="9639"/>
        </w:tabs>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sz w:val="28"/>
          <w:szCs w:val="28"/>
          <w:lang w:eastAsia="ru-RU"/>
        </w:rPr>
        <w:t>(далее - Подпрограмма 3)</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постановлений Администрации Шелеховского муниципального </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района от 27.11.2015 №811-па, от 06.12.2016 № 303-па)</w:t>
      </w:r>
    </w:p>
    <w:p w:rsidR="000C65F5" w:rsidRPr="000C65F5" w:rsidRDefault="000C65F5" w:rsidP="000C65F5">
      <w:pPr>
        <w:spacing w:before="60" w:after="120" w:line="240" w:lineRule="auto"/>
        <w:ind w:firstLine="709"/>
        <w:jc w:val="center"/>
        <w:rPr>
          <w:rFonts w:ascii="Times New Roman" w:eastAsia="Calibri" w:hAnsi="Times New Roman" w:cs="Times New Roman"/>
          <w:b/>
          <w:bCs/>
          <w:caps/>
          <w:sz w:val="28"/>
          <w:szCs w:val="28"/>
          <w:lang w:eastAsia="ru-RU"/>
        </w:rPr>
      </w:pP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1. </w:t>
      </w:r>
    </w:p>
    <w:p w:rsidR="000C65F5" w:rsidRPr="000C65F5" w:rsidRDefault="000C65F5" w:rsidP="000C65F5">
      <w:pPr>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Паспорт Подпрограммы 3</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w:t>
      </w:r>
    </w:p>
    <w:p w:rsidR="000C65F5" w:rsidRPr="000C65F5" w:rsidRDefault="000C65F5" w:rsidP="000C65F5">
      <w:pPr>
        <w:spacing w:after="0" w:line="240" w:lineRule="auto"/>
        <w:jc w:val="center"/>
        <w:rPr>
          <w:rFonts w:ascii="Times New Roman" w:eastAsia="Calibri" w:hAnsi="Times New Roman" w:cs="Times New Roman"/>
          <w:b/>
          <w:bCs/>
          <w:caps/>
          <w:sz w:val="28"/>
          <w:szCs w:val="28"/>
          <w:lang w:eastAsia="ru-RU"/>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7193"/>
      </w:tblGrid>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Наименование подпрограммы</w:t>
            </w:r>
          </w:p>
        </w:tc>
        <w:tc>
          <w:tcPr>
            <w:tcW w:w="3479" w:type="pct"/>
          </w:tcPr>
          <w:p w:rsidR="000C65F5" w:rsidRPr="000C65F5" w:rsidRDefault="000C65F5" w:rsidP="000C65F5">
            <w:pPr>
              <w:spacing w:before="60" w:after="0" w:line="240" w:lineRule="auto"/>
              <w:ind w:right="-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 «Профилактика правонарушений в Шелеховском районе на 2015-2020 годы»  </w:t>
            </w:r>
          </w:p>
        </w:tc>
      </w:tr>
      <w:tr w:rsidR="000C65F5" w:rsidRPr="000C65F5" w:rsidTr="002717AB">
        <w:tc>
          <w:tcPr>
            <w:tcW w:w="1521" w:type="pct"/>
          </w:tcPr>
          <w:p w:rsidR="000C65F5" w:rsidRPr="000C65F5" w:rsidRDefault="000C65F5" w:rsidP="000C65F5">
            <w:pPr>
              <w:widowControl w:val="0"/>
              <w:spacing w:before="60" w:after="0" w:line="240" w:lineRule="auto"/>
              <w:ind w:firstLine="34"/>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Разработчик  подпрограммы</w:t>
            </w:r>
          </w:p>
        </w:tc>
        <w:tc>
          <w:tcPr>
            <w:tcW w:w="3479" w:type="pct"/>
          </w:tcPr>
          <w:p w:rsidR="000C65F5" w:rsidRPr="000C65F5" w:rsidRDefault="000C65F5" w:rsidP="000C65F5">
            <w:pPr>
              <w:spacing w:before="60" w:after="0" w:line="240" w:lineRule="auto"/>
              <w:ind w:right="-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Правовое управление Администрации Шелеховского муниципального района</w:t>
            </w:r>
          </w:p>
        </w:tc>
      </w:tr>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Исполнители подпрограммы</w:t>
            </w:r>
          </w:p>
        </w:tc>
        <w:tc>
          <w:tcPr>
            <w:tcW w:w="3479" w:type="pct"/>
          </w:tcPr>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Правовое управление Администрации Шелеховского муниципального района;</w:t>
            </w:r>
          </w:p>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Отдел по связям с общественностью и СМИ Администрации Шелеховского муниципального района; </w:t>
            </w:r>
          </w:p>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культуры Администрации Шелеховского муниципального района;</w:t>
            </w:r>
          </w:p>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Отдел по развитию потребительского рынка Администрации Шелеховского муниципального района;</w:t>
            </w:r>
          </w:p>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Управление образования, молодежной политики и спорта Администрации Шелеховского муниципального района; </w:t>
            </w:r>
          </w:p>
          <w:p w:rsidR="000C65F5" w:rsidRPr="000C65F5" w:rsidRDefault="000C65F5" w:rsidP="000C65F5">
            <w:pPr>
              <w:spacing w:after="0" w:line="240" w:lineRule="auto"/>
              <w:ind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Комиссия по делам несовершеннолетних и защите их прав в Шелеховском районе</w:t>
            </w:r>
          </w:p>
        </w:tc>
      </w:tr>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Куратор подпрограммы</w:t>
            </w:r>
          </w:p>
        </w:tc>
        <w:tc>
          <w:tcPr>
            <w:tcW w:w="3479" w:type="pct"/>
          </w:tcPr>
          <w:p w:rsidR="000C65F5" w:rsidRPr="000C65F5" w:rsidRDefault="000C65F5" w:rsidP="000C65F5">
            <w:pPr>
              <w:spacing w:before="60" w:after="0" w:line="240" w:lineRule="auto"/>
              <w:ind w:right="-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Заместитель Мэра района по правовой и административной работе</w:t>
            </w:r>
          </w:p>
        </w:tc>
      </w:tr>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Цель подпрограммы</w:t>
            </w:r>
          </w:p>
        </w:tc>
        <w:tc>
          <w:tcPr>
            <w:tcW w:w="3479" w:type="pct"/>
          </w:tcPr>
          <w:p w:rsidR="000C65F5" w:rsidRPr="000C65F5" w:rsidRDefault="000C65F5" w:rsidP="000C65F5">
            <w:pPr>
              <w:spacing w:before="60" w:after="0" w:line="240" w:lineRule="auto"/>
              <w:ind w:right="-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tc>
      </w:tr>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Задачи  подпрограммы</w:t>
            </w:r>
          </w:p>
        </w:tc>
        <w:tc>
          <w:tcPr>
            <w:tcW w:w="3479" w:type="pct"/>
          </w:tcPr>
          <w:p w:rsidR="000C65F5" w:rsidRPr="000C65F5" w:rsidRDefault="000C65F5" w:rsidP="000C65F5">
            <w:pPr>
              <w:numPr>
                <w:ilvl w:val="0"/>
                <w:numId w:val="10"/>
              </w:numPr>
              <w:tabs>
                <w:tab w:val="num" w:pos="0"/>
                <w:tab w:val="left" w:pos="398"/>
              </w:tabs>
              <w:spacing w:before="60" w:after="0" w:line="240" w:lineRule="auto"/>
              <w:ind w:left="11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0C65F5" w:rsidRPr="000C65F5" w:rsidRDefault="000C65F5" w:rsidP="000C65F5">
            <w:pPr>
              <w:numPr>
                <w:ilvl w:val="0"/>
                <w:numId w:val="10"/>
              </w:numPr>
              <w:tabs>
                <w:tab w:val="num" w:pos="0"/>
                <w:tab w:val="left" w:pos="398"/>
              </w:tabs>
              <w:spacing w:before="60" w:after="0" w:line="240" w:lineRule="auto"/>
              <w:ind w:left="11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Снижение уровня беспризорности, несовершеннолетних, выявление и устранение причин и условий, способствующих этому.</w:t>
            </w:r>
          </w:p>
          <w:p w:rsidR="000C65F5" w:rsidRPr="000C65F5" w:rsidRDefault="000C65F5" w:rsidP="000C65F5">
            <w:pPr>
              <w:numPr>
                <w:ilvl w:val="0"/>
                <w:numId w:val="10"/>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0C65F5" w:rsidRPr="000C65F5" w:rsidRDefault="000C65F5" w:rsidP="000C65F5">
            <w:pPr>
              <w:numPr>
                <w:ilvl w:val="0"/>
                <w:numId w:val="10"/>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b/>
                <w:bCs/>
                <w:sz w:val="28"/>
                <w:szCs w:val="28"/>
                <w:lang w:eastAsia="ru-RU"/>
              </w:rPr>
            </w:pPr>
            <w:r w:rsidRPr="000C65F5">
              <w:rPr>
                <w:rFonts w:ascii="Times New Roman" w:eastAsia="Calibri" w:hAnsi="Times New Roman" w:cs="Times New Roman"/>
                <w:sz w:val="28"/>
                <w:szCs w:val="28"/>
                <w:lang w:eastAsia="ru-RU"/>
              </w:rPr>
              <w:t xml:space="preserve"> Профилактика детского дорожно-транспортного травматизма.</w:t>
            </w:r>
          </w:p>
        </w:tc>
      </w:tr>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Сроки и этапы реализации подпрограммы</w:t>
            </w:r>
          </w:p>
        </w:tc>
        <w:tc>
          <w:tcPr>
            <w:tcW w:w="3479" w:type="pct"/>
          </w:tcPr>
          <w:p w:rsidR="000C65F5" w:rsidRPr="000C65F5" w:rsidRDefault="000C65F5" w:rsidP="000C65F5">
            <w:pPr>
              <w:tabs>
                <w:tab w:val="left" w:pos="142"/>
                <w:tab w:val="left" w:pos="251"/>
              </w:tabs>
              <w:spacing w:before="60" w:after="0" w:line="240" w:lineRule="auto"/>
              <w:ind w:right="-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Программа реализуется в 1 этап с 2015 по 2020 год</w:t>
            </w:r>
          </w:p>
        </w:tc>
      </w:tr>
      <w:tr w:rsidR="000C65F5" w:rsidRPr="000C65F5" w:rsidTr="002717AB">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Ресурсное обеспечение подпрограммы </w:t>
            </w:r>
          </w:p>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Объемы  и источники  финансирования </w:t>
            </w:r>
          </w:p>
        </w:tc>
        <w:tc>
          <w:tcPr>
            <w:tcW w:w="3479" w:type="pct"/>
          </w:tcPr>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8"/>
                <w:szCs w:val="28"/>
                <w:lang w:eastAsia="ru-RU"/>
              </w:rPr>
              <w:t>Общий объем финансирования составляет   3 844,99</w:t>
            </w:r>
            <w:r w:rsidRPr="000C65F5">
              <w:rPr>
                <w:rFonts w:ascii="Times New Roman" w:eastAsia="Calibri" w:hAnsi="Times New Roman" w:cs="Times New Roman"/>
                <w:sz w:val="28"/>
                <w:szCs w:val="28"/>
                <w:lang w:eastAsia="ru-RU"/>
              </w:rPr>
              <w:t xml:space="preserve"> тыс. </w:t>
            </w:r>
            <w:r w:rsidRPr="000C65F5">
              <w:rPr>
                <w:rFonts w:ascii="Times New Roman" w:eastAsia="Calibri" w:hAnsi="Times New Roman" w:cs="Times New Roman"/>
                <w:color w:val="000000"/>
                <w:sz w:val="28"/>
                <w:szCs w:val="28"/>
                <w:lang w:eastAsia="ru-RU"/>
              </w:rPr>
              <w:t>рублей, в том числе по годам:</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3</w:t>
            </w:r>
            <w:r w:rsidRPr="000C65F5">
              <w:rPr>
                <w:rFonts w:ascii="Times New Roman" w:eastAsia="Calibri" w:hAnsi="Times New Roman" w:cs="Times New Roman"/>
                <w:sz w:val="28"/>
                <w:szCs w:val="28"/>
                <w:lang w:eastAsia="ru-RU"/>
              </w:rPr>
              <w:t xml:space="preserve">0,00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2016 год  –  </w:t>
            </w:r>
            <w:r w:rsidRPr="000C65F5">
              <w:rPr>
                <w:rFonts w:ascii="Times New Roman" w:eastAsia="Calibri" w:hAnsi="Times New Roman" w:cs="Times New Roman"/>
                <w:sz w:val="28"/>
                <w:szCs w:val="28"/>
                <w:lang w:eastAsia="ru-RU"/>
              </w:rPr>
              <w:t xml:space="preserve">1 391,00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543</w:t>
            </w:r>
            <w:r w:rsidRPr="000C65F5">
              <w:rPr>
                <w:rFonts w:ascii="Times New Roman" w:eastAsia="Calibri" w:hAnsi="Times New Roman" w:cs="Times New Roman"/>
                <w:sz w:val="28"/>
                <w:szCs w:val="28"/>
                <w:lang w:eastAsia="ru-RU"/>
              </w:rPr>
              <w:t xml:space="preserve">,00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711,55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584,72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584,72 тыс. рублей.</w:t>
            </w:r>
          </w:p>
          <w:p w:rsidR="000C65F5" w:rsidRPr="000C65F5" w:rsidRDefault="000C65F5" w:rsidP="000C65F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Источники финансирования: </w:t>
            </w:r>
          </w:p>
          <w:p w:rsidR="000C65F5" w:rsidRPr="000C65F5" w:rsidRDefault="000C65F5" w:rsidP="000C65F5">
            <w:pPr>
              <w:spacing w:after="0" w:line="240" w:lineRule="auto"/>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Бюджет Шелеховского района  составляет</w:t>
            </w:r>
            <w:r w:rsidRPr="000C65F5">
              <w:rPr>
                <w:rFonts w:ascii="Times New Roman" w:eastAsia="Calibri" w:hAnsi="Times New Roman" w:cs="Times New Roman"/>
                <w:color w:val="000000"/>
                <w:sz w:val="28"/>
                <w:szCs w:val="28"/>
                <w:lang w:eastAsia="ru-RU"/>
              </w:rPr>
              <w:t xml:space="preserve"> 3 844,99</w:t>
            </w:r>
            <w:r w:rsidRPr="000C65F5">
              <w:rPr>
                <w:rFonts w:ascii="Times New Roman" w:eastAsia="Calibri" w:hAnsi="Times New Roman" w:cs="Times New Roman"/>
                <w:sz w:val="28"/>
                <w:szCs w:val="28"/>
                <w:lang w:eastAsia="ru-RU"/>
              </w:rPr>
              <w:t xml:space="preserve"> тыс. </w:t>
            </w:r>
            <w:r w:rsidRPr="000C65F5">
              <w:rPr>
                <w:rFonts w:ascii="Times New Roman" w:eastAsia="Calibri" w:hAnsi="Times New Roman" w:cs="Times New Roman"/>
                <w:color w:val="000000"/>
                <w:sz w:val="28"/>
                <w:szCs w:val="28"/>
                <w:lang w:eastAsia="ru-RU"/>
              </w:rPr>
              <w:t>рублей, в том числе по годам:</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3</w:t>
            </w:r>
            <w:r w:rsidRPr="000C65F5">
              <w:rPr>
                <w:rFonts w:ascii="Times New Roman" w:eastAsia="Calibri" w:hAnsi="Times New Roman" w:cs="Times New Roman"/>
                <w:sz w:val="28"/>
                <w:szCs w:val="28"/>
                <w:lang w:eastAsia="ru-RU"/>
              </w:rPr>
              <w:t xml:space="preserve">0,00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2016 год  –  </w:t>
            </w:r>
            <w:r w:rsidRPr="000C65F5">
              <w:rPr>
                <w:rFonts w:ascii="Times New Roman" w:eastAsia="Calibri" w:hAnsi="Times New Roman" w:cs="Times New Roman"/>
                <w:sz w:val="28"/>
                <w:szCs w:val="28"/>
                <w:lang w:eastAsia="ru-RU"/>
              </w:rPr>
              <w:t xml:space="preserve">1 391,00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543</w:t>
            </w:r>
            <w:r w:rsidRPr="000C65F5">
              <w:rPr>
                <w:rFonts w:ascii="Times New Roman" w:eastAsia="Calibri" w:hAnsi="Times New Roman" w:cs="Times New Roman"/>
                <w:sz w:val="28"/>
                <w:szCs w:val="28"/>
                <w:lang w:eastAsia="ru-RU"/>
              </w:rPr>
              <w:t xml:space="preserve">,00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711,55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584,72 тыс. рублей;</w:t>
            </w:r>
          </w:p>
          <w:p w:rsidR="000C65F5" w:rsidRPr="000C65F5" w:rsidRDefault="000C65F5" w:rsidP="000C65F5">
            <w:pPr>
              <w:spacing w:after="0" w:line="240" w:lineRule="auto"/>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584,72 тыс. рублей.</w:t>
            </w:r>
          </w:p>
        </w:tc>
      </w:tr>
      <w:tr w:rsidR="000C65F5" w:rsidRPr="000C65F5" w:rsidTr="002717AB">
        <w:trPr>
          <w:trHeight w:val="350"/>
        </w:trPr>
        <w:tc>
          <w:tcPr>
            <w:tcW w:w="1521" w:type="pct"/>
          </w:tcPr>
          <w:p w:rsidR="000C65F5" w:rsidRPr="000C65F5" w:rsidRDefault="000C65F5" w:rsidP="000C65F5">
            <w:pPr>
              <w:spacing w:before="60" w:after="0" w:line="240" w:lineRule="auto"/>
              <w:ind w:right="-5"/>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Ожидаемые результаты реализации подпрограммы</w:t>
            </w:r>
          </w:p>
        </w:tc>
        <w:tc>
          <w:tcPr>
            <w:tcW w:w="3479" w:type="pct"/>
          </w:tcPr>
          <w:p w:rsidR="000C65F5" w:rsidRPr="000C65F5" w:rsidRDefault="000C65F5" w:rsidP="000C65F5">
            <w:pPr>
              <w:numPr>
                <w:ilvl w:val="0"/>
                <w:numId w:val="2"/>
              </w:numPr>
              <w:spacing w:before="60" w:after="0" w:line="240" w:lineRule="auto"/>
              <w:ind w:left="115" w:right="-5" w:hanging="2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0C65F5" w:rsidRPr="000C65F5" w:rsidRDefault="000C65F5" w:rsidP="000C65F5">
            <w:pPr>
              <w:numPr>
                <w:ilvl w:val="0"/>
                <w:numId w:val="2"/>
              </w:numPr>
              <w:spacing w:before="60" w:after="0" w:line="240" w:lineRule="auto"/>
              <w:ind w:left="115" w:right="-5" w:hanging="27"/>
              <w:jc w:val="both"/>
              <w:rPr>
                <w:rFonts w:ascii="Times New Roman" w:eastAsia="Calibri" w:hAnsi="Times New Roman" w:cs="Times New Roman"/>
                <w:sz w:val="28"/>
                <w:szCs w:val="28"/>
                <w:lang w:eastAsia="ru-RU"/>
              </w:rPr>
            </w:pPr>
            <w:r w:rsidRPr="000C65F5">
              <w:rPr>
                <w:rFonts w:ascii="Times New Roman" w:eastAsia="Times New Roman" w:hAnsi="Times New Roman" w:cs="Times New Roman"/>
                <w:sz w:val="28"/>
                <w:szCs w:val="28"/>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0C65F5">
              <w:rPr>
                <w:rFonts w:ascii="Times New Roman" w:eastAsia="Times New Roman" w:hAnsi="Times New Roman" w:cs="Times New Roman"/>
                <w:sz w:val="28"/>
                <w:szCs w:val="28"/>
                <w:lang w:eastAsia="ru-RU"/>
              </w:rPr>
              <w:br/>
              <w:t>безопасного поведения на дорогах.</w:t>
            </w:r>
          </w:p>
        </w:tc>
      </w:tr>
    </w:tbl>
    <w:p w:rsidR="000C65F5" w:rsidRPr="000C65F5" w:rsidRDefault="000C65F5" w:rsidP="000C65F5">
      <w:pPr>
        <w:spacing w:before="60"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spacing w:before="60" w:after="0" w:line="240" w:lineRule="auto"/>
        <w:ind w:firstLine="709"/>
        <w:jc w:val="both"/>
        <w:rPr>
          <w:rFonts w:ascii="Times New Roman" w:eastAsia="Calibri" w:hAnsi="Times New Roman" w:cs="Times New Roman"/>
          <w:b/>
          <w:bCs/>
          <w:sz w:val="28"/>
          <w:szCs w:val="28"/>
          <w:lang w:eastAsia="ru-RU"/>
        </w:rPr>
      </w:pPr>
    </w:p>
    <w:p w:rsidR="000C65F5" w:rsidRPr="000C65F5" w:rsidRDefault="000C65F5" w:rsidP="000C65F5">
      <w:pPr>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 xml:space="preserve">Раздел </w:t>
      </w:r>
      <w:r w:rsidRPr="000C65F5">
        <w:rPr>
          <w:rFonts w:ascii="Times New Roman" w:eastAsia="Calibri" w:hAnsi="Times New Roman" w:cs="Times New Roman"/>
          <w:b/>
          <w:bCs/>
          <w:sz w:val="28"/>
          <w:szCs w:val="28"/>
          <w:lang w:eastAsia="ru-RU"/>
        </w:rPr>
        <w:t xml:space="preserve">2. </w:t>
      </w:r>
    </w:p>
    <w:p w:rsidR="000C65F5" w:rsidRPr="000C65F5" w:rsidRDefault="000C65F5" w:rsidP="000C65F5">
      <w:pPr>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Содержание проблемы и обоснование необходимости</w:t>
      </w:r>
    </w:p>
    <w:p w:rsidR="000C65F5" w:rsidRPr="000C65F5" w:rsidRDefault="000C65F5" w:rsidP="000C65F5">
      <w:pPr>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 xml:space="preserve">              ее решения программно-целевым методом</w:t>
      </w:r>
    </w:p>
    <w:p w:rsidR="000C65F5" w:rsidRPr="000C65F5" w:rsidRDefault="000C65F5" w:rsidP="000C65F5">
      <w:pPr>
        <w:spacing w:after="0" w:line="240" w:lineRule="auto"/>
        <w:ind w:firstLine="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По информации ОМВД России по Шелеховскому району уровень преступности на территории Шелеховского района в расчете на 10 тысяч населения в 2013 году составил 214,4 преступлений. Общеобластной показатель за этот же период составляет  228,0 преступлений.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2013 году правоохранительными органами на территории  района зарегистрировано 1366 преступлений. </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2010г. – 28,6%, в 2011г. – 30,7%  в 2012г. - 32,1%,  в 2013г.– 28,9%). </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Высок уровень преступлений против личности, таких как умышленные убийства (в 2010г. - 12, в 2011г. – 13, в 2012г. – 15, в 2013г. – 7), умышленные причинения тяжкого вреда здоровью (в 2010г. - 43, в 2011г. – 27, в 2012г. – 31, в 2013г. – 21). Растет число имущественных преступлений (в </w:t>
      </w:r>
      <w:smartTag w:uri="urn:schemas-microsoft-com:office:smarttags" w:element="metricconverter">
        <w:smartTagPr>
          <w:attr w:name="ProductID" w:val="2010 г"/>
        </w:smartTagPr>
        <w:r w:rsidRPr="000C65F5">
          <w:rPr>
            <w:rFonts w:ascii="Times New Roman" w:eastAsia="Calibri" w:hAnsi="Times New Roman" w:cs="Times New Roman"/>
            <w:sz w:val="28"/>
            <w:szCs w:val="28"/>
            <w:lang w:eastAsia="ru-RU"/>
          </w:rPr>
          <w:t>2010 г</w:t>
        </w:r>
      </w:smartTag>
      <w:r w:rsidRPr="000C65F5">
        <w:rPr>
          <w:rFonts w:ascii="Times New Roman" w:eastAsia="Calibri" w:hAnsi="Times New Roman" w:cs="Times New Roman"/>
          <w:sz w:val="28"/>
          <w:szCs w:val="28"/>
          <w:lang w:eastAsia="ru-RU"/>
        </w:rPr>
        <w:t xml:space="preserve">. – 964, в </w:t>
      </w:r>
      <w:smartTag w:uri="urn:schemas-microsoft-com:office:smarttags" w:element="metricconverter">
        <w:smartTagPr>
          <w:attr w:name="ProductID" w:val="2011 г"/>
        </w:smartTagPr>
        <w:r w:rsidRPr="000C65F5">
          <w:rPr>
            <w:rFonts w:ascii="Times New Roman" w:eastAsia="Calibri" w:hAnsi="Times New Roman" w:cs="Times New Roman"/>
            <w:sz w:val="28"/>
            <w:szCs w:val="28"/>
            <w:lang w:eastAsia="ru-RU"/>
          </w:rPr>
          <w:t>2011 г</w:t>
        </w:r>
      </w:smartTag>
      <w:r w:rsidRPr="000C65F5">
        <w:rPr>
          <w:rFonts w:ascii="Times New Roman" w:eastAsia="Calibri" w:hAnsi="Times New Roman" w:cs="Times New Roman"/>
          <w:sz w:val="28"/>
          <w:szCs w:val="28"/>
          <w:lang w:eastAsia="ru-RU"/>
        </w:rPr>
        <w:t xml:space="preserve">. – 831, в </w:t>
      </w:r>
      <w:smartTag w:uri="urn:schemas-microsoft-com:office:smarttags" w:element="metricconverter">
        <w:smartTagPr>
          <w:attr w:name="ProductID" w:val="2012 г"/>
        </w:smartTagPr>
        <w:r w:rsidRPr="000C65F5">
          <w:rPr>
            <w:rFonts w:ascii="Times New Roman" w:eastAsia="Calibri" w:hAnsi="Times New Roman" w:cs="Times New Roman"/>
            <w:sz w:val="28"/>
            <w:szCs w:val="28"/>
            <w:lang w:eastAsia="ru-RU"/>
          </w:rPr>
          <w:t>2012 г</w:t>
        </w:r>
      </w:smartTag>
      <w:r w:rsidRPr="000C65F5">
        <w:rPr>
          <w:rFonts w:ascii="Times New Roman" w:eastAsia="Calibri" w:hAnsi="Times New Roman" w:cs="Times New Roman"/>
          <w:sz w:val="28"/>
          <w:szCs w:val="28"/>
          <w:lang w:eastAsia="ru-RU"/>
        </w:rPr>
        <w:t xml:space="preserve">. - 962, в </w:t>
      </w:r>
      <w:smartTag w:uri="urn:schemas-microsoft-com:office:smarttags" w:element="metricconverter">
        <w:smartTagPr>
          <w:attr w:name="ProductID" w:val="2013 г"/>
        </w:smartTagPr>
        <w:r w:rsidRPr="000C65F5">
          <w:rPr>
            <w:rFonts w:ascii="Times New Roman" w:eastAsia="Calibri" w:hAnsi="Times New Roman" w:cs="Times New Roman"/>
            <w:sz w:val="28"/>
            <w:szCs w:val="28"/>
            <w:lang w:eastAsia="ru-RU"/>
          </w:rPr>
          <w:t>2013 г</w:t>
        </w:r>
      </w:smartTag>
      <w:r w:rsidRPr="000C65F5">
        <w:rPr>
          <w:rFonts w:ascii="Times New Roman" w:eastAsia="Calibri" w:hAnsi="Times New Roman" w:cs="Times New Roman"/>
          <w:sz w:val="28"/>
          <w:szCs w:val="28"/>
          <w:lang w:eastAsia="ru-RU"/>
        </w:rPr>
        <w:t xml:space="preserve">. – 899).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Количество преступлений, совершенных в общественных местах и на улицах поселений района, в </w:t>
      </w:r>
      <w:smartTag w:uri="urn:schemas-microsoft-com:office:smarttags" w:element="metricconverter">
        <w:smartTagPr>
          <w:attr w:name="ProductID" w:val="2013 г"/>
        </w:smartTagPr>
        <w:r w:rsidRPr="000C65F5">
          <w:rPr>
            <w:rFonts w:ascii="Times New Roman" w:eastAsia="Calibri" w:hAnsi="Times New Roman" w:cs="Times New Roman"/>
            <w:sz w:val="28"/>
            <w:szCs w:val="28"/>
            <w:lang w:eastAsia="ru-RU"/>
          </w:rPr>
          <w:t>2013 г</w:t>
        </w:r>
      </w:smartTag>
      <w:r w:rsidRPr="000C65F5">
        <w:rPr>
          <w:rFonts w:ascii="Times New Roman" w:eastAsia="Calibri" w:hAnsi="Times New Roman" w:cs="Times New Roman"/>
          <w:sz w:val="28"/>
          <w:szCs w:val="28"/>
          <w:lang w:eastAsia="ru-RU"/>
        </w:rPr>
        <w:t xml:space="preserve">. возросло на 10,7% и 21,1% соответственно. Удельный вес данной категории  преступлений составляет 27,3%.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Увеличилось в 2013 году и количество преступлений, совершенных несовершеннолетними, на 53,3% и составило 46 преступлений.</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 информации ОГИБДД по Шелеховскому району</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sz w:val="28"/>
          <w:szCs w:val="28"/>
          <w:lang w:eastAsia="ru-RU"/>
        </w:rPr>
        <w:t xml:space="preserve">основными видами дорожно-транспортных происшествий в Шелеховском районе являются наезд на пешехода, столкновение, опрокидывание, наезд на препятствие, наезд на стоящее транспортное средство. </w:t>
      </w:r>
    </w:p>
    <w:p w:rsidR="000C65F5" w:rsidRPr="000C65F5" w:rsidRDefault="000C65F5" w:rsidP="000C65F5">
      <w:pPr>
        <w:spacing w:after="0" w:line="240" w:lineRule="auto"/>
        <w:ind w:firstLine="709"/>
        <w:jc w:val="both"/>
        <w:rPr>
          <w:rFonts w:ascii="Times New Roman" w:eastAsia="MS Mincho" w:hAnsi="Times New Roman" w:cs="Times New Roman"/>
          <w:sz w:val="28"/>
          <w:szCs w:val="28"/>
          <w:lang w:eastAsia="ru-RU"/>
        </w:rPr>
      </w:pPr>
      <w:r w:rsidRPr="000C65F5">
        <w:rPr>
          <w:rFonts w:ascii="Times New Roman" w:eastAsia="MS Mincho" w:hAnsi="Times New Roman" w:cs="Times New Roman"/>
          <w:sz w:val="28"/>
          <w:szCs w:val="28"/>
          <w:lang w:eastAsia="ru-RU"/>
        </w:rPr>
        <w:t>С каждым годом общее количество зарегистрированных  ДТП возрастает в среднем в 1,05 раза. Наибольшее количество ДТП зарегистрировано в 2013 году - 1189. Высоким остается уровень ДТП с пострадавшими (</w:t>
      </w:r>
      <w:smartTag w:uri="urn:schemas-microsoft-com:office:smarttags" w:element="metricconverter">
        <w:smartTagPr>
          <w:attr w:name="ProductID" w:val="2008 г"/>
        </w:smartTagPr>
        <w:r w:rsidRPr="000C65F5">
          <w:rPr>
            <w:rFonts w:ascii="Times New Roman" w:eastAsia="MS Mincho" w:hAnsi="Times New Roman" w:cs="Times New Roman"/>
            <w:sz w:val="28"/>
            <w:szCs w:val="28"/>
            <w:lang w:eastAsia="ru-RU"/>
          </w:rPr>
          <w:t>2008 г</w:t>
        </w:r>
      </w:smartTag>
      <w:r w:rsidRPr="000C65F5">
        <w:rPr>
          <w:rFonts w:ascii="Times New Roman" w:eastAsia="MS Mincho" w:hAnsi="Times New Roman" w:cs="Times New Roman"/>
          <w:sz w:val="28"/>
          <w:szCs w:val="28"/>
          <w:lang w:eastAsia="ru-RU"/>
        </w:rPr>
        <w:t xml:space="preserve">., </w:t>
      </w:r>
      <w:smartTag w:uri="urn:schemas-microsoft-com:office:smarttags" w:element="metricconverter">
        <w:smartTagPr>
          <w:attr w:name="ProductID" w:val="2009 г"/>
        </w:smartTagPr>
        <w:r w:rsidRPr="000C65F5">
          <w:rPr>
            <w:rFonts w:ascii="Times New Roman" w:eastAsia="MS Mincho" w:hAnsi="Times New Roman" w:cs="Times New Roman"/>
            <w:sz w:val="28"/>
            <w:szCs w:val="28"/>
            <w:lang w:eastAsia="ru-RU"/>
          </w:rPr>
          <w:t>2009 г</w:t>
        </w:r>
      </w:smartTag>
      <w:r w:rsidRPr="000C65F5">
        <w:rPr>
          <w:rFonts w:ascii="Times New Roman" w:eastAsia="MS Mincho" w:hAnsi="Times New Roman" w:cs="Times New Roman"/>
          <w:sz w:val="28"/>
          <w:szCs w:val="28"/>
          <w:lang w:eastAsia="ru-RU"/>
        </w:rPr>
        <w:t xml:space="preserve">. – 67, </w:t>
      </w:r>
      <w:smartTag w:uri="urn:schemas-microsoft-com:office:smarttags" w:element="metricconverter">
        <w:smartTagPr>
          <w:attr w:name="ProductID" w:val="2010 г"/>
        </w:smartTagPr>
        <w:r w:rsidRPr="000C65F5">
          <w:rPr>
            <w:rFonts w:ascii="Times New Roman" w:eastAsia="MS Mincho" w:hAnsi="Times New Roman" w:cs="Times New Roman"/>
            <w:sz w:val="28"/>
            <w:szCs w:val="28"/>
            <w:lang w:eastAsia="ru-RU"/>
          </w:rPr>
          <w:t>2010 г</w:t>
        </w:r>
      </w:smartTag>
      <w:r w:rsidRPr="000C65F5">
        <w:rPr>
          <w:rFonts w:ascii="Times New Roman" w:eastAsia="MS Mincho" w:hAnsi="Times New Roman" w:cs="Times New Roman"/>
          <w:sz w:val="28"/>
          <w:szCs w:val="28"/>
          <w:lang w:eastAsia="ru-RU"/>
        </w:rPr>
        <w:t xml:space="preserve">. – 76, </w:t>
      </w:r>
      <w:smartTag w:uri="urn:schemas-microsoft-com:office:smarttags" w:element="metricconverter">
        <w:smartTagPr>
          <w:attr w:name="ProductID" w:val="2011 г"/>
        </w:smartTagPr>
        <w:r w:rsidRPr="000C65F5">
          <w:rPr>
            <w:rFonts w:ascii="Times New Roman" w:eastAsia="MS Mincho" w:hAnsi="Times New Roman" w:cs="Times New Roman"/>
            <w:sz w:val="28"/>
            <w:szCs w:val="28"/>
            <w:lang w:eastAsia="ru-RU"/>
          </w:rPr>
          <w:t>2011 г</w:t>
        </w:r>
      </w:smartTag>
      <w:r w:rsidRPr="000C65F5">
        <w:rPr>
          <w:rFonts w:ascii="Times New Roman" w:eastAsia="MS Mincho" w:hAnsi="Times New Roman" w:cs="Times New Roman"/>
          <w:sz w:val="28"/>
          <w:szCs w:val="28"/>
          <w:lang w:eastAsia="ru-RU"/>
        </w:rPr>
        <w:t xml:space="preserve">. – 72, </w:t>
      </w:r>
      <w:smartTag w:uri="urn:schemas-microsoft-com:office:smarttags" w:element="metricconverter">
        <w:smartTagPr>
          <w:attr w:name="ProductID" w:val="2012 г"/>
        </w:smartTagPr>
        <w:r w:rsidRPr="000C65F5">
          <w:rPr>
            <w:rFonts w:ascii="Times New Roman" w:eastAsia="MS Mincho" w:hAnsi="Times New Roman" w:cs="Times New Roman"/>
            <w:sz w:val="28"/>
            <w:szCs w:val="28"/>
            <w:lang w:eastAsia="ru-RU"/>
          </w:rPr>
          <w:t>2012 г</w:t>
        </w:r>
      </w:smartTag>
      <w:r w:rsidRPr="000C65F5">
        <w:rPr>
          <w:rFonts w:ascii="Times New Roman" w:eastAsia="MS Mincho" w:hAnsi="Times New Roman" w:cs="Times New Roman"/>
          <w:sz w:val="28"/>
          <w:szCs w:val="28"/>
          <w:lang w:eastAsia="ru-RU"/>
        </w:rPr>
        <w:t xml:space="preserve">. – 65 и </w:t>
      </w:r>
      <w:smartTag w:uri="urn:schemas-microsoft-com:office:smarttags" w:element="metricconverter">
        <w:smartTagPr>
          <w:attr w:name="ProductID" w:val="2013 г"/>
        </w:smartTagPr>
        <w:r w:rsidRPr="000C65F5">
          <w:rPr>
            <w:rFonts w:ascii="Times New Roman" w:eastAsia="MS Mincho" w:hAnsi="Times New Roman" w:cs="Times New Roman"/>
            <w:sz w:val="28"/>
            <w:szCs w:val="28"/>
            <w:lang w:eastAsia="ru-RU"/>
          </w:rPr>
          <w:t>2013 г</w:t>
        </w:r>
      </w:smartTag>
      <w:r w:rsidRPr="000C65F5">
        <w:rPr>
          <w:rFonts w:ascii="Times New Roman" w:eastAsia="MS Mincho" w:hAnsi="Times New Roman" w:cs="Times New Roman"/>
          <w:sz w:val="28"/>
          <w:szCs w:val="28"/>
          <w:lang w:eastAsia="ru-RU"/>
        </w:rPr>
        <w:t xml:space="preserve">. - 61). </w:t>
      </w:r>
    </w:p>
    <w:p w:rsidR="000C65F5" w:rsidRPr="000C65F5" w:rsidRDefault="000C65F5" w:rsidP="000C65F5">
      <w:pPr>
        <w:spacing w:after="0" w:line="240" w:lineRule="auto"/>
        <w:ind w:firstLine="709"/>
        <w:jc w:val="both"/>
        <w:rPr>
          <w:rFonts w:ascii="Times New Roman" w:eastAsia="MS Mincho" w:hAnsi="Times New Roman" w:cs="Times New Roman"/>
          <w:sz w:val="28"/>
          <w:szCs w:val="28"/>
          <w:lang w:eastAsia="ru-RU"/>
        </w:rPr>
      </w:pPr>
      <w:r w:rsidRPr="000C65F5">
        <w:rPr>
          <w:rFonts w:ascii="Times New Roman" w:eastAsia="MS Mincho" w:hAnsi="Times New Roman" w:cs="Times New Roman"/>
          <w:sz w:val="28"/>
          <w:szCs w:val="28"/>
          <w:lang w:eastAsia="ru-RU"/>
        </w:rPr>
        <w:t>Вместе с тем,</w:t>
      </w:r>
      <w:r w:rsidRPr="000C65F5">
        <w:rPr>
          <w:rFonts w:ascii="Times New Roman" w:eastAsia="MS Mincho" w:hAnsi="Times New Roman" w:cs="Times New Roman"/>
          <w:color w:val="FF0000"/>
          <w:sz w:val="28"/>
          <w:szCs w:val="28"/>
          <w:lang w:eastAsia="ru-RU"/>
        </w:rPr>
        <w:t xml:space="preserve"> </w:t>
      </w:r>
      <w:r w:rsidRPr="000C65F5">
        <w:rPr>
          <w:rFonts w:ascii="Times New Roman" w:eastAsia="MS Mincho" w:hAnsi="Times New Roman" w:cs="Times New Roman"/>
          <w:sz w:val="28"/>
          <w:szCs w:val="28"/>
          <w:lang w:eastAsia="ru-RU"/>
        </w:rPr>
        <w:t xml:space="preserve"> с 2008 года на 35 %  произошло снижение числа погибших в ДТП лиц (</w:t>
      </w:r>
      <w:smartTag w:uri="urn:schemas-microsoft-com:office:smarttags" w:element="metricconverter">
        <w:smartTagPr>
          <w:attr w:name="ProductID" w:val="2008 г"/>
        </w:smartTagPr>
        <w:r w:rsidRPr="000C65F5">
          <w:rPr>
            <w:rFonts w:ascii="Times New Roman" w:eastAsia="MS Mincho" w:hAnsi="Times New Roman" w:cs="Times New Roman"/>
            <w:sz w:val="28"/>
            <w:szCs w:val="28"/>
            <w:lang w:eastAsia="ru-RU"/>
          </w:rPr>
          <w:t>2008 г</w:t>
        </w:r>
      </w:smartTag>
      <w:r w:rsidRPr="000C65F5">
        <w:rPr>
          <w:rFonts w:ascii="Times New Roman" w:eastAsia="MS Mincho" w:hAnsi="Times New Roman" w:cs="Times New Roman"/>
          <w:sz w:val="28"/>
          <w:szCs w:val="28"/>
          <w:lang w:eastAsia="ru-RU"/>
        </w:rPr>
        <w:t xml:space="preserve">. – 20 человек, </w:t>
      </w:r>
      <w:smartTag w:uri="urn:schemas-microsoft-com:office:smarttags" w:element="metricconverter">
        <w:smartTagPr>
          <w:attr w:name="ProductID" w:val="2009 г"/>
        </w:smartTagPr>
        <w:r w:rsidRPr="000C65F5">
          <w:rPr>
            <w:rFonts w:ascii="Times New Roman" w:eastAsia="MS Mincho" w:hAnsi="Times New Roman" w:cs="Times New Roman"/>
            <w:sz w:val="28"/>
            <w:szCs w:val="28"/>
            <w:lang w:eastAsia="ru-RU"/>
          </w:rPr>
          <w:t>2009 г</w:t>
        </w:r>
      </w:smartTag>
      <w:r w:rsidRPr="000C65F5">
        <w:rPr>
          <w:rFonts w:ascii="Times New Roman" w:eastAsia="MS Mincho" w:hAnsi="Times New Roman" w:cs="Times New Roman"/>
          <w:sz w:val="28"/>
          <w:szCs w:val="28"/>
          <w:lang w:eastAsia="ru-RU"/>
        </w:rPr>
        <w:t xml:space="preserve">. - 15, </w:t>
      </w:r>
      <w:smartTag w:uri="urn:schemas-microsoft-com:office:smarttags" w:element="metricconverter">
        <w:smartTagPr>
          <w:attr w:name="ProductID" w:val="2010 г"/>
        </w:smartTagPr>
        <w:r w:rsidRPr="000C65F5">
          <w:rPr>
            <w:rFonts w:ascii="Times New Roman" w:eastAsia="MS Mincho" w:hAnsi="Times New Roman" w:cs="Times New Roman"/>
            <w:sz w:val="28"/>
            <w:szCs w:val="28"/>
            <w:lang w:eastAsia="ru-RU"/>
          </w:rPr>
          <w:t>2010 г</w:t>
        </w:r>
      </w:smartTag>
      <w:r w:rsidRPr="000C65F5">
        <w:rPr>
          <w:rFonts w:ascii="Times New Roman" w:eastAsia="MS Mincho" w:hAnsi="Times New Roman" w:cs="Times New Roman"/>
          <w:sz w:val="28"/>
          <w:szCs w:val="28"/>
          <w:lang w:eastAsia="ru-RU"/>
        </w:rPr>
        <w:t xml:space="preserve">. -13, </w:t>
      </w:r>
      <w:smartTag w:uri="urn:schemas-microsoft-com:office:smarttags" w:element="metricconverter">
        <w:smartTagPr>
          <w:attr w:name="ProductID" w:val="2011 г"/>
        </w:smartTagPr>
        <w:r w:rsidRPr="000C65F5">
          <w:rPr>
            <w:rFonts w:ascii="Times New Roman" w:eastAsia="MS Mincho" w:hAnsi="Times New Roman" w:cs="Times New Roman"/>
            <w:sz w:val="28"/>
            <w:szCs w:val="28"/>
            <w:lang w:eastAsia="ru-RU"/>
          </w:rPr>
          <w:t>2011 г</w:t>
        </w:r>
      </w:smartTag>
      <w:r w:rsidRPr="000C65F5">
        <w:rPr>
          <w:rFonts w:ascii="Times New Roman" w:eastAsia="MS Mincho" w:hAnsi="Times New Roman" w:cs="Times New Roman"/>
          <w:sz w:val="28"/>
          <w:szCs w:val="28"/>
          <w:lang w:eastAsia="ru-RU"/>
        </w:rPr>
        <w:t xml:space="preserve">. – 11 человек, </w:t>
      </w:r>
      <w:smartTag w:uri="urn:schemas-microsoft-com:office:smarttags" w:element="metricconverter">
        <w:smartTagPr>
          <w:attr w:name="ProductID" w:val="2012 г"/>
        </w:smartTagPr>
        <w:r w:rsidRPr="000C65F5">
          <w:rPr>
            <w:rFonts w:ascii="Times New Roman" w:eastAsia="MS Mincho" w:hAnsi="Times New Roman" w:cs="Times New Roman"/>
            <w:sz w:val="28"/>
            <w:szCs w:val="28"/>
            <w:lang w:eastAsia="ru-RU"/>
          </w:rPr>
          <w:t>2012 г</w:t>
        </w:r>
      </w:smartTag>
      <w:r w:rsidRPr="000C65F5">
        <w:rPr>
          <w:rFonts w:ascii="Times New Roman" w:eastAsia="MS Mincho" w:hAnsi="Times New Roman" w:cs="Times New Roman"/>
          <w:sz w:val="28"/>
          <w:szCs w:val="28"/>
          <w:lang w:eastAsia="ru-RU"/>
        </w:rPr>
        <w:t xml:space="preserve">. – 5, </w:t>
      </w:r>
      <w:smartTag w:uri="urn:schemas-microsoft-com:office:smarttags" w:element="metricconverter">
        <w:smartTagPr>
          <w:attr w:name="ProductID" w:val="2013 г"/>
        </w:smartTagPr>
        <w:r w:rsidRPr="000C65F5">
          <w:rPr>
            <w:rFonts w:ascii="Times New Roman" w:eastAsia="MS Mincho" w:hAnsi="Times New Roman" w:cs="Times New Roman"/>
            <w:sz w:val="28"/>
            <w:szCs w:val="28"/>
            <w:lang w:eastAsia="ru-RU"/>
          </w:rPr>
          <w:t>2013 г</w:t>
        </w:r>
      </w:smartTag>
      <w:r w:rsidRPr="000C65F5">
        <w:rPr>
          <w:rFonts w:ascii="Times New Roman" w:eastAsia="MS Mincho" w:hAnsi="Times New Roman" w:cs="Times New Roman"/>
          <w:sz w:val="28"/>
          <w:szCs w:val="28"/>
          <w:lang w:eastAsia="ru-RU"/>
        </w:rPr>
        <w:t>. - 13).</w:t>
      </w:r>
    </w:p>
    <w:p w:rsidR="000C65F5" w:rsidRPr="000C65F5" w:rsidRDefault="000C65F5" w:rsidP="000C65F5">
      <w:pPr>
        <w:spacing w:after="0" w:line="240" w:lineRule="auto"/>
        <w:ind w:firstLine="709"/>
        <w:jc w:val="both"/>
        <w:rPr>
          <w:rFonts w:ascii="Times New Roman" w:eastAsia="MS Mincho" w:hAnsi="Times New Roman" w:cs="Times New Roman"/>
          <w:sz w:val="28"/>
          <w:szCs w:val="28"/>
          <w:lang w:eastAsia="ru-RU"/>
        </w:rPr>
      </w:pPr>
      <w:r w:rsidRPr="000C65F5">
        <w:rPr>
          <w:rFonts w:ascii="Times New Roman" w:eastAsia="MS Mincho" w:hAnsi="Times New Roman" w:cs="Times New Roman"/>
          <w:sz w:val="28"/>
          <w:szCs w:val="28"/>
          <w:lang w:eastAsia="ru-RU"/>
        </w:rPr>
        <w:t xml:space="preserve">Наиболее актуальна проблема детского дорожно-транспортного травматизма. Ежегодно на территории района происходит от 7 до 11 дорожно-транспортных происшествий с участием детей, в которых с 2008 по 2013 год было ранено 48 детей </w:t>
      </w:r>
      <w:r w:rsidRPr="000C65F5">
        <w:rPr>
          <w:rFonts w:ascii="Times New Roman" w:eastAsia="MS Mincho" w:hAnsi="Times New Roman" w:cs="Times New Roman"/>
          <w:sz w:val="28"/>
          <w:szCs w:val="28"/>
          <w:lang w:eastAsia="ru-RU"/>
        </w:rPr>
        <w:lastRenderedPageBreak/>
        <w:t>и 4 ребенка погибли. Исходя из анализа аварийности «группу риска» составляют дети от 6 до 15 лет.</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Существенное  улучшение в сфере правопорядка на территории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На координацию и повышение эффективности деятельности всех субъектов профилактики района, как показала практика, оказывает положительное влияние деятельность Межведомственных комиссий (далее – МВК), действующих при Администрации: МВК по профилактике правонарушений; МВК по миграции; МВК по рассмотрению вопросов, возникающих при осуществлении контроля за оборотом лома черных и цветных металлов, а также Координационной комиссии по повышению безопасности дорожного движения на территории Шелеховского района.</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состав комиссий входят представители</w:t>
      </w:r>
      <w:r w:rsidRPr="000C65F5">
        <w:rPr>
          <w:rFonts w:ascii="Times New Roman" w:eastAsia="Calibri" w:hAnsi="Times New Roman" w:cs="Times New Roman"/>
          <w:i/>
          <w:iCs/>
          <w:sz w:val="28"/>
          <w:szCs w:val="28"/>
          <w:lang w:eastAsia="ru-RU"/>
        </w:rPr>
        <w:t xml:space="preserve"> </w:t>
      </w:r>
      <w:r w:rsidRPr="000C65F5">
        <w:rPr>
          <w:rFonts w:ascii="Times New Roman" w:eastAsia="Calibri" w:hAnsi="Times New Roman" w:cs="Times New Roman"/>
          <w:iCs/>
          <w:sz w:val="28"/>
          <w:szCs w:val="28"/>
          <w:lang w:eastAsia="ru-RU"/>
        </w:rPr>
        <w:t xml:space="preserve">Администрации Шелеховского муниципального района, </w:t>
      </w:r>
      <w:r w:rsidRPr="000C65F5">
        <w:rPr>
          <w:rFonts w:ascii="Times New Roman" w:eastAsia="Calibri" w:hAnsi="Times New Roman" w:cs="Times New Roman"/>
          <w:sz w:val="28"/>
          <w:szCs w:val="28"/>
          <w:lang w:eastAsia="ru-RU"/>
        </w:rPr>
        <w:t xml:space="preserve">прокуратуры города Шелехова, ОМВД России </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sz w:val="28"/>
          <w:szCs w:val="28"/>
          <w:lang w:eastAsia="ru-RU"/>
        </w:rPr>
        <w:t xml:space="preserve">по Шелеховскому району,  представители Областного государственного казенного учреждения «Управление социальной защиты  населения по Шелеховскому району», Областного  государственного казенного учреждения Центр занятости населения города Шелехова, межрайонной инспекции </w:t>
      </w:r>
      <w:r w:rsidRPr="000C65F5">
        <w:rPr>
          <w:rFonts w:ascii="Times New Roman" w:eastAsia="Calibri" w:hAnsi="Times New Roman" w:cs="Times New Roman"/>
          <w:color w:val="000000"/>
          <w:sz w:val="28"/>
          <w:szCs w:val="28"/>
          <w:lang w:eastAsia="ru-RU"/>
        </w:rPr>
        <w:t xml:space="preserve"> Ф</w:t>
      </w:r>
      <w:r w:rsidRPr="000C65F5">
        <w:rPr>
          <w:rFonts w:ascii="Times New Roman" w:eastAsia="Calibri" w:hAnsi="Times New Roman" w:cs="Times New Roman"/>
          <w:sz w:val="28"/>
          <w:szCs w:val="28"/>
          <w:lang w:eastAsia="ru-RU"/>
        </w:rPr>
        <w:t>едеральной налоговой службы России №1 по Иркутской области, филиала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Шелехове, в Шелеховском и Слюдянском районах, депутаты  Думы Шелеховского муниципального района.</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На заседаниях комиссий анализируется </w:t>
      </w:r>
      <w:r w:rsidRPr="000C65F5">
        <w:rPr>
          <w:rFonts w:ascii="Times New Roman" w:eastAsia="Calibri" w:hAnsi="Times New Roman" w:cs="Times New Roman"/>
          <w:color w:val="000000"/>
          <w:sz w:val="28"/>
          <w:szCs w:val="28"/>
          <w:lang w:eastAsia="ru-RU"/>
        </w:rPr>
        <w:t xml:space="preserve">представленная информация в соответствующей сфере деятельности, </w:t>
      </w:r>
      <w:r w:rsidRPr="000C65F5">
        <w:rPr>
          <w:rFonts w:ascii="Times New Roman" w:eastAsia="Calibri" w:hAnsi="Times New Roman" w:cs="Times New Roman"/>
          <w:sz w:val="28"/>
          <w:szCs w:val="28"/>
          <w:lang w:eastAsia="ru-RU"/>
        </w:rPr>
        <w:t>разра</w:t>
      </w:r>
      <w:r w:rsidRPr="000C65F5">
        <w:rPr>
          <w:rFonts w:ascii="Times New Roman" w:eastAsia="Calibri" w:hAnsi="Times New Roman" w:cs="Times New Roman"/>
          <w:color w:val="000000"/>
          <w:sz w:val="28"/>
          <w:szCs w:val="28"/>
          <w:lang w:eastAsia="ru-RU"/>
        </w:rPr>
        <w:t xml:space="preserve">батываются рекомендации субъектам профилактики,  </w:t>
      </w:r>
      <w:r w:rsidRPr="000C65F5">
        <w:rPr>
          <w:rFonts w:ascii="Times New Roman" w:eastAsia="Calibri" w:hAnsi="Times New Roman" w:cs="Times New Roman"/>
          <w:sz w:val="28"/>
          <w:szCs w:val="28"/>
          <w:lang w:eastAsia="ru-RU"/>
        </w:rPr>
        <w:t>а также совместные целевые мероприятия и акции,</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color w:val="000000"/>
          <w:sz w:val="28"/>
          <w:szCs w:val="28"/>
          <w:lang w:eastAsia="ru-RU"/>
        </w:rPr>
        <w:t xml:space="preserve">осуществляется контроль за их исполнением. </w:t>
      </w:r>
      <w:bookmarkStart w:id="0" w:name="C21"/>
      <w:bookmarkEnd w:id="0"/>
      <w:r w:rsidRPr="000C65F5">
        <w:rPr>
          <w:rFonts w:ascii="Times New Roman" w:eastAsia="Calibri" w:hAnsi="Times New Roman" w:cs="Times New Roman"/>
          <w:color w:val="000000"/>
          <w:sz w:val="28"/>
          <w:szCs w:val="28"/>
          <w:lang w:eastAsia="ru-RU"/>
        </w:rPr>
        <w:t xml:space="preserve"> Сохранение и развитие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 является приоритетной задачей  Подпрограммы.</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соответствии с Федеральным </w:t>
      </w:r>
      <w:hyperlink r:id="rId9" w:history="1">
        <w:r w:rsidRPr="000C65F5">
          <w:rPr>
            <w:rFonts w:ascii="Times New Roman" w:eastAsia="Calibri" w:hAnsi="Times New Roman" w:cs="Times New Roman"/>
            <w:sz w:val="28"/>
            <w:szCs w:val="28"/>
            <w:lang w:eastAsia="ru-RU"/>
          </w:rPr>
          <w:t>законом</w:t>
        </w:r>
      </w:hyperlink>
      <w:r w:rsidRPr="000C65F5">
        <w:rPr>
          <w:rFonts w:ascii="Times New Roman" w:eastAsia="Calibri"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(далее - Федеральный закон № 131-ФЗ) к полномочиям органов местного самоуправления по решению вопросов местного значения отнесено: участие в профилактике терроризма и экстремизма, а также в минимизации и (или) ликвидации последствий </w:t>
      </w:r>
      <w:r w:rsidRPr="000C65F5">
        <w:rPr>
          <w:rFonts w:ascii="Times New Roman" w:eastAsia="Calibri" w:hAnsi="Times New Roman" w:cs="Times New Roman"/>
          <w:sz w:val="28"/>
          <w:szCs w:val="28"/>
          <w:lang w:eastAsia="ru-RU"/>
        </w:rPr>
        <w:lastRenderedPageBreak/>
        <w:t>проявлений терроризма и экстремизма, участие в предупреждении и ликвидации последствий чрезвычайных ситуаций.</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Предпринимаемые сегодня меры по борьбе с терроризмом и экстремизмом на территории Шелеховского района, особенно в общеобразовательных учреждениях, также</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sz w:val="28"/>
          <w:szCs w:val="28"/>
          <w:lang w:eastAsia="ru-RU"/>
        </w:rPr>
        <w:t>требуют консолидации усилий органов местного самоуправления, правоохранительных органов, общественных объединений и населения. Успешное решение вопросов профилактики терроризма и экстремизма возможно только с использованием комплексного подхода, соответствующих финансовых и материально-технических средств.</w:t>
      </w:r>
    </w:p>
    <w:p w:rsidR="000C65F5" w:rsidRPr="000C65F5" w:rsidRDefault="000C65F5" w:rsidP="000C65F5">
      <w:pPr>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Проблема построения  эффективной системы обеспечения безопасности жизни, здоровья детей и работников образовательных учреждений всех типов и видов во время образовательного процесса от террористических проявлений должна решаться путём поддержания  безопасного состояния учреждений, внедрения комплекса мер по организации охраны и пропускного  режима, по техническому укреплению территорий и зданий, проведению предупредительно-профилактических мероприятий с обучающимися, воспитанниками, работниками.</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Воспитание уважительного отношения к окружающим, толерантности в восприятии других культур и ценностей, обеспечение внеурочной занятости детей, пропаганда здорового образа жизни, семейных ценностей,</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sz w:val="28"/>
          <w:szCs w:val="28"/>
          <w:lang w:eastAsia="ru-RU"/>
        </w:rP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 является важным условием формирования правосознания молодежи.</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Разработка Подпрограммы вызвана необходимостью сохранения сформированной по итогам реализации Муниципальной программы профилактики правонарушений в Шелеховском районе на 2008-2012 годы, муниципальной целевой программы «Повышение безопасности дорожного движения в Шелеховском районе в 2008-2012 годах», муниципальной программы «Профилактика правонарушений в Шелеховском районе на 2013-2017 годы»,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(абзац 22 в ред. постановления Администрации Шелеховского муниципального района от 06.12.2016 № 303-па) </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межотраслевым и долгосрочным характером проблемы.</w:t>
      </w:r>
    </w:p>
    <w:p w:rsidR="000C65F5" w:rsidRPr="000C65F5" w:rsidRDefault="000C65F5" w:rsidP="000C65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w:t>
      </w:r>
      <w:r w:rsidRPr="000C65F5">
        <w:rPr>
          <w:rFonts w:ascii="Times New Roman" w:eastAsia="Calibri" w:hAnsi="Times New Roman" w:cs="Times New Roman"/>
          <w:sz w:val="28"/>
          <w:szCs w:val="28"/>
          <w:lang w:eastAsia="ru-RU"/>
        </w:rPr>
        <w:lastRenderedPageBreak/>
        <w:t>местного самоуправления, правоохранительных органов, государственных органов, путем реализации предложенных мероприятий в рамках данной Подпрограммы, а также широкого вовлечения в борьбу с преступностью общественных объединений и граждан.</w:t>
      </w:r>
    </w:p>
    <w:p w:rsidR="000C65F5" w:rsidRPr="000C65F5" w:rsidRDefault="000C65F5" w:rsidP="000C65F5">
      <w:pPr>
        <w:tabs>
          <w:tab w:val="left" w:pos="435"/>
          <w:tab w:val="left" w:pos="900"/>
        </w:tabs>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Программно-</w:t>
      </w:r>
      <w:bookmarkStart w:id="1" w:name="C32"/>
      <w:bookmarkEnd w:id="1"/>
      <w:r w:rsidRPr="000C65F5">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0C65F5" w:rsidRPr="000C65F5" w:rsidRDefault="000C65F5" w:rsidP="000C65F5">
      <w:pPr>
        <w:spacing w:before="60" w:after="0" w:line="240" w:lineRule="auto"/>
        <w:ind w:firstLine="709"/>
        <w:jc w:val="both"/>
        <w:rPr>
          <w:rFonts w:ascii="Times New Roman" w:eastAsia="Calibri" w:hAnsi="Times New Roman" w:cs="Times New Roman"/>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 xml:space="preserve">Раздел </w:t>
      </w:r>
      <w:r w:rsidRPr="000C65F5">
        <w:rPr>
          <w:rFonts w:ascii="Times New Roman" w:eastAsia="Calibri" w:hAnsi="Times New Roman" w:cs="Times New Roman"/>
          <w:b/>
          <w:bCs/>
          <w:sz w:val="28"/>
          <w:szCs w:val="28"/>
          <w:lang w:eastAsia="ru-RU"/>
        </w:rPr>
        <w:t xml:space="preserve">3.  </w:t>
      </w:r>
    </w:p>
    <w:p w:rsidR="000C65F5" w:rsidRPr="000C65F5" w:rsidRDefault="000C65F5" w:rsidP="000C65F5">
      <w:pPr>
        <w:spacing w:before="60"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Цели и задачи Подпрограммы 3</w:t>
      </w:r>
    </w:p>
    <w:p w:rsidR="000C65F5" w:rsidRPr="000C65F5" w:rsidRDefault="000C65F5" w:rsidP="000C65F5">
      <w:pPr>
        <w:spacing w:before="60" w:after="0" w:line="240" w:lineRule="auto"/>
        <w:ind w:left="360" w:firstLine="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Подпрограмма 3 ориентирована</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sz w:val="28"/>
          <w:szCs w:val="28"/>
          <w:lang w:eastAsia="ru-RU"/>
        </w:rPr>
        <w:t>на достижение целей местного значения, определенных в Концепции социально-экономического развития Шелеховского района на период 2013-2020 годов, утвержденной решением Думы Шелеховского муниципального района 29.02.2012 № 2-рд, а именно на «формирование благоприятной и безопасной социальной среды, обеспечивающей всестороннее развитие личности на основе развития образования, культуры, здорового образа жизни населения и устойчивого функционирования инфраструктуры социальной сферы для предоставления комплекса качественных муниципальных услуг».</w:t>
      </w:r>
    </w:p>
    <w:p w:rsidR="000C65F5" w:rsidRPr="000C65F5" w:rsidRDefault="000C65F5" w:rsidP="000C65F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Основной целью Подпрограммы 3 является создание предпосылок для обеспечения безопасной среды проживания жителей Шелеховского района.</w:t>
      </w:r>
    </w:p>
    <w:p w:rsidR="000C65F5" w:rsidRPr="000C65F5" w:rsidRDefault="000C65F5" w:rsidP="000C65F5">
      <w:pPr>
        <w:spacing w:before="60" w:after="0" w:line="240" w:lineRule="auto"/>
        <w:ind w:firstLine="561"/>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Для достижения цели Подпрограммы </w:t>
      </w:r>
      <w:r w:rsidRPr="000C65F5">
        <w:rPr>
          <w:rFonts w:ascii="Times New Roman" w:eastAsia="Calibri" w:hAnsi="Times New Roman" w:cs="Times New Roman"/>
          <w:sz w:val="28"/>
          <w:szCs w:val="28"/>
          <w:lang w:eastAsia="ru-RU"/>
        </w:rPr>
        <w:t>поставлены</w:t>
      </w:r>
      <w:r w:rsidRPr="000C65F5">
        <w:rPr>
          <w:rFonts w:ascii="Times New Roman" w:eastAsia="Calibri" w:hAnsi="Times New Roman" w:cs="Times New Roman"/>
          <w:color w:val="FF0000"/>
          <w:sz w:val="28"/>
          <w:szCs w:val="28"/>
          <w:lang w:eastAsia="ru-RU"/>
        </w:rPr>
        <w:t xml:space="preserve"> </w:t>
      </w:r>
      <w:r w:rsidRPr="000C65F5">
        <w:rPr>
          <w:rFonts w:ascii="Times New Roman" w:eastAsia="Calibri" w:hAnsi="Times New Roman" w:cs="Times New Roman"/>
          <w:color w:val="000000"/>
          <w:sz w:val="28"/>
          <w:szCs w:val="28"/>
          <w:lang w:eastAsia="ru-RU"/>
        </w:rPr>
        <w:t xml:space="preserve"> следующи</w:t>
      </w:r>
      <w:r w:rsidRPr="000C65F5">
        <w:rPr>
          <w:rFonts w:ascii="Times New Roman" w:eastAsia="Calibri" w:hAnsi="Times New Roman" w:cs="Times New Roman"/>
          <w:sz w:val="28"/>
          <w:szCs w:val="28"/>
          <w:lang w:eastAsia="ru-RU"/>
        </w:rPr>
        <w:t>е задачи:</w:t>
      </w:r>
    </w:p>
    <w:p w:rsidR="000C65F5" w:rsidRPr="000C65F5" w:rsidRDefault="000C65F5" w:rsidP="000C65F5">
      <w:pPr>
        <w:numPr>
          <w:ilvl w:val="0"/>
          <w:numId w:val="11"/>
        </w:numPr>
        <w:tabs>
          <w:tab w:val="num" w:pos="0"/>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0C65F5" w:rsidRPr="000C65F5" w:rsidRDefault="000C65F5" w:rsidP="000C65F5">
      <w:pPr>
        <w:numPr>
          <w:ilvl w:val="0"/>
          <w:numId w:val="11"/>
        </w:numPr>
        <w:tabs>
          <w:tab w:val="num" w:pos="0"/>
          <w:tab w:val="left" w:pos="142"/>
          <w:tab w:val="left" w:pos="251"/>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0C65F5" w:rsidRPr="000C65F5" w:rsidRDefault="000C65F5" w:rsidP="000C65F5">
      <w:pPr>
        <w:numPr>
          <w:ilvl w:val="0"/>
          <w:numId w:val="11"/>
        </w:numPr>
        <w:tabs>
          <w:tab w:val="num" w:pos="0"/>
          <w:tab w:val="left" w:pos="142"/>
          <w:tab w:val="left" w:pos="251"/>
          <w:tab w:val="left" w:pos="993"/>
        </w:tabs>
        <w:spacing w:before="60" w:after="0" w:line="240" w:lineRule="auto"/>
        <w:ind w:firstLine="567"/>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0C65F5" w:rsidRPr="000C65F5" w:rsidRDefault="000C65F5" w:rsidP="000C65F5">
      <w:pPr>
        <w:numPr>
          <w:ilvl w:val="0"/>
          <w:numId w:val="11"/>
        </w:numPr>
        <w:tabs>
          <w:tab w:val="num" w:pos="0"/>
          <w:tab w:val="left" w:pos="142"/>
          <w:tab w:val="left" w:pos="251"/>
          <w:tab w:val="left" w:pos="993"/>
        </w:tabs>
        <w:spacing w:before="60" w:after="0" w:line="240" w:lineRule="auto"/>
        <w:ind w:firstLine="567"/>
        <w:jc w:val="both"/>
        <w:rPr>
          <w:rFonts w:ascii="Times New Roman" w:eastAsia="Calibri" w:hAnsi="Times New Roman" w:cs="Times New Roman"/>
          <w:b/>
          <w:bCs/>
          <w:color w:val="000000"/>
          <w:sz w:val="28"/>
          <w:szCs w:val="28"/>
          <w:lang w:eastAsia="ru-RU"/>
        </w:rPr>
      </w:pPr>
      <w:r w:rsidRPr="000C65F5">
        <w:rPr>
          <w:rFonts w:ascii="Times New Roman" w:eastAsia="Calibri" w:hAnsi="Times New Roman" w:cs="Times New Roman"/>
          <w:sz w:val="28"/>
          <w:szCs w:val="28"/>
          <w:lang w:eastAsia="ru-RU"/>
        </w:rPr>
        <w:t xml:space="preserve"> Профилактика детского дорожно-транспортного травматизма.</w:t>
      </w:r>
    </w:p>
    <w:p w:rsidR="000C65F5" w:rsidRPr="000C65F5" w:rsidRDefault="000C65F5" w:rsidP="000C65F5">
      <w:pPr>
        <w:numPr>
          <w:ilvl w:val="0"/>
          <w:numId w:val="11"/>
        </w:numPr>
        <w:tabs>
          <w:tab w:val="num" w:pos="0"/>
          <w:tab w:val="left" w:pos="142"/>
          <w:tab w:val="left" w:pos="251"/>
          <w:tab w:val="left" w:pos="993"/>
        </w:tabs>
        <w:spacing w:before="60" w:after="0" w:line="240" w:lineRule="auto"/>
        <w:ind w:firstLine="567"/>
        <w:jc w:val="both"/>
        <w:rPr>
          <w:rFonts w:ascii="Times New Roman" w:eastAsia="Calibri" w:hAnsi="Times New Roman" w:cs="Times New Roman"/>
          <w:b/>
          <w:bCs/>
          <w:color w:val="000000"/>
          <w:sz w:val="28"/>
          <w:szCs w:val="28"/>
          <w:lang w:eastAsia="ru-RU"/>
        </w:rPr>
      </w:pPr>
      <w:r w:rsidRPr="000C65F5">
        <w:rPr>
          <w:rFonts w:ascii="Times New Roman" w:eastAsia="Calibri" w:hAnsi="Times New Roman" w:cs="Times New Roman"/>
          <w:sz w:val="28"/>
          <w:szCs w:val="28"/>
          <w:lang w:eastAsia="ru-RU"/>
        </w:rPr>
        <w:t>Исключен постановлением Администрации Шелеховского муниципального района от 27.11.2015 № 811-па.</w:t>
      </w:r>
    </w:p>
    <w:p w:rsidR="000C65F5" w:rsidRPr="000C65F5" w:rsidRDefault="000C65F5" w:rsidP="000C65F5">
      <w:pPr>
        <w:spacing w:before="60" w:after="0" w:line="240" w:lineRule="auto"/>
        <w:ind w:firstLine="709"/>
        <w:jc w:val="center"/>
        <w:rPr>
          <w:rFonts w:ascii="Times New Roman" w:eastAsia="Calibri" w:hAnsi="Times New Roman" w:cs="Times New Roman"/>
          <w:b/>
          <w:bCs/>
          <w:caps/>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bCs/>
          <w:color w:val="000000"/>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color w:val="000000"/>
          <w:sz w:val="28"/>
          <w:szCs w:val="28"/>
          <w:lang w:eastAsia="ru-RU"/>
        </w:rPr>
        <w:t xml:space="preserve"> 4. </w:t>
      </w:r>
    </w:p>
    <w:p w:rsidR="000C65F5" w:rsidRPr="000C65F5" w:rsidRDefault="000C65F5" w:rsidP="000C65F5">
      <w:pPr>
        <w:spacing w:before="60" w:after="0" w:line="240" w:lineRule="auto"/>
        <w:jc w:val="center"/>
        <w:rPr>
          <w:rFonts w:ascii="Times New Roman" w:eastAsia="Calibri" w:hAnsi="Times New Roman" w:cs="Times New Roman"/>
          <w:b/>
          <w:bCs/>
          <w:caps/>
          <w:color w:val="000000"/>
          <w:sz w:val="28"/>
          <w:szCs w:val="28"/>
          <w:lang w:eastAsia="ru-RU"/>
        </w:rPr>
      </w:pPr>
      <w:r w:rsidRPr="000C65F5">
        <w:rPr>
          <w:rFonts w:ascii="Times New Roman" w:eastAsia="Calibri" w:hAnsi="Times New Roman" w:cs="Times New Roman"/>
          <w:b/>
          <w:bCs/>
          <w:caps/>
          <w:color w:val="000000"/>
          <w:sz w:val="28"/>
          <w:szCs w:val="28"/>
          <w:lang w:eastAsia="ru-RU"/>
        </w:rPr>
        <w:t>Сроки и этапы реализации Подпрограммы 3</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06.12.2016 № 303-па)</w:t>
      </w:r>
    </w:p>
    <w:p w:rsidR="000C65F5" w:rsidRPr="000C65F5" w:rsidRDefault="000C65F5" w:rsidP="000C65F5">
      <w:pPr>
        <w:spacing w:before="60"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lastRenderedPageBreak/>
        <w:t xml:space="preserve">Достижение цели и решение задач Подпрограммы осуществляется в 2015-2020 годах в один этап путем скоординированного выполнения взаимоувязанных по срокам, ресурсам, источникам финансового обеспечения мероприятий Подпрограммы (Подпрограмма 3  </w:t>
      </w:r>
      <w:r w:rsidRPr="000C65F5">
        <w:rPr>
          <w:rFonts w:ascii="Times New Roman" w:eastAsia="Calibri" w:hAnsi="Times New Roman" w:cs="Times New Roman"/>
          <w:sz w:val="28"/>
          <w:szCs w:val="28"/>
          <w:lang w:eastAsia="ru-RU"/>
        </w:rPr>
        <w:t>муниципальной Программы «Обеспечение комплексных мер безопасности в муниципальном образовании Шелеховский район на 2015-2020 годы»</w:t>
      </w:r>
      <w:r w:rsidRPr="000C65F5">
        <w:rPr>
          <w:rFonts w:ascii="Times New Roman" w:eastAsia="Calibri" w:hAnsi="Times New Roman" w:cs="Times New Roman"/>
          <w:color w:val="000000"/>
          <w:sz w:val="28"/>
          <w:szCs w:val="28"/>
          <w:lang w:eastAsia="ru-RU"/>
        </w:rPr>
        <w:t>).</w:t>
      </w:r>
    </w:p>
    <w:p w:rsidR="000C65F5" w:rsidRPr="000C65F5" w:rsidRDefault="000C65F5" w:rsidP="000C65F5">
      <w:pPr>
        <w:spacing w:before="60" w:after="0" w:line="240" w:lineRule="auto"/>
        <w:ind w:left="360" w:firstLine="709"/>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5. </w:t>
      </w:r>
    </w:p>
    <w:p w:rsidR="000C65F5" w:rsidRPr="000C65F5" w:rsidRDefault="000C65F5" w:rsidP="000C65F5">
      <w:pPr>
        <w:spacing w:before="60" w:after="0" w:line="240" w:lineRule="auto"/>
        <w:ind w:left="360" w:firstLine="709"/>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 xml:space="preserve">Объемы и источники финансирования, </w:t>
      </w:r>
    </w:p>
    <w:p w:rsidR="000C65F5" w:rsidRPr="000C65F5" w:rsidRDefault="000C65F5" w:rsidP="000C65F5">
      <w:pPr>
        <w:spacing w:before="60" w:after="0" w:line="240" w:lineRule="auto"/>
        <w:ind w:left="360" w:firstLine="709"/>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color w:val="000000"/>
          <w:sz w:val="28"/>
          <w:szCs w:val="28"/>
          <w:lang w:eastAsia="ru-RU"/>
        </w:rPr>
        <w:t>ПЕРЕЧЕНЬ ПОДПРОГРАММНЫХ мероприятий</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от 12.08.2015 №720-па, от 06.12.2016 № 303-па)</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Для реализации Подпрограммы на территории Шелеховского района необходимы финансовые средства бюджета Шелеховского района в объеме:  </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2015 год  –  3</w:t>
      </w:r>
      <w:r w:rsidRPr="000C65F5">
        <w:rPr>
          <w:rFonts w:ascii="Times New Roman" w:eastAsia="Calibri" w:hAnsi="Times New Roman" w:cs="Times New Roman"/>
          <w:sz w:val="28"/>
          <w:szCs w:val="28"/>
          <w:lang w:eastAsia="ru-RU"/>
        </w:rPr>
        <w:t xml:space="preserve">0,00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2016 год  –  </w:t>
      </w:r>
      <w:r w:rsidRPr="000C65F5">
        <w:rPr>
          <w:rFonts w:ascii="Times New Roman" w:eastAsia="Calibri" w:hAnsi="Times New Roman" w:cs="Times New Roman"/>
          <w:sz w:val="28"/>
          <w:szCs w:val="28"/>
          <w:lang w:eastAsia="ru-RU"/>
        </w:rPr>
        <w:t xml:space="preserve">1 391,00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2017 год  –  543</w:t>
      </w:r>
      <w:r w:rsidRPr="000C65F5">
        <w:rPr>
          <w:rFonts w:ascii="Times New Roman" w:eastAsia="Calibri" w:hAnsi="Times New Roman" w:cs="Times New Roman"/>
          <w:sz w:val="28"/>
          <w:szCs w:val="28"/>
          <w:lang w:eastAsia="ru-RU"/>
        </w:rPr>
        <w:t xml:space="preserve">,00 тыс. </w:t>
      </w:r>
      <w:r w:rsidRPr="000C65F5">
        <w:rPr>
          <w:rFonts w:ascii="Times New Roman" w:eastAsia="Calibri" w:hAnsi="Times New Roman" w:cs="Times New Roman"/>
          <w:color w:val="000000"/>
          <w:sz w:val="28"/>
          <w:szCs w:val="28"/>
          <w:lang w:eastAsia="ru-RU"/>
        </w:rPr>
        <w:t>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2018 год –  711,55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2019 год –  584,72 тыс. рублей;</w:t>
      </w:r>
    </w:p>
    <w:p w:rsidR="000C65F5" w:rsidRPr="000C65F5" w:rsidRDefault="000C65F5" w:rsidP="000C65F5">
      <w:pPr>
        <w:spacing w:after="0" w:line="240" w:lineRule="auto"/>
        <w:ind w:firstLine="709"/>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2020 год –  584,72 тыс. рублей.</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Всего за 2015-2020 годы – </w:t>
      </w:r>
      <w:r w:rsidRPr="000C65F5">
        <w:rPr>
          <w:rFonts w:ascii="Times New Roman" w:eastAsia="Calibri" w:hAnsi="Times New Roman" w:cs="Times New Roman"/>
          <w:color w:val="000000"/>
          <w:sz w:val="28"/>
          <w:szCs w:val="28"/>
          <w:lang w:eastAsia="ru-RU"/>
        </w:rPr>
        <w:t>3 844,99</w:t>
      </w:r>
      <w:r w:rsidRPr="000C65F5">
        <w:rPr>
          <w:rFonts w:ascii="Times New Roman" w:eastAsia="Calibri" w:hAnsi="Times New Roman" w:cs="Times New Roman"/>
          <w:sz w:val="28"/>
          <w:szCs w:val="28"/>
          <w:lang w:eastAsia="ru-RU"/>
        </w:rPr>
        <w:t xml:space="preserve"> тыс. </w:t>
      </w:r>
      <w:r w:rsidRPr="000C65F5">
        <w:rPr>
          <w:rFonts w:ascii="Times New Roman" w:eastAsia="Calibri" w:hAnsi="Times New Roman" w:cs="Times New Roman"/>
          <w:color w:val="000000"/>
          <w:sz w:val="28"/>
          <w:szCs w:val="28"/>
          <w:lang w:eastAsia="ru-RU"/>
        </w:rPr>
        <w:t>рублей</w:t>
      </w:r>
      <w:r w:rsidRPr="000C65F5">
        <w:rPr>
          <w:rFonts w:ascii="Times New Roman" w:eastAsia="Calibri" w:hAnsi="Times New Roman" w:cs="Times New Roman"/>
          <w:sz w:val="28"/>
          <w:szCs w:val="28"/>
          <w:lang w:eastAsia="ru-RU"/>
        </w:rPr>
        <w:t>.</w:t>
      </w:r>
    </w:p>
    <w:p w:rsidR="000C65F5" w:rsidRPr="000C65F5" w:rsidRDefault="000C65F5" w:rsidP="000C65F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0C65F5" w:rsidRPr="000C65F5" w:rsidRDefault="000C65F5" w:rsidP="000C65F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0C65F5">
        <w:rPr>
          <w:rFonts w:ascii="Times New Roman" w:eastAsia="Calibri" w:hAnsi="Times New Roman" w:cs="Times New Roman"/>
          <w:spacing w:val="-2"/>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2015-2020 годы».</w:t>
      </w:r>
    </w:p>
    <w:p w:rsidR="000C65F5" w:rsidRPr="000C65F5" w:rsidRDefault="000C65F5" w:rsidP="000C65F5">
      <w:pPr>
        <w:tabs>
          <w:tab w:val="left" w:pos="1560"/>
        </w:tabs>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Реализация мероприятий Подпрограммы 3 позволит:</w:t>
      </w:r>
    </w:p>
    <w:p w:rsidR="000C65F5" w:rsidRPr="000C65F5" w:rsidRDefault="000C65F5" w:rsidP="000C65F5">
      <w:pPr>
        <w:tabs>
          <w:tab w:val="num" w:pos="142"/>
          <w:tab w:val="left" w:pos="435"/>
          <w:tab w:val="num" w:pos="567"/>
          <w:tab w:val="left" w:pos="900"/>
          <w:tab w:val="left" w:pos="1560"/>
        </w:tabs>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sz w:val="28"/>
          <w:szCs w:val="28"/>
          <w:lang w:eastAsia="ru-RU"/>
        </w:rPr>
        <w:t>1. Повысить взаимодействие органов местного самоуправления Шелеховского района с правоохранительными органами  в целях обеспечения общественной безопасности.</w:t>
      </w:r>
    </w:p>
    <w:p w:rsidR="000C65F5" w:rsidRPr="000C65F5" w:rsidRDefault="000C65F5" w:rsidP="000C65F5">
      <w:pPr>
        <w:tabs>
          <w:tab w:val="num" w:pos="142"/>
          <w:tab w:val="left" w:pos="435"/>
          <w:tab w:val="num" w:pos="567"/>
          <w:tab w:val="left" w:pos="900"/>
          <w:tab w:val="left" w:pos="1560"/>
          <w:tab w:val="num" w:pos="1605"/>
        </w:tabs>
        <w:spacing w:after="0" w:line="240" w:lineRule="auto"/>
        <w:ind w:firstLine="709"/>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 xml:space="preserve">2. Увеличить эффективность регулярного информирования населения Шелеховского района по вопросам профилактики правонарушений, о мерах, принимаемых ОМВД России по Шелеховскому району по стабилизации оперативной обстановки в Шелеховском районе. </w:t>
      </w:r>
    </w:p>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3. Привлечь население к участию в профилактике правонарушений и укреплению правопорядка на территории Шелеховского района.</w:t>
      </w: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p>
    <w:p w:rsidR="000C65F5" w:rsidRPr="000C65F5" w:rsidRDefault="000C65F5" w:rsidP="000C65F5">
      <w:pPr>
        <w:spacing w:before="60" w:after="0" w:line="240" w:lineRule="auto"/>
        <w:jc w:val="center"/>
        <w:rPr>
          <w:rFonts w:ascii="Times New Roman" w:eastAsia="Calibri" w:hAnsi="Times New Roman" w:cs="Times New Roman"/>
          <w:b/>
          <w:sz w:val="28"/>
          <w:szCs w:val="28"/>
          <w:lang w:eastAsia="ru-RU"/>
        </w:rPr>
      </w:pPr>
      <w:r w:rsidRPr="000C65F5">
        <w:rPr>
          <w:rFonts w:ascii="Times New Roman" w:eastAsia="Calibri" w:hAnsi="Times New Roman" w:cs="Times New Roman"/>
          <w:b/>
          <w:sz w:val="28"/>
          <w:szCs w:val="28"/>
          <w:lang w:eastAsia="ru-RU"/>
        </w:rPr>
        <w:t>РАЗДЕЛ 6.</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Методика оценки эффективности Подпрограммы</w:t>
      </w:r>
    </w:p>
    <w:p w:rsidR="000C65F5" w:rsidRPr="000C65F5" w:rsidRDefault="000C65F5" w:rsidP="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Эффективность Подпрограммы оценивается на основании фактических количественных значений показателей целевых индикаторов с их плановыми значениями.</w:t>
      </w:r>
    </w:p>
    <w:p w:rsidR="000C65F5" w:rsidRPr="000C65F5" w:rsidRDefault="000C65F5" w:rsidP="000C65F5">
      <w:pPr>
        <w:spacing w:before="60" w:after="0" w:line="240" w:lineRule="auto"/>
        <w:ind w:firstLine="225"/>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Для контроля промежуточных и конечных результатов реализации Подпрограммы используются следующие целевые показатели:</w:t>
      </w:r>
    </w:p>
    <w:p w:rsidR="000C65F5" w:rsidRPr="000C65F5" w:rsidRDefault="000C65F5" w:rsidP="000C65F5">
      <w:pPr>
        <w:spacing w:before="60" w:after="0" w:line="240" w:lineRule="auto"/>
        <w:ind w:firstLine="270"/>
        <w:jc w:val="right"/>
        <w:rPr>
          <w:rFonts w:ascii="Times New Roman" w:eastAsia="Calibri"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3076"/>
        <w:gridCol w:w="856"/>
        <w:gridCol w:w="707"/>
        <w:gridCol w:w="852"/>
        <w:gridCol w:w="707"/>
        <w:gridCol w:w="707"/>
        <w:gridCol w:w="709"/>
        <w:gridCol w:w="711"/>
        <w:gridCol w:w="1439"/>
      </w:tblGrid>
      <w:tr w:rsidR="000C65F5" w:rsidRPr="000C65F5" w:rsidTr="002717AB">
        <w:tc>
          <w:tcPr>
            <w:tcW w:w="277" w:type="pct"/>
            <w:vMerge w:val="restar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xml:space="preserve">№ п/п </w:t>
            </w:r>
          </w:p>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1488" w:type="pct"/>
            <w:vMerge w:val="restar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xml:space="preserve">Целевые индикаторы подпрограммы </w:t>
            </w:r>
          </w:p>
        </w:tc>
        <w:tc>
          <w:tcPr>
            <w:tcW w:w="414" w:type="pct"/>
            <w:vMerge w:val="restar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Ед. изм.</w:t>
            </w:r>
          </w:p>
        </w:tc>
        <w:tc>
          <w:tcPr>
            <w:tcW w:w="2125" w:type="pct"/>
            <w:gridSpan w:val="6"/>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Промежуточные значения показателей</w:t>
            </w:r>
          </w:p>
        </w:tc>
        <w:tc>
          <w:tcPr>
            <w:tcW w:w="696" w:type="pct"/>
            <w:vMerge w:val="restar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color w:val="000000"/>
                <w:lang w:eastAsia="ru-RU"/>
              </w:rPr>
              <w:t>конечные целевые показатели</w:t>
            </w:r>
          </w:p>
        </w:tc>
      </w:tr>
      <w:tr w:rsidR="000C65F5" w:rsidRPr="000C65F5" w:rsidTr="002717AB">
        <w:tc>
          <w:tcPr>
            <w:tcW w:w="277" w:type="pct"/>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c>
          <w:tcPr>
            <w:tcW w:w="1488" w:type="pct"/>
            <w:vMerge/>
          </w:tcPr>
          <w:p w:rsidR="000C65F5" w:rsidRPr="000C65F5" w:rsidRDefault="000C65F5" w:rsidP="000C65F5">
            <w:pPr>
              <w:spacing w:before="60" w:after="0" w:line="240" w:lineRule="auto"/>
              <w:ind w:firstLine="709"/>
              <w:jc w:val="both"/>
              <w:rPr>
                <w:rFonts w:ascii="Times New Roman" w:eastAsia="Calibri" w:hAnsi="Times New Roman" w:cs="Times New Roman"/>
                <w:lang w:eastAsia="ru-RU"/>
              </w:rPr>
            </w:pPr>
          </w:p>
        </w:tc>
        <w:tc>
          <w:tcPr>
            <w:tcW w:w="414" w:type="pct"/>
            <w:vMerge/>
          </w:tcPr>
          <w:p w:rsidR="000C65F5" w:rsidRPr="000C65F5" w:rsidRDefault="000C65F5" w:rsidP="000C65F5">
            <w:pPr>
              <w:spacing w:before="60" w:after="0" w:line="240" w:lineRule="auto"/>
              <w:ind w:firstLine="709"/>
              <w:jc w:val="both"/>
              <w:rPr>
                <w:rFonts w:ascii="Times New Roman" w:eastAsia="Calibri" w:hAnsi="Times New Roman" w:cs="Times New Roman"/>
                <w:lang w:eastAsia="ru-RU"/>
              </w:rPr>
            </w:pP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 xml:space="preserve">2015 </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2016</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2017</w:t>
            </w:r>
          </w:p>
        </w:tc>
        <w:tc>
          <w:tcPr>
            <w:tcW w:w="342" w:type="pct"/>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2018</w:t>
            </w:r>
          </w:p>
        </w:tc>
        <w:tc>
          <w:tcPr>
            <w:tcW w:w="343" w:type="pct"/>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2019</w:t>
            </w:r>
          </w:p>
        </w:tc>
        <w:tc>
          <w:tcPr>
            <w:tcW w:w="344" w:type="pct"/>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2020</w:t>
            </w:r>
          </w:p>
        </w:tc>
        <w:tc>
          <w:tcPr>
            <w:tcW w:w="696" w:type="pct"/>
            <w:vMerge/>
          </w:tcPr>
          <w:p w:rsidR="000C65F5" w:rsidRPr="000C65F5" w:rsidRDefault="000C65F5" w:rsidP="000C65F5">
            <w:pPr>
              <w:spacing w:before="60" w:after="0" w:line="240" w:lineRule="auto"/>
              <w:jc w:val="right"/>
              <w:rPr>
                <w:rFonts w:ascii="Times New Roman" w:eastAsia="Calibri" w:hAnsi="Times New Roman" w:cs="Times New Roman"/>
                <w:color w:val="000000"/>
                <w:lang w:eastAsia="ru-RU"/>
              </w:rPr>
            </w:pP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Увеличение процента исполнения решений комиссии  </w:t>
            </w:r>
          </w:p>
        </w:tc>
        <w:tc>
          <w:tcPr>
            <w:tcW w:w="414" w:type="pct"/>
          </w:tcPr>
          <w:p w:rsidR="000C65F5" w:rsidRPr="000C65F5" w:rsidRDefault="000C65F5" w:rsidP="000C65F5">
            <w:pPr>
              <w:spacing w:before="60"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размещения в СМИ и на сайте Администрации информационных материалов профилактической направленности</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материалов</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144</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144</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144</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864</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чел.</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800</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800</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800</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4800</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ежегодно не менее 6 проверок  торговых точек на предмет  выявления фактов незаконной реализации несовершеннолетним спиртных напитков и табачной продукции</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проверок</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6</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6</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6</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36</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Привлечение подростков состоящих на учетах в ОМВД, КДНиЗП к участию в мероприятиях, проводимых управлением образования, молодежными общественными объединениями, с целью формирования  в них негативного отношения к антиобщественному поведению</w:t>
            </w:r>
          </w:p>
        </w:tc>
        <w:tc>
          <w:tcPr>
            <w:tcW w:w="414"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 участия</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70%</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70%</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70%</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420%</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widowControl w:val="0"/>
              <w:autoSpaceDE w:val="0"/>
              <w:autoSpaceDN w:val="0"/>
              <w:adjustRightInd w:val="0"/>
              <w:spacing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 xml:space="preserve">Проведение </w:t>
            </w:r>
            <w:r w:rsidRPr="000C65F5">
              <w:rPr>
                <w:rFonts w:ascii="Times New Roman" w:eastAsia="Calibri" w:hAnsi="Times New Roman" w:cs="Times New Roman"/>
                <w:sz w:val="24"/>
                <w:szCs w:val="24"/>
              </w:rPr>
              <w:t>правового всеобуча для учащихся «Твои права, подросток» (круглые столы, лекции, единый классный час и др. по отдельному плану)</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мероприятий</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5</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5</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20</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vAlign w:val="center"/>
          </w:tcPr>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 xml:space="preserve">Организация </w:t>
            </w:r>
          </w:p>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sz w:val="24"/>
                <w:szCs w:val="24"/>
                <w:lang w:eastAsia="ru-RU"/>
              </w:rPr>
              <w:t xml:space="preserve">работы в организациях образования и культуры Шелеховского района по формированию у </w:t>
            </w:r>
            <w:r w:rsidRPr="000C65F5">
              <w:rPr>
                <w:rFonts w:ascii="Times New Roman" w:eastAsia="Calibri" w:hAnsi="Times New Roman" w:cs="Times New Roman"/>
                <w:sz w:val="24"/>
                <w:szCs w:val="24"/>
                <w:lang w:eastAsia="ru-RU"/>
              </w:rPr>
              <w:lastRenderedPageBreak/>
              <w:t>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lastRenderedPageBreak/>
              <w:t>Кол-во мероприятий</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30</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30</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30</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180</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autoSpaceDE w:val="0"/>
              <w:autoSpaceDN w:val="0"/>
              <w:adjustRightInd w:val="0"/>
              <w:spacing w:after="0" w:line="240" w:lineRule="auto"/>
              <w:rPr>
                <w:rFonts w:ascii="Times New Roman" w:eastAsia="Calibri" w:hAnsi="Times New Roman" w:cs="Times New Roman"/>
                <w:lang w:eastAsia="ru-RU"/>
              </w:rPr>
            </w:pPr>
            <w:r w:rsidRPr="000C65F5">
              <w:rPr>
                <w:rFonts w:ascii="Times New Roman" w:eastAsia="Calibri" w:hAnsi="Times New Roman" w:cs="Times New Roman"/>
                <w:lang w:eastAsia="ru-RU"/>
              </w:rPr>
              <w:t>Организация и проведение слета-конкурса юных инспекторов движения «</w:t>
            </w:r>
            <w:r w:rsidRPr="000C65F5">
              <w:rPr>
                <w:rFonts w:ascii="Times New Roman" w:eastAsia="Calibri" w:hAnsi="Times New Roman" w:cs="Times New Roman"/>
                <w:sz w:val="24"/>
                <w:szCs w:val="24"/>
                <w:lang w:eastAsia="ru-RU"/>
              </w:rPr>
              <w:t>Безопасное колесо</w:t>
            </w:r>
            <w:r w:rsidRPr="000C65F5">
              <w:rPr>
                <w:rFonts w:ascii="Times New Roman" w:eastAsia="Calibri" w:hAnsi="Times New Roman" w:cs="Times New Roman"/>
                <w:lang w:eastAsia="ru-RU"/>
              </w:rPr>
              <w:t>»</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Организация и проведение конкурса наглядной агитации среди муниципальных общеобразовательных и дошкольных учреждений Шелеховского района «Безопасные дороги»</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18</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 xml:space="preserve">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   </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Кол-во победителей</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12</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sz w:val="24"/>
                <w:szCs w:val="24"/>
                <w:highlight w:val="yellow"/>
                <w:lang w:eastAsia="ru-RU"/>
              </w:rPr>
            </w:pPr>
            <w:r w:rsidRPr="000C65F5">
              <w:rPr>
                <w:rFonts w:ascii="Times New Roman" w:eastAsia="Calibri" w:hAnsi="Times New Roman" w:cs="Times New Roman"/>
                <w:sz w:val="24"/>
                <w:szCs w:val="24"/>
                <w:lang w:eastAsia="ru-RU"/>
              </w:rPr>
              <w:t>шт.</w:t>
            </w:r>
          </w:p>
        </w:tc>
        <w:tc>
          <w:tcPr>
            <w:tcW w:w="342" w:type="pct"/>
          </w:tcPr>
          <w:p w:rsidR="000C65F5" w:rsidRPr="000C65F5" w:rsidRDefault="000C65F5" w:rsidP="000C65F5">
            <w:pPr>
              <w:spacing w:before="60" w:after="0" w:line="240" w:lineRule="auto"/>
              <w:jc w:val="both"/>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w:t>
            </w:r>
          </w:p>
        </w:tc>
        <w:tc>
          <w:tcPr>
            <w:tcW w:w="412"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2</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2</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10</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 xml:space="preserve">Организация и проведение  </w:t>
            </w:r>
            <w:r w:rsidRPr="000C65F5">
              <w:rPr>
                <w:rFonts w:ascii="Times New Roman" w:eastAsia="Calibri" w:hAnsi="Times New Roman" w:cs="Times New Roman"/>
                <w:sz w:val="24"/>
                <w:szCs w:val="24"/>
                <w:lang w:eastAsia="ru-RU"/>
              </w:rPr>
              <w:lastRenderedPageBreak/>
              <w:t>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lang w:eastAsia="ru-RU"/>
              </w:rPr>
            </w:pPr>
            <w:r w:rsidRPr="000C65F5">
              <w:rPr>
                <w:rFonts w:ascii="Times New Roman" w:eastAsia="Calibri" w:hAnsi="Times New Roman" w:cs="Times New Roman"/>
                <w:lang w:eastAsia="ru-RU"/>
              </w:rPr>
              <w:lastRenderedPageBreak/>
              <w:t>Кол-</w:t>
            </w:r>
            <w:r w:rsidRPr="000C65F5">
              <w:rPr>
                <w:rFonts w:ascii="Times New Roman" w:eastAsia="Calibri" w:hAnsi="Times New Roman" w:cs="Times New Roman"/>
                <w:lang w:eastAsia="ru-RU"/>
              </w:rPr>
              <w:lastRenderedPageBreak/>
              <w:t>во победителей</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lastRenderedPageBreak/>
              <w:t>-</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lang w:eastAsia="ru-RU"/>
              </w:rPr>
            </w:pPr>
            <w:r w:rsidRPr="000C65F5">
              <w:rPr>
                <w:rFonts w:ascii="Times New Roman" w:eastAsia="Calibri" w:hAnsi="Times New Roman" w:cs="Times New Roman"/>
                <w:lang w:eastAsia="ru-RU"/>
              </w:rPr>
              <w:t>3</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lang w:eastAsia="ru-RU"/>
              </w:rPr>
            </w:pPr>
            <w:r w:rsidRPr="000C65F5">
              <w:rPr>
                <w:rFonts w:ascii="Times New Roman" w:eastAsia="Calibri" w:hAnsi="Times New Roman" w:cs="Times New Roman"/>
                <w:color w:val="000000"/>
                <w:lang w:eastAsia="ru-RU"/>
              </w:rPr>
              <w:t>12</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Кол-во победителей</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3</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3</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3</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3</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12</w:t>
            </w:r>
          </w:p>
        </w:tc>
      </w:tr>
      <w:tr w:rsidR="000C65F5" w:rsidRPr="000C65F5" w:rsidTr="002717AB">
        <w:tc>
          <w:tcPr>
            <w:tcW w:w="277" w:type="pct"/>
          </w:tcPr>
          <w:p w:rsidR="000C65F5" w:rsidRPr="000C65F5" w:rsidRDefault="000C65F5" w:rsidP="000C65F5">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0C65F5" w:rsidRPr="000C65F5" w:rsidRDefault="000C65F5" w:rsidP="000C65F5">
            <w:pPr>
              <w:autoSpaceDE w:val="0"/>
              <w:autoSpaceDN w:val="0"/>
              <w:adjustRightInd w:val="0"/>
              <w:spacing w:after="0" w:line="240" w:lineRule="auto"/>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414" w:type="pct"/>
          </w:tcPr>
          <w:p w:rsidR="000C65F5" w:rsidRPr="000C65F5" w:rsidRDefault="000C65F5" w:rsidP="000C65F5">
            <w:pPr>
              <w:spacing w:before="60" w:after="0" w:line="240" w:lineRule="auto"/>
              <w:jc w:val="both"/>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шт.</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w:t>
            </w:r>
          </w:p>
        </w:tc>
        <w:tc>
          <w:tcPr>
            <w:tcW w:w="412" w:type="pct"/>
          </w:tcPr>
          <w:p w:rsidR="000C65F5" w:rsidRPr="000C65F5" w:rsidRDefault="000C65F5" w:rsidP="000C65F5">
            <w:pPr>
              <w:spacing w:before="60" w:after="0" w:line="240" w:lineRule="auto"/>
              <w:jc w:val="center"/>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w:t>
            </w:r>
          </w:p>
        </w:tc>
        <w:tc>
          <w:tcPr>
            <w:tcW w:w="342"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9</w:t>
            </w:r>
          </w:p>
        </w:tc>
        <w:tc>
          <w:tcPr>
            <w:tcW w:w="343"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8</w:t>
            </w:r>
          </w:p>
        </w:tc>
        <w:tc>
          <w:tcPr>
            <w:tcW w:w="344"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8</w:t>
            </w:r>
          </w:p>
        </w:tc>
        <w:tc>
          <w:tcPr>
            <w:tcW w:w="696" w:type="pct"/>
          </w:tcPr>
          <w:p w:rsidR="000C65F5" w:rsidRPr="000C65F5" w:rsidRDefault="000C65F5" w:rsidP="000C65F5">
            <w:pPr>
              <w:spacing w:before="60" w:after="0" w:line="240" w:lineRule="auto"/>
              <w:jc w:val="center"/>
              <w:rPr>
                <w:rFonts w:ascii="Times New Roman" w:eastAsia="Calibri" w:hAnsi="Times New Roman" w:cs="Times New Roman"/>
                <w:color w:val="000000"/>
                <w:sz w:val="24"/>
                <w:szCs w:val="24"/>
                <w:lang w:eastAsia="ru-RU"/>
              </w:rPr>
            </w:pPr>
            <w:r w:rsidRPr="000C65F5">
              <w:rPr>
                <w:rFonts w:ascii="Times New Roman" w:eastAsia="Calibri" w:hAnsi="Times New Roman" w:cs="Times New Roman"/>
                <w:color w:val="000000"/>
                <w:sz w:val="24"/>
                <w:szCs w:val="24"/>
                <w:lang w:eastAsia="ru-RU"/>
              </w:rPr>
              <w:t>25</w:t>
            </w:r>
          </w:p>
        </w:tc>
      </w:tr>
    </w:tbl>
    <w:p w:rsidR="000C65F5" w:rsidRPr="000C65F5" w:rsidRDefault="000C65F5" w:rsidP="000C65F5">
      <w:pPr>
        <w:spacing w:after="0" w:line="240" w:lineRule="auto"/>
        <w:ind w:firstLine="709"/>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(таблица в ред. постановления Администрации Шелеховского муниципального района от 06.12.2016 № 303-па) </w:t>
      </w:r>
    </w:p>
    <w:p w:rsidR="000C65F5" w:rsidRPr="000C65F5" w:rsidRDefault="000C65F5" w:rsidP="000C65F5">
      <w:pPr>
        <w:spacing w:after="0" w:line="240" w:lineRule="auto"/>
        <w:ind w:firstLine="540"/>
        <w:jc w:val="both"/>
        <w:rPr>
          <w:rFonts w:ascii="Times New Roman" w:eastAsia="Calibri" w:hAnsi="Times New Roman" w:cs="Times New Roman"/>
          <w:color w:val="000000"/>
          <w:sz w:val="28"/>
          <w:szCs w:val="28"/>
          <w:lang w:eastAsia="ru-RU"/>
        </w:rPr>
      </w:pPr>
      <w:r w:rsidRPr="000C65F5">
        <w:rPr>
          <w:rFonts w:ascii="Times New Roman" w:eastAsia="Calibri" w:hAnsi="Times New Roman" w:cs="Times New Roman"/>
          <w:color w:val="000000"/>
          <w:sz w:val="28"/>
          <w:szCs w:val="28"/>
          <w:lang w:eastAsia="ru-RU"/>
        </w:rPr>
        <w:t>Оценка эффективности целевых индикаторов Подпрограммы 3 осуществляется на основании данных отчета ответственных исполнителей мероприятий Подпрограммы  3.</w:t>
      </w: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C65F5">
        <w:rPr>
          <w:rFonts w:ascii="Times New Roman" w:eastAsia="Calibri" w:hAnsi="Times New Roman" w:cs="Times New Roman"/>
          <w:b/>
          <w:bCs/>
          <w:caps/>
          <w:sz w:val="28"/>
          <w:szCs w:val="28"/>
          <w:lang w:eastAsia="ru-RU"/>
        </w:rPr>
        <w:t>Раздел</w:t>
      </w:r>
      <w:r w:rsidRPr="000C65F5">
        <w:rPr>
          <w:rFonts w:ascii="Times New Roman" w:eastAsia="Calibri" w:hAnsi="Times New Roman" w:cs="Times New Roman"/>
          <w:b/>
          <w:bCs/>
          <w:sz w:val="28"/>
          <w:szCs w:val="28"/>
          <w:lang w:eastAsia="ru-RU"/>
        </w:rPr>
        <w:t xml:space="preserve"> 7. </w:t>
      </w: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Механизм реализации Подпрограммы 3</w:t>
      </w: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b/>
          <w:bCs/>
          <w:caps/>
          <w:sz w:val="28"/>
          <w:szCs w:val="28"/>
          <w:lang w:eastAsia="ru-RU"/>
        </w:rPr>
      </w:pPr>
      <w:r w:rsidRPr="000C65F5">
        <w:rPr>
          <w:rFonts w:ascii="Times New Roman" w:eastAsia="Calibri" w:hAnsi="Times New Roman" w:cs="Times New Roman"/>
          <w:b/>
          <w:bCs/>
          <w:caps/>
          <w:sz w:val="28"/>
          <w:szCs w:val="28"/>
          <w:lang w:eastAsia="ru-RU"/>
        </w:rPr>
        <w:t xml:space="preserve">и контроль за ходом ее реализации </w:t>
      </w: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Куратор Подпрограммы 3 - заместитель Мэра района по правовой и административной работе Администрации Шелеховского муниципального района.</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Правовое управление Администрации Шелеховского муниципального района как основной исполнитель Подпрограммы 3:</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1) организует текущий контроль за реализацией Подпрограммы 3;</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2) осуществляет мониторинг реализации Подпрограммы 3;</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3) на основании отчетов структурных подразделений, готовит сводные отчеты о ходе реализации Подпрограммы 3;</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4) осуществляет контроль за приведением в соответствии Подпрограммы 3 с решением о бюджете Шелеховского района;</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Структурные подразделения Администрации Шелеховского муниципального района, являющиеся исполнителями Подпрограммы:</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1) осуществляют планирование, организацию исполнения, исполнение и контроль за реализацией закрепленных за ними мероприятий Подпрограммы;</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2) разрабатывают в пределах своей компетенции правовые акты, необходимые для реализации Подпрограммы 3, и обеспечивают их своевременное принятие;</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3) обеспечивают целевое и эффективное использование средств, выделяемых на реализацию Подпрограммы 3;</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4) готовят и представляют в правовое управление  отчеты о реализации Подпрограммы 3;</w:t>
      </w:r>
    </w:p>
    <w:p w:rsidR="000C65F5" w:rsidRPr="000C65F5" w:rsidRDefault="000C65F5" w:rsidP="000C65F5">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5) осуществляют оценку достигнутых целей и эффективности реализации Подпрограммы 3.</w:t>
      </w:r>
    </w:p>
    <w:p w:rsidR="000C65F5" w:rsidRPr="000C65F5" w:rsidRDefault="000C65F5" w:rsidP="000C65F5">
      <w:pPr>
        <w:widowControl w:val="0"/>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Реализация мероприятий Подпрограммы 3 осуществляется в соответствии с действующим законодательством.</w:t>
      </w:r>
    </w:p>
    <w:p w:rsidR="000C65F5" w:rsidRPr="000C65F5" w:rsidRDefault="000C65F5" w:rsidP="000C65F5">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0C65F5" w:rsidRPr="000C65F5" w:rsidRDefault="000C65F5" w:rsidP="000C65F5">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0C65F5" w:rsidRPr="000C65F5" w:rsidRDefault="000C65F5" w:rsidP="000C65F5">
      <w:pPr>
        <w:spacing w:after="0" w:line="240" w:lineRule="auto"/>
        <w:ind w:firstLine="709"/>
        <w:jc w:val="right"/>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Начальник правового управления </w:t>
      </w:r>
      <w:r w:rsidRPr="000C65F5">
        <w:rPr>
          <w:rFonts w:ascii="Times New Roman" w:eastAsia="Calibri" w:hAnsi="Times New Roman" w:cs="Times New Roman"/>
          <w:sz w:val="28"/>
          <w:szCs w:val="28"/>
          <w:lang w:eastAsia="ru-RU"/>
        </w:rPr>
        <w:tab/>
        <w:t xml:space="preserve">                            </w:t>
      </w:r>
    </w:p>
    <w:p w:rsidR="000C65F5" w:rsidRPr="000C65F5" w:rsidRDefault="000C65F5" w:rsidP="000C65F5">
      <w:pPr>
        <w:spacing w:after="0" w:line="240" w:lineRule="auto"/>
        <w:ind w:firstLine="709"/>
        <w:jc w:val="right"/>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Т.В. Красноперова</w:t>
      </w:r>
    </w:p>
    <w:p w:rsidR="000C65F5" w:rsidRPr="000C65F5" w:rsidRDefault="000C65F5" w:rsidP="000C65F5">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0C65F5" w:rsidRPr="000C65F5" w:rsidRDefault="000C65F5" w:rsidP="000C65F5">
      <w:pPr>
        <w:spacing w:before="60" w:after="0" w:line="240" w:lineRule="auto"/>
        <w:ind w:firstLine="709"/>
        <w:jc w:val="both"/>
        <w:rPr>
          <w:rFonts w:ascii="Times New Roman" w:eastAsia="Calibri" w:hAnsi="Times New Roman" w:cs="Times New Roman"/>
          <w:sz w:val="28"/>
          <w:szCs w:val="28"/>
          <w:lang w:eastAsia="ru-RU"/>
        </w:rPr>
        <w:sectPr w:rsidR="000C65F5" w:rsidRPr="000C65F5" w:rsidSect="00781473">
          <w:pgSz w:w="11906" w:h="16838"/>
          <w:pgMar w:top="902" w:right="709" w:bottom="902" w:left="1077" w:header="709" w:footer="709" w:gutter="0"/>
          <w:cols w:space="708"/>
          <w:docGrid w:linePitch="360"/>
        </w:sectPr>
      </w:pPr>
    </w:p>
    <w:p w:rsidR="000C65F5" w:rsidRPr="000C65F5" w:rsidRDefault="000C65F5" w:rsidP="000C65F5">
      <w:pPr>
        <w:spacing w:after="0" w:line="240" w:lineRule="auto"/>
        <w:ind w:left="9356"/>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lastRenderedPageBreak/>
        <w:t>Приложение 4</w:t>
      </w:r>
    </w:p>
    <w:p w:rsidR="000C65F5" w:rsidRPr="000C65F5" w:rsidRDefault="000C65F5" w:rsidP="000C65F5">
      <w:pPr>
        <w:tabs>
          <w:tab w:val="left" w:pos="9639"/>
        </w:tabs>
        <w:spacing w:after="0" w:line="240" w:lineRule="auto"/>
        <w:ind w:left="9356" w:right="-1"/>
        <w:jc w:val="both"/>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0C65F5" w:rsidRPr="000C65F5" w:rsidRDefault="000C65F5" w:rsidP="000C65F5">
      <w:pPr>
        <w:tabs>
          <w:tab w:val="left" w:pos="9639"/>
        </w:tabs>
        <w:spacing w:after="0" w:line="240" w:lineRule="auto"/>
        <w:ind w:left="9356" w:right="-1"/>
        <w:jc w:val="both"/>
        <w:rPr>
          <w:rFonts w:ascii="Times New Roman" w:eastAsia="Calibri" w:hAnsi="Times New Roman" w:cs="Times New Roman"/>
          <w:sz w:val="24"/>
          <w:szCs w:val="24"/>
          <w:lang w:eastAsia="ru-RU"/>
        </w:rPr>
      </w:pPr>
      <w:r w:rsidRPr="000C65F5">
        <w:rPr>
          <w:rFonts w:ascii="Times New Roman" w:eastAsia="Calibri" w:hAnsi="Times New Roman" w:cs="Times New Roman"/>
          <w:sz w:val="24"/>
          <w:szCs w:val="24"/>
          <w:lang w:eastAsia="ru-RU"/>
        </w:rPr>
        <w:t>(в ред. постановлений Администрации Шелеховского муниципального района от 12.08.2015 № 720-па, от 27.11.2015 № 811-па, от 18.12.2015 № 835-па, от 06.12.2016 № 303-па, от 26.12.2016 № 338-па)</w:t>
      </w:r>
    </w:p>
    <w:p w:rsidR="000C65F5" w:rsidRPr="000C65F5" w:rsidRDefault="000C65F5" w:rsidP="000C65F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0C65F5" w:rsidRPr="000C65F5" w:rsidRDefault="000C65F5" w:rsidP="000C65F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0C65F5" w:rsidRPr="000C65F5" w:rsidRDefault="000C65F5" w:rsidP="000C65F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8"/>
          <w:szCs w:val="28"/>
          <w:lang w:eastAsia="ru-RU"/>
        </w:rPr>
        <w:t>показателей результативности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96"/>
        <w:gridCol w:w="1762"/>
        <w:gridCol w:w="1374"/>
        <w:gridCol w:w="1357"/>
        <w:gridCol w:w="1118"/>
        <w:gridCol w:w="1192"/>
        <w:gridCol w:w="1222"/>
        <w:gridCol w:w="1113"/>
        <w:gridCol w:w="2208"/>
        <w:gridCol w:w="1250"/>
      </w:tblGrid>
      <w:tr w:rsidR="000C65F5" w:rsidRPr="000C65F5" w:rsidTr="002717AB">
        <w:trPr>
          <w:cantSplit/>
          <w:trHeight w:val="360"/>
          <w:tblHeader/>
        </w:trPr>
        <w:tc>
          <w:tcPr>
            <w:tcW w:w="75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 п/п</w:t>
            </w:r>
          </w:p>
        </w:tc>
        <w:tc>
          <w:tcPr>
            <w:tcW w:w="1896"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Цели, задачи, мероприятия Программы</w:t>
            </w:r>
          </w:p>
        </w:tc>
        <w:tc>
          <w:tcPr>
            <w:tcW w:w="1762"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Исполнитель мероприятия Программы</w:t>
            </w:r>
          </w:p>
        </w:tc>
        <w:tc>
          <w:tcPr>
            <w:tcW w:w="1374"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Срок реализации мероприятий Программы</w:t>
            </w:r>
          </w:p>
        </w:tc>
        <w:tc>
          <w:tcPr>
            <w:tcW w:w="6002" w:type="dxa"/>
            <w:gridSpan w:val="5"/>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Объем финансирования, тыс. руб.</w:t>
            </w:r>
          </w:p>
        </w:tc>
        <w:tc>
          <w:tcPr>
            <w:tcW w:w="3458" w:type="dxa"/>
            <w:gridSpan w:val="2"/>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0C65F5" w:rsidRPr="000C65F5" w:rsidTr="002717AB">
        <w:trPr>
          <w:cantSplit/>
          <w:trHeight w:val="358"/>
          <w:tblHeader/>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Финансовые средства, всего</w:t>
            </w:r>
          </w:p>
        </w:tc>
        <w:tc>
          <w:tcPr>
            <w:tcW w:w="4645" w:type="dxa"/>
            <w:gridSpan w:val="4"/>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в том числе:</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Наименование</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Плановое значение</w:t>
            </w:r>
          </w:p>
        </w:tc>
      </w:tr>
      <w:tr w:rsidR="000C65F5" w:rsidRPr="000C65F5" w:rsidTr="002717AB">
        <w:trPr>
          <w:cantSplit/>
          <w:trHeight w:val="358"/>
          <w:tblHeader/>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ФБ</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МБ</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ВИ</w:t>
            </w:r>
          </w:p>
          <w:p w:rsidR="000C65F5" w:rsidRPr="000C65F5" w:rsidRDefault="000C65F5" w:rsidP="000C65F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blHeader/>
        </w:trPr>
        <w:tc>
          <w:tcPr>
            <w:tcW w:w="75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w:t>
            </w:r>
          </w:p>
        </w:tc>
        <w:tc>
          <w:tcPr>
            <w:tcW w:w="1896"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w:t>
            </w:r>
          </w:p>
        </w:tc>
        <w:tc>
          <w:tcPr>
            <w:tcW w:w="176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w:t>
            </w:r>
          </w:p>
        </w:tc>
        <w:tc>
          <w:tcPr>
            <w:tcW w:w="1374"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6</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7</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8</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9</w:t>
            </w:r>
          </w:p>
        </w:tc>
        <w:tc>
          <w:tcPr>
            <w:tcW w:w="220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10</w:t>
            </w:r>
          </w:p>
        </w:tc>
        <w:tc>
          <w:tcPr>
            <w:tcW w:w="1250"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11</w:t>
            </w:r>
          </w:p>
        </w:tc>
      </w:tr>
      <w:tr w:rsidR="000C65F5" w:rsidRPr="000C65F5" w:rsidTr="002717AB">
        <w:tc>
          <w:tcPr>
            <w:tcW w:w="15250" w:type="dxa"/>
            <w:gridSpan w:val="11"/>
            <w:shd w:val="clear" w:color="auto" w:fill="8AFAF5"/>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lang w:eastAsia="ru-RU"/>
              </w:rPr>
              <w:t>Муниципальная  программа «Обеспечение комплексных мер безопасности на территории Шелеховского района на 2015-2020 годы»</w:t>
            </w:r>
          </w:p>
        </w:tc>
      </w:tr>
      <w:tr w:rsidR="000C65F5" w:rsidRPr="000C65F5" w:rsidTr="002717AB">
        <w:tc>
          <w:tcPr>
            <w:tcW w:w="2654" w:type="dxa"/>
            <w:gridSpan w:val="2"/>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2015-2020 гг.,</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24 995,99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3 988,2</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21 007,79</w:t>
            </w:r>
          </w:p>
          <w:p w:rsidR="000C65F5" w:rsidRPr="000C65F5" w:rsidRDefault="000C65F5" w:rsidP="000C65F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2654" w:type="dxa"/>
            <w:gridSpan w:val="2"/>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3 437,7</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724,5</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2 713,2</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0C65F5" w:rsidRPr="000C65F5" w:rsidRDefault="000C65F5" w:rsidP="000C65F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2654" w:type="dxa"/>
            <w:gridSpan w:val="2"/>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5 525,1</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1 215</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4 310,1</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2654" w:type="dxa"/>
            <w:gridSpan w:val="2"/>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3 879,6</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603,7</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3 275,9</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2654" w:type="dxa"/>
            <w:gridSpan w:val="2"/>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3 928,15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543,4</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3 384,75</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2654" w:type="dxa"/>
            <w:gridSpan w:val="2"/>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3 762,72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450,8</w:t>
            </w:r>
          </w:p>
        </w:tc>
        <w:tc>
          <w:tcPr>
            <w:tcW w:w="1222" w:type="dxa"/>
            <w:shd w:val="clear" w:color="auto" w:fill="auto"/>
          </w:tcPr>
          <w:p w:rsidR="000C65F5" w:rsidRPr="000C65F5" w:rsidRDefault="000C65F5" w:rsidP="000C65F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3 311,92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2654" w:type="dxa"/>
            <w:gridSpan w:val="2"/>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4 462,72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450,8</w:t>
            </w:r>
          </w:p>
        </w:tc>
        <w:tc>
          <w:tcPr>
            <w:tcW w:w="1222" w:type="dxa"/>
            <w:shd w:val="clear" w:color="auto" w:fill="auto"/>
          </w:tcPr>
          <w:p w:rsidR="000C65F5" w:rsidRPr="000C65F5" w:rsidRDefault="000C65F5" w:rsidP="000C65F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4 011,92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15250" w:type="dxa"/>
            <w:gridSpan w:val="11"/>
            <w:shd w:val="clear" w:color="auto" w:fill="auto"/>
          </w:tcPr>
          <w:p w:rsidR="000C65F5" w:rsidRPr="000C65F5" w:rsidRDefault="000C65F5" w:rsidP="000C65F5">
            <w:pPr>
              <w:spacing w:before="60" w:after="0" w:line="240" w:lineRule="auto"/>
              <w:ind w:firstLine="709"/>
              <w:jc w:val="center"/>
              <w:rPr>
                <w:rFonts w:ascii="Times New Roman" w:eastAsia="Calibri" w:hAnsi="Times New Roman" w:cs="Times New Roman"/>
                <w:lang w:eastAsia="ru-RU"/>
              </w:rPr>
            </w:pPr>
            <w:r w:rsidRPr="000C65F5">
              <w:rPr>
                <w:rFonts w:ascii="Times New Roman" w:eastAsia="Calibri" w:hAnsi="Times New Roman" w:cs="Times New Roman"/>
                <w:lang w:eastAsia="ru-RU"/>
              </w:rPr>
              <w:t>Подпрограмма 1 «Обеспечение защиты населения и территории Шелеховского района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lang w:eastAsia="ru-RU"/>
              </w:rPr>
              <w:t>от чрезвычайных ситуаций природного и техногенного характера на 2015-2020 годы»</w:t>
            </w: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1</w:t>
            </w:r>
            <w:r w:rsidRPr="000C65F5">
              <w:rPr>
                <w:rFonts w:ascii="Times New Roman" w:eastAsia="Calibri" w:hAnsi="Times New Roman" w:cs="Times New Roman"/>
                <w:sz w:val="28"/>
                <w:szCs w:val="28"/>
                <w:lang w:eastAsia="ru-RU"/>
              </w:rPr>
              <w:t>.</w:t>
            </w:r>
          </w:p>
        </w:tc>
        <w:tc>
          <w:tcPr>
            <w:tcW w:w="1896" w:type="dxa"/>
            <w:vMerge w:val="restart"/>
            <w:shd w:val="clear" w:color="auto" w:fill="auto"/>
          </w:tcPr>
          <w:p w:rsidR="000C65F5" w:rsidRPr="000C65F5" w:rsidRDefault="000C65F5" w:rsidP="000C65F5">
            <w:pPr>
              <w:widowControl w:val="0"/>
              <w:spacing w:before="60"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Повышение готовности и эффективности </w:t>
            </w:r>
            <w:r w:rsidRPr="000C65F5">
              <w:rPr>
                <w:rFonts w:ascii="Times New Roman" w:eastAsia="Calibri" w:hAnsi="Times New Roman" w:cs="Times New Roman"/>
                <w:sz w:val="20"/>
                <w:szCs w:val="20"/>
                <w:lang w:eastAsia="ru-RU"/>
              </w:rPr>
              <w:lastRenderedPageBreak/>
              <w:t>функционирования региональной системы оповещения</w:t>
            </w:r>
          </w:p>
          <w:p w:rsidR="000C65F5" w:rsidRPr="000C65F5" w:rsidRDefault="000C65F5" w:rsidP="000C65F5">
            <w:pPr>
              <w:widowControl w:val="0"/>
              <w:spacing w:before="60" w:after="0" w:line="240" w:lineRule="auto"/>
              <w:jc w:val="center"/>
              <w:rPr>
                <w:rFonts w:ascii="Times New Roman" w:eastAsia="Calibri" w:hAnsi="Times New Roman" w:cs="Times New Roman"/>
                <w:sz w:val="28"/>
                <w:szCs w:val="28"/>
                <w:lang w:eastAsia="ru-RU"/>
              </w:rPr>
            </w:pPr>
          </w:p>
        </w:tc>
        <w:tc>
          <w:tcPr>
            <w:tcW w:w="1762"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lastRenderedPageBreak/>
              <w:t xml:space="preserve">Отдел мобилизационной подготовки, ГО и </w:t>
            </w:r>
            <w:r w:rsidRPr="000C65F5">
              <w:rPr>
                <w:rFonts w:ascii="Times New Roman" w:eastAsia="Calibri" w:hAnsi="Times New Roman" w:cs="Times New Roman"/>
                <w:spacing w:val="-2"/>
                <w:sz w:val="20"/>
                <w:szCs w:val="20"/>
                <w:lang w:eastAsia="ru-RU"/>
              </w:rPr>
              <w:lastRenderedPageBreak/>
              <w:t>ЧС</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lastRenderedPageBreak/>
              <w:t>2015-2020 гг.,</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17 427,9</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265,1</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17 162,8</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Увеличение доли населения, охваченного </w:t>
            </w:r>
            <w:r w:rsidRPr="000C65F5">
              <w:rPr>
                <w:rFonts w:ascii="Times New Roman" w:eastAsia="Calibri" w:hAnsi="Times New Roman" w:cs="Times New Roman"/>
                <w:sz w:val="20"/>
                <w:szCs w:val="20"/>
                <w:lang w:eastAsia="ru-RU"/>
              </w:rPr>
              <w:lastRenderedPageBreak/>
              <w:t>средствами МАСЦО ГО</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Снижение времени доведения сигналов оповещения до населения средствами МАСЦО ГО</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lastRenderedPageBreak/>
              <w:t>до 99,5% при использова</w:t>
            </w:r>
            <w:r w:rsidRPr="000C65F5">
              <w:rPr>
                <w:rFonts w:ascii="Times New Roman" w:eastAsia="Calibri" w:hAnsi="Times New Roman" w:cs="Times New Roman"/>
                <w:sz w:val="20"/>
                <w:szCs w:val="20"/>
                <w:lang w:eastAsia="ru-RU"/>
              </w:rPr>
              <w:lastRenderedPageBreak/>
              <w:t>нии каналов сети связи общего пользования и 100%  при использовании каналов телерадиовещания и сети интернет до 5 минут</w:t>
            </w: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2 683,2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2 683,2</w:t>
            </w:r>
          </w:p>
        </w:tc>
        <w:tc>
          <w:tcPr>
            <w:tcW w:w="1113" w:type="dxa"/>
            <w:shd w:val="clear" w:color="auto" w:fill="auto"/>
          </w:tcPr>
          <w:p w:rsidR="000C65F5" w:rsidRPr="000C65F5" w:rsidRDefault="000C65F5" w:rsidP="000C65F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3 184,2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265,1</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2 919,1</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2 732, 9</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2 732, 9</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2 673,2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2 673,2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2 727,2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2 727,2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3 427,2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3 427,2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1.1.</w:t>
            </w:r>
          </w:p>
        </w:tc>
        <w:tc>
          <w:tcPr>
            <w:tcW w:w="1896"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 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446,0</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446,0</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w:t>
            </w:r>
          </w:p>
        </w:tc>
        <w:tc>
          <w:tcPr>
            <w:tcW w:w="1113" w:type="dxa"/>
            <w:shd w:val="clear" w:color="auto" w:fill="auto"/>
          </w:tcPr>
          <w:p w:rsidR="000C65F5" w:rsidRPr="000C65F5" w:rsidRDefault="000C65F5" w:rsidP="000C65F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400,0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400,0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1.1.1.</w:t>
            </w:r>
          </w:p>
        </w:tc>
        <w:tc>
          <w:tcPr>
            <w:tcW w:w="1896"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1.1.2.</w:t>
            </w:r>
          </w:p>
        </w:tc>
        <w:tc>
          <w:tcPr>
            <w:tcW w:w="1896"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 xml:space="preserve">Приобретение средств </w:t>
            </w:r>
            <w:r w:rsidRPr="000C65F5">
              <w:rPr>
                <w:rFonts w:ascii="Times New Roman" w:eastAsia="Calibri" w:hAnsi="Times New Roman" w:cs="Times New Roman"/>
                <w:sz w:val="20"/>
                <w:szCs w:val="20"/>
                <w:lang w:eastAsia="ru-RU"/>
              </w:rPr>
              <w:lastRenderedPageBreak/>
              <w:t>радиосвязи, аренда частоты</w:t>
            </w:r>
          </w:p>
        </w:tc>
        <w:tc>
          <w:tcPr>
            <w:tcW w:w="1762"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lastRenderedPageBreak/>
              <w:t xml:space="preserve">Отдел мобилизационной </w:t>
            </w:r>
            <w:r w:rsidRPr="000C65F5">
              <w:rPr>
                <w:rFonts w:ascii="Times New Roman" w:eastAsia="Calibri" w:hAnsi="Times New Roman" w:cs="Times New Roman"/>
                <w:sz w:val="20"/>
                <w:szCs w:val="20"/>
                <w:lang w:eastAsia="ru-RU"/>
              </w:rPr>
              <w:lastRenderedPageBreak/>
              <w:t>подготовки, ГО и ЧС</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2015-2020гг.,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400,0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400,0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16"/>
                <w:szCs w:val="16"/>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cantSplit/>
        </w:trPr>
        <w:tc>
          <w:tcPr>
            <w:tcW w:w="75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400,0</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400,0</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1.2.</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Обеспечение деятельности МКУ ШР «ЕДДС».</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16 681,9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265,1</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16 416,8</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spacing w:before="60"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до 30 мин.</w:t>
            </w: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2 637,2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2 637,2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3 184,2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265,1</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2 919,1</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2 732,9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2 732,9</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2 673,2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2 673,2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2 727,2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2 727,2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2 727,2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2 727,2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460"/>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1.3.</w:t>
            </w:r>
          </w:p>
        </w:tc>
        <w:tc>
          <w:tcPr>
            <w:tcW w:w="1896" w:type="dxa"/>
            <w:vMerge w:val="restart"/>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Создание, накопление и восполнение резерва материальных ресурсов для ликвидации чрезвычайных ситуаций на территории Шелеховского района.</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2015-2020гг.,</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300,0</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300,0</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Накопление резерва материальных ресурсов для ликвидации последствий чрезвычайных ситуаций на территории Шелеховского района в соответствии с Приложением к постановлению Мэра Шелеховского муниципального района от 20.03.2014 № 19-пм.</w:t>
            </w:r>
          </w:p>
        </w:tc>
        <w:tc>
          <w:tcPr>
            <w:tcW w:w="1250" w:type="dxa"/>
            <w:vMerge w:val="restart"/>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до 50%</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sz w:val="20"/>
                <w:szCs w:val="20"/>
                <w:lang w:eastAsia="ru-RU"/>
              </w:rPr>
              <w:t>к концу 2019 года</w:t>
            </w:r>
          </w:p>
        </w:tc>
      </w:tr>
      <w:tr w:rsidR="000C65F5" w:rsidRPr="000C65F5" w:rsidTr="002717AB">
        <w:trPr>
          <w:trHeight w:val="21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25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28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27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14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46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300,0</w:t>
            </w:r>
          </w:p>
        </w:tc>
        <w:tc>
          <w:tcPr>
            <w:tcW w:w="1113"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15250" w:type="dxa"/>
            <w:gridSpan w:val="11"/>
            <w:shd w:val="clear" w:color="auto" w:fill="auto"/>
          </w:tcPr>
          <w:p w:rsidR="000C65F5" w:rsidRPr="000C65F5" w:rsidRDefault="000C65F5" w:rsidP="000C65F5">
            <w:pPr>
              <w:widowControl w:val="0"/>
              <w:autoSpaceDE w:val="0"/>
              <w:autoSpaceDN w:val="0"/>
              <w:adjustRightInd w:val="0"/>
              <w:spacing w:after="0" w:line="240" w:lineRule="auto"/>
              <w:ind w:firstLine="709"/>
              <w:jc w:val="center"/>
              <w:rPr>
                <w:rFonts w:ascii="Times New Roman" w:eastAsia="Calibri" w:hAnsi="Times New Roman" w:cs="Times New Roman"/>
                <w:color w:val="000000"/>
                <w:lang w:eastAsia="ru-RU"/>
              </w:rPr>
            </w:pPr>
            <w:r w:rsidRPr="000C65F5">
              <w:rPr>
                <w:rFonts w:ascii="Times New Roman" w:eastAsia="Calibri" w:hAnsi="Times New Roman" w:cs="Times New Roman"/>
                <w:lang w:eastAsia="ru-RU"/>
              </w:rPr>
              <w:t xml:space="preserve">Подпрограмма 2 </w:t>
            </w:r>
            <w:r w:rsidRPr="000C65F5">
              <w:rPr>
                <w:rFonts w:ascii="Times New Roman" w:eastAsia="Calibri" w:hAnsi="Times New Roman" w:cs="Times New Roman"/>
                <w:color w:val="000000"/>
                <w:sz w:val="24"/>
                <w:szCs w:val="24"/>
                <w:lang w:eastAsia="ru-RU"/>
              </w:rPr>
              <w:t>«</w:t>
            </w:r>
            <w:r w:rsidRPr="000C65F5">
              <w:rPr>
                <w:rFonts w:ascii="Times New Roman" w:eastAsia="Calibri" w:hAnsi="Times New Roman" w:cs="Times New Roman"/>
                <w:color w:val="000000"/>
                <w:lang w:eastAsia="ru-RU"/>
              </w:rPr>
              <w:t>Организация проведения мероприятий по отлову и содержанию безнадзорных собак и кошек на территории</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color w:val="000000"/>
                <w:lang w:eastAsia="ru-RU"/>
              </w:rPr>
              <w:t>Шелеховского района на</w:t>
            </w:r>
            <w:r w:rsidRPr="000C65F5">
              <w:rPr>
                <w:rFonts w:ascii="Times New Roman" w:eastAsia="Calibri" w:hAnsi="Times New Roman" w:cs="Times New Roman"/>
                <w:bCs/>
                <w:lang w:eastAsia="ru-RU"/>
              </w:rPr>
              <w:t xml:space="preserve"> 2015-2020 годы</w:t>
            </w:r>
            <w:r w:rsidRPr="000C65F5">
              <w:rPr>
                <w:rFonts w:ascii="Times New Roman" w:eastAsia="Calibri" w:hAnsi="Times New Roman" w:cs="Times New Roman"/>
                <w:color w:val="000000"/>
                <w:sz w:val="24"/>
                <w:szCs w:val="24"/>
                <w:lang w:eastAsia="ru-RU"/>
              </w:rPr>
              <w:t>»</w:t>
            </w: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0C65F5" w:rsidRPr="000C65F5" w:rsidRDefault="000C65F5" w:rsidP="000C65F5">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0C65F5">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2015-2020гг.,</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3 723,1</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3 723,1</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к концу 2016 года на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2,2 % по отношению к уровню 2014 года, к концу 2019 года на 6,0 % по отношению</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к уровню 2014 года</w:t>
            </w: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724,5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724,5</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949,9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949,9</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603,7</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603,7</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543,4</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543,4</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rPr>
          <w:trHeight w:val="41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450,8</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450,8</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450,8</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450,8</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2.1</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 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2.1.1.</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t>Отдел мобилизационной подготовки, ГО и ЧС</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 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3 723,1</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3 723,1</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724,5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724,5</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949,9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949,9</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603,7</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603,7</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543,4</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543,4</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450,8</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t>450,8</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450,8</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450,8</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0C65F5" w:rsidRPr="000C65F5" w:rsidTr="002717AB">
        <w:tc>
          <w:tcPr>
            <w:tcW w:w="15250" w:type="dxa"/>
            <w:gridSpan w:val="11"/>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0C65F5">
              <w:rPr>
                <w:rFonts w:ascii="Times New Roman" w:eastAsia="Calibri" w:hAnsi="Times New Roman" w:cs="Times New Roman"/>
                <w:lang w:eastAsia="ru-RU"/>
              </w:rPr>
              <w:t>Подпрограмма 3 «Профилактика правонарушений в Шелеховском районе на 2015-2020 годы»</w:t>
            </w:r>
          </w:p>
        </w:tc>
      </w:tr>
      <w:tr w:rsidR="000C65F5" w:rsidRPr="000C65F5" w:rsidTr="002717AB">
        <w:trPr>
          <w:trHeight w:val="714"/>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0C65F5">
              <w:rPr>
                <w:rFonts w:ascii="Times New Roman" w:eastAsia="Calibri" w:hAnsi="Times New Roman" w:cs="Times New Roman"/>
                <w:sz w:val="20"/>
                <w:szCs w:val="20"/>
                <w:lang w:eastAsia="ru-RU"/>
              </w:rPr>
              <w:lastRenderedPageBreak/>
              <w:t xml:space="preserve">Создание предпосылок для обеспечения </w:t>
            </w:r>
            <w:r w:rsidRPr="000C65F5">
              <w:rPr>
                <w:rFonts w:ascii="Times New Roman" w:eastAsia="Calibri" w:hAnsi="Times New Roman" w:cs="Times New Roman"/>
                <w:sz w:val="20"/>
                <w:szCs w:val="20"/>
                <w:lang w:eastAsia="ru-RU"/>
              </w:rPr>
              <w:lastRenderedPageBreak/>
              <w:t>безопасной среды проживания жителей Шелеховского района</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lastRenderedPageBreak/>
              <w:t xml:space="preserve">правовое управление, структурные </w:t>
            </w:r>
            <w:r w:rsidRPr="000C65F5">
              <w:rPr>
                <w:rFonts w:ascii="Times New Roman" w:eastAsia="Calibri" w:hAnsi="Times New Roman" w:cs="Times New Roman"/>
                <w:spacing w:val="-2"/>
                <w:sz w:val="20"/>
                <w:szCs w:val="20"/>
                <w:lang w:eastAsia="ru-RU"/>
              </w:rPr>
              <w:lastRenderedPageBreak/>
              <w:t>подразделения Администрации Шелеховского муниципального района, субъекты профилактики</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0C65F5">
              <w:rPr>
                <w:rFonts w:ascii="Times New Roman" w:eastAsia="Calibri" w:hAnsi="Times New Roman" w:cs="Times New Roman"/>
                <w:spacing w:val="-2"/>
                <w:sz w:val="20"/>
                <w:szCs w:val="20"/>
                <w:lang w:eastAsia="ru-RU"/>
              </w:rPr>
              <w:lastRenderedPageBreak/>
              <w:t>2015-2020гг.,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3 844,99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3 844,99</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0C65F5" w:rsidRPr="000C65F5" w:rsidRDefault="000C65F5" w:rsidP="000C65F5">
            <w:pPr>
              <w:spacing w:before="60" w:after="0" w:line="240" w:lineRule="auto"/>
              <w:ind w:firstLine="44"/>
              <w:jc w:val="center"/>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охват индивидуал</w:t>
            </w:r>
            <w:r w:rsidRPr="000C65F5">
              <w:rPr>
                <w:rFonts w:ascii="Times New Roman" w:eastAsia="Calibri" w:hAnsi="Times New Roman" w:cs="Times New Roman"/>
                <w:bCs/>
                <w:sz w:val="20"/>
                <w:szCs w:val="20"/>
                <w:lang w:eastAsia="ru-RU"/>
              </w:rPr>
              <w:lastRenderedPageBreak/>
              <w:t>ьной профилактической работой 100% несовершеннолетних, состоящих на профилактических учетах в ОМВД России по Шелеховскому району, КДНиЗП, Уголовно-исполнительной инспекции</w:t>
            </w:r>
          </w:p>
        </w:tc>
      </w:tr>
      <w:tr w:rsidR="000C65F5" w:rsidRPr="000C65F5" w:rsidTr="002717AB">
        <w:trPr>
          <w:trHeight w:val="29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tcBorders>
              <w:bottom w:val="single" w:sz="4" w:space="0" w:color="auto"/>
            </w:tcBorders>
            <w:shd w:val="clear" w:color="auto" w:fill="auto"/>
          </w:tcPr>
          <w:p w:rsidR="000C65F5" w:rsidRPr="000C65F5" w:rsidRDefault="000C65F5" w:rsidP="000C65F5">
            <w:pPr>
              <w:spacing w:before="60" w:after="0" w:line="240" w:lineRule="auto"/>
              <w:ind w:firstLine="34"/>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0C65F5" w:rsidRPr="000C65F5" w:rsidRDefault="000C65F5" w:rsidP="000C65F5">
            <w:pPr>
              <w:spacing w:before="60" w:after="0" w:line="240" w:lineRule="auto"/>
              <w:ind w:firstLine="32"/>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4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1 391,0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1 391,0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5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543,00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543,00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2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193"/>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711,55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firstLine="135"/>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w:t>
            </w:r>
          </w:p>
        </w:tc>
        <w:tc>
          <w:tcPr>
            <w:tcW w:w="1192" w:type="dxa"/>
            <w:shd w:val="clear" w:color="auto" w:fill="auto"/>
          </w:tcPr>
          <w:p w:rsidR="000C65F5" w:rsidRPr="000C65F5" w:rsidRDefault="000C65F5" w:rsidP="000C65F5">
            <w:pPr>
              <w:widowControl w:val="0"/>
              <w:tabs>
                <w:tab w:val="left" w:pos="430"/>
              </w:tabs>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711,55</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35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584,72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10"/>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108"/>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584,72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72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5"/>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584,72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0C65F5">
              <w:rPr>
                <w:rFonts w:ascii="Times New Roman" w:eastAsia="Calibri" w:hAnsi="Times New Roman" w:cs="Times New Roman"/>
                <w:bCs/>
                <w:sz w:val="20"/>
                <w:szCs w:val="20"/>
                <w:lang w:eastAsia="ru-RU"/>
              </w:rPr>
              <w:t>584,72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
              <w:jc w:val="center"/>
              <w:outlineLvl w:val="2"/>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460"/>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3.1.</w:t>
            </w:r>
          </w:p>
        </w:tc>
        <w:tc>
          <w:tcPr>
            <w:tcW w:w="1896"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Arial" w:eastAsia="Calibri" w:hAnsi="Arial" w:cs="Arial"/>
                <w:sz w:val="20"/>
                <w:szCs w:val="20"/>
                <w:lang w:eastAsia="ru-RU"/>
              </w:rPr>
            </w:pPr>
            <w:r w:rsidRPr="000C65F5">
              <w:rPr>
                <w:rFonts w:ascii="Times New Roman" w:eastAsia="Calibri" w:hAnsi="Times New Roman" w:cs="Times New Roman"/>
                <w:sz w:val="20"/>
                <w:szCs w:val="20"/>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pacing w:val="-2"/>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2015-2020гг.,</w:t>
            </w:r>
          </w:p>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6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5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3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2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1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46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0C65F5" w:rsidRPr="000C65F5" w:rsidTr="002717AB">
        <w:trPr>
          <w:trHeight w:val="231"/>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3.1.1.</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Организация </w:t>
            </w:r>
            <w:r w:rsidRPr="000C65F5">
              <w:rPr>
                <w:rFonts w:ascii="Times New Roman" w:eastAsia="Calibri" w:hAnsi="Times New Roman" w:cs="Times New Roman"/>
                <w:sz w:val="20"/>
                <w:szCs w:val="20"/>
                <w:lang w:eastAsia="ru-RU"/>
              </w:rPr>
              <w:lastRenderedPageBreak/>
              <w:t>работы: -  МВК по профилактике правонарушений, в том числе мониторинг эффективности реализации подпрограммы;</w:t>
            </w:r>
          </w:p>
          <w:p w:rsidR="000C65F5" w:rsidRPr="000C65F5" w:rsidRDefault="000C65F5" w:rsidP="000C65F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Координационной  комиссии;</w:t>
            </w:r>
          </w:p>
          <w:p w:rsidR="000C65F5" w:rsidRPr="000C65F5" w:rsidRDefault="000C65F5" w:rsidP="000C65F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МВК по металлу;</w:t>
            </w:r>
          </w:p>
          <w:p w:rsidR="000C65F5" w:rsidRPr="000C65F5" w:rsidRDefault="000C65F5" w:rsidP="000C65F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МВК по миграции</w:t>
            </w:r>
          </w:p>
          <w:p w:rsidR="000C65F5" w:rsidRPr="000C65F5" w:rsidRDefault="000C65F5" w:rsidP="000C65F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правовое </w:t>
            </w:r>
            <w:r w:rsidRPr="000C65F5">
              <w:rPr>
                <w:rFonts w:ascii="Times New Roman" w:eastAsia="Calibri" w:hAnsi="Times New Roman" w:cs="Times New Roman"/>
                <w:sz w:val="20"/>
                <w:szCs w:val="20"/>
                <w:lang w:eastAsia="ru-RU"/>
              </w:rPr>
              <w:lastRenderedPageBreak/>
              <w:t>управление, члены МВК по профилактике правонарушений,  члены Координационной комиссии;</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члены МВК по металлу;</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члены МВК по миграции</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проведение заседаний </w:t>
            </w:r>
            <w:r w:rsidRPr="000C65F5">
              <w:rPr>
                <w:rFonts w:ascii="Times New Roman" w:eastAsia="Calibri" w:hAnsi="Times New Roman" w:cs="Times New Roman"/>
                <w:sz w:val="20"/>
                <w:szCs w:val="20"/>
                <w:lang w:eastAsia="ru-RU"/>
              </w:rPr>
              <w:lastRenderedPageBreak/>
              <w:t>комиссий ежеквартально, МВК по металлу 2 раза в год</w:t>
            </w: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проведение </w:t>
            </w:r>
            <w:r w:rsidRPr="000C65F5">
              <w:rPr>
                <w:rFonts w:ascii="Times New Roman" w:eastAsia="Calibri" w:hAnsi="Times New Roman" w:cs="Times New Roman"/>
                <w:sz w:val="20"/>
                <w:szCs w:val="20"/>
                <w:lang w:eastAsia="ru-RU"/>
              </w:rPr>
              <w:lastRenderedPageBreak/>
              <w:t>не менее 42 заседаний, за весь период реализации подпрограммы.</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14 заседаний в год</w:t>
            </w:r>
          </w:p>
        </w:tc>
      </w:tr>
      <w:tr w:rsidR="000C65F5" w:rsidRPr="000C65F5" w:rsidTr="002717AB">
        <w:trPr>
          <w:trHeight w:val="22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1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86"/>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7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5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cantSplit/>
          <w:trHeight w:val="215"/>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3.1.2</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размещение не менее 10  информаций в год на официальном сайте Администрации Шелеховского муниципального района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Еженедельное размещение в газете «Шелеховский вестник» не менее 3 информаций.</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144 информаций в год.</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размещение не менее 60 информаций за период реализации подпрограммы.</w:t>
            </w: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864 информации за период реализации подпрограммы</w:t>
            </w:r>
          </w:p>
        </w:tc>
      </w:tr>
      <w:tr w:rsidR="000C65F5" w:rsidRPr="000C65F5" w:rsidTr="002717AB">
        <w:trPr>
          <w:trHeight w:val="20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8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1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6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8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69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52"/>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3.1.3.</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Анкетирование населения по вопросу доверия к правоохранительным органам</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по связям с общественностью и СМИ</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проведение 1 анкетирования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охват опрошенных не менее, 600 человек</w:t>
            </w: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0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9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6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cantSplit/>
          <w:trHeight w:val="269"/>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3.1.4.</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color w:val="000000"/>
                <w:sz w:val="20"/>
                <w:szCs w:val="20"/>
                <w:lang w:eastAsia="ru-RU"/>
              </w:rPr>
              <w:t xml:space="preserve">Организация взаимодействия с </w:t>
            </w:r>
            <w:r w:rsidRPr="000C65F5">
              <w:rPr>
                <w:rFonts w:ascii="Times New Roman" w:eastAsia="Calibri" w:hAnsi="Times New Roman" w:cs="Times New Roman"/>
                <w:sz w:val="20"/>
                <w:szCs w:val="20"/>
                <w:lang w:eastAsia="ru-RU"/>
              </w:rPr>
              <w:t>ОГКУ Центр занятости населения города Шелехова</w:t>
            </w:r>
            <w:r w:rsidRPr="000C65F5">
              <w:rPr>
                <w:rFonts w:ascii="Times New Roman" w:eastAsia="Calibri" w:hAnsi="Times New Roman" w:cs="Times New Roman"/>
                <w:color w:val="000000"/>
                <w:sz w:val="20"/>
                <w:szCs w:val="20"/>
                <w:lang w:eastAsia="ru-RU"/>
              </w:rPr>
              <w:t xml:space="preserve"> в части оказания содействия в трудоустройстве лиц, освободившихся из мест лишения свободы</w:t>
            </w:r>
            <w:r w:rsidRPr="000C65F5">
              <w:rPr>
                <w:rFonts w:ascii="Times New Roman" w:eastAsia="Calibri" w:hAnsi="Times New Roman" w:cs="Times New Roman"/>
                <w:sz w:val="20"/>
                <w:szCs w:val="20"/>
                <w:lang w:eastAsia="ru-RU"/>
              </w:rPr>
              <w:t xml:space="preserve">  и лиц, осужденных без изоляции от общества</w:t>
            </w:r>
          </w:p>
        </w:tc>
        <w:tc>
          <w:tcPr>
            <w:tcW w:w="1762" w:type="dxa"/>
            <w:vMerge w:val="restart"/>
            <w:shd w:val="clear" w:color="auto" w:fill="auto"/>
          </w:tcPr>
          <w:p w:rsidR="000C65F5" w:rsidRPr="000C65F5" w:rsidRDefault="000C65F5" w:rsidP="000C65F5">
            <w:pPr>
              <w:spacing w:before="60" w:after="0" w:line="240" w:lineRule="auto"/>
              <w:ind w:firstLine="34"/>
              <w:jc w:val="center"/>
              <w:rPr>
                <w:rFonts w:ascii="Times New Roman" w:eastAsia="Arial Unicode MS"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правовое управление во взаимодействии с </w:t>
            </w:r>
            <w:r w:rsidRPr="000C65F5">
              <w:rPr>
                <w:rFonts w:ascii="Times New Roman" w:eastAsia="Arial Unicode MS" w:hAnsi="Times New Roman" w:cs="Times New Roman"/>
                <w:sz w:val="20"/>
                <w:szCs w:val="20"/>
                <w:lang w:eastAsia="ru-RU"/>
              </w:rPr>
              <w:t xml:space="preserve"> ОМВД,</w:t>
            </w:r>
          </w:p>
          <w:p w:rsidR="000C65F5" w:rsidRPr="000C65F5" w:rsidRDefault="000C65F5" w:rsidP="000C65F5">
            <w:pPr>
              <w:spacing w:before="60" w:after="0" w:line="240" w:lineRule="auto"/>
              <w:ind w:firstLine="34"/>
              <w:jc w:val="center"/>
              <w:rPr>
                <w:rFonts w:ascii="Times New Roman" w:eastAsia="Arial Unicode MS" w:hAnsi="Times New Roman" w:cs="Times New Roman"/>
                <w:sz w:val="20"/>
                <w:szCs w:val="20"/>
                <w:lang w:eastAsia="ru-RU"/>
              </w:rPr>
            </w:pPr>
            <w:r w:rsidRPr="000C65F5">
              <w:rPr>
                <w:rFonts w:ascii="Times New Roman" w:eastAsia="Calibri" w:hAnsi="Times New Roman" w:cs="Times New Roman"/>
                <w:sz w:val="20"/>
                <w:szCs w:val="20"/>
                <w:lang w:eastAsia="ru-RU"/>
              </w:rPr>
              <w:t>ОГКУ Центр занятости населения города Шелехова</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spacing w:before="60"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color w:val="000000"/>
                <w:sz w:val="20"/>
                <w:szCs w:val="20"/>
                <w:lang w:eastAsia="ru-RU"/>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0C65F5" w:rsidRPr="000C65F5" w:rsidTr="002717AB">
        <w:trPr>
          <w:trHeight w:val="24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61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61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3.2.</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структурные подразделения Администрации Шелеховского муниципального района</w:t>
            </w:r>
          </w:p>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2015-2020гг.,</w:t>
            </w:r>
          </w:p>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0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0C65F5">
              <w:rPr>
                <w:rFonts w:ascii="Times New Roman" w:eastAsia="Calibri" w:hAnsi="Times New Roman" w:cs="Times New Roman"/>
                <w:sz w:val="20"/>
                <w:szCs w:val="20"/>
                <w:lang w:val="en-US"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cantSplit/>
          <w:trHeight w:val="29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3.2.1.</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Ведение и поддержание в актуальном </w:t>
            </w:r>
            <w:r w:rsidRPr="000C65F5">
              <w:rPr>
                <w:rFonts w:ascii="Times New Roman" w:eastAsia="Calibri" w:hAnsi="Times New Roman" w:cs="Times New Roman"/>
                <w:sz w:val="20"/>
                <w:szCs w:val="20"/>
                <w:lang w:eastAsia="ru-RU"/>
              </w:rPr>
              <w:lastRenderedPageBreak/>
              <w:t>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62" w:type="dxa"/>
            <w:vMerge w:val="restart"/>
            <w:shd w:val="clear" w:color="auto" w:fill="auto"/>
          </w:tcPr>
          <w:p w:rsidR="000C65F5" w:rsidRPr="000C65F5" w:rsidRDefault="000C65F5" w:rsidP="000C65F5">
            <w:pPr>
              <w:spacing w:before="60" w:after="0" w:line="240" w:lineRule="auto"/>
              <w:ind w:firstLine="3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управление образования</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формирование информационной базы данных</w:t>
            </w: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color w:val="000000"/>
                <w:sz w:val="20"/>
                <w:szCs w:val="20"/>
                <w:lang w:eastAsia="ru-RU"/>
              </w:rPr>
              <w:lastRenderedPageBreak/>
              <w:t>один раз в полугодие - информиро</w:t>
            </w:r>
            <w:r w:rsidRPr="000C65F5">
              <w:rPr>
                <w:rFonts w:ascii="Times New Roman" w:eastAsia="Calibri" w:hAnsi="Times New Roman" w:cs="Times New Roman"/>
                <w:color w:val="000000"/>
                <w:sz w:val="20"/>
                <w:szCs w:val="20"/>
                <w:lang w:eastAsia="ru-RU"/>
              </w:rPr>
              <w:lastRenderedPageBreak/>
              <w:t>вание Межведомственной комиссии по профилактике правонарушений</w:t>
            </w:r>
          </w:p>
        </w:tc>
      </w:tr>
      <w:tr w:rsidR="000C65F5" w:rsidRPr="000C65F5" w:rsidTr="002717AB">
        <w:trPr>
          <w:trHeight w:val="26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5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2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72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38"/>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3.2.2</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w:t>
            </w:r>
            <w:r w:rsidRPr="000C65F5">
              <w:rPr>
                <w:rFonts w:ascii="Times New Roman" w:eastAsia="Calibri" w:hAnsi="Times New Roman" w:cs="Times New Roman"/>
                <w:sz w:val="20"/>
                <w:szCs w:val="20"/>
                <w:lang w:eastAsia="ru-RU"/>
              </w:rPr>
              <w:lastRenderedPageBreak/>
              <w:t>вечеров, олимпиад, экскурсий и т.д.) для детей и молодежи, направленных  на пропаганду здорового образа жизни</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управление образования, отдел культуры во взаимодействии с ОМВД</w:t>
            </w:r>
          </w:p>
          <w:p w:rsidR="000C65F5" w:rsidRPr="000C65F5" w:rsidRDefault="000C65F5" w:rsidP="000C65F5">
            <w:pPr>
              <w:spacing w:before="60" w:after="0" w:line="240" w:lineRule="auto"/>
              <w:ind w:firstLine="709"/>
              <w:jc w:val="center"/>
              <w:rPr>
                <w:rFonts w:ascii="Times New Roman" w:eastAsia="Calibri" w:hAnsi="Times New Roman" w:cs="Times New Roman"/>
                <w:sz w:val="28"/>
                <w:szCs w:val="28"/>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spacing w:after="12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Вовлечение   несовершеннолетних и молодежи в культурные, оздоровительные мероприятия, организация их досуга.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Увеличение количества несовершеннолетних, состоящих на учете в правоохранительных органах, занятых в проведении мероприятий</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800 чел. в год, не менее 4800 чел. за весь период реализации подпрограммы</w:t>
            </w:r>
          </w:p>
        </w:tc>
      </w:tr>
      <w:tr w:rsidR="000C65F5" w:rsidRPr="000C65F5" w:rsidTr="002717AB">
        <w:trPr>
          <w:trHeight w:val="27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6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8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7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75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8"/>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3.2.3</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w:t>
            </w:r>
            <w:r w:rsidRPr="000C65F5">
              <w:rPr>
                <w:rFonts w:ascii="Times New Roman" w:eastAsia="Calibri" w:hAnsi="Times New Roman" w:cs="Times New Roman"/>
                <w:sz w:val="20"/>
                <w:szCs w:val="20"/>
                <w:lang w:eastAsia="ru-RU"/>
              </w:rPr>
              <w:lastRenderedPageBreak/>
              <w:t>обращения с детьми и др.</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КДНиЗП, управление образования, отдел по развитию потребительского рынка во взаимодействии с ОМВД, ОГБУЗ «ШРБ»</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выявление правонарушений среди несовершеннолетних.</w:t>
            </w:r>
          </w:p>
          <w:p w:rsidR="000C65F5" w:rsidRPr="000C65F5" w:rsidRDefault="000C65F5" w:rsidP="000C65F5">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Проверка не менее 6 торговых точек ежегодно</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проверка не менее 36 торговых точек</w:t>
            </w:r>
          </w:p>
        </w:tc>
      </w:tr>
      <w:tr w:rsidR="000C65F5" w:rsidRPr="000C65F5" w:rsidTr="002717AB">
        <w:trPr>
          <w:trHeight w:val="22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2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0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5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95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782"/>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3.2.4.</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ОМВД, КДН и ЗП</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проведение не менее 6 конкурсов</w:t>
            </w:r>
          </w:p>
        </w:tc>
      </w:tr>
      <w:tr w:rsidR="000C65F5" w:rsidRPr="000C65F5" w:rsidTr="002717AB">
        <w:trPr>
          <w:trHeight w:val="26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2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6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95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3.2.5.</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Проведение правового всеобуча </w:t>
            </w:r>
            <w:r w:rsidRPr="000C65F5">
              <w:rPr>
                <w:rFonts w:ascii="Times New Roman" w:eastAsia="Calibri" w:hAnsi="Times New Roman" w:cs="Times New Roman"/>
                <w:sz w:val="20"/>
                <w:szCs w:val="20"/>
                <w:lang w:eastAsia="ru-RU"/>
              </w:rPr>
              <w:lastRenderedPageBreak/>
              <w:t>для учащихся «Твои права, подросток» (круглые столы, лекции, единый классный час и др. по отдельному плану)</w:t>
            </w:r>
          </w:p>
        </w:tc>
        <w:tc>
          <w:tcPr>
            <w:tcW w:w="1762" w:type="dxa"/>
            <w:vMerge w:val="restart"/>
            <w:shd w:val="clear" w:color="auto" w:fill="auto"/>
          </w:tcPr>
          <w:p w:rsidR="000C65F5" w:rsidRPr="000C65F5" w:rsidRDefault="000C65F5" w:rsidP="000C65F5">
            <w:pPr>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образовательные организации, </w:t>
            </w:r>
            <w:r w:rsidRPr="000C65F5">
              <w:rPr>
                <w:rFonts w:ascii="Times New Roman" w:eastAsia="Calibri" w:hAnsi="Times New Roman" w:cs="Times New Roman"/>
                <w:sz w:val="20"/>
                <w:szCs w:val="20"/>
                <w:lang w:eastAsia="ru-RU"/>
              </w:rPr>
              <w:lastRenderedPageBreak/>
              <w:t>подведомственные управлению образования, ОМВД</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Пропаганда законопослушного </w:t>
            </w:r>
            <w:r w:rsidRPr="000C65F5">
              <w:rPr>
                <w:rFonts w:ascii="Times New Roman" w:eastAsia="Calibri" w:hAnsi="Times New Roman" w:cs="Times New Roman"/>
                <w:sz w:val="20"/>
                <w:szCs w:val="20"/>
                <w:lang w:eastAsia="ru-RU"/>
              </w:rPr>
              <w:lastRenderedPageBreak/>
              <w:t>образа жизни,  повышение уровня правовых знаний обучающихся и профилактика правонарушений среди несовершеннолетних</w:t>
            </w:r>
          </w:p>
        </w:tc>
        <w:tc>
          <w:tcPr>
            <w:tcW w:w="1250" w:type="dxa"/>
            <w:vMerge w:val="restart"/>
            <w:shd w:val="clear" w:color="auto" w:fill="auto"/>
          </w:tcPr>
          <w:p w:rsidR="000C65F5" w:rsidRPr="000C65F5" w:rsidRDefault="000C65F5" w:rsidP="000C65F5">
            <w:pPr>
              <w:jc w:val="center"/>
              <w:rPr>
                <w:rFonts w:ascii="Times New Roman" w:eastAsia="Calibri" w:hAnsi="Times New Roman" w:cs="Times New Roman"/>
                <w:sz w:val="20"/>
                <w:szCs w:val="20"/>
              </w:rPr>
            </w:pPr>
            <w:r w:rsidRPr="000C65F5">
              <w:rPr>
                <w:rFonts w:ascii="Times New Roman" w:eastAsia="Calibri" w:hAnsi="Times New Roman" w:cs="Times New Roman"/>
                <w:sz w:val="20"/>
                <w:szCs w:val="20"/>
              </w:rPr>
              <w:lastRenderedPageBreak/>
              <w:t xml:space="preserve">проведение не менее 5 </w:t>
            </w:r>
            <w:r w:rsidRPr="000C65F5">
              <w:rPr>
                <w:rFonts w:ascii="Times New Roman" w:eastAsia="Calibri" w:hAnsi="Times New Roman" w:cs="Times New Roman"/>
                <w:sz w:val="20"/>
                <w:szCs w:val="20"/>
              </w:rPr>
              <w:lastRenderedPageBreak/>
              <w:t>мероприятий в год</w:t>
            </w:r>
          </w:p>
        </w:tc>
      </w:tr>
      <w:tr w:rsidR="000C65F5" w:rsidRPr="000C65F5" w:rsidTr="002717AB">
        <w:trPr>
          <w:trHeight w:val="23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2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51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86"/>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3.2.6.</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управление образования во взаимодействии с ОМВД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Профилактика правонарушений среди несовершеннолетних</w:t>
            </w:r>
          </w:p>
        </w:tc>
        <w:tc>
          <w:tcPr>
            <w:tcW w:w="1250" w:type="dxa"/>
            <w:vMerge w:val="restart"/>
            <w:shd w:val="clear" w:color="auto" w:fill="auto"/>
          </w:tcPr>
          <w:p w:rsidR="000C65F5" w:rsidRPr="000C65F5" w:rsidRDefault="000C65F5" w:rsidP="000C65F5">
            <w:pPr>
              <w:jc w:val="center"/>
              <w:rPr>
                <w:rFonts w:ascii="Times New Roman" w:eastAsia="Calibri" w:hAnsi="Times New Roman" w:cs="Times New Roman"/>
                <w:sz w:val="20"/>
                <w:szCs w:val="20"/>
              </w:rPr>
            </w:pPr>
            <w:r w:rsidRPr="000C65F5">
              <w:rPr>
                <w:rFonts w:ascii="Times New Roman" w:eastAsia="Calibri" w:hAnsi="Times New Roman" w:cs="Times New Roman"/>
                <w:sz w:val="20"/>
                <w:szCs w:val="20"/>
              </w:rPr>
              <w:t>награждение 3 победителей</w:t>
            </w:r>
          </w:p>
        </w:tc>
      </w:tr>
      <w:tr w:rsidR="000C65F5" w:rsidRPr="000C65F5" w:rsidTr="002717AB">
        <w:trPr>
          <w:trHeight w:val="27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jc w:val="center"/>
              <w:rPr>
                <w:rFonts w:ascii="Times New Roman" w:eastAsia="Calibri" w:hAnsi="Times New Roman" w:cs="Times New Roman"/>
                <w:sz w:val="20"/>
                <w:szCs w:val="20"/>
              </w:rPr>
            </w:pPr>
          </w:p>
        </w:tc>
      </w:tr>
      <w:tr w:rsidR="000C65F5" w:rsidRPr="000C65F5" w:rsidTr="002717AB">
        <w:trPr>
          <w:trHeight w:val="25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jc w:val="center"/>
              <w:rPr>
                <w:rFonts w:ascii="Times New Roman" w:eastAsia="Calibri" w:hAnsi="Times New Roman" w:cs="Times New Roman"/>
                <w:sz w:val="20"/>
                <w:szCs w:val="20"/>
              </w:rPr>
            </w:pPr>
          </w:p>
        </w:tc>
      </w:tr>
      <w:tr w:rsidR="000C65F5" w:rsidRPr="000C65F5" w:rsidTr="002717AB">
        <w:trPr>
          <w:trHeight w:val="68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jc w:val="center"/>
              <w:rPr>
                <w:rFonts w:ascii="Times New Roman" w:eastAsia="Calibri" w:hAnsi="Times New Roman" w:cs="Times New Roman"/>
                <w:sz w:val="20"/>
                <w:szCs w:val="20"/>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3.3.</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Профилактика терроризма и экстремизма</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структурные подразделения Администрации Шелеховского района</w:t>
            </w:r>
          </w:p>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2015-2020гг.,</w:t>
            </w:r>
          </w:p>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3 655,99</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3 655,99</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0C65F5" w:rsidRPr="000C65F5" w:rsidRDefault="000C65F5" w:rsidP="000C65F5">
            <w:pPr>
              <w:jc w:val="center"/>
              <w:rPr>
                <w:rFonts w:ascii="Times New Roman" w:eastAsia="Calibri" w:hAnsi="Times New Roman" w:cs="Times New Roman"/>
                <w:sz w:val="20"/>
                <w:szCs w:val="20"/>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1 391,00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1 391,00</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5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522,00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522,00</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665,55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665,55</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3" w:type="dxa"/>
            <w:shd w:val="clear" w:color="auto" w:fill="auto"/>
          </w:tcPr>
          <w:p w:rsidR="000C65F5" w:rsidRPr="000C65F5" w:rsidRDefault="000C65F5" w:rsidP="000C65F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04"/>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3.3.1.</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Организация</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работы в </w:t>
            </w:r>
            <w:r w:rsidRPr="000C65F5">
              <w:rPr>
                <w:rFonts w:ascii="Times New Roman" w:eastAsia="Calibri" w:hAnsi="Times New Roman" w:cs="Times New Roman"/>
                <w:sz w:val="20"/>
                <w:szCs w:val="20"/>
                <w:lang w:eastAsia="ru-RU"/>
              </w:rPr>
              <w:lastRenderedPageBreak/>
              <w:t>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отдел мобилизационной </w:t>
            </w:r>
            <w:r w:rsidRPr="000C65F5">
              <w:rPr>
                <w:rFonts w:ascii="Times New Roman" w:eastAsia="Calibri" w:hAnsi="Times New Roman" w:cs="Times New Roman"/>
                <w:sz w:val="20"/>
                <w:szCs w:val="20"/>
                <w:lang w:eastAsia="ru-RU"/>
              </w:rPr>
              <w:lastRenderedPageBreak/>
              <w:t>подготовки, ГО и ЧС,</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управление образования</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Пропаганда  здорового образа жизни,  </w:t>
            </w:r>
            <w:r w:rsidRPr="000C65F5">
              <w:rPr>
                <w:rFonts w:ascii="Times New Roman" w:eastAsia="Calibri" w:hAnsi="Times New Roman" w:cs="Times New Roman"/>
                <w:sz w:val="20"/>
                <w:szCs w:val="20"/>
                <w:lang w:eastAsia="ru-RU"/>
              </w:rPr>
              <w:lastRenderedPageBreak/>
              <w:t>гражданственности, патриотизма</w:t>
            </w:r>
          </w:p>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30 мероприятий ежегодно</w:t>
            </w:r>
          </w:p>
        </w:tc>
        <w:tc>
          <w:tcPr>
            <w:tcW w:w="1250" w:type="dxa"/>
            <w:vMerge w:val="restart"/>
            <w:shd w:val="clear" w:color="auto" w:fill="auto"/>
          </w:tcPr>
          <w:p w:rsidR="000C65F5" w:rsidRPr="000C65F5" w:rsidRDefault="000C65F5" w:rsidP="000C65F5">
            <w:pPr>
              <w:jc w:val="center"/>
              <w:rPr>
                <w:rFonts w:ascii="Times New Roman" w:eastAsia="Calibri" w:hAnsi="Times New Roman" w:cs="Times New Roman"/>
                <w:sz w:val="20"/>
                <w:szCs w:val="20"/>
              </w:rPr>
            </w:pPr>
            <w:r w:rsidRPr="000C65F5">
              <w:rPr>
                <w:rFonts w:ascii="Times New Roman" w:eastAsia="Calibri" w:hAnsi="Times New Roman" w:cs="Times New Roman"/>
                <w:sz w:val="20"/>
                <w:szCs w:val="20"/>
              </w:rPr>
              <w:lastRenderedPageBreak/>
              <w:t xml:space="preserve">Не менее 180 </w:t>
            </w:r>
            <w:r w:rsidRPr="000C65F5">
              <w:rPr>
                <w:rFonts w:ascii="Times New Roman" w:eastAsia="Calibri" w:hAnsi="Times New Roman" w:cs="Times New Roman"/>
                <w:sz w:val="20"/>
                <w:szCs w:val="20"/>
              </w:rPr>
              <w:lastRenderedPageBreak/>
              <w:t>мероприятий, за весь период реализации подпрограммы</w:t>
            </w:r>
          </w:p>
        </w:tc>
      </w:tr>
      <w:tr w:rsidR="000C65F5" w:rsidRPr="000C65F5" w:rsidTr="002717AB">
        <w:trPr>
          <w:trHeight w:val="18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cantSplit/>
          <w:trHeight w:val="31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6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5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68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9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3.3.2.</w:t>
            </w:r>
          </w:p>
        </w:tc>
        <w:tc>
          <w:tcPr>
            <w:tcW w:w="1896" w:type="dxa"/>
            <w:vMerge w:val="restart"/>
            <w:shd w:val="clear" w:color="auto" w:fill="auto"/>
          </w:tcPr>
          <w:p w:rsidR="000C65F5" w:rsidRPr="000C65F5" w:rsidRDefault="000C65F5" w:rsidP="000C65F5">
            <w:pPr>
              <w:spacing w:before="60"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62" w:type="dxa"/>
            <w:vMerge w:val="restart"/>
            <w:shd w:val="clear" w:color="auto" w:fill="auto"/>
          </w:tcPr>
          <w:p w:rsidR="000C65F5" w:rsidRPr="000C65F5" w:rsidRDefault="000C65F5" w:rsidP="000C65F5">
            <w:pPr>
              <w:spacing w:before="60" w:after="0" w:line="240" w:lineRule="auto"/>
              <w:ind w:firstLine="3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мобилизационной подготовки, ГО и ЧС,</w:t>
            </w:r>
          </w:p>
          <w:p w:rsidR="000C65F5" w:rsidRPr="000C65F5" w:rsidRDefault="000C65F5" w:rsidP="000C65F5">
            <w:pPr>
              <w:spacing w:before="60" w:after="0" w:line="240" w:lineRule="auto"/>
              <w:ind w:firstLine="3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управление образования</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2 проверок в год</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не менее 6 проверок, за весь период реализации подпрограммы</w:t>
            </w:r>
          </w:p>
        </w:tc>
      </w:tr>
      <w:tr w:rsidR="000C65F5" w:rsidRPr="000C65F5" w:rsidTr="002717AB">
        <w:trPr>
          <w:trHeight w:val="26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7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8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8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57"/>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3.3.3.</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lastRenderedPageBreak/>
              <w:t>Установка  наружного видеонаблюдения:</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lastRenderedPageBreak/>
              <w:t>МКДОУ ШР «Детский сад №5</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«Одуванчик»</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МКДОУ ШР «Детский сад № 11</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«Берёзка»</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ШР «СОШ № 7»</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ШР «СОШ №9»</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ШР «ООШ № 11»</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ШР «СОШ № 12»</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«СОШ №124»</w:t>
            </w:r>
          </w:p>
          <w:p w:rsidR="000C65F5" w:rsidRPr="000C65F5" w:rsidRDefault="000C65F5" w:rsidP="000C65F5">
            <w:pPr>
              <w:widowControl w:val="0"/>
              <w:autoSpaceDE w:val="0"/>
              <w:autoSpaceDN w:val="0"/>
              <w:adjustRightInd w:val="0"/>
              <w:spacing w:after="0" w:line="240" w:lineRule="auto"/>
              <w:ind w:firstLine="34"/>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МКОУ ДО ШР «ЦТ»</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образовательные организации, подведомственны</w:t>
            </w:r>
            <w:r w:rsidRPr="000C65F5">
              <w:rPr>
                <w:rFonts w:ascii="Times New Roman" w:eastAsia="Calibri" w:hAnsi="Times New Roman" w:cs="Times New Roman"/>
                <w:sz w:val="20"/>
                <w:szCs w:val="20"/>
                <w:lang w:eastAsia="ru-RU"/>
              </w:rPr>
              <w:lastRenderedPageBreak/>
              <w:t>е управлению образования</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Arial" w:eastAsia="Calibri" w:hAnsi="Arial" w:cs="Arial"/>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обеспечение антитеррористической </w:t>
            </w:r>
            <w:r w:rsidRPr="000C65F5">
              <w:rPr>
                <w:rFonts w:ascii="Times New Roman" w:eastAsia="Calibri" w:hAnsi="Times New Roman" w:cs="Times New Roman"/>
                <w:sz w:val="20"/>
                <w:szCs w:val="20"/>
                <w:lang w:eastAsia="ru-RU"/>
              </w:rPr>
              <w:lastRenderedPageBreak/>
              <w:t>защищенности объектов образования, находящихся в собственности Шелеховского района</w:t>
            </w:r>
          </w:p>
        </w:tc>
        <w:tc>
          <w:tcPr>
            <w:tcW w:w="1250"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lastRenderedPageBreak/>
              <w:t xml:space="preserve">установка (ремонт) наружного </w:t>
            </w:r>
            <w:r w:rsidRPr="000C65F5">
              <w:rPr>
                <w:rFonts w:ascii="Times New Roman" w:eastAsia="Calibri" w:hAnsi="Times New Roman" w:cs="Times New Roman"/>
                <w:color w:val="000000"/>
                <w:sz w:val="20"/>
                <w:szCs w:val="20"/>
                <w:lang w:eastAsia="ru-RU"/>
              </w:rPr>
              <w:lastRenderedPageBreak/>
              <w:t>видеонаблюдения в 8 образовательных учреждениях Шелеховского района</w:t>
            </w: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4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1 291,044</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1 291,044</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7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233,00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233,00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6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79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7"/>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3.3.4</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ind w:firstLine="34"/>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Установка (ремонт) наружного ограждения:</w:t>
            </w:r>
          </w:p>
          <w:p w:rsidR="000C65F5" w:rsidRPr="000C65F5" w:rsidRDefault="000C65F5" w:rsidP="000C65F5">
            <w:pPr>
              <w:spacing w:after="0" w:line="240" w:lineRule="auto"/>
              <w:ind w:firstLine="34"/>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МКОУ ШР «СОШ № 9»</w:t>
            </w:r>
          </w:p>
          <w:p w:rsidR="000C65F5" w:rsidRPr="000C65F5" w:rsidRDefault="000C65F5" w:rsidP="000C65F5">
            <w:pPr>
              <w:spacing w:after="0" w:line="240" w:lineRule="auto"/>
              <w:ind w:firstLine="34"/>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МКОУ «СОШ № 12»</w:t>
            </w:r>
          </w:p>
          <w:p w:rsidR="000C65F5" w:rsidRPr="000C65F5" w:rsidRDefault="000C65F5" w:rsidP="000C65F5">
            <w:pPr>
              <w:spacing w:after="0" w:line="240" w:lineRule="auto"/>
              <w:ind w:firstLine="34"/>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sz w:val="20"/>
                <w:szCs w:val="20"/>
                <w:lang w:eastAsia="ru-RU"/>
              </w:rPr>
              <w:t>МКОУ «СОШ №124»</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ДО ШР «ЦТ»</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ШР «НШДС № 10»</w:t>
            </w:r>
          </w:p>
          <w:p w:rsidR="000C65F5" w:rsidRPr="000C65F5" w:rsidRDefault="000C65F5" w:rsidP="000C65F5">
            <w:pPr>
              <w:spacing w:after="0" w:line="240" w:lineRule="auto"/>
              <w:ind w:firstLine="34"/>
              <w:jc w:val="center"/>
              <w:rPr>
                <w:rFonts w:ascii="Times New Roman" w:eastAsia="Times New Roman" w:hAnsi="Times New Roman" w:cs="Times New Roman"/>
                <w:sz w:val="20"/>
                <w:szCs w:val="20"/>
                <w:lang w:eastAsia="ru-RU"/>
              </w:rPr>
            </w:pP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учреждения, подведомственные управлению образования</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250"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6"/>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1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0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122,55</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122,55</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2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52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78"/>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3.3.5.</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lastRenderedPageBreak/>
              <w:t xml:space="preserve">Установка  (ремонт) </w:t>
            </w:r>
            <w:r w:rsidRPr="000C65F5">
              <w:rPr>
                <w:rFonts w:ascii="Times New Roman" w:eastAsia="Calibri" w:hAnsi="Times New Roman" w:cs="Times New Roman"/>
                <w:color w:val="000000"/>
                <w:sz w:val="20"/>
                <w:szCs w:val="20"/>
                <w:lang w:eastAsia="ru-RU"/>
              </w:rPr>
              <w:lastRenderedPageBreak/>
              <w:t>наружного освещения:</w:t>
            </w:r>
          </w:p>
          <w:p w:rsidR="000C65F5" w:rsidRPr="000C65F5" w:rsidRDefault="000C65F5" w:rsidP="000C65F5">
            <w:pPr>
              <w:spacing w:after="0" w:line="240" w:lineRule="auto"/>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МКДОУ ШР «Детский сад №5 «Одуванчик»</w:t>
            </w:r>
          </w:p>
          <w:p w:rsidR="000C65F5" w:rsidRPr="000C65F5" w:rsidRDefault="000C65F5" w:rsidP="000C65F5">
            <w:pPr>
              <w:spacing w:after="0" w:line="240" w:lineRule="auto"/>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МКДОУ ШР «Детский сад № 6 «Аленький цветочек»</w:t>
            </w:r>
          </w:p>
          <w:p w:rsidR="000C65F5" w:rsidRPr="000C65F5" w:rsidRDefault="000C65F5" w:rsidP="000C65F5">
            <w:pPr>
              <w:spacing w:after="0" w:line="240" w:lineRule="auto"/>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МКДОУ ШР «Детский сад № 7 «Брусничка»</w:t>
            </w:r>
          </w:p>
          <w:p w:rsidR="000C65F5" w:rsidRPr="000C65F5" w:rsidRDefault="000C65F5" w:rsidP="000C65F5">
            <w:pPr>
              <w:spacing w:after="0" w:line="240" w:lineRule="auto"/>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МКДОУ ШР «Детский сад № 19 «Малышок»</w:t>
            </w:r>
          </w:p>
          <w:p w:rsidR="000C65F5" w:rsidRPr="000C65F5" w:rsidRDefault="000C65F5" w:rsidP="000C65F5">
            <w:pPr>
              <w:spacing w:after="0" w:line="240" w:lineRule="auto"/>
              <w:jc w:val="center"/>
              <w:rPr>
                <w:rFonts w:ascii="Times New Roman" w:eastAsia="Times New Roman" w:hAnsi="Times New Roman" w:cs="Times New Roman"/>
                <w:color w:val="000000"/>
                <w:sz w:val="20"/>
                <w:szCs w:val="20"/>
                <w:lang w:eastAsia="ru-RU"/>
              </w:rPr>
            </w:pPr>
            <w:r w:rsidRPr="000C65F5">
              <w:rPr>
                <w:rFonts w:ascii="Times New Roman" w:eastAsia="Times New Roman" w:hAnsi="Times New Roman" w:cs="Times New Roman"/>
                <w:color w:val="000000"/>
                <w:sz w:val="20"/>
                <w:szCs w:val="20"/>
                <w:lang w:eastAsia="ru-RU"/>
              </w:rPr>
              <w:t>МКОУ ШР «СОШ № 9»</w:t>
            </w:r>
          </w:p>
          <w:p w:rsidR="000C65F5" w:rsidRPr="000C65F5" w:rsidRDefault="000C65F5" w:rsidP="000C65F5">
            <w:pPr>
              <w:spacing w:after="0" w:line="240" w:lineRule="auto"/>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МКОУШР «НШДС № 10»</w:t>
            </w:r>
          </w:p>
          <w:p w:rsidR="000C65F5" w:rsidRPr="000C65F5" w:rsidRDefault="000C65F5" w:rsidP="000C65F5">
            <w:pPr>
              <w:spacing w:after="0" w:line="240" w:lineRule="auto"/>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ШР «НШДС № 14»</w:t>
            </w:r>
          </w:p>
          <w:p w:rsidR="000C65F5" w:rsidRPr="000C65F5" w:rsidRDefault="000C65F5" w:rsidP="000C65F5">
            <w:pPr>
              <w:spacing w:after="0" w:line="240" w:lineRule="auto"/>
              <w:jc w:val="center"/>
              <w:rPr>
                <w:rFonts w:ascii="Times New Roman" w:eastAsia="Times New Roman" w:hAnsi="Times New Roman" w:cs="Times New Roman"/>
                <w:sz w:val="20"/>
                <w:szCs w:val="20"/>
                <w:lang w:eastAsia="ru-RU"/>
              </w:rPr>
            </w:pPr>
            <w:r w:rsidRPr="000C65F5">
              <w:rPr>
                <w:rFonts w:ascii="Times New Roman" w:eastAsia="Times New Roman" w:hAnsi="Times New Roman" w:cs="Times New Roman"/>
                <w:sz w:val="20"/>
                <w:szCs w:val="20"/>
                <w:lang w:eastAsia="ru-RU"/>
              </w:rPr>
              <w:t>МКОУ ДО ШР «ЦТ»</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образовательные учреждения, </w:t>
            </w:r>
            <w:r w:rsidRPr="000C65F5">
              <w:rPr>
                <w:rFonts w:ascii="Times New Roman" w:eastAsia="Calibri" w:hAnsi="Times New Roman" w:cs="Times New Roman"/>
                <w:sz w:val="20"/>
                <w:szCs w:val="20"/>
                <w:lang w:eastAsia="ru-RU"/>
              </w:rPr>
              <w:lastRenderedPageBreak/>
              <w:t>подведомственные управлению образования</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38"/>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обеспечение антитеррористической </w:t>
            </w:r>
            <w:r w:rsidRPr="000C65F5">
              <w:rPr>
                <w:rFonts w:ascii="Times New Roman" w:eastAsia="Calibri" w:hAnsi="Times New Roman" w:cs="Times New Roman"/>
                <w:sz w:val="20"/>
                <w:szCs w:val="20"/>
                <w:lang w:eastAsia="ru-RU"/>
              </w:rPr>
              <w:lastRenderedPageBreak/>
              <w:t>защищенности объектов образования, находящихся в собственности Шелеховского района</w:t>
            </w:r>
          </w:p>
        </w:tc>
        <w:tc>
          <w:tcPr>
            <w:tcW w:w="1250"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lastRenderedPageBreak/>
              <w:t xml:space="preserve">установка (ремонт) </w:t>
            </w:r>
            <w:r w:rsidRPr="000C65F5">
              <w:rPr>
                <w:rFonts w:ascii="Times New Roman" w:eastAsia="Calibri" w:hAnsi="Times New Roman" w:cs="Times New Roman"/>
                <w:color w:val="000000"/>
                <w:sz w:val="20"/>
                <w:szCs w:val="20"/>
                <w:lang w:eastAsia="ru-RU"/>
              </w:rPr>
              <w:lastRenderedPageBreak/>
              <w:t>наружного освещения в 8 образовательных учреждениях Шелеховского района</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6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99,956</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99,956</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4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289,00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289,00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tcBorders>
              <w:bottom w:val="single" w:sz="4" w:space="0" w:color="auto"/>
            </w:tcBorders>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543,00</w:t>
            </w:r>
          </w:p>
        </w:tc>
        <w:tc>
          <w:tcPr>
            <w:tcW w:w="1118"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543,00</w:t>
            </w:r>
          </w:p>
        </w:tc>
        <w:tc>
          <w:tcPr>
            <w:tcW w:w="1113" w:type="dxa"/>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tcBorders>
              <w:bottom w:val="single" w:sz="4" w:space="0" w:color="auto"/>
            </w:tcBorders>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2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91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538,72</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Профилактика детского дорожно-транспортного травматизма</w:t>
            </w:r>
          </w:p>
        </w:tc>
        <w:tc>
          <w:tcPr>
            <w:tcW w:w="1762" w:type="dxa"/>
            <w:vMerge w:val="restart"/>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структурные подразделения Администрации Шелеховского района</w:t>
            </w:r>
          </w:p>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2015-2020гг., в т.ч.</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189,00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189,00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21,00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21,00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46,00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57"/>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3.4.1.</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Организация и </w:t>
            </w:r>
            <w:r w:rsidRPr="000C65F5">
              <w:rPr>
                <w:rFonts w:ascii="Times New Roman" w:eastAsia="Calibri" w:hAnsi="Times New Roman" w:cs="Times New Roman"/>
                <w:sz w:val="20"/>
                <w:szCs w:val="20"/>
                <w:lang w:eastAsia="ru-RU"/>
              </w:rPr>
              <w:lastRenderedPageBreak/>
              <w:t>проведение слета-конкурса юных инспекторов движения «Безопасное колесо»</w:t>
            </w:r>
          </w:p>
        </w:tc>
        <w:tc>
          <w:tcPr>
            <w:tcW w:w="1762"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образовательные </w:t>
            </w:r>
            <w:r w:rsidRPr="000C65F5">
              <w:rPr>
                <w:rFonts w:ascii="Times New Roman" w:eastAsia="Calibri" w:hAnsi="Times New Roman" w:cs="Times New Roman"/>
                <w:sz w:val="20"/>
                <w:szCs w:val="20"/>
                <w:lang w:eastAsia="ru-RU"/>
              </w:rPr>
              <w:lastRenderedPageBreak/>
              <w:t>учреждения, подведомственные управлению образования, правовое управление  во взаимодействии с МКОУ ДО ШР «ЦТ»,</w:t>
            </w:r>
          </w:p>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Пропаганда </w:t>
            </w:r>
            <w:r w:rsidRPr="000C65F5">
              <w:rPr>
                <w:rFonts w:ascii="Times New Roman" w:eastAsia="Calibri" w:hAnsi="Times New Roman" w:cs="Times New Roman"/>
                <w:sz w:val="20"/>
                <w:szCs w:val="20"/>
                <w:lang w:eastAsia="ru-RU"/>
              </w:rPr>
              <w:lastRenderedPageBreak/>
              <w:t>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награждени</w:t>
            </w:r>
            <w:r w:rsidRPr="000C65F5">
              <w:rPr>
                <w:rFonts w:ascii="Times New Roman" w:eastAsia="Calibri" w:hAnsi="Times New Roman" w:cs="Times New Roman"/>
                <w:sz w:val="20"/>
                <w:szCs w:val="20"/>
                <w:lang w:eastAsia="ru-RU"/>
              </w:rPr>
              <w:lastRenderedPageBreak/>
              <w:t>е 3 команд победителей конкурса</w:t>
            </w:r>
          </w:p>
        </w:tc>
      </w:tr>
      <w:tr w:rsidR="000C65F5" w:rsidRPr="000C65F5" w:rsidTr="002717AB">
        <w:trPr>
          <w:trHeight w:val="22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16"/>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1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53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1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3.4.2.</w:t>
            </w:r>
          </w:p>
        </w:tc>
        <w:tc>
          <w:tcPr>
            <w:tcW w:w="1896"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и проведение конкурса наглядной агитации «Безопасные дороги» среди муниципальных общеобразовательных и дошкольных организаций Шелеховского района</w:t>
            </w:r>
          </w:p>
        </w:tc>
        <w:tc>
          <w:tcPr>
            <w:tcW w:w="1762"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награждение 3 победителей конкурса</w:t>
            </w:r>
          </w:p>
        </w:tc>
      </w:tr>
      <w:tr w:rsidR="000C65F5" w:rsidRPr="000C65F5" w:rsidTr="002717AB">
        <w:trPr>
          <w:trHeight w:val="41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1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1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1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1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1"/>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3.4.3.</w:t>
            </w:r>
          </w:p>
        </w:tc>
        <w:tc>
          <w:tcPr>
            <w:tcW w:w="1896"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Организация и проведение районной олимпиады по правилам дорожного </w:t>
            </w:r>
            <w:r w:rsidRPr="000C65F5">
              <w:rPr>
                <w:rFonts w:ascii="Times New Roman" w:eastAsia="Calibri" w:hAnsi="Times New Roman" w:cs="Times New Roman"/>
                <w:sz w:val="20"/>
                <w:szCs w:val="20"/>
                <w:lang w:eastAsia="ru-RU"/>
              </w:rPr>
              <w:lastRenderedPageBreak/>
              <w:t>движения среди обучающихся 9-11 классов муниципальных общеобразовательных учреждений Шелеховского района</w:t>
            </w:r>
          </w:p>
        </w:tc>
        <w:tc>
          <w:tcPr>
            <w:tcW w:w="1762"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образовательные учреждения, подведомственные управлению образования,  правовое </w:t>
            </w:r>
            <w:r w:rsidRPr="000C65F5">
              <w:rPr>
                <w:rFonts w:ascii="Times New Roman" w:eastAsia="Calibri" w:hAnsi="Times New Roman" w:cs="Times New Roman"/>
                <w:sz w:val="20"/>
                <w:szCs w:val="20"/>
                <w:lang w:eastAsia="ru-RU"/>
              </w:rPr>
              <w:lastRenderedPageBreak/>
              <w:t>управление, во взаимодействии с МКОУ ДО ШР «ЦТ»,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10,0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Формирование у детей правового сознания в сфере безопасности дорожного движения. Создание условий для обучения детей </w:t>
            </w:r>
            <w:r w:rsidRPr="000C65F5">
              <w:rPr>
                <w:rFonts w:ascii="Times New Roman" w:eastAsia="Calibri" w:hAnsi="Times New Roman" w:cs="Times New Roman"/>
                <w:sz w:val="20"/>
                <w:szCs w:val="20"/>
                <w:lang w:eastAsia="ru-RU"/>
              </w:rPr>
              <w:lastRenderedPageBreak/>
              <w:t>правилам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награждение 3 победителей олимпиады</w:t>
            </w:r>
          </w:p>
        </w:tc>
      </w:tr>
      <w:tr w:rsidR="000C65F5" w:rsidRPr="000C65F5" w:rsidTr="002717AB">
        <w:trPr>
          <w:trHeight w:val="206"/>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9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7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30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5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3.4.4.</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Формирование правового  сознания и  предупреждение опасного поведения участников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награждение 3 победителей конкурса</w:t>
            </w: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3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3.4.5.</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Приобретение светоотражающих жилетов для проведения пропагандистских акций и мероприятий с участием отрядов юных инспекторов дорожного </w:t>
            </w:r>
            <w:r w:rsidRPr="000C65F5">
              <w:rPr>
                <w:rFonts w:ascii="Times New Roman" w:eastAsia="Calibri" w:hAnsi="Times New Roman" w:cs="Times New Roman"/>
                <w:sz w:val="20"/>
                <w:szCs w:val="20"/>
                <w:lang w:eastAsia="ru-RU"/>
              </w:rPr>
              <w:lastRenderedPageBreak/>
              <w:t>движения образовательных организаций Шелеховского района</w:t>
            </w:r>
          </w:p>
        </w:tc>
        <w:tc>
          <w:tcPr>
            <w:tcW w:w="1762" w:type="dxa"/>
            <w:vMerge w:val="restart"/>
            <w:shd w:val="clear" w:color="auto" w:fill="auto"/>
          </w:tcPr>
          <w:p w:rsidR="000C65F5" w:rsidRPr="000C65F5" w:rsidRDefault="000C65F5" w:rsidP="000C65F5">
            <w:pPr>
              <w:spacing w:before="60"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lastRenderedPageBreak/>
              <w:t>образовательные организации, подведомственные управлению образования во взаимодействии с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Формирование правового  сознания и  предупреждение опасного поведения участников дорожного</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До 10 жилетов</w:t>
            </w:r>
          </w:p>
        </w:tc>
      </w:tr>
      <w:tr w:rsidR="000C65F5" w:rsidRPr="000C65F5" w:rsidTr="002717AB">
        <w:trPr>
          <w:trHeight w:val="222"/>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9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8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17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49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0C65F5">
              <w:rPr>
                <w:rFonts w:ascii="Times New Roman" w:eastAsia="Calibri" w:hAnsi="Times New Roman" w:cs="Times New Roman"/>
                <w:b/>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0C65F5" w:rsidRPr="000C65F5" w:rsidTr="002717AB">
        <w:trPr>
          <w:trHeight w:val="205"/>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3.4.6.</w:t>
            </w:r>
          </w:p>
        </w:tc>
        <w:tc>
          <w:tcPr>
            <w:tcW w:w="1896"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1762" w:type="dxa"/>
            <w:vMerge w:val="restart"/>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rPr>
              <w:t>Формирование у детей правового сознания в сфере безопасности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награждение 3 общеобразовательных организаций, победителей конкурса</w:t>
            </w:r>
          </w:p>
        </w:tc>
      </w:tr>
      <w:tr w:rsidR="000C65F5" w:rsidRPr="000C65F5" w:rsidTr="002717AB">
        <w:trPr>
          <w:trHeight w:val="181"/>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18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79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48"/>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3.4.7.</w:t>
            </w: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награждение 3 общеобразовательных организаций, победителей конкурса</w:t>
            </w:r>
          </w:p>
        </w:tc>
      </w:tr>
      <w:tr w:rsidR="000C65F5" w:rsidRPr="000C65F5" w:rsidTr="002717AB">
        <w:trPr>
          <w:trHeight w:val="22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1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640"/>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329"/>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3.4.8.</w:t>
            </w:r>
          </w:p>
        </w:tc>
        <w:tc>
          <w:tcPr>
            <w:tcW w:w="1896" w:type="dxa"/>
            <w:vMerge w:val="restart"/>
            <w:shd w:val="clear" w:color="auto" w:fill="auto"/>
          </w:tcPr>
          <w:p w:rsidR="000C65F5" w:rsidRPr="000C65F5" w:rsidRDefault="000C65F5" w:rsidP="000C65F5">
            <w:pPr>
              <w:spacing w:line="240" w:lineRule="auto"/>
              <w:jc w:val="center"/>
              <w:rPr>
                <w:rFonts w:ascii="Times New Roman" w:eastAsia="Calibri" w:hAnsi="Times New Roman" w:cs="Times New Roman"/>
                <w:sz w:val="20"/>
                <w:szCs w:val="20"/>
                <w:lang w:eastAsia="ru-RU"/>
              </w:rPr>
            </w:pPr>
            <w:hyperlink r:id="rId10" w:history="1">
              <w:r w:rsidRPr="000C65F5">
                <w:rPr>
                  <w:rFonts w:ascii="Times New Roman" w:eastAsia="Calibri" w:hAnsi="Times New Roman" w:cs="Times New Roman"/>
                  <w:color w:val="000000"/>
                  <w:sz w:val="20"/>
                  <w:szCs w:val="20"/>
                </w:rPr>
                <w:t xml:space="preserve">Подготовка и создание </w:t>
              </w:r>
              <w:r w:rsidRPr="000C65F5">
                <w:rPr>
                  <w:rFonts w:ascii="Times New Roman" w:eastAsia="Calibri" w:hAnsi="Times New Roman" w:cs="Times New Roman"/>
                  <w:color w:val="000000"/>
                  <w:sz w:val="20"/>
                  <w:szCs w:val="20"/>
                </w:rPr>
                <w:lastRenderedPageBreak/>
                <w:t>информационно - пропагандистских телепрограмм, направленных на участников дорожного движения, для последующего размещения на</w:t>
              </w:r>
              <w:r w:rsidRPr="000C65F5">
                <w:rPr>
                  <w:rFonts w:ascii="Times New Roman" w:eastAsia="Calibri" w:hAnsi="Times New Roman" w:cs="Times New Roman"/>
                  <w:b/>
                  <w:color w:val="0000FF"/>
                  <w:sz w:val="20"/>
                  <w:szCs w:val="20"/>
                </w:rPr>
                <w:t xml:space="preserve"> </w:t>
              </w:r>
            </w:hyperlink>
            <w:r w:rsidRPr="000C65F5">
              <w:rPr>
                <w:rFonts w:ascii="Times New Roman" w:eastAsia="Calibri" w:hAnsi="Times New Roman" w:cs="Times New Roman"/>
                <w:sz w:val="20"/>
                <w:szCs w:val="20"/>
                <w:lang w:eastAsia="ru-RU"/>
              </w:rPr>
              <w:t>телеканале «Шелехов ТВ»</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управление образования, </w:t>
            </w:r>
            <w:r w:rsidRPr="000C65F5">
              <w:rPr>
                <w:rFonts w:ascii="Times New Roman" w:eastAsia="Calibri" w:hAnsi="Times New Roman" w:cs="Times New Roman"/>
                <w:sz w:val="20"/>
                <w:szCs w:val="20"/>
                <w:lang w:eastAsia="ru-RU"/>
              </w:rPr>
              <w:lastRenderedPageBreak/>
              <w:t>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rPr>
              <w:t xml:space="preserve">Повышение уровня информированности </w:t>
            </w:r>
            <w:r w:rsidRPr="000C65F5">
              <w:rPr>
                <w:rFonts w:ascii="Times New Roman" w:eastAsia="Calibri" w:hAnsi="Times New Roman" w:cs="Times New Roman"/>
                <w:sz w:val="20"/>
                <w:szCs w:val="20"/>
              </w:rPr>
              <w:lastRenderedPageBreak/>
              <w:t>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Не менее 10 телепрогра</w:t>
            </w:r>
            <w:r w:rsidRPr="000C65F5">
              <w:rPr>
                <w:rFonts w:ascii="Times New Roman" w:eastAsia="Calibri" w:hAnsi="Times New Roman" w:cs="Times New Roman"/>
                <w:sz w:val="20"/>
                <w:szCs w:val="20"/>
                <w:lang w:eastAsia="ru-RU"/>
              </w:rPr>
              <w:lastRenderedPageBreak/>
              <w:t>мм, за весь период реализации подпрограммы</w:t>
            </w:r>
          </w:p>
        </w:tc>
      </w:tr>
      <w:tr w:rsidR="000C65F5" w:rsidRPr="000C65F5" w:rsidTr="002717AB">
        <w:trPr>
          <w:trHeight w:val="26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Calibri" w:eastAsia="Calibri" w:hAnsi="Calibri" w:cs="Times New Roman"/>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6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Calibri" w:eastAsia="Calibri" w:hAnsi="Calibri" w:cs="Times New Roman"/>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67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Calibri" w:eastAsia="Calibri" w:hAnsi="Calibri" w:cs="Times New Roman"/>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8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3.4.9.</w:t>
            </w:r>
          </w:p>
        </w:tc>
        <w:tc>
          <w:tcPr>
            <w:tcW w:w="1896" w:type="dxa"/>
            <w:vMerge w:val="restart"/>
            <w:shd w:val="clear" w:color="auto" w:fill="auto"/>
          </w:tcPr>
          <w:p w:rsidR="000C65F5" w:rsidRPr="000C65F5" w:rsidRDefault="000C65F5" w:rsidP="000C65F5">
            <w:pPr>
              <w:spacing w:line="240" w:lineRule="auto"/>
              <w:jc w:val="center"/>
              <w:rPr>
                <w:rFonts w:ascii="Times New Roman" w:eastAsia="Calibri" w:hAnsi="Times New Roman" w:cs="Times New Roman"/>
                <w:color w:val="000000"/>
                <w:sz w:val="20"/>
                <w:szCs w:val="20"/>
                <w:lang w:eastAsia="ru-RU"/>
              </w:rPr>
            </w:pPr>
            <w:hyperlink r:id="rId11" w:history="1">
              <w:r w:rsidRPr="000C65F5">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Отдел по работе с общественностью  и СМИ,</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ОГИБДД,</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управление образования</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Pr="000C65F5">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C65F5">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0C65F5" w:rsidRPr="000C65F5" w:rsidTr="002717AB">
        <w:trPr>
          <w:trHeight w:val="25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Calibri" w:eastAsia="Calibri" w:hAnsi="Calibri" w:cs="Times New Roman"/>
                <w:color w:val="000000"/>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0C65F5" w:rsidRPr="000C65F5" w:rsidTr="002717AB">
        <w:trPr>
          <w:trHeight w:val="26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Calibri" w:eastAsia="Calibri" w:hAnsi="Calibri" w:cs="Times New Roman"/>
                <w:color w:val="000000"/>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0C65F5" w:rsidRPr="000C65F5" w:rsidTr="002717AB">
        <w:trPr>
          <w:trHeight w:val="67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Calibri" w:eastAsia="Calibri" w:hAnsi="Calibri" w:cs="Times New Roman"/>
                <w:color w:val="000000"/>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0C65F5" w:rsidRPr="000C65F5" w:rsidTr="002717AB">
        <w:trPr>
          <w:trHeight w:val="287"/>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3.4.10</w:t>
            </w:r>
          </w:p>
        </w:tc>
        <w:tc>
          <w:tcPr>
            <w:tcW w:w="1896" w:type="dxa"/>
            <w:vMerge w:val="restart"/>
            <w:shd w:val="clear" w:color="auto" w:fill="auto"/>
          </w:tcPr>
          <w:p w:rsidR="000C65F5" w:rsidRPr="000C65F5" w:rsidRDefault="000C65F5" w:rsidP="000C65F5">
            <w:pPr>
              <w:spacing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Приобретение дорожных знаков (знак дорожный, </w:t>
            </w:r>
            <w:r w:rsidRPr="000C65F5">
              <w:rPr>
                <w:rFonts w:ascii="Times New Roman" w:eastAsia="Calibri" w:hAnsi="Times New Roman" w:cs="Times New Roman"/>
                <w:sz w:val="20"/>
                <w:szCs w:val="20"/>
                <w:lang w:eastAsia="ru-RU"/>
              </w:rPr>
              <w:lastRenderedPageBreak/>
              <w:t>стойка под дорожный знак), сигнальных дорожных конусов для мобильного автогородка</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управление образования,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rPr>
              <w:t xml:space="preserve">Создание условий для обучения детей правилам дорожного </w:t>
            </w:r>
            <w:r w:rsidRPr="000C65F5">
              <w:rPr>
                <w:rFonts w:ascii="Times New Roman" w:eastAsia="Calibri" w:hAnsi="Times New Roman" w:cs="Times New Roman"/>
                <w:sz w:val="20"/>
                <w:szCs w:val="20"/>
              </w:rPr>
              <w:lastRenderedPageBreak/>
              <w:t>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Не менее 15 дорожных знаков, не </w:t>
            </w:r>
            <w:r w:rsidRPr="000C65F5">
              <w:rPr>
                <w:rFonts w:ascii="Times New Roman" w:eastAsia="Calibri" w:hAnsi="Times New Roman" w:cs="Times New Roman"/>
                <w:sz w:val="20"/>
                <w:szCs w:val="20"/>
                <w:lang w:eastAsia="ru-RU"/>
              </w:rPr>
              <w:lastRenderedPageBreak/>
              <w:t>менее 10 дорожных конусов</w:t>
            </w:r>
          </w:p>
        </w:tc>
      </w:tr>
      <w:tr w:rsidR="000C65F5" w:rsidRPr="000C65F5" w:rsidTr="002717AB">
        <w:trPr>
          <w:trHeight w:val="276"/>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53"/>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1247"/>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63"/>
        </w:trPr>
        <w:tc>
          <w:tcPr>
            <w:tcW w:w="758"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3.4.11</w:t>
            </w: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62" w:type="dxa"/>
            <w:vMerge w:val="restart"/>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250" w:type="dxa"/>
            <w:vMerge w:val="restart"/>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награждение 3 победителей конкурса</w:t>
            </w:r>
          </w:p>
        </w:tc>
      </w:tr>
      <w:tr w:rsidR="000C65F5" w:rsidRPr="000C65F5" w:rsidTr="002717AB">
        <w:trPr>
          <w:trHeight w:val="238"/>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2016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29"/>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2017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04"/>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2018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19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2019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385"/>
        </w:trPr>
        <w:tc>
          <w:tcPr>
            <w:tcW w:w="758"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2020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3,00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C65F5" w:rsidRPr="000C65F5" w:rsidTr="002717AB">
        <w:trPr>
          <w:trHeight w:val="297"/>
        </w:trPr>
        <w:tc>
          <w:tcPr>
            <w:tcW w:w="758"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3.4.12</w:t>
            </w:r>
          </w:p>
        </w:tc>
        <w:tc>
          <w:tcPr>
            <w:tcW w:w="1896"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62"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C65F5">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0C65F5" w:rsidRPr="000C65F5" w:rsidRDefault="000C65F5" w:rsidP="000C65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2015 год</w:t>
            </w:r>
          </w:p>
        </w:tc>
        <w:tc>
          <w:tcPr>
            <w:tcW w:w="1357"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w:t>
            </w:r>
          </w:p>
        </w:tc>
        <w:tc>
          <w:tcPr>
            <w:tcW w:w="1118"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192" w:type="dxa"/>
            <w:shd w:val="clear" w:color="auto" w:fill="auto"/>
          </w:tcPr>
          <w:p w:rsidR="000C65F5" w:rsidRPr="000C65F5" w:rsidRDefault="000C65F5" w:rsidP="000C65F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1222"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5,0</w:t>
            </w:r>
          </w:p>
        </w:tc>
        <w:tc>
          <w:tcPr>
            <w:tcW w:w="1113" w:type="dxa"/>
            <w:shd w:val="clear" w:color="auto" w:fill="auto"/>
          </w:tcPr>
          <w:p w:rsidR="000C65F5" w:rsidRPr="000C65F5" w:rsidRDefault="000C65F5" w:rsidP="000C65F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w:t>
            </w:r>
          </w:p>
        </w:tc>
        <w:tc>
          <w:tcPr>
            <w:tcW w:w="2208"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rPr>
              <w:t>Создание условий для обучения детей правилам дорожного движения</w:t>
            </w:r>
          </w:p>
        </w:tc>
        <w:tc>
          <w:tcPr>
            <w:tcW w:w="1250" w:type="dxa"/>
            <w:shd w:val="clear" w:color="auto" w:fill="auto"/>
          </w:tcPr>
          <w:p w:rsidR="000C65F5" w:rsidRPr="000C65F5" w:rsidRDefault="000C65F5" w:rsidP="000C65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награждение 3 общеобразовательных учреждений, победителей конкурса</w:t>
            </w:r>
          </w:p>
        </w:tc>
      </w:tr>
    </w:tbl>
    <w:p w:rsidR="000C65F5" w:rsidRPr="000C65F5" w:rsidRDefault="000C65F5" w:rsidP="000C65F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0C65F5" w:rsidRPr="000C65F5" w:rsidRDefault="000C65F5" w:rsidP="000C65F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0C65F5">
        <w:rPr>
          <w:rFonts w:ascii="Times New Roman" w:eastAsia="Calibri" w:hAnsi="Times New Roman" w:cs="Times New Roman"/>
          <w:b/>
          <w:bCs/>
          <w:sz w:val="20"/>
          <w:szCs w:val="20"/>
          <w:lang w:eastAsia="ru-RU"/>
        </w:rPr>
        <w:t>Принятые сокращения:</w:t>
      </w:r>
    </w:p>
    <w:p w:rsidR="000C65F5" w:rsidRPr="000C65F5" w:rsidRDefault="000C65F5" w:rsidP="000C65F5">
      <w:pPr>
        <w:spacing w:before="60" w:after="0" w:line="240" w:lineRule="auto"/>
        <w:ind w:firstLine="567"/>
        <w:jc w:val="both"/>
        <w:rPr>
          <w:rFonts w:ascii="Times New Roman" w:eastAsia="Calibri" w:hAnsi="Times New Roman" w:cs="Times New Roman"/>
          <w:lang w:eastAsia="ru-RU"/>
        </w:rPr>
      </w:pPr>
      <w:r w:rsidRPr="000C65F5">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0C65F5">
        <w:rPr>
          <w:rFonts w:ascii="Times New Roman" w:eastAsia="Calibri" w:hAnsi="Times New Roman" w:cs="Times New Roman"/>
          <w:lang w:eastAsia="ru-RU"/>
        </w:rPr>
        <w:t xml:space="preserve"> </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lastRenderedPageBreak/>
        <w:t xml:space="preserve">Управление образования - управление образования, молодежной политики и спорта Администрации Шелеховского муниципального района;  </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Правовое управление – правовое управление Администрации Шелеховского муниципального района;</w:t>
      </w:r>
    </w:p>
    <w:p w:rsidR="000C65F5" w:rsidRPr="000C65F5" w:rsidRDefault="000C65F5" w:rsidP="000C65F5">
      <w:pPr>
        <w:spacing w:before="60" w:after="0" w:line="240" w:lineRule="auto"/>
        <w:ind w:left="592" w:hanging="25"/>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Финансовое управление – финансовое управление Администрации Шелеховского муниципального района;</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культуры – отдел культуры Администрации Шелеховского муниципального района;</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Администрация – Администрация Шелеховского муниципального района; </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0C65F5" w:rsidRPr="000C65F5" w:rsidRDefault="000C65F5" w:rsidP="000C65F5">
      <w:pPr>
        <w:spacing w:before="60" w:after="0" w:line="240" w:lineRule="auto"/>
        <w:ind w:left="592" w:hanging="25"/>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color w:val="000000"/>
          <w:sz w:val="20"/>
          <w:szCs w:val="20"/>
          <w:lang w:eastAsia="ru-RU"/>
        </w:rPr>
        <w:t>КДНиЗП – комиссия по делам несовершеннолетних и защите их прав в Шелеховском районе</w:t>
      </w:r>
      <w:r w:rsidRPr="000C65F5">
        <w:rPr>
          <w:rFonts w:ascii="Times New Roman" w:eastAsia="Calibri" w:hAnsi="Times New Roman" w:cs="Times New Roman"/>
          <w:sz w:val="20"/>
          <w:szCs w:val="20"/>
          <w:lang w:eastAsia="ru-RU"/>
        </w:rPr>
        <w:t xml:space="preserve">;  </w:t>
      </w:r>
    </w:p>
    <w:p w:rsidR="000C65F5" w:rsidRPr="000C65F5" w:rsidRDefault="000C65F5" w:rsidP="000C65F5">
      <w:pPr>
        <w:spacing w:before="60" w:after="0" w:line="240" w:lineRule="auto"/>
        <w:ind w:firstLine="567"/>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0C65F5" w:rsidRPr="000C65F5" w:rsidRDefault="000C65F5" w:rsidP="000C65F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ИМОЦ – информационно-методический, образовательный центр;</w:t>
      </w:r>
    </w:p>
    <w:p w:rsidR="000C65F5" w:rsidRPr="000C65F5" w:rsidRDefault="000C65F5" w:rsidP="000C65F5">
      <w:pPr>
        <w:spacing w:before="60" w:after="0" w:line="240" w:lineRule="auto"/>
        <w:ind w:firstLine="708"/>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МКОУ ДО ШР «ЦТ» - муниципальное казённое образовательное учреждение дополнительного  образования Шелеховского района «Центр творчества».</w:t>
      </w:r>
    </w:p>
    <w:p w:rsidR="000C65F5" w:rsidRPr="000C65F5" w:rsidRDefault="000C65F5" w:rsidP="000C65F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0C65F5">
        <w:rPr>
          <w:rFonts w:ascii="Times New Roman" w:eastAsia="Calibri" w:hAnsi="Times New Roman" w:cs="Times New Roman"/>
          <w:sz w:val="20"/>
          <w:szCs w:val="20"/>
          <w:lang w:eastAsia="ru-RU"/>
        </w:rPr>
        <w:t xml:space="preserve">Примечание: </w:t>
      </w:r>
    </w:p>
    <w:p w:rsidR="000C65F5" w:rsidRPr="000C65F5" w:rsidRDefault="000C65F5" w:rsidP="000C65F5">
      <w:pPr>
        <w:autoSpaceDE w:val="0"/>
        <w:autoSpaceDN w:val="0"/>
        <w:adjustRightInd w:val="0"/>
        <w:spacing w:before="60" w:after="0" w:line="240" w:lineRule="auto"/>
        <w:ind w:firstLine="709"/>
        <w:jc w:val="both"/>
        <w:rPr>
          <w:rFonts w:ascii="Times New Roman" w:eastAsia="Calibri" w:hAnsi="Times New Roman" w:cs="Times New Roman"/>
          <w:bCs/>
          <w:lang w:eastAsia="ru-RU"/>
        </w:rPr>
      </w:pPr>
      <w:r w:rsidRPr="000C65F5">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0C65F5" w:rsidRPr="000C65F5" w:rsidRDefault="000C65F5" w:rsidP="000C65F5"/>
    <w:p w:rsidR="008D72C5" w:rsidRDefault="008D72C5">
      <w:bookmarkStart w:id="2" w:name="_GoBack"/>
      <w:bookmarkEnd w:id="2"/>
    </w:p>
    <w:sectPr w:rsidR="008D72C5" w:rsidSect="00781473">
      <w:pgSz w:w="16838" w:h="11906" w:orient="landscape"/>
      <w:pgMar w:top="1077" w:right="902" w:bottom="70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5" w:rsidRDefault="000C65F5" w:rsidP="0078147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94FD5" w:rsidRDefault="000C65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5" w:rsidRPr="00927BCF" w:rsidRDefault="000C65F5" w:rsidP="00781473">
    <w:pPr>
      <w:pStyle w:val="a8"/>
      <w:framePr w:wrap="around" w:vAnchor="text" w:hAnchor="margin" w:xAlign="center" w:y="1"/>
      <w:jc w:val="center"/>
      <w:rPr>
        <w:rStyle w:val="af"/>
        <w:sz w:val="20"/>
        <w:szCs w:val="20"/>
      </w:rPr>
    </w:pPr>
    <w:r w:rsidRPr="00927BCF">
      <w:rPr>
        <w:rStyle w:val="af"/>
        <w:sz w:val="20"/>
        <w:szCs w:val="20"/>
      </w:rPr>
      <w:fldChar w:fldCharType="begin"/>
    </w:r>
    <w:r w:rsidRPr="00927BCF">
      <w:rPr>
        <w:rStyle w:val="af"/>
        <w:sz w:val="20"/>
        <w:szCs w:val="20"/>
      </w:rPr>
      <w:instrText xml:space="preserve">PAGE  </w:instrText>
    </w:r>
    <w:r w:rsidRPr="00927BCF">
      <w:rPr>
        <w:rStyle w:val="af"/>
        <w:sz w:val="20"/>
        <w:szCs w:val="20"/>
      </w:rPr>
      <w:fldChar w:fldCharType="separate"/>
    </w:r>
    <w:r>
      <w:rPr>
        <w:rStyle w:val="af"/>
        <w:noProof/>
        <w:sz w:val="20"/>
        <w:szCs w:val="20"/>
      </w:rPr>
      <w:t>26</w:t>
    </w:r>
    <w:r w:rsidRPr="00927BCF">
      <w:rPr>
        <w:rStyle w:val="af"/>
        <w:sz w:val="20"/>
        <w:szCs w:val="20"/>
      </w:rPr>
      <w:fldChar w:fldCharType="end"/>
    </w:r>
  </w:p>
  <w:p w:rsidR="00694FD5" w:rsidRDefault="000C65F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5" w:rsidRPr="00766F34" w:rsidRDefault="000C65F5" w:rsidP="00781473">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Pr>
        <w:rStyle w:val="af"/>
        <w:noProof/>
        <w:sz w:val="20"/>
        <w:szCs w:val="20"/>
      </w:rPr>
      <w:t>64</w:t>
    </w:r>
    <w:r w:rsidRPr="00766F34">
      <w:rPr>
        <w:rStyle w:val="af"/>
        <w:sz w:val="20"/>
        <w:szCs w:val="20"/>
      </w:rPr>
      <w:fldChar w:fldCharType="end"/>
    </w:r>
  </w:p>
  <w:p w:rsidR="00694FD5" w:rsidRDefault="000C65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3">
    <w:nsid w:val="154113F8"/>
    <w:multiLevelType w:val="hybridMultilevel"/>
    <w:tmpl w:val="A74A3EC8"/>
    <w:lvl w:ilvl="0" w:tplc="E7C4DE66">
      <w:start w:val="1"/>
      <w:numFmt w:val="decimal"/>
      <w:lvlText w:val="%1)"/>
      <w:lvlJc w:val="left"/>
      <w:pPr>
        <w:ind w:left="1922" w:hanging="1185"/>
      </w:pPr>
      <w:rPr>
        <w:rFonts w:hint="default"/>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9">
    <w:nsid w:val="37A739E2"/>
    <w:multiLevelType w:val="hybridMultilevel"/>
    <w:tmpl w:val="4AAE7018"/>
    <w:lvl w:ilvl="0" w:tplc="74567CD4">
      <w:start w:val="1"/>
      <w:numFmt w:val="decimal"/>
      <w:lvlText w:val="%1."/>
      <w:lvlJc w:val="left"/>
      <w:pPr>
        <w:ind w:left="360" w:hanging="360"/>
      </w:pPr>
      <w:rPr>
        <w:rFonts w:eastAsia="Times New Roman" w:hint="default"/>
        <w:b w:val="0"/>
        <w:i w:val="0"/>
        <w:color w:val="000000"/>
      </w:rPr>
    </w:lvl>
    <w:lvl w:ilvl="1" w:tplc="0419000F">
      <w:start w:val="1"/>
      <w:numFmt w:val="decimal"/>
      <w:lvlText w:val="%2."/>
      <w:lvlJc w:val="left"/>
      <w:pPr>
        <w:ind w:left="2194" w:hanging="405"/>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7">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0">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num w:numId="1">
    <w:abstractNumId w:val="15"/>
  </w:num>
  <w:num w:numId="2">
    <w:abstractNumId w:val="16"/>
  </w:num>
  <w:num w:numId="3">
    <w:abstractNumId w:val="2"/>
  </w:num>
  <w:num w:numId="4">
    <w:abstractNumId w:val="14"/>
  </w:num>
  <w:num w:numId="5">
    <w:abstractNumId w:val="12"/>
  </w:num>
  <w:num w:numId="6">
    <w:abstractNumId w:val="21"/>
  </w:num>
  <w:num w:numId="7">
    <w:abstractNumId w:val="18"/>
  </w:num>
  <w:num w:numId="8">
    <w:abstractNumId w:val="6"/>
  </w:num>
  <w:num w:numId="9">
    <w:abstractNumId w:val="17"/>
  </w:num>
  <w:num w:numId="10">
    <w:abstractNumId w:val="19"/>
  </w:num>
  <w:num w:numId="11">
    <w:abstractNumId w:val="8"/>
  </w:num>
  <w:num w:numId="12">
    <w:abstractNumId w:val="3"/>
  </w:num>
  <w:num w:numId="13">
    <w:abstractNumId w:val="4"/>
  </w:num>
  <w:num w:numId="14">
    <w:abstractNumId w:val="11"/>
  </w:num>
  <w:num w:numId="15">
    <w:abstractNumId w:val="20"/>
  </w:num>
  <w:num w:numId="16">
    <w:abstractNumId w:val="9"/>
  </w:num>
  <w:num w:numId="17">
    <w:abstractNumId w:val="7"/>
  </w:num>
  <w:num w:numId="18">
    <w:abstractNumId w:val="0"/>
  </w:num>
  <w:num w:numId="19">
    <w:abstractNumId w:val="5"/>
  </w:num>
  <w:num w:numId="20">
    <w:abstractNumId w:val="1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F5"/>
    <w:rsid w:val="000C65F5"/>
    <w:rsid w:val="008D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65F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0C65F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0C65F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5F5"/>
    <w:rPr>
      <w:rFonts w:ascii="Cambria" w:eastAsia="Calibri" w:hAnsi="Cambria" w:cs="Cambria"/>
      <w:b/>
      <w:bCs/>
      <w:kern w:val="32"/>
      <w:sz w:val="32"/>
      <w:szCs w:val="32"/>
      <w:lang w:eastAsia="ru-RU"/>
    </w:rPr>
  </w:style>
  <w:style w:type="character" w:customStyle="1" w:styleId="20">
    <w:name w:val="Заголовок 2 Знак"/>
    <w:basedOn w:val="a0"/>
    <w:link w:val="2"/>
    <w:rsid w:val="000C65F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0C65F5"/>
    <w:rPr>
      <w:rFonts w:ascii="Arial" w:eastAsia="Times New Roman" w:hAnsi="Arial" w:cs="Arial"/>
      <w:b/>
      <w:bCs/>
      <w:sz w:val="26"/>
      <w:szCs w:val="26"/>
      <w:lang w:eastAsia="ru-RU"/>
    </w:rPr>
  </w:style>
  <w:style w:type="numbering" w:customStyle="1" w:styleId="11">
    <w:name w:val="Нет списка1"/>
    <w:next w:val="a2"/>
    <w:semiHidden/>
    <w:unhideWhenUsed/>
    <w:rsid w:val="000C65F5"/>
  </w:style>
  <w:style w:type="paragraph" w:customStyle="1" w:styleId="12">
    <w:name w:val="Абзац списка1"/>
    <w:basedOn w:val="a"/>
    <w:rsid w:val="000C65F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0C65F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0C65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C65F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0C65F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0C65F5"/>
    <w:rPr>
      <w:rFonts w:ascii="Times New Roman" w:eastAsia="Calibri" w:hAnsi="Times New Roman" w:cs="Times New Roman"/>
      <w:sz w:val="24"/>
      <w:szCs w:val="24"/>
      <w:lang w:eastAsia="ru-RU"/>
    </w:rPr>
  </w:style>
  <w:style w:type="paragraph" w:styleId="a4">
    <w:name w:val="Body Text"/>
    <w:basedOn w:val="a"/>
    <w:link w:val="a5"/>
    <w:rsid w:val="000C65F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0C65F5"/>
    <w:rPr>
      <w:rFonts w:ascii="Times New Roman" w:eastAsia="Calibri" w:hAnsi="Times New Roman" w:cs="Times New Roman"/>
      <w:sz w:val="24"/>
      <w:szCs w:val="24"/>
      <w:lang w:eastAsia="ru-RU"/>
    </w:rPr>
  </w:style>
  <w:style w:type="paragraph" w:customStyle="1" w:styleId="13">
    <w:name w:val="заголовок 1"/>
    <w:basedOn w:val="a"/>
    <w:next w:val="a"/>
    <w:rsid w:val="000C65F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0C65F5"/>
    <w:pPr>
      <w:spacing w:after="160" w:line="240" w:lineRule="exact"/>
    </w:pPr>
    <w:rPr>
      <w:rFonts w:ascii="Verdana" w:eastAsia="Times New Roman" w:hAnsi="Verdana" w:cs="Verdana"/>
      <w:sz w:val="24"/>
      <w:szCs w:val="24"/>
      <w:lang w:val="en-US"/>
    </w:rPr>
  </w:style>
  <w:style w:type="character" w:styleId="a7">
    <w:name w:val="Strong"/>
    <w:basedOn w:val="a0"/>
    <w:qFormat/>
    <w:rsid w:val="000C65F5"/>
    <w:rPr>
      <w:rFonts w:cs="Times New Roman"/>
      <w:b/>
      <w:bCs/>
    </w:rPr>
  </w:style>
  <w:style w:type="paragraph" w:styleId="HTML">
    <w:name w:val="HTML Preformatted"/>
    <w:basedOn w:val="a"/>
    <w:link w:val="HTML0"/>
    <w:rsid w:val="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0C65F5"/>
    <w:rPr>
      <w:rFonts w:ascii="Courier New" w:eastAsia="Calibri" w:hAnsi="Courier New" w:cs="Courier New"/>
      <w:sz w:val="20"/>
      <w:szCs w:val="20"/>
      <w:lang w:eastAsia="ru-RU"/>
    </w:rPr>
  </w:style>
  <w:style w:type="paragraph" w:styleId="a8">
    <w:name w:val="header"/>
    <w:basedOn w:val="a"/>
    <w:link w:val="a9"/>
    <w:uiPriority w:val="99"/>
    <w:rsid w:val="000C65F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0C65F5"/>
    <w:rPr>
      <w:rFonts w:ascii="Times New Roman" w:eastAsia="Calibri" w:hAnsi="Times New Roman" w:cs="Times New Roman"/>
      <w:sz w:val="28"/>
      <w:szCs w:val="28"/>
      <w:lang w:eastAsia="ru-RU"/>
    </w:rPr>
  </w:style>
  <w:style w:type="paragraph" w:styleId="aa">
    <w:name w:val="footer"/>
    <w:basedOn w:val="a"/>
    <w:link w:val="ab"/>
    <w:rsid w:val="000C65F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0C65F5"/>
    <w:rPr>
      <w:rFonts w:ascii="Times New Roman" w:eastAsia="Calibri" w:hAnsi="Times New Roman" w:cs="Times New Roman"/>
      <w:sz w:val="28"/>
      <w:szCs w:val="28"/>
      <w:lang w:eastAsia="ru-RU"/>
    </w:rPr>
  </w:style>
  <w:style w:type="paragraph" w:customStyle="1" w:styleId="ConsPlusCell">
    <w:name w:val="ConsPlusCell"/>
    <w:rsid w:val="000C65F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0C65F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0C65F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C65F5"/>
    <w:pPr>
      <w:spacing w:after="0" w:line="240" w:lineRule="auto"/>
    </w:pPr>
    <w:rPr>
      <w:rFonts w:ascii="Verdana" w:eastAsia="Calibri" w:hAnsi="Verdana" w:cs="Verdana"/>
      <w:sz w:val="20"/>
      <w:szCs w:val="20"/>
      <w:lang w:val="en-US"/>
    </w:rPr>
  </w:style>
  <w:style w:type="character" w:customStyle="1" w:styleId="apple-converted-space">
    <w:name w:val="apple-converted-space"/>
    <w:rsid w:val="000C65F5"/>
  </w:style>
  <w:style w:type="paragraph" w:customStyle="1" w:styleId="14">
    <w:name w:val="Стиль 14 пт По центру"/>
    <w:basedOn w:val="a"/>
    <w:autoRedefine/>
    <w:rsid w:val="000C65F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0C65F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0C65F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0C65F5"/>
    <w:rPr>
      <w:rFonts w:cs="Times New Roman"/>
    </w:rPr>
  </w:style>
  <w:style w:type="paragraph" w:styleId="af0">
    <w:name w:val="Body Text Indent"/>
    <w:basedOn w:val="a"/>
    <w:link w:val="af1"/>
    <w:rsid w:val="000C65F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0C65F5"/>
    <w:rPr>
      <w:rFonts w:ascii="Times New Roman" w:eastAsia="Calibri" w:hAnsi="Times New Roman" w:cs="Times New Roman"/>
      <w:sz w:val="24"/>
      <w:szCs w:val="24"/>
      <w:lang w:eastAsia="ru-RU"/>
    </w:rPr>
  </w:style>
  <w:style w:type="paragraph" w:styleId="31">
    <w:name w:val="Body Text 3"/>
    <w:basedOn w:val="a"/>
    <w:link w:val="32"/>
    <w:rsid w:val="000C65F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0C65F5"/>
    <w:rPr>
      <w:rFonts w:ascii="Times New Roman" w:eastAsia="Calibri" w:hAnsi="Times New Roman" w:cs="Times New Roman"/>
      <w:sz w:val="24"/>
      <w:szCs w:val="24"/>
      <w:lang w:eastAsia="ru-RU"/>
    </w:rPr>
  </w:style>
  <w:style w:type="paragraph" w:styleId="af2">
    <w:name w:val="Plain Text"/>
    <w:basedOn w:val="a"/>
    <w:link w:val="af3"/>
    <w:rsid w:val="000C65F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0C65F5"/>
    <w:rPr>
      <w:rFonts w:ascii="Courier New" w:eastAsia="Calibri" w:hAnsi="Courier New" w:cs="Courier New"/>
      <w:sz w:val="20"/>
      <w:szCs w:val="20"/>
      <w:lang w:eastAsia="ru-RU"/>
    </w:rPr>
  </w:style>
  <w:style w:type="character" w:customStyle="1" w:styleId="FontStyle12">
    <w:name w:val="Font Style12"/>
    <w:basedOn w:val="a0"/>
    <w:rsid w:val="000C65F5"/>
    <w:rPr>
      <w:rFonts w:ascii="Times New Roman" w:hAnsi="Times New Roman" w:cs="Times New Roman"/>
      <w:sz w:val="28"/>
      <w:szCs w:val="28"/>
    </w:rPr>
  </w:style>
  <w:style w:type="paragraph" w:customStyle="1" w:styleId="xl23">
    <w:name w:val="xl23"/>
    <w:basedOn w:val="a"/>
    <w:rsid w:val="000C65F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0C65F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0C65F5"/>
    <w:rPr>
      <w:rFonts w:ascii="Tahoma" w:eastAsia="Calibri" w:hAnsi="Tahoma" w:cs="Tahoma"/>
      <w:sz w:val="16"/>
      <w:szCs w:val="16"/>
      <w:lang w:eastAsia="ru-RU"/>
    </w:rPr>
  </w:style>
  <w:style w:type="paragraph" w:styleId="af6">
    <w:name w:val="List Paragraph"/>
    <w:basedOn w:val="a"/>
    <w:uiPriority w:val="34"/>
    <w:qFormat/>
    <w:rsid w:val="000C65F5"/>
    <w:pPr>
      <w:ind w:left="720"/>
      <w:contextualSpacing/>
    </w:pPr>
  </w:style>
  <w:style w:type="table" w:styleId="af7">
    <w:name w:val="Table Grid"/>
    <w:basedOn w:val="a1"/>
    <w:rsid w:val="000C6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0C65F5"/>
    <w:rPr>
      <w:sz w:val="16"/>
      <w:szCs w:val="16"/>
    </w:rPr>
  </w:style>
  <w:style w:type="paragraph" w:styleId="af9">
    <w:name w:val="annotation text"/>
    <w:basedOn w:val="a"/>
    <w:link w:val="afa"/>
    <w:rsid w:val="000C65F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0C65F5"/>
    <w:rPr>
      <w:rFonts w:ascii="Times New Roman" w:eastAsia="Times New Roman" w:hAnsi="Times New Roman" w:cs="Times New Roman"/>
      <w:sz w:val="20"/>
      <w:szCs w:val="20"/>
      <w:lang w:eastAsia="ru-RU"/>
    </w:rPr>
  </w:style>
  <w:style w:type="paragraph" w:styleId="afb">
    <w:name w:val="annotation subject"/>
    <w:basedOn w:val="af9"/>
    <w:next w:val="af9"/>
    <w:link w:val="afc"/>
    <w:rsid w:val="000C65F5"/>
    <w:rPr>
      <w:b/>
      <w:bCs/>
    </w:rPr>
  </w:style>
  <w:style w:type="character" w:customStyle="1" w:styleId="afc">
    <w:name w:val="Тема примечания Знак"/>
    <w:basedOn w:val="afa"/>
    <w:link w:val="afb"/>
    <w:rsid w:val="000C65F5"/>
    <w:rPr>
      <w:rFonts w:ascii="Times New Roman" w:eastAsia="Times New Roman" w:hAnsi="Times New Roman" w:cs="Times New Roman"/>
      <w:b/>
      <w:bCs/>
      <w:sz w:val="20"/>
      <w:szCs w:val="20"/>
      <w:lang w:eastAsia="ru-RU"/>
    </w:rPr>
  </w:style>
  <w:style w:type="paragraph" w:customStyle="1" w:styleId="afd">
    <w:name w:val="Знак Знак Знак"/>
    <w:basedOn w:val="a"/>
    <w:rsid w:val="000C65F5"/>
    <w:pPr>
      <w:spacing w:after="160" w:line="240" w:lineRule="exact"/>
    </w:pPr>
    <w:rPr>
      <w:rFonts w:ascii="Verdana" w:eastAsia="Times New Roman" w:hAnsi="Verdana" w:cs="Verdana"/>
      <w:sz w:val="20"/>
      <w:szCs w:val="20"/>
      <w:lang w:val="en-US"/>
    </w:rPr>
  </w:style>
  <w:style w:type="paragraph" w:customStyle="1" w:styleId="15">
    <w:name w:val="1"/>
    <w:basedOn w:val="a"/>
    <w:rsid w:val="000C65F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0C65F5"/>
    <w:rPr>
      <w:rFonts w:ascii="Arial" w:eastAsia="Calibri" w:hAnsi="Arial" w:cs="Arial"/>
      <w:color w:val="332E2D"/>
      <w:spacing w:val="2"/>
      <w:sz w:val="24"/>
      <w:szCs w:val="24"/>
      <w:lang w:eastAsia="ru-RU"/>
    </w:rPr>
  </w:style>
  <w:style w:type="paragraph" w:customStyle="1" w:styleId="ConsNormal">
    <w:name w:val="ConsNormal"/>
    <w:link w:val="ConsNormal0"/>
    <w:rsid w:val="000C65F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0C65F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65F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0C65F5"/>
    <w:rPr>
      <w:rFonts w:ascii="Courier New" w:hAnsi="Courier New" w:cs="Courier New"/>
    </w:rPr>
  </w:style>
  <w:style w:type="paragraph" w:customStyle="1" w:styleId="Pro-List1">
    <w:name w:val="Pro-List #1 Знак Знак"/>
    <w:basedOn w:val="a"/>
    <w:rsid w:val="000C65F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0C65F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0C65F5"/>
    <w:pPr>
      <w:spacing w:after="160" w:line="240" w:lineRule="exact"/>
    </w:pPr>
    <w:rPr>
      <w:rFonts w:ascii="Verdana" w:eastAsia="MS Mincho" w:hAnsi="Verdana" w:cs="Verdana"/>
      <w:sz w:val="20"/>
      <w:szCs w:val="20"/>
      <w:lang w:val="en-GB"/>
    </w:rPr>
  </w:style>
  <w:style w:type="paragraph" w:styleId="afe">
    <w:name w:val="Document Map"/>
    <w:basedOn w:val="a"/>
    <w:link w:val="aff"/>
    <w:rsid w:val="000C65F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0C65F5"/>
    <w:rPr>
      <w:rFonts w:ascii="Tahoma" w:eastAsia="Times New Roman" w:hAnsi="Tahoma" w:cs="Tahoma"/>
      <w:sz w:val="20"/>
      <w:szCs w:val="20"/>
      <w:shd w:val="clear" w:color="auto" w:fill="000080"/>
      <w:lang w:eastAsia="ru-RU"/>
    </w:rPr>
  </w:style>
  <w:style w:type="paragraph" w:customStyle="1" w:styleId="ConsPlusTitle">
    <w:name w:val="ConsPlusTitle"/>
    <w:rsid w:val="000C65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0C65F5"/>
    <w:rPr>
      <w:color w:val="0000FF"/>
      <w:u w:val="single"/>
    </w:rPr>
  </w:style>
  <w:style w:type="paragraph" w:customStyle="1" w:styleId="aff1">
    <w:name w:val="Знак Знак Знак Знак"/>
    <w:basedOn w:val="a"/>
    <w:rsid w:val="000C65F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0C65F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0C65F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0C65F5"/>
    <w:rPr>
      <w:rFonts w:ascii="Times New Roman" w:eastAsia="Times New Roman" w:hAnsi="Times New Roman" w:cs="Times New Roman"/>
      <w:b/>
      <w:sz w:val="24"/>
      <w:szCs w:val="20"/>
      <w:lang w:eastAsia="ru-RU"/>
    </w:rPr>
  </w:style>
  <w:style w:type="paragraph" w:customStyle="1" w:styleId="25">
    <w:name w:val="2"/>
    <w:basedOn w:val="a"/>
    <w:rsid w:val="000C65F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0C65F5"/>
    <w:pPr>
      <w:ind w:left="720"/>
    </w:pPr>
    <w:rPr>
      <w:rFonts w:ascii="Calibri" w:eastAsia="Calibri" w:hAnsi="Calibri" w:cs="Calibri"/>
    </w:rPr>
  </w:style>
  <w:style w:type="character" w:customStyle="1" w:styleId="text1">
    <w:name w:val="text1"/>
    <w:rsid w:val="000C65F5"/>
    <w:rPr>
      <w:rFonts w:ascii="Arial" w:hAnsi="Arial" w:cs="Arial" w:hint="default"/>
      <w:sz w:val="20"/>
      <w:szCs w:val="20"/>
    </w:rPr>
  </w:style>
  <w:style w:type="character" w:customStyle="1" w:styleId="NormalWebChar">
    <w:name w:val="Normal (Web) Char"/>
    <w:locked/>
    <w:rsid w:val="000C65F5"/>
    <w:rPr>
      <w:rFonts w:ascii="Arial" w:eastAsia="Calibri" w:hAnsi="Arial" w:cs="Arial"/>
      <w:color w:val="332E2D"/>
      <w:spacing w:val="2"/>
      <w:sz w:val="24"/>
      <w:szCs w:val="24"/>
      <w:lang w:val="ru-RU" w:eastAsia="ru-RU" w:bidi="ar-SA"/>
    </w:rPr>
  </w:style>
  <w:style w:type="character" w:customStyle="1" w:styleId="HeaderChar">
    <w:name w:val="Header Char"/>
    <w:locked/>
    <w:rsid w:val="000C65F5"/>
    <w:rPr>
      <w:rFonts w:eastAsia="Calibri"/>
      <w:sz w:val="24"/>
      <w:szCs w:val="24"/>
      <w:lang w:val="ru-RU" w:eastAsia="ru-RU" w:bidi="ar-SA"/>
    </w:rPr>
  </w:style>
  <w:style w:type="paragraph" w:styleId="aff4">
    <w:name w:val="caption"/>
    <w:basedOn w:val="a"/>
    <w:next w:val="a"/>
    <w:qFormat/>
    <w:rsid w:val="000C65F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0C65F5"/>
    <w:rPr>
      <w:rFonts w:eastAsia="Calibri"/>
      <w:b/>
      <w:bCs/>
      <w:sz w:val="32"/>
      <w:szCs w:val="32"/>
      <w:lang w:val="ru-RU" w:eastAsia="ru-RU" w:bidi="ar-SA"/>
    </w:rPr>
  </w:style>
  <w:style w:type="character" w:customStyle="1" w:styleId="BodyText3Char">
    <w:name w:val="Body Text 3 Char"/>
    <w:locked/>
    <w:rsid w:val="000C65F5"/>
    <w:rPr>
      <w:rFonts w:eastAsia="Calibri"/>
      <w:sz w:val="16"/>
      <w:szCs w:val="16"/>
      <w:lang w:val="ru-RU" w:eastAsia="ru-RU" w:bidi="ar-SA"/>
    </w:rPr>
  </w:style>
  <w:style w:type="character" w:customStyle="1" w:styleId="4">
    <w:name w:val="Знак Знак4"/>
    <w:locked/>
    <w:rsid w:val="000C65F5"/>
    <w:rPr>
      <w:sz w:val="24"/>
      <w:szCs w:val="24"/>
      <w:lang w:val="ru-RU" w:eastAsia="ru-RU" w:bidi="ar-SA"/>
    </w:rPr>
  </w:style>
  <w:style w:type="character" w:customStyle="1" w:styleId="Heading3Char">
    <w:name w:val="Heading 3 Char"/>
    <w:semiHidden/>
    <w:locked/>
    <w:rsid w:val="000C65F5"/>
    <w:rPr>
      <w:rFonts w:ascii="Arial" w:hAnsi="Arial" w:cs="Arial"/>
      <w:b/>
      <w:bCs/>
      <w:sz w:val="26"/>
      <w:szCs w:val="26"/>
      <w:lang w:val="ru-RU" w:eastAsia="ru-RU" w:bidi="ar-SA"/>
    </w:rPr>
  </w:style>
  <w:style w:type="character" w:customStyle="1" w:styleId="FooterChar">
    <w:name w:val="Footer Char"/>
    <w:locked/>
    <w:rsid w:val="000C65F5"/>
    <w:rPr>
      <w:sz w:val="24"/>
      <w:szCs w:val="24"/>
      <w:lang w:val="ru-RU" w:eastAsia="ru-RU" w:bidi="ar-SA"/>
    </w:rPr>
  </w:style>
  <w:style w:type="numbering" w:customStyle="1" w:styleId="110">
    <w:name w:val="Нет списка11"/>
    <w:next w:val="a2"/>
    <w:uiPriority w:val="99"/>
    <w:semiHidden/>
    <w:unhideWhenUsed/>
    <w:rsid w:val="000C65F5"/>
  </w:style>
  <w:style w:type="numbering" w:customStyle="1" w:styleId="111">
    <w:name w:val="Нет списка111"/>
    <w:next w:val="a2"/>
    <w:semiHidden/>
    <w:unhideWhenUsed/>
    <w:rsid w:val="000C65F5"/>
  </w:style>
  <w:style w:type="numbering" w:customStyle="1" w:styleId="26">
    <w:name w:val="Нет списка2"/>
    <w:next w:val="a2"/>
    <w:uiPriority w:val="99"/>
    <w:semiHidden/>
    <w:unhideWhenUsed/>
    <w:rsid w:val="000C65F5"/>
  </w:style>
  <w:style w:type="numbering" w:customStyle="1" w:styleId="120">
    <w:name w:val="Нет списка12"/>
    <w:next w:val="a2"/>
    <w:semiHidden/>
    <w:unhideWhenUsed/>
    <w:rsid w:val="000C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65F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0C65F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0C65F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5F5"/>
    <w:rPr>
      <w:rFonts w:ascii="Cambria" w:eastAsia="Calibri" w:hAnsi="Cambria" w:cs="Cambria"/>
      <w:b/>
      <w:bCs/>
      <w:kern w:val="32"/>
      <w:sz w:val="32"/>
      <w:szCs w:val="32"/>
      <w:lang w:eastAsia="ru-RU"/>
    </w:rPr>
  </w:style>
  <w:style w:type="character" w:customStyle="1" w:styleId="20">
    <w:name w:val="Заголовок 2 Знак"/>
    <w:basedOn w:val="a0"/>
    <w:link w:val="2"/>
    <w:rsid w:val="000C65F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0C65F5"/>
    <w:rPr>
      <w:rFonts w:ascii="Arial" w:eastAsia="Times New Roman" w:hAnsi="Arial" w:cs="Arial"/>
      <w:b/>
      <w:bCs/>
      <w:sz w:val="26"/>
      <w:szCs w:val="26"/>
      <w:lang w:eastAsia="ru-RU"/>
    </w:rPr>
  </w:style>
  <w:style w:type="numbering" w:customStyle="1" w:styleId="11">
    <w:name w:val="Нет списка1"/>
    <w:next w:val="a2"/>
    <w:semiHidden/>
    <w:unhideWhenUsed/>
    <w:rsid w:val="000C65F5"/>
  </w:style>
  <w:style w:type="paragraph" w:customStyle="1" w:styleId="12">
    <w:name w:val="Абзац списка1"/>
    <w:basedOn w:val="a"/>
    <w:rsid w:val="000C65F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0C65F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0C65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C65F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0C65F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0C65F5"/>
    <w:rPr>
      <w:rFonts w:ascii="Times New Roman" w:eastAsia="Calibri" w:hAnsi="Times New Roman" w:cs="Times New Roman"/>
      <w:sz w:val="24"/>
      <w:szCs w:val="24"/>
      <w:lang w:eastAsia="ru-RU"/>
    </w:rPr>
  </w:style>
  <w:style w:type="paragraph" w:styleId="a4">
    <w:name w:val="Body Text"/>
    <w:basedOn w:val="a"/>
    <w:link w:val="a5"/>
    <w:rsid w:val="000C65F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0C65F5"/>
    <w:rPr>
      <w:rFonts w:ascii="Times New Roman" w:eastAsia="Calibri" w:hAnsi="Times New Roman" w:cs="Times New Roman"/>
      <w:sz w:val="24"/>
      <w:szCs w:val="24"/>
      <w:lang w:eastAsia="ru-RU"/>
    </w:rPr>
  </w:style>
  <w:style w:type="paragraph" w:customStyle="1" w:styleId="13">
    <w:name w:val="заголовок 1"/>
    <w:basedOn w:val="a"/>
    <w:next w:val="a"/>
    <w:rsid w:val="000C65F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0C65F5"/>
    <w:pPr>
      <w:spacing w:after="160" w:line="240" w:lineRule="exact"/>
    </w:pPr>
    <w:rPr>
      <w:rFonts w:ascii="Verdana" w:eastAsia="Times New Roman" w:hAnsi="Verdana" w:cs="Verdana"/>
      <w:sz w:val="24"/>
      <w:szCs w:val="24"/>
      <w:lang w:val="en-US"/>
    </w:rPr>
  </w:style>
  <w:style w:type="character" w:styleId="a7">
    <w:name w:val="Strong"/>
    <w:basedOn w:val="a0"/>
    <w:qFormat/>
    <w:rsid w:val="000C65F5"/>
    <w:rPr>
      <w:rFonts w:cs="Times New Roman"/>
      <w:b/>
      <w:bCs/>
    </w:rPr>
  </w:style>
  <w:style w:type="paragraph" w:styleId="HTML">
    <w:name w:val="HTML Preformatted"/>
    <w:basedOn w:val="a"/>
    <w:link w:val="HTML0"/>
    <w:rsid w:val="000C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0C65F5"/>
    <w:rPr>
      <w:rFonts w:ascii="Courier New" w:eastAsia="Calibri" w:hAnsi="Courier New" w:cs="Courier New"/>
      <w:sz w:val="20"/>
      <w:szCs w:val="20"/>
      <w:lang w:eastAsia="ru-RU"/>
    </w:rPr>
  </w:style>
  <w:style w:type="paragraph" w:styleId="a8">
    <w:name w:val="header"/>
    <w:basedOn w:val="a"/>
    <w:link w:val="a9"/>
    <w:uiPriority w:val="99"/>
    <w:rsid w:val="000C65F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0C65F5"/>
    <w:rPr>
      <w:rFonts w:ascii="Times New Roman" w:eastAsia="Calibri" w:hAnsi="Times New Roman" w:cs="Times New Roman"/>
      <w:sz w:val="28"/>
      <w:szCs w:val="28"/>
      <w:lang w:eastAsia="ru-RU"/>
    </w:rPr>
  </w:style>
  <w:style w:type="paragraph" w:styleId="aa">
    <w:name w:val="footer"/>
    <w:basedOn w:val="a"/>
    <w:link w:val="ab"/>
    <w:rsid w:val="000C65F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0C65F5"/>
    <w:rPr>
      <w:rFonts w:ascii="Times New Roman" w:eastAsia="Calibri" w:hAnsi="Times New Roman" w:cs="Times New Roman"/>
      <w:sz w:val="28"/>
      <w:szCs w:val="28"/>
      <w:lang w:eastAsia="ru-RU"/>
    </w:rPr>
  </w:style>
  <w:style w:type="paragraph" w:customStyle="1" w:styleId="ConsPlusCell">
    <w:name w:val="ConsPlusCell"/>
    <w:rsid w:val="000C65F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0C65F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0C65F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C65F5"/>
    <w:pPr>
      <w:spacing w:after="0" w:line="240" w:lineRule="auto"/>
    </w:pPr>
    <w:rPr>
      <w:rFonts w:ascii="Verdana" w:eastAsia="Calibri" w:hAnsi="Verdana" w:cs="Verdana"/>
      <w:sz w:val="20"/>
      <w:szCs w:val="20"/>
      <w:lang w:val="en-US"/>
    </w:rPr>
  </w:style>
  <w:style w:type="character" w:customStyle="1" w:styleId="apple-converted-space">
    <w:name w:val="apple-converted-space"/>
    <w:rsid w:val="000C65F5"/>
  </w:style>
  <w:style w:type="paragraph" w:customStyle="1" w:styleId="14">
    <w:name w:val="Стиль 14 пт По центру"/>
    <w:basedOn w:val="a"/>
    <w:autoRedefine/>
    <w:rsid w:val="000C65F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0C65F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0C65F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0C65F5"/>
    <w:rPr>
      <w:rFonts w:cs="Times New Roman"/>
    </w:rPr>
  </w:style>
  <w:style w:type="paragraph" w:styleId="af0">
    <w:name w:val="Body Text Indent"/>
    <w:basedOn w:val="a"/>
    <w:link w:val="af1"/>
    <w:rsid w:val="000C65F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0C65F5"/>
    <w:rPr>
      <w:rFonts w:ascii="Times New Roman" w:eastAsia="Calibri" w:hAnsi="Times New Roman" w:cs="Times New Roman"/>
      <w:sz w:val="24"/>
      <w:szCs w:val="24"/>
      <w:lang w:eastAsia="ru-RU"/>
    </w:rPr>
  </w:style>
  <w:style w:type="paragraph" w:styleId="31">
    <w:name w:val="Body Text 3"/>
    <w:basedOn w:val="a"/>
    <w:link w:val="32"/>
    <w:rsid w:val="000C65F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0C65F5"/>
    <w:rPr>
      <w:rFonts w:ascii="Times New Roman" w:eastAsia="Calibri" w:hAnsi="Times New Roman" w:cs="Times New Roman"/>
      <w:sz w:val="24"/>
      <w:szCs w:val="24"/>
      <w:lang w:eastAsia="ru-RU"/>
    </w:rPr>
  </w:style>
  <w:style w:type="paragraph" w:styleId="af2">
    <w:name w:val="Plain Text"/>
    <w:basedOn w:val="a"/>
    <w:link w:val="af3"/>
    <w:rsid w:val="000C65F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0C65F5"/>
    <w:rPr>
      <w:rFonts w:ascii="Courier New" w:eastAsia="Calibri" w:hAnsi="Courier New" w:cs="Courier New"/>
      <w:sz w:val="20"/>
      <w:szCs w:val="20"/>
      <w:lang w:eastAsia="ru-RU"/>
    </w:rPr>
  </w:style>
  <w:style w:type="character" w:customStyle="1" w:styleId="FontStyle12">
    <w:name w:val="Font Style12"/>
    <w:basedOn w:val="a0"/>
    <w:rsid w:val="000C65F5"/>
    <w:rPr>
      <w:rFonts w:ascii="Times New Roman" w:hAnsi="Times New Roman" w:cs="Times New Roman"/>
      <w:sz w:val="28"/>
      <w:szCs w:val="28"/>
    </w:rPr>
  </w:style>
  <w:style w:type="paragraph" w:customStyle="1" w:styleId="xl23">
    <w:name w:val="xl23"/>
    <w:basedOn w:val="a"/>
    <w:rsid w:val="000C65F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0C65F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0C65F5"/>
    <w:rPr>
      <w:rFonts w:ascii="Tahoma" w:eastAsia="Calibri" w:hAnsi="Tahoma" w:cs="Tahoma"/>
      <w:sz w:val="16"/>
      <w:szCs w:val="16"/>
      <w:lang w:eastAsia="ru-RU"/>
    </w:rPr>
  </w:style>
  <w:style w:type="paragraph" w:styleId="af6">
    <w:name w:val="List Paragraph"/>
    <w:basedOn w:val="a"/>
    <w:uiPriority w:val="34"/>
    <w:qFormat/>
    <w:rsid w:val="000C65F5"/>
    <w:pPr>
      <w:ind w:left="720"/>
      <w:contextualSpacing/>
    </w:pPr>
  </w:style>
  <w:style w:type="table" w:styleId="af7">
    <w:name w:val="Table Grid"/>
    <w:basedOn w:val="a1"/>
    <w:rsid w:val="000C6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0C65F5"/>
    <w:rPr>
      <w:sz w:val="16"/>
      <w:szCs w:val="16"/>
    </w:rPr>
  </w:style>
  <w:style w:type="paragraph" w:styleId="af9">
    <w:name w:val="annotation text"/>
    <w:basedOn w:val="a"/>
    <w:link w:val="afa"/>
    <w:rsid w:val="000C65F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0C65F5"/>
    <w:rPr>
      <w:rFonts w:ascii="Times New Roman" w:eastAsia="Times New Roman" w:hAnsi="Times New Roman" w:cs="Times New Roman"/>
      <w:sz w:val="20"/>
      <w:szCs w:val="20"/>
      <w:lang w:eastAsia="ru-RU"/>
    </w:rPr>
  </w:style>
  <w:style w:type="paragraph" w:styleId="afb">
    <w:name w:val="annotation subject"/>
    <w:basedOn w:val="af9"/>
    <w:next w:val="af9"/>
    <w:link w:val="afc"/>
    <w:rsid w:val="000C65F5"/>
    <w:rPr>
      <w:b/>
      <w:bCs/>
    </w:rPr>
  </w:style>
  <w:style w:type="character" w:customStyle="1" w:styleId="afc">
    <w:name w:val="Тема примечания Знак"/>
    <w:basedOn w:val="afa"/>
    <w:link w:val="afb"/>
    <w:rsid w:val="000C65F5"/>
    <w:rPr>
      <w:rFonts w:ascii="Times New Roman" w:eastAsia="Times New Roman" w:hAnsi="Times New Roman" w:cs="Times New Roman"/>
      <w:b/>
      <w:bCs/>
      <w:sz w:val="20"/>
      <w:szCs w:val="20"/>
      <w:lang w:eastAsia="ru-RU"/>
    </w:rPr>
  </w:style>
  <w:style w:type="paragraph" w:customStyle="1" w:styleId="afd">
    <w:name w:val="Знак Знак Знак"/>
    <w:basedOn w:val="a"/>
    <w:rsid w:val="000C65F5"/>
    <w:pPr>
      <w:spacing w:after="160" w:line="240" w:lineRule="exact"/>
    </w:pPr>
    <w:rPr>
      <w:rFonts w:ascii="Verdana" w:eastAsia="Times New Roman" w:hAnsi="Verdana" w:cs="Verdana"/>
      <w:sz w:val="20"/>
      <w:szCs w:val="20"/>
      <w:lang w:val="en-US"/>
    </w:rPr>
  </w:style>
  <w:style w:type="paragraph" w:customStyle="1" w:styleId="15">
    <w:name w:val="1"/>
    <w:basedOn w:val="a"/>
    <w:rsid w:val="000C65F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0C65F5"/>
    <w:rPr>
      <w:rFonts w:ascii="Arial" w:eastAsia="Calibri" w:hAnsi="Arial" w:cs="Arial"/>
      <w:color w:val="332E2D"/>
      <w:spacing w:val="2"/>
      <w:sz w:val="24"/>
      <w:szCs w:val="24"/>
      <w:lang w:eastAsia="ru-RU"/>
    </w:rPr>
  </w:style>
  <w:style w:type="paragraph" w:customStyle="1" w:styleId="ConsNormal">
    <w:name w:val="ConsNormal"/>
    <w:link w:val="ConsNormal0"/>
    <w:rsid w:val="000C65F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0C65F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65F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0C65F5"/>
    <w:rPr>
      <w:rFonts w:ascii="Courier New" w:hAnsi="Courier New" w:cs="Courier New"/>
    </w:rPr>
  </w:style>
  <w:style w:type="paragraph" w:customStyle="1" w:styleId="Pro-List1">
    <w:name w:val="Pro-List #1 Знак Знак"/>
    <w:basedOn w:val="a"/>
    <w:rsid w:val="000C65F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0C65F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0C65F5"/>
    <w:pPr>
      <w:spacing w:after="160" w:line="240" w:lineRule="exact"/>
    </w:pPr>
    <w:rPr>
      <w:rFonts w:ascii="Verdana" w:eastAsia="MS Mincho" w:hAnsi="Verdana" w:cs="Verdana"/>
      <w:sz w:val="20"/>
      <w:szCs w:val="20"/>
      <w:lang w:val="en-GB"/>
    </w:rPr>
  </w:style>
  <w:style w:type="paragraph" w:styleId="afe">
    <w:name w:val="Document Map"/>
    <w:basedOn w:val="a"/>
    <w:link w:val="aff"/>
    <w:rsid w:val="000C65F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0C65F5"/>
    <w:rPr>
      <w:rFonts w:ascii="Tahoma" w:eastAsia="Times New Roman" w:hAnsi="Tahoma" w:cs="Tahoma"/>
      <w:sz w:val="20"/>
      <w:szCs w:val="20"/>
      <w:shd w:val="clear" w:color="auto" w:fill="000080"/>
      <w:lang w:eastAsia="ru-RU"/>
    </w:rPr>
  </w:style>
  <w:style w:type="paragraph" w:customStyle="1" w:styleId="ConsPlusTitle">
    <w:name w:val="ConsPlusTitle"/>
    <w:rsid w:val="000C65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0C65F5"/>
    <w:rPr>
      <w:color w:val="0000FF"/>
      <w:u w:val="single"/>
    </w:rPr>
  </w:style>
  <w:style w:type="paragraph" w:customStyle="1" w:styleId="aff1">
    <w:name w:val="Знак Знак Знак Знак"/>
    <w:basedOn w:val="a"/>
    <w:rsid w:val="000C65F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0C65F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0C65F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0C65F5"/>
    <w:rPr>
      <w:rFonts w:ascii="Times New Roman" w:eastAsia="Times New Roman" w:hAnsi="Times New Roman" w:cs="Times New Roman"/>
      <w:b/>
      <w:sz w:val="24"/>
      <w:szCs w:val="20"/>
      <w:lang w:eastAsia="ru-RU"/>
    </w:rPr>
  </w:style>
  <w:style w:type="paragraph" w:customStyle="1" w:styleId="25">
    <w:name w:val="2"/>
    <w:basedOn w:val="a"/>
    <w:rsid w:val="000C65F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0C65F5"/>
    <w:pPr>
      <w:ind w:left="720"/>
    </w:pPr>
    <w:rPr>
      <w:rFonts w:ascii="Calibri" w:eastAsia="Calibri" w:hAnsi="Calibri" w:cs="Calibri"/>
    </w:rPr>
  </w:style>
  <w:style w:type="character" w:customStyle="1" w:styleId="text1">
    <w:name w:val="text1"/>
    <w:rsid w:val="000C65F5"/>
    <w:rPr>
      <w:rFonts w:ascii="Arial" w:hAnsi="Arial" w:cs="Arial" w:hint="default"/>
      <w:sz w:val="20"/>
      <w:szCs w:val="20"/>
    </w:rPr>
  </w:style>
  <w:style w:type="character" w:customStyle="1" w:styleId="NormalWebChar">
    <w:name w:val="Normal (Web) Char"/>
    <w:locked/>
    <w:rsid w:val="000C65F5"/>
    <w:rPr>
      <w:rFonts w:ascii="Arial" w:eastAsia="Calibri" w:hAnsi="Arial" w:cs="Arial"/>
      <w:color w:val="332E2D"/>
      <w:spacing w:val="2"/>
      <w:sz w:val="24"/>
      <w:szCs w:val="24"/>
      <w:lang w:val="ru-RU" w:eastAsia="ru-RU" w:bidi="ar-SA"/>
    </w:rPr>
  </w:style>
  <w:style w:type="character" w:customStyle="1" w:styleId="HeaderChar">
    <w:name w:val="Header Char"/>
    <w:locked/>
    <w:rsid w:val="000C65F5"/>
    <w:rPr>
      <w:rFonts w:eastAsia="Calibri"/>
      <w:sz w:val="24"/>
      <w:szCs w:val="24"/>
      <w:lang w:val="ru-RU" w:eastAsia="ru-RU" w:bidi="ar-SA"/>
    </w:rPr>
  </w:style>
  <w:style w:type="paragraph" w:styleId="aff4">
    <w:name w:val="caption"/>
    <w:basedOn w:val="a"/>
    <w:next w:val="a"/>
    <w:qFormat/>
    <w:rsid w:val="000C65F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0C65F5"/>
    <w:rPr>
      <w:rFonts w:eastAsia="Calibri"/>
      <w:b/>
      <w:bCs/>
      <w:sz w:val="32"/>
      <w:szCs w:val="32"/>
      <w:lang w:val="ru-RU" w:eastAsia="ru-RU" w:bidi="ar-SA"/>
    </w:rPr>
  </w:style>
  <w:style w:type="character" w:customStyle="1" w:styleId="BodyText3Char">
    <w:name w:val="Body Text 3 Char"/>
    <w:locked/>
    <w:rsid w:val="000C65F5"/>
    <w:rPr>
      <w:rFonts w:eastAsia="Calibri"/>
      <w:sz w:val="16"/>
      <w:szCs w:val="16"/>
      <w:lang w:val="ru-RU" w:eastAsia="ru-RU" w:bidi="ar-SA"/>
    </w:rPr>
  </w:style>
  <w:style w:type="character" w:customStyle="1" w:styleId="4">
    <w:name w:val="Знак Знак4"/>
    <w:locked/>
    <w:rsid w:val="000C65F5"/>
    <w:rPr>
      <w:sz w:val="24"/>
      <w:szCs w:val="24"/>
      <w:lang w:val="ru-RU" w:eastAsia="ru-RU" w:bidi="ar-SA"/>
    </w:rPr>
  </w:style>
  <w:style w:type="character" w:customStyle="1" w:styleId="Heading3Char">
    <w:name w:val="Heading 3 Char"/>
    <w:semiHidden/>
    <w:locked/>
    <w:rsid w:val="000C65F5"/>
    <w:rPr>
      <w:rFonts w:ascii="Arial" w:hAnsi="Arial" w:cs="Arial"/>
      <w:b/>
      <w:bCs/>
      <w:sz w:val="26"/>
      <w:szCs w:val="26"/>
      <w:lang w:val="ru-RU" w:eastAsia="ru-RU" w:bidi="ar-SA"/>
    </w:rPr>
  </w:style>
  <w:style w:type="character" w:customStyle="1" w:styleId="FooterChar">
    <w:name w:val="Footer Char"/>
    <w:locked/>
    <w:rsid w:val="000C65F5"/>
    <w:rPr>
      <w:sz w:val="24"/>
      <w:szCs w:val="24"/>
      <w:lang w:val="ru-RU" w:eastAsia="ru-RU" w:bidi="ar-SA"/>
    </w:rPr>
  </w:style>
  <w:style w:type="numbering" w:customStyle="1" w:styleId="110">
    <w:name w:val="Нет списка11"/>
    <w:next w:val="a2"/>
    <w:uiPriority w:val="99"/>
    <w:semiHidden/>
    <w:unhideWhenUsed/>
    <w:rsid w:val="000C65F5"/>
  </w:style>
  <w:style w:type="numbering" w:customStyle="1" w:styleId="111">
    <w:name w:val="Нет списка111"/>
    <w:next w:val="a2"/>
    <w:semiHidden/>
    <w:unhideWhenUsed/>
    <w:rsid w:val="000C65F5"/>
  </w:style>
  <w:style w:type="numbering" w:customStyle="1" w:styleId="26">
    <w:name w:val="Нет списка2"/>
    <w:next w:val="a2"/>
    <w:uiPriority w:val="99"/>
    <w:semiHidden/>
    <w:unhideWhenUsed/>
    <w:rsid w:val="000C65F5"/>
  </w:style>
  <w:style w:type="numbering" w:customStyle="1" w:styleId="120">
    <w:name w:val="Нет списка12"/>
    <w:next w:val="a2"/>
    <w:semiHidden/>
    <w:unhideWhenUsed/>
    <w:rsid w:val="000C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yperlink" Target="http://www.fcp-pbdd.ru/Results_of_the_program/2_10_2014/2_10_201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fcp-pbdd.ru/execution_control/events/37636/" TargetMode="External"/><Relationship Id="rId5" Type="http://schemas.openxmlformats.org/officeDocument/2006/relationships/webSettings" Target="webSettings.xml"/><Relationship Id="rId10" Type="http://schemas.openxmlformats.org/officeDocument/2006/relationships/hyperlink" Target="http://www.fcp-pbdd.ru/execution_control/events/37637/" TargetMode="External"/><Relationship Id="rId4" Type="http://schemas.openxmlformats.org/officeDocument/2006/relationships/settings" Target="settings.xml"/><Relationship Id="rId9" Type="http://schemas.openxmlformats.org/officeDocument/2006/relationships/hyperlink" Target="consultantplus://offline/ref=0D5179D1EB80C2E323E4562F3C916B9103AAB86688FC089A7E9AED4013fBK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16437</Words>
  <Characters>93694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Нинель Анатольевна</dc:creator>
  <cp:keywords/>
  <dc:description/>
  <cp:lastModifiedBy>Тарасова Нинель Анатольевна</cp:lastModifiedBy>
  <cp:revision>1</cp:revision>
  <dcterms:created xsi:type="dcterms:W3CDTF">2017-01-17T07:41:00Z</dcterms:created>
  <dcterms:modified xsi:type="dcterms:W3CDTF">2017-01-17T07:42:00Z</dcterms:modified>
</cp:coreProperties>
</file>