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5A" w:rsidRDefault="000E765A" w:rsidP="002B26B0">
      <w:pPr>
        <w:widowControl w:val="0"/>
        <w:autoSpaceDE w:val="0"/>
        <w:autoSpaceDN w:val="0"/>
        <w:adjustRightInd w:val="0"/>
        <w:jc w:val="center"/>
      </w:pPr>
      <w:r w:rsidRPr="004D7B90">
        <w:rPr>
          <w:b/>
        </w:rPr>
        <w:t>Те</w:t>
      </w:r>
      <w:r>
        <w:rPr>
          <w:b/>
        </w:rPr>
        <w:t>стовые задания для претендента</w:t>
      </w:r>
      <w:r w:rsidRPr="002B26B0">
        <w:rPr>
          <w:b/>
        </w:rPr>
        <w:t xml:space="preserve"> на замещение вакантной должности и (или) включении в кадровый резерв на должность руководителя муниципального образовательного учреждения Шелеховского района</w:t>
      </w:r>
    </w:p>
    <w:p w:rsidR="000E765A" w:rsidRPr="004D7B90" w:rsidRDefault="000E765A" w:rsidP="00FA728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765A" w:rsidRPr="004D7B90" w:rsidRDefault="000E765A" w:rsidP="00D32F69">
      <w:pPr>
        <w:jc w:val="center"/>
      </w:pPr>
    </w:p>
    <w:p w:rsidR="000E765A" w:rsidRPr="004D7B90" w:rsidRDefault="000E765A" w:rsidP="00D32F69">
      <w:pPr>
        <w:jc w:val="center"/>
      </w:pPr>
    </w:p>
    <w:p w:rsidR="000E765A" w:rsidRPr="004D7B90" w:rsidRDefault="000E765A" w:rsidP="009B58A5">
      <w:pPr>
        <w:pStyle w:val="ListParagraph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>Что является предметом регулирования Федерального закона «</w:t>
      </w:r>
      <w:r w:rsidRPr="004D7B90">
        <w:rPr>
          <w:rFonts w:ascii="Times New Roman" w:eastAsia="HiddenHorzOCR" w:hAnsi="Times New Roman"/>
          <w:b/>
          <w:sz w:val="24"/>
          <w:szCs w:val="24"/>
        </w:rPr>
        <w:t>Об образовании в Российской Федерации»?</w:t>
      </w:r>
      <w:r w:rsidRPr="004D7B90">
        <w:rPr>
          <w:rFonts w:ascii="Times New Roman" w:hAnsi="Times New Roman"/>
          <w:sz w:val="24"/>
          <w:szCs w:val="24"/>
        </w:rPr>
        <w:t xml:space="preserve"> (выберите правильный ответ)</w:t>
      </w:r>
    </w:p>
    <w:p w:rsidR="000E765A" w:rsidRPr="004D7B90" w:rsidRDefault="000E765A" w:rsidP="009B58A5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 (далее - отношения в сфере образования).</w:t>
      </w:r>
    </w:p>
    <w:p w:rsidR="000E765A" w:rsidRPr="004D7B90" w:rsidRDefault="000E765A" w:rsidP="009B58A5">
      <w:pPr>
        <w:pStyle w:val="ListParagraph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4D7B90">
        <w:rPr>
          <w:rStyle w:val="a"/>
          <w:rFonts w:ascii="Times New Roman" w:hAnsi="Times New Roman"/>
          <w:b w:val="0"/>
          <w:sz w:val="24"/>
          <w:szCs w:val="24"/>
          <w:shd w:val="clear" w:color="auto" w:fill="FFFFFF"/>
        </w:rPr>
        <w:t>Правовые, организационные и экономические основы образования в Российской Федерации.</w:t>
      </w:r>
    </w:p>
    <w:p w:rsidR="000E765A" w:rsidRPr="004D7B90" w:rsidRDefault="000E765A" w:rsidP="009B58A5">
      <w:pPr>
        <w:pStyle w:val="ListParagraph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4D7B90">
        <w:rPr>
          <w:rStyle w:val="a"/>
          <w:rFonts w:ascii="Times New Roman" w:hAnsi="Times New Roman"/>
          <w:b w:val="0"/>
          <w:sz w:val="24"/>
          <w:szCs w:val="24"/>
          <w:shd w:val="clear" w:color="auto" w:fill="FFFFFF"/>
        </w:rPr>
        <w:t>Основные принципы государственной политики Российской Федерации в сфере образования.</w:t>
      </w:r>
    </w:p>
    <w:p w:rsidR="000E765A" w:rsidRPr="004D7B90" w:rsidRDefault="000E765A" w:rsidP="003E3FC5">
      <w:pPr>
        <w:pStyle w:val="ListParagraph"/>
        <w:tabs>
          <w:tab w:val="left" w:pos="1134"/>
        </w:tabs>
        <w:ind w:left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eastAsia="HiddenHorzOCR" w:hAnsi="Times New Roman"/>
          <w:b/>
          <w:sz w:val="24"/>
          <w:szCs w:val="24"/>
        </w:rPr>
        <w:t>Какие программы относятся к основным образовательным программам?</w:t>
      </w:r>
      <w:r w:rsidRPr="004D7B90">
        <w:rPr>
          <w:rFonts w:ascii="Times New Roman" w:hAnsi="Times New Roman"/>
          <w:sz w:val="24"/>
          <w:szCs w:val="24"/>
        </w:rPr>
        <w:t xml:space="preserve"> (выберите правильный ответ)</w:t>
      </w:r>
    </w:p>
    <w:p w:rsidR="000E765A" w:rsidRPr="004D7B90" w:rsidRDefault="000E765A" w:rsidP="009B58A5">
      <w:pPr>
        <w:pStyle w:val="ListParagraph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</w:r>
    </w:p>
    <w:p w:rsidR="000E765A" w:rsidRPr="004D7B90" w:rsidRDefault="000E765A" w:rsidP="009B58A5">
      <w:pPr>
        <w:pStyle w:val="ListParagraph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</w:r>
    </w:p>
    <w:p w:rsidR="000E765A" w:rsidRPr="004D7B90" w:rsidRDefault="000E765A" w:rsidP="009B58A5">
      <w:pPr>
        <w:pStyle w:val="ListParagraph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 образовательные программы дополнительного образования.</w:t>
      </w:r>
    </w:p>
    <w:p w:rsidR="000E765A" w:rsidRPr="004D7B90" w:rsidRDefault="000E765A" w:rsidP="00FE057F">
      <w:pPr>
        <w:pStyle w:val="ListParagraph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eastAsia="HiddenHorzOCR" w:hAnsi="Times New Roman"/>
          <w:b/>
          <w:sz w:val="24"/>
          <w:szCs w:val="24"/>
        </w:rPr>
        <w:t>Основные направления развития национальной образовательной инициативы НАША НОВАЯ ШКОЛА, утвержденной Президентом Российской Федерации 4 февраля 2010 года?</w:t>
      </w:r>
      <w:r w:rsidRPr="004D7B90">
        <w:rPr>
          <w:rFonts w:ascii="Times New Roman" w:hAnsi="Times New Roman"/>
          <w:sz w:val="24"/>
          <w:szCs w:val="24"/>
        </w:rPr>
        <w:t xml:space="preserve"> (выберите правильный ответ)</w:t>
      </w:r>
    </w:p>
    <w:p w:rsidR="000E765A" w:rsidRPr="004D7B90" w:rsidRDefault="000E765A" w:rsidP="009B58A5">
      <w:pPr>
        <w:pStyle w:val="ListParagraph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 xml:space="preserve">Переход на новые образовательные стандарты, развитие системы поддержки талантливых детей, </w:t>
      </w:r>
      <w:r w:rsidRPr="004D7B90">
        <w:rPr>
          <w:rFonts w:ascii="Times New Roman" w:hAnsi="Times New Roman"/>
          <w:bCs/>
          <w:sz w:val="24"/>
          <w:szCs w:val="24"/>
        </w:rPr>
        <w:t xml:space="preserve">совершенствование учительского корпуса, </w:t>
      </w:r>
      <w:r w:rsidRPr="004D7B90">
        <w:rPr>
          <w:rFonts w:ascii="Times New Roman" w:hAnsi="Times New Roman"/>
          <w:sz w:val="24"/>
          <w:szCs w:val="24"/>
        </w:rPr>
        <w:t>изменение школьной инфраструктуры, сохранение и укрепление здоровья школьников, расширение самостоятельности школ.</w:t>
      </w:r>
    </w:p>
    <w:p w:rsidR="000E765A" w:rsidRPr="004D7B90" w:rsidRDefault="000E765A" w:rsidP="009B58A5">
      <w:pPr>
        <w:pStyle w:val="ListParagraph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 xml:space="preserve">Переход на новые образовательные стандарты, развитие системы поддержки талантливых детей, </w:t>
      </w:r>
      <w:r w:rsidRPr="004D7B90">
        <w:rPr>
          <w:rFonts w:ascii="Times New Roman" w:hAnsi="Times New Roman"/>
          <w:bCs/>
          <w:sz w:val="24"/>
          <w:szCs w:val="24"/>
        </w:rPr>
        <w:t xml:space="preserve">совершенствование учительского корпуса, </w:t>
      </w:r>
      <w:r w:rsidRPr="004D7B90">
        <w:rPr>
          <w:rFonts w:ascii="Times New Roman" w:hAnsi="Times New Roman"/>
          <w:sz w:val="24"/>
          <w:szCs w:val="24"/>
        </w:rPr>
        <w:t>изменение школьной инфраструктуры, сохранение и укрепление здоровья школьников.</w:t>
      </w:r>
    </w:p>
    <w:p w:rsidR="000E765A" w:rsidRPr="004D7B90" w:rsidRDefault="000E765A" w:rsidP="009B58A5">
      <w:pPr>
        <w:pStyle w:val="ListParagraph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 xml:space="preserve">Развитие системы поддержки талантливых детей, </w:t>
      </w:r>
      <w:r w:rsidRPr="004D7B90">
        <w:rPr>
          <w:rFonts w:ascii="Times New Roman" w:hAnsi="Times New Roman"/>
          <w:bCs/>
          <w:sz w:val="24"/>
          <w:szCs w:val="24"/>
        </w:rPr>
        <w:t xml:space="preserve">совершенствование учительского корпуса, </w:t>
      </w:r>
      <w:r w:rsidRPr="004D7B90">
        <w:rPr>
          <w:rFonts w:ascii="Times New Roman" w:hAnsi="Times New Roman"/>
          <w:sz w:val="24"/>
          <w:szCs w:val="24"/>
        </w:rPr>
        <w:t>изменение школьной инфраструктуры, сохранение и укрепление здоровья школьников.</w:t>
      </w:r>
    </w:p>
    <w:p w:rsidR="000E765A" w:rsidRPr="004D7B90" w:rsidRDefault="000E765A" w:rsidP="007A0408">
      <w:pPr>
        <w:pStyle w:val="Default"/>
        <w:tabs>
          <w:tab w:val="left" w:pos="993"/>
        </w:tabs>
        <w:jc w:val="both"/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>Какие виды деятельности реализуются руководителем учреждения?</w:t>
      </w:r>
      <w:r w:rsidRPr="004D7B90">
        <w:rPr>
          <w:rFonts w:ascii="Times New Roman" w:hAnsi="Times New Roman"/>
          <w:sz w:val="24"/>
          <w:szCs w:val="24"/>
        </w:rPr>
        <w:t xml:space="preserve"> (продолжите перечень)</w:t>
      </w:r>
    </w:p>
    <w:p w:rsidR="000E765A" w:rsidRPr="004D7B90" w:rsidRDefault="000E765A" w:rsidP="009B58A5">
      <w:pPr>
        <w:pStyle w:val="ListParagraph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Организация личного труда.</w:t>
      </w:r>
    </w:p>
    <w:p w:rsidR="000E765A" w:rsidRPr="004D7B90" w:rsidRDefault="000E765A" w:rsidP="009B58A5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 w:rsidRPr="004D7B90">
        <w:t>Организация работы управленческого персонала.</w:t>
      </w:r>
    </w:p>
    <w:p w:rsidR="000E765A" w:rsidRPr="004D7B90" w:rsidRDefault="000E765A" w:rsidP="009B58A5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 w:rsidRPr="004D7B90">
        <w:t>Руководство работой педагогического коллектива.</w:t>
      </w:r>
    </w:p>
    <w:p w:rsidR="000E765A" w:rsidRPr="004D7B90" w:rsidRDefault="000E765A" w:rsidP="009B58A5">
      <w:pPr>
        <w:pStyle w:val="ListParagraph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Планирование работы.</w:t>
      </w:r>
    </w:p>
    <w:p w:rsidR="000E765A" w:rsidRPr="004D7B90" w:rsidRDefault="000E765A" w:rsidP="009B58A5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 w:rsidRPr="004D7B90">
        <w:t>Контроль за состоянием учебно-воспитательной работы.</w:t>
      </w:r>
    </w:p>
    <w:p w:rsidR="000E765A" w:rsidRPr="004D7B90" w:rsidRDefault="000E765A" w:rsidP="009B58A5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 w:rsidRPr="004D7B90">
        <w:t>Методическая помощь в работе ученическим организациям.</w:t>
      </w:r>
    </w:p>
    <w:p w:rsidR="000E765A" w:rsidRPr="004D7B90" w:rsidRDefault="000E765A" w:rsidP="009B58A5">
      <w:pPr>
        <w:pStyle w:val="ListParagraph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Организация работы с родителями и общественностью.</w:t>
      </w:r>
    </w:p>
    <w:p w:rsidR="000E765A" w:rsidRPr="004D7B90" w:rsidRDefault="000E765A" w:rsidP="009B58A5">
      <w:pPr>
        <w:pStyle w:val="ListParagraph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E765A" w:rsidRPr="004D7B90" w:rsidRDefault="000E765A" w:rsidP="009B58A5">
      <w:pPr>
        <w:pStyle w:val="ListParagraph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E765A" w:rsidRPr="004D7B90" w:rsidRDefault="000E765A" w:rsidP="009B58A5">
      <w:pPr>
        <w:pStyle w:val="ListParagraph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E765A" w:rsidRPr="004D7B90" w:rsidRDefault="000E765A" w:rsidP="00965797">
      <w:pPr>
        <w:pStyle w:val="ListParagraph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>В каком документе конкретизируются требования к режиму образовательного процесса?</w:t>
      </w:r>
      <w:r w:rsidRPr="004D7B90">
        <w:rPr>
          <w:rFonts w:ascii="Times New Roman" w:hAnsi="Times New Roman"/>
          <w:sz w:val="24"/>
          <w:szCs w:val="24"/>
        </w:rPr>
        <w:t xml:space="preserve"> (выберите правильный ответ)</w:t>
      </w:r>
    </w:p>
    <w:p w:rsidR="000E765A" w:rsidRPr="004D7B90" w:rsidRDefault="000E765A" w:rsidP="000B3418">
      <w:pPr>
        <w:pStyle w:val="NoSpacing"/>
        <w:tabs>
          <w:tab w:val="left" w:pos="1134"/>
        </w:tabs>
        <w:spacing w:line="276" w:lineRule="auto"/>
        <w:ind w:firstLine="709"/>
        <w:jc w:val="both"/>
      </w:pPr>
      <w:r w:rsidRPr="004D7B90">
        <w:t>а) СанПиН 2.4.2.2821-10.</w:t>
      </w:r>
    </w:p>
    <w:p w:rsidR="000E765A" w:rsidRPr="004D7B90" w:rsidRDefault="000E765A" w:rsidP="000B3418">
      <w:pPr>
        <w:pStyle w:val="NoSpacing"/>
        <w:tabs>
          <w:tab w:val="left" w:pos="1134"/>
        </w:tabs>
        <w:spacing w:line="276" w:lineRule="auto"/>
        <w:ind w:firstLine="709"/>
        <w:jc w:val="both"/>
      </w:pPr>
      <w:r w:rsidRPr="004D7B90">
        <w:t>б) Федеральный закон «</w:t>
      </w:r>
      <w:r w:rsidRPr="004D7B90">
        <w:rPr>
          <w:rFonts w:eastAsia="HiddenHorzOCR"/>
        </w:rPr>
        <w:t>Об образовании в Российской Федерации».</w:t>
      </w:r>
    </w:p>
    <w:p w:rsidR="000E765A" w:rsidRPr="004D7B90" w:rsidRDefault="000E765A" w:rsidP="000B3418">
      <w:pPr>
        <w:pStyle w:val="NoSpacing"/>
        <w:tabs>
          <w:tab w:val="left" w:pos="1134"/>
        </w:tabs>
        <w:spacing w:line="276" w:lineRule="auto"/>
        <w:ind w:firstLine="709"/>
        <w:jc w:val="both"/>
      </w:pPr>
      <w:r w:rsidRPr="004D7B90">
        <w:t>в) Федеральный государственный образовательный стандарт.</w:t>
      </w:r>
    </w:p>
    <w:p w:rsidR="000E765A" w:rsidRPr="004D7B90" w:rsidRDefault="000E765A" w:rsidP="000B3418">
      <w:pPr>
        <w:tabs>
          <w:tab w:val="left" w:pos="0"/>
        </w:tabs>
        <w:jc w:val="both"/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 xml:space="preserve">Прав ли руководитель учреждения, не допустивший к работе педагогического работника, который отказался от очередного медицинского обследования? </w:t>
      </w:r>
      <w:r w:rsidRPr="004D7B90">
        <w:rPr>
          <w:rFonts w:ascii="Times New Roman" w:hAnsi="Times New Roman"/>
          <w:sz w:val="24"/>
          <w:szCs w:val="24"/>
        </w:rPr>
        <w:t>(выберите правильный ответ)</w:t>
      </w:r>
    </w:p>
    <w:p w:rsidR="000E765A" w:rsidRPr="004D7B90" w:rsidRDefault="000E765A" w:rsidP="009B58A5">
      <w:pPr>
        <w:pStyle w:val="ListParagraph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 xml:space="preserve">Да. </w:t>
      </w:r>
    </w:p>
    <w:p w:rsidR="000E765A" w:rsidRPr="004D7B90" w:rsidRDefault="000E765A" w:rsidP="009B58A5">
      <w:pPr>
        <w:pStyle w:val="ListParagraph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Нет</w:t>
      </w:r>
      <w:r w:rsidRPr="004D7B90">
        <w:rPr>
          <w:sz w:val="24"/>
          <w:szCs w:val="24"/>
        </w:rPr>
        <w:t xml:space="preserve">. </w:t>
      </w:r>
    </w:p>
    <w:p w:rsidR="000E765A" w:rsidRPr="004D7B90" w:rsidRDefault="000E765A" w:rsidP="004D7B90">
      <w:pPr>
        <w:pStyle w:val="ListParagraph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 xml:space="preserve">Имеет ли право руководитель учреждения отказать работнику в приеме на работу, на основании того, что у него имеется судимость? </w:t>
      </w:r>
      <w:r w:rsidRPr="004D7B90">
        <w:rPr>
          <w:rFonts w:ascii="Times New Roman" w:hAnsi="Times New Roman"/>
          <w:sz w:val="24"/>
          <w:szCs w:val="24"/>
        </w:rPr>
        <w:t>(выберите правильный ответ)</w:t>
      </w:r>
    </w:p>
    <w:p w:rsidR="000E765A" w:rsidRPr="004D7B90" w:rsidRDefault="000E765A" w:rsidP="009B58A5">
      <w:pPr>
        <w:pStyle w:val="ListParagraph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 xml:space="preserve">Да. </w:t>
      </w:r>
    </w:p>
    <w:p w:rsidR="000E765A" w:rsidRPr="004D7B90" w:rsidRDefault="000E765A" w:rsidP="009B58A5">
      <w:pPr>
        <w:pStyle w:val="ListParagraph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Нет</w:t>
      </w:r>
      <w:r w:rsidRPr="004D7B90">
        <w:rPr>
          <w:sz w:val="24"/>
          <w:szCs w:val="24"/>
        </w:rPr>
        <w:t xml:space="preserve">. </w:t>
      </w:r>
    </w:p>
    <w:p w:rsidR="000E765A" w:rsidRPr="004D7B90" w:rsidRDefault="000E765A" w:rsidP="000B3418">
      <w:pPr>
        <w:tabs>
          <w:tab w:val="left" w:pos="1134"/>
        </w:tabs>
        <w:jc w:val="both"/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>Ограничивает ли Федерального закона «</w:t>
      </w:r>
      <w:r w:rsidRPr="004D7B90">
        <w:rPr>
          <w:rFonts w:ascii="Times New Roman" w:eastAsia="HiddenHorzOCR" w:hAnsi="Times New Roman"/>
          <w:b/>
          <w:sz w:val="24"/>
          <w:szCs w:val="24"/>
        </w:rPr>
        <w:t>Об образовании в Российской Федерации»</w:t>
      </w:r>
      <w:r w:rsidRPr="004D7B90">
        <w:rPr>
          <w:rFonts w:ascii="Times New Roman" w:hAnsi="Times New Roman"/>
          <w:b/>
          <w:sz w:val="24"/>
          <w:szCs w:val="24"/>
        </w:rPr>
        <w:t xml:space="preserve"> верхний предел учебной нагрузки педагогического работника?</w:t>
      </w:r>
      <w:r w:rsidRPr="004D7B90">
        <w:rPr>
          <w:rFonts w:ascii="Times New Roman" w:hAnsi="Times New Roman"/>
          <w:sz w:val="24"/>
          <w:szCs w:val="24"/>
        </w:rPr>
        <w:t xml:space="preserve"> (выберите правильный ответ)</w:t>
      </w:r>
    </w:p>
    <w:p w:rsidR="000E765A" w:rsidRPr="004D7B90" w:rsidRDefault="000E765A" w:rsidP="009B58A5">
      <w:pPr>
        <w:pStyle w:val="ListParagraph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 xml:space="preserve">Да. </w:t>
      </w:r>
    </w:p>
    <w:p w:rsidR="000E765A" w:rsidRPr="004D7B90" w:rsidRDefault="000E765A" w:rsidP="009B58A5">
      <w:pPr>
        <w:pStyle w:val="ListParagraph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 xml:space="preserve">Нет. </w:t>
      </w:r>
    </w:p>
    <w:p w:rsidR="000E765A" w:rsidRPr="004D7B90" w:rsidRDefault="000E765A" w:rsidP="00D32F69">
      <w:pPr>
        <w:tabs>
          <w:tab w:val="left" w:pos="993"/>
        </w:tabs>
        <w:jc w:val="both"/>
        <w:rPr>
          <w:b/>
        </w:rPr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>Какие виды аттестации обучающихся и выпускников предусмотрены Федерального закона «</w:t>
      </w:r>
      <w:r w:rsidRPr="004D7B90">
        <w:rPr>
          <w:rFonts w:ascii="Times New Roman" w:eastAsia="HiddenHorzOCR" w:hAnsi="Times New Roman"/>
          <w:b/>
          <w:sz w:val="24"/>
          <w:szCs w:val="24"/>
        </w:rPr>
        <w:t>Об образовании в Российской Федерации»?</w:t>
      </w:r>
      <w:r w:rsidRPr="004D7B90">
        <w:rPr>
          <w:rFonts w:ascii="Times New Roman" w:hAnsi="Times New Roman"/>
          <w:sz w:val="24"/>
          <w:szCs w:val="24"/>
        </w:rPr>
        <w:t xml:space="preserve"> (перечислите виды)</w:t>
      </w:r>
    </w:p>
    <w:p w:rsidR="000E765A" w:rsidRPr="004D7B90" w:rsidRDefault="000E765A" w:rsidP="00634996">
      <w:pPr>
        <w:spacing w:line="276" w:lineRule="auto"/>
        <w:ind w:firstLine="709"/>
        <w:jc w:val="both"/>
      </w:pPr>
      <w:r w:rsidRPr="004D7B90">
        <w:t xml:space="preserve">а) </w:t>
      </w:r>
    </w:p>
    <w:p w:rsidR="000E765A" w:rsidRPr="004D7B90" w:rsidRDefault="000E765A" w:rsidP="00634996">
      <w:pPr>
        <w:tabs>
          <w:tab w:val="left" w:pos="1134"/>
        </w:tabs>
        <w:spacing w:line="276" w:lineRule="auto"/>
        <w:ind w:firstLine="709"/>
        <w:jc w:val="both"/>
      </w:pPr>
      <w:r w:rsidRPr="004D7B90">
        <w:t xml:space="preserve">б) </w:t>
      </w:r>
    </w:p>
    <w:p w:rsidR="000E765A" w:rsidRPr="004D7B90" w:rsidRDefault="000E765A" w:rsidP="00D32F69">
      <w:pPr>
        <w:tabs>
          <w:tab w:val="left" w:pos="709"/>
          <w:tab w:val="left" w:pos="993"/>
        </w:tabs>
        <w:ind w:left="540"/>
        <w:jc w:val="both"/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>Имеет ли право руководитель учреждения уволить работника в случае, если в учреждении случится единичный факт проявления физического и (или) психического насилия со стороны данного работника в отношении обучающегося (воспитанника)?</w:t>
      </w:r>
      <w:r w:rsidRPr="004D7B90">
        <w:rPr>
          <w:rFonts w:ascii="Times New Roman" w:hAnsi="Times New Roman"/>
          <w:sz w:val="24"/>
          <w:szCs w:val="24"/>
        </w:rPr>
        <w:t xml:space="preserve"> (выберите правильный ответ)</w:t>
      </w:r>
    </w:p>
    <w:p w:rsidR="000E765A" w:rsidRPr="004D7B90" w:rsidRDefault="000E765A" w:rsidP="009B58A5">
      <w:pPr>
        <w:pStyle w:val="ListParagraph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 xml:space="preserve">Да. </w:t>
      </w:r>
    </w:p>
    <w:p w:rsidR="000E765A" w:rsidRPr="004D7B90" w:rsidRDefault="000E765A" w:rsidP="009B58A5">
      <w:pPr>
        <w:pStyle w:val="ListParagraph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 xml:space="preserve">Нет. </w:t>
      </w:r>
    </w:p>
    <w:p w:rsidR="000E765A" w:rsidRPr="004D7B90" w:rsidRDefault="000E765A" w:rsidP="00634996">
      <w:pPr>
        <w:tabs>
          <w:tab w:val="left" w:pos="1134"/>
        </w:tabs>
        <w:jc w:val="both"/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>Что является основанием для аттестации педагогического работника для установления соответствия уровня его квалификации требованиям, предъявляемым к первой или высшей квалификационным категориям?</w:t>
      </w:r>
      <w:r w:rsidRPr="004D7B90">
        <w:rPr>
          <w:rFonts w:ascii="Times New Roman" w:hAnsi="Times New Roman"/>
          <w:sz w:val="24"/>
          <w:szCs w:val="24"/>
        </w:rPr>
        <w:t xml:space="preserve"> (выберите правильный ответ)</w:t>
      </w:r>
    </w:p>
    <w:p w:rsidR="000E765A" w:rsidRPr="004D7B90" w:rsidRDefault="000E765A" w:rsidP="009B58A5">
      <w:pPr>
        <w:pStyle w:val="ListParagraph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Личное заявление работника.</w:t>
      </w:r>
    </w:p>
    <w:p w:rsidR="000E765A" w:rsidRPr="004D7B90" w:rsidRDefault="000E765A" w:rsidP="009B58A5">
      <w:pPr>
        <w:pStyle w:val="ListParagraph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Результаты общественной экспертизы качества образования.</w:t>
      </w:r>
    </w:p>
    <w:p w:rsidR="000E765A" w:rsidRPr="004D7B90" w:rsidRDefault="000E765A" w:rsidP="009B58A5">
      <w:pPr>
        <w:pStyle w:val="ListParagraph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Заключение руководителя образовательного учреждения.</w:t>
      </w:r>
    </w:p>
    <w:p w:rsidR="000E765A" w:rsidRPr="004D7B90" w:rsidRDefault="000E765A" w:rsidP="00634996">
      <w:pPr>
        <w:tabs>
          <w:tab w:val="left" w:pos="567"/>
        </w:tabs>
        <w:jc w:val="both"/>
        <w:rPr>
          <w:b/>
        </w:rPr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>Каковы условия получения педагогическими работниками высшей квалификационной категории?</w:t>
      </w:r>
      <w:r w:rsidRPr="004D7B90">
        <w:rPr>
          <w:rFonts w:ascii="Times New Roman" w:hAnsi="Times New Roman"/>
          <w:sz w:val="24"/>
          <w:szCs w:val="24"/>
        </w:rPr>
        <w:t xml:space="preserve"> (выберите правильный ответ)</w:t>
      </w:r>
    </w:p>
    <w:p w:rsidR="000E765A" w:rsidRPr="004D7B90" w:rsidRDefault="000E765A" w:rsidP="009B58A5">
      <w:pPr>
        <w:pStyle w:val="ListParagraph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Результативное участие в региональном профессиональном конкурсе.</w:t>
      </w:r>
    </w:p>
    <w:p w:rsidR="000E765A" w:rsidRPr="004D7B90" w:rsidRDefault="000E765A" w:rsidP="009B58A5">
      <w:pPr>
        <w:pStyle w:val="ListParagraph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Результаты общественной экспертизы качества образования.</w:t>
      </w:r>
    </w:p>
    <w:p w:rsidR="000E765A" w:rsidRPr="004D7B90" w:rsidRDefault="000E765A" w:rsidP="009B58A5">
      <w:pPr>
        <w:pStyle w:val="ListParagraph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Аттестация педагогических работников.</w:t>
      </w:r>
    </w:p>
    <w:p w:rsidR="000E765A" w:rsidRPr="004D7B90" w:rsidRDefault="000E765A" w:rsidP="00821787">
      <w:pPr>
        <w:tabs>
          <w:tab w:val="left" w:pos="993"/>
        </w:tabs>
        <w:ind w:left="567" w:hanging="1560"/>
        <w:jc w:val="both"/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>Кто обладает правом выбора учреждения и формы получения образования?</w:t>
      </w:r>
      <w:r w:rsidRPr="004D7B90">
        <w:rPr>
          <w:rFonts w:ascii="Times New Roman" w:hAnsi="Times New Roman"/>
          <w:sz w:val="24"/>
          <w:szCs w:val="24"/>
        </w:rPr>
        <w:t xml:space="preserve"> (выберите правильный ответ)</w:t>
      </w:r>
    </w:p>
    <w:p w:rsidR="000E765A" w:rsidRPr="004D7B90" w:rsidRDefault="000E765A" w:rsidP="009B58A5">
      <w:pPr>
        <w:pStyle w:val="ListParagraph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Органы местного самоуправления.</w:t>
      </w:r>
    </w:p>
    <w:p w:rsidR="000E765A" w:rsidRPr="004D7B90" w:rsidRDefault="000E765A" w:rsidP="009B58A5">
      <w:pPr>
        <w:pStyle w:val="ListParagraph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Родители (законные представители) обучающегося.</w:t>
      </w:r>
    </w:p>
    <w:p w:rsidR="000E765A" w:rsidRPr="004D7B90" w:rsidRDefault="000E765A" w:rsidP="009B58A5">
      <w:pPr>
        <w:pStyle w:val="ListParagraph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Обучающиеся.</w:t>
      </w:r>
    </w:p>
    <w:p w:rsidR="000E765A" w:rsidRPr="004D7B90" w:rsidRDefault="000E765A" w:rsidP="00634996">
      <w:pPr>
        <w:tabs>
          <w:tab w:val="left" w:pos="709"/>
          <w:tab w:val="left" w:pos="993"/>
        </w:tabs>
        <w:jc w:val="both"/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>Кто устанавливает муниципальное задание учреждению?</w:t>
      </w:r>
      <w:r w:rsidRPr="004D7B90">
        <w:rPr>
          <w:rFonts w:ascii="Times New Roman" w:hAnsi="Times New Roman"/>
          <w:sz w:val="24"/>
          <w:szCs w:val="24"/>
        </w:rPr>
        <w:t xml:space="preserve"> (выберите правильный ответ)</w:t>
      </w:r>
    </w:p>
    <w:p w:rsidR="000E765A" w:rsidRPr="004D7B90" w:rsidRDefault="000E765A" w:rsidP="009B58A5">
      <w:pPr>
        <w:pStyle w:val="ListParagraph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Учредитель образовательного учреждения.</w:t>
      </w:r>
    </w:p>
    <w:p w:rsidR="000E765A" w:rsidRPr="004D7B90" w:rsidRDefault="000E765A" w:rsidP="009B58A5">
      <w:pPr>
        <w:pStyle w:val="ListParagraph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Дума Шелеховского муниципального района.</w:t>
      </w:r>
    </w:p>
    <w:p w:rsidR="000E765A" w:rsidRPr="004D7B90" w:rsidRDefault="000E765A" w:rsidP="009B58A5">
      <w:pPr>
        <w:pStyle w:val="ListParagraph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Министерство образования Иркутской области.</w:t>
      </w:r>
    </w:p>
    <w:p w:rsidR="000E765A" w:rsidRPr="004D7B90" w:rsidRDefault="000E765A" w:rsidP="000A6955">
      <w:pPr>
        <w:tabs>
          <w:tab w:val="left" w:pos="993"/>
        </w:tabs>
        <w:jc w:val="both"/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>Какие сведения о работниках обязаны быть в открытом доступе в учреждении?</w:t>
      </w:r>
      <w:r w:rsidRPr="004D7B90">
        <w:rPr>
          <w:rFonts w:ascii="Times New Roman" w:hAnsi="Times New Roman"/>
          <w:sz w:val="24"/>
          <w:szCs w:val="24"/>
        </w:rPr>
        <w:t xml:space="preserve"> (выберите правильный ответ)</w:t>
      </w:r>
    </w:p>
    <w:p w:rsidR="000E765A" w:rsidRPr="004D7B90" w:rsidRDefault="000E765A" w:rsidP="003E3FC5">
      <w:pPr>
        <w:pStyle w:val="ListParagraph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работы.</w:t>
      </w:r>
    </w:p>
    <w:p w:rsidR="000E765A" w:rsidRPr="004D7B90" w:rsidRDefault="000E765A" w:rsidP="003E3FC5">
      <w:pPr>
        <w:pStyle w:val="ListParagraph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Размещение сведений о работниках запрещено законодательством.</w:t>
      </w:r>
    </w:p>
    <w:p w:rsidR="000E765A" w:rsidRPr="004D7B90" w:rsidRDefault="000E765A" w:rsidP="000A6955">
      <w:pPr>
        <w:tabs>
          <w:tab w:val="left" w:pos="993"/>
        </w:tabs>
        <w:jc w:val="both"/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>Кто разрабатывает и утверждает формы промежуточной аттестации обучающихся?</w:t>
      </w:r>
      <w:r w:rsidRPr="004D7B90">
        <w:rPr>
          <w:rFonts w:ascii="Times New Roman" w:hAnsi="Times New Roman"/>
          <w:sz w:val="24"/>
          <w:szCs w:val="24"/>
        </w:rPr>
        <w:t xml:space="preserve"> (выберите правильный ответ)</w:t>
      </w:r>
    </w:p>
    <w:p w:rsidR="000E765A" w:rsidRPr="004D7B90" w:rsidRDefault="000E765A" w:rsidP="009B58A5">
      <w:pPr>
        <w:pStyle w:val="ListParagraph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Образовательное учреждение.</w:t>
      </w:r>
    </w:p>
    <w:p w:rsidR="000E765A" w:rsidRPr="004D7B90" w:rsidRDefault="000E765A" w:rsidP="009B58A5">
      <w:pPr>
        <w:pStyle w:val="ListParagraph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Учредитель образовательного учреждения.</w:t>
      </w:r>
    </w:p>
    <w:p w:rsidR="000E765A" w:rsidRPr="004D7B90" w:rsidRDefault="000E765A" w:rsidP="009B58A5">
      <w:pPr>
        <w:pStyle w:val="ListParagraph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Министерство образования Иркутской области.</w:t>
      </w:r>
    </w:p>
    <w:p w:rsidR="000E765A" w:rsidRPr="004D7B90" w:rsidRDefault="000E765A" w:rsidP="00D32F69">
      <w:pPr>
        <w:tabs>
          <w:tab w:val="left" w:pos="993"/>
        </w:tabs>
        <w:jc w:val="both"/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>Устанавливается ли испытание работнику при приеме на работу на срок до двух месяцев?</w:t>
      </w:r>
      <w:r w:rsidRPr="004D7B90">
        <w:rPr>
          <w:rFonts w:ascii="Times New Roman" w:hAnsi="Times New Roman"/>
          <w:sz w:val="24"/>
          <w:szCs w:val="24"/>
        </w:rPr>
        <w:t xml:space="preserve"> (выберите правильный ответ)</w:t>
      </w:r>
    </w:p>
    <w:p w:rsidR="000E765A" w:rsidRPr="004D7B90" w:rsidRDefault="000E765A" w:rsidP="009B58A5">
      <w:pPr>
        <w:pStyle w:val="ListParagraph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Устанавливается для всех  лиц.</w:t>
      </w:r>
    </w:p>
    <w:p w:rsidR="000E765A" w:rsidRPr="004D7B90" w:rsidRDefault="000E765A" w:rsidP="009B58A5">
      <w:pPr>
        <w:pStyle w:val="ListParagraph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Устанавливается, если работник не отнесён к категории лиц, которым испытание при приеме на работу не устанавливается.</w:t>
      </w:r>
    </w:p>
    <w:p w:rsidR="000E765A" w:rsidRPr="004D7B90" w:rsidRDefault="000E765A" w:rsidP="009B58A5">
      <w:pPr>
        <w:pStyle w:val="ListParagraph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Не устанавливается</w:t>
      </w:r>
      <w:r w:rsidRPr="004D7B90">
        <w:rPr>
          <w:sz w:val="24"/>
          <w:szCs w:val="24"/>
        </w:rPr>
        <w:t>.</w:t>
      </w:r>
    </w:p>
    <w:p w:rsidR="000E765A" w:rsidRPr="004D7B90" w:rsidRDefault="000E765A" w:rsidP="000A6955">
      <w:pPr>
        <w:tabs>
          <w:tab w:val="left" w:pos="993"/>
        </w:tabs>
        <w:jc w:val="both"/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 xml:space="preserve">В каком нормативном акте установлены особенности регулирования труда педагогических работников? </w:t>
      </w:r>
      <w:r w:rsidRPr="004D7B90">
        <w:rPr>
          <w:rFonts w:ascii="Times New Roman" w:hAnsi="Times New Roman"/>
          <w:sz w:val="24"/>
          <w:szCs w:val="24"/>
        </w:rPr>
        <w:t>(выберите правильный ответ)</w:t>
      </w:r>
    </w:p>
    <w:p w:rsidR="000E765A" w:rsidRPr="004D7B90" w:rsidRDefault="000E765A" w:rsidP="009B58A5">
      <w:pPr>
        <w:pStyle w:val="ListParagraph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Трудовой кодекс Российской Федерации.</w:t>
      </w:r>
    </w:p>
    <w:p w:rsidR="000E765A" w:rsidRPr="004D7B90" w:rsidRDefault="000E765A" w:rsidP="009B58A5">
      <w:pPr>
        <w:pStyle w:val="ListParagraph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Федерации».</w:t>
      </w:r>
    </w:p>
    <w:p w:rsidR="000E765A" w:rsidRPr="004D7B90" w:rsidRDefault="000E765A" w:rsidP="00D32F69">
      <w:pPr>
        <w:tabs>
          <w:tab w:val="left" w:pos="993"/>
        </w:tabs>
        <w:jc w:val="both"/>
        <w:rPr>
          <w:b/>
        </w:rPr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 xml:space="preserve">Каким нормативным документом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учреждениях? </w:t>
      </w:r>
      <w:r w:rsidRPr="004D7B90">
        <w:rPr>
          <w:rFonts w:ascii="Times New Roman" w:hAnsi="Times New Roman"/>
          <w:sz w:val="24"/>
          <w:szCs w:val="24"/>
        </w:rPr>
        <w:t>(выберите правильный ответ)</w:t>
      </w:r>
    </w:p>
    <w:p w:rsidR="000E765A" w:rsidRPr="004D7B90" w:rsidRDefault="000E765A" w:rsidP="009B58A5">
      <w:pPr>
        <w:pStyle w:val="ListParagraph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стандартом.</w:t>
      </w:r>
    </w:p>
    <w:p w:rsidR="000E765A" w:rsidRPr="004D7B90" w:rsidRDefault="000E765A" w:rsidP="009B58A5">
      <w:pPr>
        <w:pStyle w:val="ListParagraph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Федерации».</w:t>
      </w:r>
    </w:p>
    <w:p w:rsidR="000E765A" w:rsidRPr="004D7B90" w:rsidRDefault="000E765A" w:rsidP="009B58A5">
      <w:pPr>
        <w:pStyle w:val="ListParagraph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Типовым положением об образовательном учреждении.</w:t>
      </w:r>
    </w:p>
    <w:p w:rsidR="000E765A" w:rsidRPr="004D7B90" w:rsidRDefault="000E765A" w:rsidP="00D32F69">
      <w:pPr>
        <w:tabs>
          <w:tab w:val="left" w:pos="993"/>
        </w:tabs>
        <w:jc w:val="both"/>
        <w:rPr>
          <w:b/>
        </w:rPr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 xml:space="preserve">Единый систематизированный законодательный акт, устанавливающий основные принципы правового регулирования трудовых отношений и иных, непосредственно связанных с ними отношений? </w:t>
      </w:r>
      <w:r w:rsidRPr="004D7B90">
        <w:rPr>
          <w:rFonts w:ascii="Times New Roman" w:hAnsi="Times New Roman"/>
          <w:sz w:val="24"/>
          <w:szCs w:val="24"/>
        </w:rPr>
        <w:t>(выберите правильный ответ)</w:t>
      </w:r>
    </w:p>
    <w:p w:rsidR="000E765A" w:rsidRPr="004D7B90" w:rsidRDefault="000E765A" w:rsidP="009B58A5">
      <w:pPr>
        <w:pStyle w:val="ListParagraph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Конституция Российской Федерации.</w:t>
      </w:r>
    </w:p>
    <w:p w:rsidR="000E765A" w:rsidRPr="004D7B90" w:rsidRDefault="000E765A" w:rsidP="009B58A5">
      <w:pPr>
        <w:pStyle w:val="ListParagraph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Трудовой кодекс Российской Федерации.</w:t>
      </w:r>
    </w:p>
    <w:p w:rsidR="000E765A" w:rsidRPr="004D7B90" w:rsidRDefault="000E765A" w:rsidP="009B58A5">
      <w:pPr>
        <w:pStyle w:val="ListParagraph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Гражданский  кодекс Российской Федерации.</w:t>
      </w:r>
    </w:p>
    <w:p w:rsidR="000E765A" w:rsidRPr="004D7B90" w:rsidRDefault="000E765A" w:rsidP="00D32F69">
      <w:pPr>
        <w:tabs>
          <w:tab w:val="left" w:pos="993"/>
        </w:tabs>
        <w:jc w:val="both"/>
        <w:rPr>
          <w:b/>
        </w:rPr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 xml:space="preserve">Дайте определение понятию воспитание, которое определено Федеральным законом от 29 декабря 2012 года N 273-ФЗ «Об образовании в Российской Федерации». </w:t>
      </w:r>
    </w:p>
    <w:p w:rsidR="000E765A" w:rsidRPr="004D7B90" w:rsidRDefault="000E765A" w:rsidP="00693809">
      <w:pPr>
        <w:tabs>
          <w:tab w:val="left" w:pos="1134"/>
        </w:tabs>
        <w:spacing w:line="276" w:lineRule="auto"/>
        <w:ind w:firstLine="709"/>
        <w:jc w:val="both"/>
      </w:pPr>
      <w:r w:rsidRPr="004D7B90">
        <w:t>Воспитание -</w:t>
      </w:r>
    </w:p>
    <w:p w:rsidR="000E765A" w:rsidRPr="004D7B90" w:rsidRDefault="000E765A" w:rsidP="00D32F69">
      <w:pPr>
        <w:tabs>
          <w:tab w:val="left" w:pos="993"/>
        </w:tabs>
        <w:jc w:val="both"/>
        <w:rPr>
          <w:b/>
        </w:rPr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>Дайте определение понятию образование, которое определено Федеральным законом от 29 декабря 2012 года N 273-ФЗ «Об образовании в Российской Федерации».</w:t>
      </w:r>
    </w:p>
    <w:p w:rsidR="000E765A" w:rsidRDefault="000E765A" w:rsidP="00693809">
      <w:pPr>
        <w:pStyle w:val="ListParagraph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Образование</w:t>
      </w:r>
      <w:r w:rsidRPr="004D7B90">
        <w:rPr>
          <w:rFonts w:ascii="Times New Roman" w:hAnsi="Times New Roman"/>
          <w:b/>
          <w:sz w:val="24"/>
          <w:szCs w:val="24"/>
        </w:rPr>
        <w:t xml:space="preserve"> – </w:t>
      </w:r>
    </w:p>
    <w:p w:rsidR="000E765A" w:rsidRPr="004D7B90" w:rsidRDefault="000E765A" w:rsidP="00693809">
      <w:pPr>
        <w:pStyle w:val="ListParagraph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 xml:space="preserve">Расположите этапы реализации технологии проектной деятельности в верной последовательности. </w:t>
      </w:r>
      <w:r w:rsidRPr="004D7B90">
        <w:rPr>
          <w:rFonts w:ascii="Times New Roman" w:hAnsi="Times New Roman"/>
          <w:sz w:val="24"/>
          <w:szCs w:val="24"/>
        </w:rPr>
        <w:t>(проставьте правильную последовательность)</w:t>
      </w:r>
    </w:p>
    <w:p w:rsidR="000E765A" w:rsidRPr="004D7B90" w:rsidRDefault="000E765A" w:rsidP="009B58A5">
      <w:pPr>
        <w:pStyle w:val="ListParagraph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Выбор темы и участников проекта.</w:t>
      </w:r>
    </w:p>
    <w:p w:rsidR="000E765A" w:rsidRPr="004D7B90" w:rsidRDefault="000E765A" w:rsidP="009B58A5">
      <w:pPr>
        <w:pStyle w:val="ListParagraph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Самостоятельная работа участников проекта.</w:t>
      </w:r>
    </w:p>
    <w:p w:rsidR="000E765A" w:rsidRPr="004D7B90" w:rsidRDefault="000E765A" w:rsidP="009B58A5">
      <w:pPr>
        <w:pStyle w:val="ListParagraph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Распределение задач, обсуждение методов исследования.</w:t>
      </w:r>
    </w:p>
    <w:p w:rsidR="000E765A" w:rsidRPr="004D7B90" w:rsidRDefault="000E765A" w:rsidP="009B58A5">
      <w:pPr>
        <w:pStyle w:val="ListParagraph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Презентация результатов проекта.</w:t>
      </w:r>
    </w:p>
    <w:p w:rsidR="000E765A" w:rsidRPr="004D7B90" w:rsidRDefault="000E765A" w:rsidP="00D32F69">
      <w:pPr>
        <w:tabs>
          <w:tab w:val="left" w:pos="1080"/>
        </w:tabs>
        <w:ind w:firstLine="540"/>
        <w:jc w:val="both"/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 xml:space="preserve">Какие требования включают в себя федеральный государственный образовательный стандарт? </w:t>
      </w:r>
      <w:r w:rsidRPr="004D7B90">
        <w:rPr>
          <w:rFonts w:ascii="Times New Roman" w:hAnsi="Times New Roman"/>
          <w:sz w:val="24"/>
          <w:szCs w:val="24"/>
        </w:rPr>
        <w:t>(продолжите перечень требований)</w:t>
      </w:r>
    </w:p>
    <w:p w:rsidR="000E765A" w:rsidRPr="004D7B90" w:rsidRDefault="000E765A" w:rsidP="009B58A5">
      <w:pPr>
        <w:pStyle w:val="ListParagraph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процесса.</w:t>
      </w:r>
    </w:p>
    <w:p w:rsidR="000E765A" w:rsidRPr="004D7B90" w:rsidRDefault="000E765A" w:rsidP="009B58A5">
      <w:pPr>
        <w:pStyle w:val="ListParagraph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К условиям реализации основных образовательных программ, в том числе кадровым, финансовым, материально-техническим и иным условиям.</w:t>
      </w:r>
    </w:p>
    <w:p w:rsidR="000E765A" w:rsidRPr="004D7B90" w:rsidRDefault="000E765A" w:rsidP="009B58A5">
      <w:pPr>
        <w:tabs>
          <w:tab w:val="left" w:pos="1134"/>
        </w:tabs>
        <w:jc w:val="both"/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>Дайте определение понятию «инклюзивное образование», которое определено Федеральным законом от 29 декабря 2012 года N 273-ФЗ «Об образовании в Российской Федерации».</w:t>
      </w:r>
    </w:p>
    <w:p w:rsidR="000E765A" w:rsidRPr="004D7B90" w:rsidRDefault="000E765A" w:rsidP="009B58A5">
      <w:pPr>
        <w:pStyle w:val="ListParagraph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 xml:space="preserve">Инклюзивное образование - </w:t>
      </w:r>
    </w:p>
    <w:p w:rsidR="000E765A" w:rsidRPr="004D7B90" w:rsidRDefault="000E765A" w:rsidP="009B58A5">
      <w:pPr>
        <w:jc w:val="both"/>
        <w:rPr>
          <w:rStyle w:val="a"/>
          <w:sz w:val="24"/>
          <w:szCs w:val="24"/>
        </w:rPr>
      </w:pPr>
    </w:p>
    <w:p w:rsidR="000E765A" w:rsidRPr="004D7B90" w:rsidRDefault="000E765A" w:rsidP="009B58A5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>Дайте определение понятию качество образования, которое определено Федеральным законом от 29 декабря 2012 года N 273-ФЗ «Об образовании в Российской Федерации».</w:t>
      </w:r>
    </w:p>
    <w:p w:rsidR="000E765A" w:rsidRPr="004D7B90" w:rsidRDefault="000E765A" w:rsidP="009B58A5">
      <w:pPr>
        <w:spacing w:line="276" w:lineRule="auto"/>
        <w:ind w:firstLine="709"/>
      </w:pPr>
      <w:r w:rsidRPr="004D7B90">
        <w:t xml:space="preserve">Качество образования – </w:t>
      </w:r>
    </w:p>
    <w:p w:rsidR="000E765A" w:rsidRPr="004D7B90" w:rsidRDefault="000E765A" w:rsidP="008D2D40">
      <w:pPr>
        <w:spacing w:line="276" w:lineRule="auto"/>
      </w:pPr>
    </w:p>
    <w:p w:rsidR="000E765A" w:rsidRPr="004D7B90" w:rsidRDefault="000E765A" w:rsidP="00AF7121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D7B90">
        <w:rPr>
          <w:rFonts w:ascii="Times New Roman" w:hAnsi="Times New Roman"/>
          <w:b/>
          <w:sz w:val="24"/>
          <w:szCs w:val="24"/>
        </w:rPr>
        <w:t>Кто разрабатывает и утверждает Правила приема детей в образовательное учреждение? (выберите правильный ответ)</w:t>
      </w:r>
    </w:p>
    <w:p w:rsidR="000E765A" w:rsidRPr="004D7B90" w:rsidRDefault="000E765A" w:rsidP="00AF7121">
      <w:pPr>
        <w:pStyle w:val="ListParagraph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Министерство образования Российской Федерации;</w:t>
      </w:r>
    </w:p>
    <w:p w:rsidR="000E765A" w:rsidRPr="004D7B90" w:rsidRDefault="000E765A" w:rsidP="00AF7121">
      <w:pPr>
        <w:pStyle w:val="ListParagraph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Учредитель образовательного учреждения</w:t>
      </w:r>
    </w:p>
    <w:p w:rsidR="000E765A" w:rsidRPr="004D7B90" w:rsidRDefault="000E765A" w:rsidP="00AF7121">
      <w:pPr>
        <w:pStyle w:val="ListParagraph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B90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0E765A" w:rsidRPr="004D7B90" w:rsidRDefault="000E765A" w:rsidP="00DD5D32">
      <w:pPr>
        <w:ind w:firstLine="720"/>
        <w:jc w:val="both"/>
        <w:rPr>
          <w:color w:val="FF0000"/>
        </w:rPr>
      </w:pPr>
    </w:p>
    <w:p w:rsidR="000E765A" w:rsidRPr="004D7B90" w:rsidRDefault="000E765A" w:rsidP="00480044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/>
          <w:color w:val="auto"/>
        </w:rPr>
      </w:pPr>
      <w:r w:rsidRPr="004D7B90">
        <w:rPr>
          <w:b/>
          <w:color w:val="auto"/>
        </w:rPr>
        <w:t>На что нацелены изменения в сфере дошкольного  образования, определённые «</w:t>
      </w:r>
      <w:hyperlink w:anchor="Par30" w:history="1">
        <w:r w:rsidRPr="004D7B90">
          <w:rPr>
            <w:rStyle w:val="Hyperlink"/>
            <w:b/>
            <w:color w:val="auto"/>
            <w:u w:val="none"/>
          </w:rPr>
          <w:t>План</w:t>
        </w:r>
      </w:hyperlink>
      <w:r w:rsidRPr="004D7B90">
        <w:rPr>
          <w:b/>
        </w:rPr>
        <w:t>ом мероприятий («дорожная карта») «Изменения в отраслях социальной сферы, направленные на повышение эффективности образования в Шелеховском районе»</w:t>
      </w:r>
      <w:r w:rsidRPr="004D7B90">
        <w:rPr>
          <w:b/>
          <w:color w:val="auto"/>
        </w:rPr>
        <w:t>?</w:t>
      </w:r>
      <w:r w:rsidRPr="004D7B90">
        <w:rPr>
          <w:color w:val="auto"/>
        </w:rPr>
        <w:t xml:space="preserve"> (перечислите)</w:t>
      </w:r>
    </w:p>
    <w:p w:rsidR="000E765A" w:rsidRPr="004D7B90" w:rsidRDefault="000E765A" w:rsidP="00DD5D32">
      <w:pPr>
        <w:ind w:firstLine="720"/>
        <w:jc w:val="both"/>
        <w:rPr>
          <w:color w:val="FF0000"/>
        </w:rPr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Pr="004D7B90" w:rsidRDefault="000E765A" w:rsidP="00DD5D32">
      <w:pPr>
        <w:ind w:firstLine="720"/>
        <w:jc w:val="both"/>
      </w:pPr>
    </w:p>
    <w:p w:rsidR="000E765A" w:rsidRDefault="000E765A" w:rsidP="004D7B90">
      <w:pPr>
        <w:jc w:val="both"/>
        <w:rPr>
          <w:sz w:val="28"/>
          <w:szCs w:val="28"/>
        </w:rPr>
      </w:pPr>
    </w:p>
    <w:sectPr w:rsidR="000E765A" w:rsidSect="004D7B90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1EA"/>
    <w:multiLevelType w:val="hybridMultilevel"/>
    <w:tmpl w:val="E7E4DC26"/>
    <w:lvl w:ilvl="0" w:tplc="212876FA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C93645"/>
    <w:multiLevelType w:val="hybridMultilevel"/>
    <w:tmpl w:val="6FAC7C96"/>
    <w:lvl w:ilvl="0" w:tplc="212876F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1470C7"/>
    <w:multiLevelType w:val="hybridMultilevel"/>
    <w:tmpl w:val="10003AB4"/>
    <w:lvl w:ilvl="0" w:tplc="6EFE996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D56C92"/>
    <w:multiLevelType w:val="hybridMultilevel"/>
    <w:tmpl w:val="2116B3AA"/>
    <w:lvl w:ilvl="0" w:tplc="212876F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B22734"/>
    <w:multiLevelType w:val="hybridMultilevel"/>
    <w:tmpl w:val="565EAF82"/>
    <w:lvl w:ilvl="0" w:tplc="212876F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6044BB"/>
    <w:multiLevelType w:val="hybridMultilevel"/>
    <w:tmpl w:val="6AA26202"/>
    <w:lvl w:ilvl="0" w:tplc="638ED4B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040BB"/>
    <w:multiLevelType w:val="hybridMultilevel"/>
    <w:tmpl w:val="263075C4"/>
    <w:lvl w:ilvl="0" w:tplc="212876FA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A100F4C"/>
    <w:multiLevelType w:val="hybridMultilevel"/>
    <w:tmpl w:val="17BA86D8"/>
    <w:lvl w:ilvl="0" w:tplc="212876F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E31F60"/>
    <w:multiLevelType w:val="hybridMultilevel"/>
    <w:tmpl w:val="C9321C86"/>
    <w:lvl w:ilvl="0" w:tplc="212876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1FAE03A8"/>
    <w:multiLevelType w:val="hybridMultilevel"/>
    <w:tmpl w:val="F28A2272"/>
    <w:lvl w:ilvl="0" w:tplc="212876FA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2DF00EE"/>
    <w:multiLevelType w:val="hybridMultilevel"/>
    <w:tmpl w:val="C038D860"/>
    <w:lvl w:ilvl="0" w:tplc="8D5CA7B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404449D"/>
    <w:multiLevelType w:val="hybridMultilevel"/>
    <w:tmpl w:val="114E3206"/>
    <w:lvl w:ilvl="0" w:tplc="212876F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F9266A"/>
    <w:multiLevelType w:val="hybridMultilevel"/>
    <w:tmpl w:val="ED08D3B0"/>
    <w:lvl w:ilvl="0" w:tplc="212876F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344136"/>
    <w:multiLevelType w:val="hybridMultilevel"/>
    <w:tmpl w:val="9E1633CC"/>
    <w:lvl w:ilvl="0" w:tplc="212876F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D1781D"/>
    <w:multiLevelType w:val="hybridMultilevel"/>
    <w:tmpl w:val="9E943A40"/>
    <w:lvl w:ilvl="0" w:tplc="212876F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AD2E24"/>
    <w:multiLevelType w:val="hybridMultilevel"/>
    <w:tmpl w:val="AF98EDB6"/>
    <w:lvl w:ilvl="0" w:tplc="212876F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A76F21"/>
    <w:multiLevelType w:val="hybridMultilevel"/>
    <w:tmpl w:val="0B32DEAC"/>
    <w:lvl w:ilvl="0" w:tplc="212876F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7B1ABA"/>
    <w:multiLevelType w:val="hybridMultilevel"/>
    <w:tmpl w:val="EEEA1F0C"/>
    <w:lvl w:ilvl="0" w:tplc="212876FA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4E223D39"/>
    <w:multiLevelType w:val="hybridMultilevel"/>
    <w:tmpl w:val="C38ED758"/>
    <w:lvl w:ilvl="0" w:tplc="212876F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585BE6"/>
    <w:multiLevelType w:val="hybridMultilevel"/>
    <w:tmpl w:val="422E3BB4"/>
    <w:lvl w:ilvl="0" w:tplc="BDA2885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FA6415"/>
    <w:multiLevelType w:val="hybridMultilevel"/>
    <w:tmpl w:val="8DE29B2A"/>
    <w:lvl w:ilvl="0" w:tplc="212876F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397F74"/>
    <w:multiLevelType w:val="hybridMultilevel"/>
    <w:tmpl w:val="A9F8F8D6"/>
    <w:lvl w:ilvl="0" w:tplc="212876F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AE54F5"/>
    <w:multiLevelType w:val="hybridMultilevel"/>
    <w:tmpl w:val="EC9EEAC2"/>
    <w:lvl w:ilvl="0" w:tplc="212876F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D43AEB"/>
    <w:multiLevelType w:val="hybridMultilevel"/>
    <w:tmpl w:val="0D4A2156"/>
    <w:lvl w:ilvl="0" w:tplc="8A5085C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47451C"/>
    <w:multiLevelType w:val="hybridMultilevel"/>
    <w:tmpl w:val="F392C006"/>
    <w:lvl w:ilvl="0" w:tplc="212876FA">
      <w:start w:val="1"/>
      <w:numFmt w:val="russianLower"/>
      <w:lvlText w:val="%1)"/>
      <w:lvlJc w:val="left"/>
      <w:pPr>
        <w:ind w:left="3051" w:hanging="36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7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1" w:hanging="180"/>
      </w:pPr>
      <w:rPr>
        <w:rFonts w:cs="Times New Roman"/>
      </w:rPr>
    </w:lvl>
  </w:abstractNum>
  <w:abstractNum w:abstractNumId="25">
    <w:nsid w:val="731543AB"/>
    <w:multiLevelType w:val="hybridMultilevel"/>
    <w:tmpl w:val="3A5E860A"/>
    <w:lvl w:ilvl="0" w:tplc="37FE8F5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865392"/>
    <w:multiLevelType w:val="hybridMultilevel"/>
    <w:tmpl w:val="B3FC6FB0"/>
    <w:lvl w:ilvl="0" w:tplc="212876F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"/>
  </w:num>
  <w:num w:numId="3">
    <w:abstractNumId w:val="24"/>
  </w:num>
  <w:num w:numId="4">
    <w:abstractNumId w:val="19"/>
  </w:num>
  <w:num w:numId="5">
    <w:abstractNumId w:val="25"/>
  </w:num>
  <w:num w:numId="6">
    <w:abstractNumId w:val="21"/>
  </w:num>
  <w:num w:numId="7">
    <w:abstractNumId w:val="17"/>
  </w:num>
  <w:num w:numId="8">
    <w:abstractNumId w:val="15"/>
  </w:num>
  <w:num w:numId="9">
    <w:abstractNumId w:val="13"/>
  </w:num>
  <w:num w:numId="10">
    <w:abstractNumId w:val="6"/>
  </w:num>
  <w:num w:numId="11">
    <w:abstractNumId w:val="26"/>
  </w:num>
  <w:num w:numId="12">
    <w:abstractNumId w:val="8"/>
  </w:num>
  <w:num w:numId="13">
    <w:abstractNumId w:val="18"/>
  </w:num>
  <w:num w:numId="14">
    <w:abstractNumId w:val="16"/>
  </w:num>
  <w:num w:numId="15">
    <w:abstractNumId w:val="22"/>
  </w:num>
  <w:num w:numId="16">
    <w:abstractNumId w:val="4"/>
  </w:num>
  <w:num w:numId="17">
    <w:abstractNumId w:val="12"/>
  </w:num>
  <w:num w:numId="18">
    <w:abstractNumId w:val="7"/>
  </w:num>
  <w:num w:numId="19">
    <w:abstractNumId w:val="2"/>
  </w:num>
  <w:num w:numId="20">
    <w:abstractNumId w:val="0"/>
  </w:num>
  <w:num w:numId="21">
    <w:abstractNumId w:val="14"/>
  </w:num>
  <w:num w:numId="22">
    <w:abstractNumId w:val="20"/>
  </w:num>
  <w:num w:numId="23">
    <w:abstractNumId w:val="1"/>
  </w:num>
  <w:num w:numId="24">
    <w:abstractNumId w:val="11"/>
  </w:num>
  <w:num w:numId="25">
    <w:abstractNumId w:val="5"/>
  </w:num>
  <w:num w:numId="26">
    <w:abstractNumId w:val="9"/>
  </w:num>
  <w:num w:numId="27">
    <w:abstractNumId w:val="1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20E"/>
    <w:rsid w:val="00033CBA"/>
    <w:rsid w:val="000524F9"/>
    <w:rsid w:val="000A2350"/>
    <w:rsid w:val="000A6955"/>
    <w:rsid w:val="000B3418"/>
    <w:rsid w:val="000B4B65"/>
    <w:rsid w:val="000C12ED"/>
    <w:rsid w:val="000C1BA0"/>
    <w:rsid w:val="000C248D"/>
    <w:rsid w:val="000E765A"/>
    <w:rsid w:val="001007E9"/>
    <w:rsid w:val="001015EC"/>
    <w:rsid w:val="001261EF"/>
    <w:rsid w:val="00163D5C"/>
    <w:rsid w:val="0019381E"/>
    <w:rsid w:val="001A1AA2"/>
    <w:rsid w:val="001A500A"/>
    <w:rsid w:val="002433F3"/>
    <w:rsid w:val="002604A7"/>
    <w:rsid w:val="00273426"/>
    <w:rsid w:val="002B26B0"/>
    <w:rsid w:val="002D57E1"/>
    <w:rsid w:val="002E78CB"/>
    <w:rsid w:val="00316868"/>
    <w:rsid w:val="003B70E4"/>
    <w:rsid w:val="003E3FC5"/>
    <w:rsid w:val="003F7FA9"/>
    <w:rsid w:val="00415A18"/>
    <w:rsid w:val="00416999"/>
    <w:rsid w:val="00463DA5"/>
    <w:rsid w:val="00480044"/>
    <w:rsid w:val="00486FEF"/>
    <w:rsid w:val="004D7B90"/>
    <w:rsid w:val="004E1D31"/>
    <w:rsid w:val="00552A3C"/>
    <w:rsid w:val="0055574C"/>
    <w:rsid w:val="005B1FAB"/>
    <w:rsid w:val="0060598A"/>
    <w:rsid w:val="00634996"/>
    <w:rsid w:val="00693809"/>
    <w:rsid w:val="007265C2"/>
    <w:rsid w:val="00732033"/>
    <w:rsid w:val="00746F57"/>
    <w:rsid w:val="00753D82"/>
    <w:rsid w:val="0075620E"/>
    <w:rsid w:val="00781124"/>
    <w:rsid w:val="0078624F"/>
    <w:rsid w:val="007A0408"/>
    <w:rsid w:val="007C39A8"/>
    <w:rsid w:val="007D21C6"/>
    <w:rsid w:val="00802C26"/>
    <w:rsid w:val="00821787"/>
    <w:rsid w:val="00823BA0"/>
    <w:rsid w:val="00887D19"/>
    <w:rsid w:val="008D2D40"/>
    <w:rsid w:val="008E3833"/>
    <w:rsid w:val="008F33C1"/>
    <w:rsid w:val="009352B1"/>
    <w:rsid w:val="00965797"/>
    <w:rsid w:val="009B58A5"/>
    <w:rsid w:val="009E291D"/>
    <w:rsid w:val="009E2D9B"/>
    <w:rsid w:val="00A22372"/>
    <w:rsid w:val="00A6198D"/>
    <w:rsid w:val="00AB2A3F"/>
    <w:rsid w:val="00AC1B07"/>
    <w:rsid w:val="00AF7121"/>
    <w:rsid w:val="00AF7C49"/>
    <w:rsid w:val="00B111A0"/>
    <w:rsid w:val="00B3383A"/>
    <w:rsid w:val="00B4568E"/>
    <w:rsid w:val="00B50BD6"/>
    <w:rsid w:val="00B60875"/>
    <w:rsid w:val="00B70226"/>
    <w:rsid w:val="00B9788A"/>
    <w:rsid w:val="00BC233E"/>
    <w:rsid w:val="00BF2689"/>
    <w:rsid w:val="00BF4BFA"/>
    <w:rsid w:val="00C345D9"/>
    <w:rsid w:val="00C3573E"/>
    <w:rsid w:val="00C36172"/>
    <w:rsid w:val="00C60220"/>
    <w:rsid w:val="00C76321"/>
    <w:rsid w:val="00CA2C9B"/>
    <w:rsid w:val="00CD226A"/>
    <w:rsid w:val="00CD4854"/>
    <w:rsid w:val="00D01BDD"/>
    <w:rsid w:val="00D067C5"/>
    <w:rsid w:val="00D17B3D"/>
    <w:rsid w:val="00D32F69"/>
    <w:rsid w:val="00D52A49"/>
    <w:rsid w:val="00D70F83"/>
    <w:rsid w:val="00DC0318"/>
    <w:rsid w:val="00DD5D32"/>
    <w:rsid w:val="00DE4EC4"/>
    <w:rsid w:val="00E635C3"/>
    <w:rsid w:val="00E73D26"/>
    <w:rsid w:val="00EB3C35"/>
    <w:rsid w:val="00EF36DF"/>
    <w:rsid w:val="00F44884"/>
    <w:rsid w:val="00F56BD6"/>
    <w:rsid w:val="00F56C67"/>
    <w:rsid w:val="00F574CA"/>
    <w:rsid w:val="00F70BE7"/>
    <w:rsid w:val="00FA7284"/>
    <w:rsid w:val="00FE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0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62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75620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7562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lockText">
    <w:name w:val="Block Text"/>
    <w:basedOn w:val="Normal"/>
    <w:uiPriority w:val="99"/>
    <w:rsid w:val="007C39A8"/>
    <w:pPr>
      <w:shd w:val="clear" w:color="auto" w:fill="FFFFFF"/>
      <w:autoSpaceDE w:val="0"/>
      <w:autoSpaceDN w:val="0"/>
      <w:adjustRightInd w:val="0"/>
      <w:spacing w:before="100" w:beforeAutospacing="1" w:after="100" w:afterAutospacing="1"/>
      <w:ind w:left="57" w:right="57" w:firstLine="720"/>
      <w:jc w:val="both"/>
    </w:pPr>
    <w:rPr>
      <w:b/>
      <w:bCs/>
      <w:szCs w:val="23"/>
    </w:rPr>
  </w:style>
  <w:style w:type="character" w:customStyle="1" w:styleId="a">
    <w:name w:val="Не вступил в силу"/>
    <w:basedOn w:val="DefaultParagraphFont"/>
    <w:uiPriority w:val="99"/>
    <w:rsid w:val="0055574C"/>
    <w:rPr>
      <w:rFonts w:cs="Times New Roman"/>
      <w:b/>
      <w:bCs/>
      <w:color w:val="000000"/>
      <w:sz w:val="26"/>
      <w:szCs w:val="26"/>
      <w:shd w:val="clear" w:color="auto" w:fill="D8EDE8"/>
    </w:rPr>
  </w:style>
  <w:style w:type="character" w:styleId="Hyperlink">
    <w:name w:val="Hyperlink"/>
    <w:basedOn w:val="DefaultParagraphFont"/>
    <w:uiPriority w:val="99"/>
    <w:rsid w:val="0048004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2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989</TotalTime>
  <Pages>6</Pages>
  <Words>1303</Words>
  <Characters>7430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balysheva</dc:creator>
  <cp:keywords/>
  <dc:description/>
  <cp:lastModifiedBy>zorkalceva</cp:lastModifiedBy>
  <cp:revision>28</cp:revision>
  <cp:lastPrinted>2014-12-08T06:16:00Z</cp:lastPrinted>
  <dcterms:created xsi:type="dcterms:W3CDTF">2014-06-05T01:08:00Z</dcterms:created>
  <dcterms:modified xsi:type="dcterms:W3CDTF">2016-07-19T01:24:00Z</dcterms:modified>
</cp:coreProperties>
</file>