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B7" w:rsidRPr="000A48B7" w:rsidRDefault="000A48B7" w:rsidP="000A48B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0A48B7">
        <w:rPr>
          <w:rFonts w:ascii="Times New Roman" w:eastAsia="Times New Roman" w:hAnsi="Times New Roman" w:cs="Times New Roman"/>
          <w:b/>
          <w:bCs/>
          <w:kern w:val="36"/>
          <w:sz w:val="28"/>
          <w:szCs w:val="28"/>
          <w:lang w:eastAsia="ru-RU"/>
        </w:rPr>
        <w:t>ОБ УТВЕРЖДЕНИИ ПОЛОЖЕНИЯ О ПОРЯДКЕ И УСЛОВИЯХ ПРЕДОСТАВЛЕНИЯ В ИРКУТСКОЙ ОБЛАСТИ ОТДЕЛЬНЫХ МЕР СОЦИАЛЬНОЙ ПОДДЕРЖКИ СЕМЬЯМ, ИМЕЮЩИМ ДЕТЕЙ (с изменениями на: 01.03.2016)</w:t>
      </w:r>
    </w:p>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w:t>
      </w:r>
      <w:r w:rsidRPr="000A48B7">
        <w:rPr>
          <w:rFonts w:ascii="Times New Roman" w:eastAsia="Times New Roman" w:hAnsi="Times New Roman" w:cs="Times New Roman"/>
          <w:sz w:val="28"/>
          <w:szCs w:val="28"/>
          <w:lang w:eastAsia="ru-RU"/>
        </w:rPr>
        <w:br/>
        <w:t>ПРАВИТЕЛЬСТВО ИРКУТСКОЙ ОБЛАСТИ</w:t>
      </w:r>
    </w:p>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ПОСТАНОВЛЕНИЕ</w:t>
      </w:r>
    </w:p>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от 1 августа 2011 года N 211-пп</w:t>
      </w:r>
    </w:p>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ОБ УТВЕРЖДЕНИИ ПОЛОЖЕНИЯ О ПОРЯДКЕ И УСЛОВИЯХ ПРЕДОСТАВЛЕНИЯ В ИРКУТСКОЙ ОБЛАСТИ ОТДЕЛЬНЫХ МЕР СОЦИАЛЬНОЙ ПОДДЕРЖКИ СЕМЬЯМ, ИМЕЮЩИМ ДЕТЕЙ </w:t>
      </w:r>
    </w:p>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(в редакции </w:t>
      </w:r>
      <w:hyperlink r:id="rId5"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26.12.2011 N 420-пп</w:t>
        </w:r>
      </w:hyperlink>
      <w:r w:rsidRPr="000A48B7">
        <w:rPr>
          <w:rFonts w:ascii="Times New Roman" w:eastAsia="Times New Roman" w:hAnsi="Times New Roman" w:cs="Times New Roman"/>
          <w:sz w:val="28"/>
          <w:szCs w:val="28"/>
          <w:lang w:eastAsia="ru-RU"/>
        </w:rPr>
        <w:t xml:space="preserve">, </w:t>
      </w:r>
      <w:hyperlink r:id="rId6" w:history="1">
        <w:r w:rsidRPr="000A48B7">
          <w:rPr>
            <w:rFonts w:ascii="Times New Roman" w:eastAsia="Times New Roman" w:hAnsi="Times New Roman" w:cs="Times New Roman"/>
            <w:color w:val="0000FF"/>
            <w:sz w:val="28"/>
            <w:szCs w:val="28"/>
            <w:u w:val="single"/>
            <w:lang w:eastAsia="ru-RU"/>
          </w:rPr>
          <w:t>от 07.06.2012 N 308-пп</w:t>
        </w:r>
      </w:hyperlink>
      <w:r w:rsidRPr="000A48B7">
        <w:rPr>
          <w:rFonts w:ascii="Times New Roman" w:eastAsia="Times New Roman" w:hAnsi="Times New Roman" w:cs="Times New Roman"/>
          <w:sz w:val="28"/>
          <w:szCs w:val="28"/>
          <w:lang w:eastAsia="ru-RU"/>
        </w:rPr>
        <w:t xml:space="preserve">, </w:t>
      </w:r>
      <w:hyperlink r:id="rId7" w:history="1">
        <w:r w:rsidRPr="000A48B7">
          <w:rPr>
            <w:rFonts w:ascii="Times New Roman" w:eastAsia="Times New Roman" w:hAnsi="Times New Roman" w:cs="Times New Roman"/>
            <w:color w:val="0000FF"/>
            <w:sz w:val="28"/>
            <w:szCs w:val="28"/>
            <w:u w:val="single"/>
            <w:lang w:eastAsia="ru-RU"/>
          </w:rPr>
          <w:t>от 07.12.2012 N 703-пп</w:t>
        </w:r>
      </w:hyperlink>
      <w:r w:rsidRPr="000A48B7">
        <w:rPr>
          <w:rFonts w:ascii="Times New Roman" w:eastAsia="Times New Roman" w:hAnsi="Times New Roman" w:cs="Times New Roman"/>
          <w:sz w:val="28"/>
          <w:szCs w:val="28"/>
          <w:lang w:eastAsia="ru-RU"/>
        </w:rPr>
        <w:t xml:space="preserve">, </w:t>
      </w:r>
      <w:hyperlink r:id="rId8" w:history="1">
        <w:r w:rsidRPr="000A48B7">
          <w:rPr>
            <w:rFonts w:ascii="Times New Roman" w:eastAsia="Times New Roman" w:hAnsi="Times New Roman" w:cs="Times New Roman"/>
            <w:color w:val="0000FF"/>
            <w:sz w:val="28"/>
            <w:szCs w:val="28"/>
            <w:u w:val="single"/>
            <w:lang w:eastAsia="ru-RU"/>
          </w:rPr>
          <w:t>от 07.11.2013 N 515-пп</w:t>
        </w:r>
      </w:hyperlink>
      <w:r w:rsidRPr="000A48B7">
        <w:rPr>
          <w:rFonts w:ascii="Times New Roman" w:eastAsia="Times New Roman" w:hAnsi="Times New Roman" w:cs="Times New Roman"/>
          <w:sz w:val="28"/>
          <w:szCs w:val="28"/>
          <w:lang w:eastAsia="ru-RU"/>
        </w:rPr>
        <w:t xml:space="preserve">, </w:t>
      </w:r>
      <w:hyperlink r:id="rId9" w:history="1">
        <w:r w:rsidRPr="000A48B7">
          <w:rPr>
            <w:rFonts w:ascii="Times New Roman" w:eastAsia="Times New Roman" w:hAnsi="Times New Roman" w:cs="Times New Roman"/>
            <w:color w:val="0000FF"/>
            <w:sz w:val="28"/>
            <w:szCs w:val="28"/>
            <w:u w:val="single"/>
            <w:lang w:eastAsia="ru-RU"/>
          </w:rPr>
          <w:t>от 11.02.2014 N 51-пп</w:t>
        </w:r>
      </w:hyperlink>
      <w:r w:rsidRPr="000A48B7">
        <w:rPr>
          <w:rFonts w:ascii="Times New Roman" w:eastAsia="Times New Roman" w:hAnsi="Times New Roman" w:cs="Times New Roman"/>
          <w:sz w:val="28"/>
          <w:szCs w:val="28"/>
          <w:lang w:eastAsia="ru-RU"/>
        </w:rPr>
        <w:t xml:space="preserve">, </w:t>
      </w:r>
      <w:hyperlink r:id="rId10" w:history="1">
        <w:proofErr w:type="gramStart"/>
        <w:r w:rsidRPr="000A48B7">
          <w:rPr>
            <w:rFonts w:ascii="Times New Roman" w:eastAsia="Times New Roman" w:hAnsi="Times New Roman" w:cs="Times New Roman"/>
            <w:color w:val="0000FF"/>
            <w:sz w:val="28"/>
            <w:szCs w:val="28"/>
            <w:u w:val="single"/>
            <w:lang w:eastAsia="ru-RU"/>
          </w:rPr>
          <w:t>от</w:t>
        </w:r>
        <w:proofErr w:type="gramEnd"/>
        <w:r w:rsidRPr="000A48B7">
          <w:rPr>
            <w:rFonts w:ascii="Times New Roman" w:eastAsia="Times New Roman" w:hAnsi="Times New Roman" w:cs="Times New Roman"/>
            <w:color w:val="0000FF"/>
            <w:sz w:val="28"/>
            <w:szCs w:val="28"/>
            <w:u w:val="single"/>
            <w:lang w:eastAsia="ru-RU"/>
          </w:rPr>
          <w:t xml:space="preserve"> 09.06.2014 N 277-пп</w:t>
        </w:r>
      </w:hyperlink>
      <w:r w:rsidRPr="000A48B7">
        <w:rPr>
          <w:rFonts w:ascii="Times New Roman" w:eastAsia="Times New Roman" w:hAnsi="Times New Roman" w:cs="Times New Roman"/>
          <w:sz w:val="28"/>
          <w:szCs w:val="28"/>
          <w:lang w:eastAsia="ru-RU"/>
        </w:rPr>
        <w:t xml:space="preserve">, </w:t>
      </w:r>
      <w:hyperlink r:id="rId11" w:history="1">
        <w:r w:rsidRPr="000A48B7">
          <w:rPr>
            <w:rFonts w:ascii="Times New Roman" w:eastAsia="Times New Roman" w:hAnsi="Times New Roman" w:cs="Times New Roman"/>
            <w:color w:val="0000FF"/>
            <w:sz w:val="28"/>
            <w:szCs w:val="28"/>
            <w:u w:val="single"/>
            <w:lang w:eastAsia="ru-RU"/>
          </w:rPr>
          <w:t>от 10.09.2014 N 438-пп</w:t>
        </w:r>
      </w:hyperlink>
      <w:r w:rsidRPr="000A48B7">
        <w:rPr>
          <w:rFonts w:ascii="Times New Roman" w:eastAsia="Times New Roman" w:hAnsi="Times New Roman" w:cs="Times New Roman"/>
          <w:sz w:val="28"/>
          <w:szCs w:val="28"/>
          <w:lang w:eastAsia="ru-RU"/>
        </w:rPr>
        <w:t xml:space="preserve">, </w:t>
      </w:r>
      <w:hyperlink r:id="rId12" w:history="1">
        <w:r w:rsidRPr="000A48B7">
          <w:rPr>
            <w:rFonts w:ascii="Times New Roman" w:eastAsia="Times New Roman" w:hAnsi="Times New Roman" w:cs="Times New Roman"/>
            <w:color w:val="0000FF"/>
            <w:sz w:val="28"/>
            <w:szCs w:val="28"/>
            <w:u w:val="single"/>
            <w:lang w:eastAsia="ru-RU"/>
          </w:rPr>
          <w:t>от 26.06.2015 N 322-пп</w:t>
        </w:r>
      </w:hyperlink>
      <w:r w:rsidRPr="000A48B7">
        <w:rPr>
          <w:rFonts w:ascii="Times New Roman" w:eastAsia="Times New Roman" w:hAnsi="Times New Roman" w:cs="Times New Roman"/>
          <w:sz w:val="28"/>
          <w:szCs w:val="28"/>
          <w:lang w:eastAsia="ru-RU"/>
        </w:rPr>
        <w:t xml:space="preserve">, </w:t>
      </w:r>
      <w:hyperlink r:id="rId13" w:history="1">
        <w:r w:rsidRPr="000A48B7">
          <w:rPr>
            <w:rFonts w:ascii="Times New Roman" w:eastAsia="Times New Roman" w:hAnsi="Times New Roman" w:cs="Times New Roman"/>
            <w:color w:val="0000FF"/>
            <w:sz w:val="28"/>
            <w:szCs w:val="28"/>
            <w:u w:val="single"/>
            <w:lang w:eastAsia="ru-RU"/>
          </w:rPr>
          <w:t>от 01.03.2016 N 114-пп</w:t>
        </w:r>
      </w:hyperlink>
      <w:r w:rsidRPr="000A48B7">
        <w:rPr>
          <w:rFonts w:ascii="Times New Roman" w:eastAsia="Times New Roman" w:hAnsi="Times New Roman" w:cs="Times New Roman"/>
          <w:sz w:val="28"/>
          <w:szCs w:val="28"/>
          <w:lang w:eastAsia="ru-RU"/>
        </w:rPr>
        <w:t xml:space="preserve">) </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В целях социальной поддержки в Иркутской области семей, имеющих детей, в соответствии с </w:t>
      </w:r>
      <w:hyperlink r:id="rId14" w:history="1">
        <w:r w:rsidRPr="000A48B7">
          <w:rPr>
            <w:rFonts w:ascii="Times New Roman" w:eastAsia="Times New Roman" w:hAnsi="Times New Roman" w:cs="Times New Roman"/>
            <w:color w:val="0000FF"/>
            <w:sz w:val="28"/>
            <w:szCs w:val="28"/>
            <w:u w:val="single"/>
            <w:lang w:eastAsia="ru-RU"/>
          </w:rPr>
          <w:t>Законом Иркутской области от 23 октября 2006 года N 63-оз "О социальной поддержке в Иркутской области семей, имеющих детей"</w:t>
        </w:r>
      </w:hyperlink>
      <w:r w:rsidRPr="000A48B7">
        <w:rPr>
          <w:rFonts w:ascii="Times New Roman" w:eastAsia="Times New Roman" w:hAnsi="Times New Roman" w:cs="Times New Roman"/>
          <w:sz w:val="28"/>
          <w:szCs w:val="28"/>
          <w:lang w:eastAsia="ru-RU"/>
        </w:rPr>
        <w:t xml:space="preserve">, руководствуясь статьей 67 </w:t>
      </w:r>
      <w:hyperlink r:id="rId15" w:history="1">
        <w:r w:rsidRPr="000A48B7">
          <w:rPr>
            <w:rFonts w:ascii="Times New Roman" w:eastAsia="Times New Roman" w:hAnsi="Times New Roman" w:cs="Times New Roman"/>
            <w:color w:val="0000FF"/>
            <w:sz w:val="28"/>
            <w:szCs w:val="28"/>
            <w:u w:val="single"/>
            <w:lang w:eastAsia="ru-RU"/>
          </w:rPr>
          <w:t>Устава Иркутской области</w:t>
        </w:r>
      </w:hyperlink>
      <w:r w:rsidRPr="000A48B7">
        <w:rPr>
          <w:rFonts w:ascii="Times New Roman" w:eastAsia="Times New Roman" w:hAnsi="Times New Roman" w:cs="Times New Roman"/>
          <w:sz w:val="28"/>
          <w:szCs w:val="28"/>
          <w:lang w:eastAsia="ru-RU"/>
        </w:rPr>
        <w:t>, Правительство Иркутской области постановляет:</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1. Утвердить прилагаемое Положение о порядке и условиях предоставления в Иркутской области отдельных мер социальной поддержки семьям, имеющим детей.</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2. Признать утратившим силу </w:t>
      </w:r>
      <w:hyperlink r:id="rId16" w:history="1">
        <w:r w:rsidRPr="000A48B7">
          <w:rPr>
            <w:rFonts w:ascii="Times New Roman" w:eastAsia="Times New Roman" w:hAnsi="Times New Roman" w:cs="Times New Roman"/>
            <w:color w:val="0000FF"/>
            <w:sz w:val="28"/>
            <w:szCs w:val="28"/>
            <w:u w:val="single"/>
            <w:lang w:eastAsia="ru-RU"/>
          </w:rPr>
          <w:t>постановление Правительства Иркутской области от 29 декабря 2008 года N 129-пп "Об утверждении Положения о порядке и условиях предоставления в Иркутской области отдельных мер социальной поддержки семьям, имеющим детей"</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 Настоящее постановление вступает в силу через десять дней после его официального опубликования.</w:t>
      </w:r>
    </w:p>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Исполняющий обязанности</w:t>
      </w:r>
      <w:r w:rsidRPr="000A48B7">
        <w:rPr>
          <w:rFonts w:ascii="Times New Roman" w:eastAsia="Times New Roman" w:hAnsi="Times New Roman" w:cs="Times New Roman"/>
          <w:sz w:val="28"/>
          <w:szCs w:val="28"/>
          <w:lang w:eastAsia="ru-RU"/>
        </w:rPr>
        <w:br/>
        <w:t>Губернатора Иркутской области</w:t>
      </w:r>
      <w:r w:rsidRPr="000A48B7">
        <w:rPr>
          <w:rFonts w:ascii="Times New Roman" w:eastAsia="Times New Roman" w:hAnsi="Times New Roman" w:cs="Times New Roman"/>
          <w:sz w:val="28"/>
          <w:szCs w:val="28"/>
          <w:lang w:eastAsia="ru-RU"/>
        </w:rPr>
        <w:br/>
        <w:t xml:space="preserve">И.Е.ХОМЕНКО </w:t>
      </w:r>
    </w:p>
    <w:p w:rsidR="000A48B7" w:rsidRPr="000A48B7" w:rsidRDefault="000A48B7" w:rsidP="000A48B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lastRenderedPageBreak/>
        <w:t>ПОЛОЖЕНИЕ О ПОРЯДКЕ И УСЛОВИЯХ ПРЕДОСТАВЛЕНИЯ В ИРКУТСКОЙ ОБЛАСТИ ОТДЕЛЬНЫХ МЕР СОЦИАЛЬНОЙ ПОДДЕРЖКИ СЕМЬЯМ, ИМЕЮЩИМ ДЕТЕЙ</w:t>
      </w:r>
    </w:p>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Утверждено</w:t>
      </w:r>
      <w:r w:rsidRPr="000A48B7">
        <w:rPr>
          <w:rFonts w:ascii="Times New Roman" w:eastAsia="Times New Roman" w:hAnsi="Times New Roman" w:cs="Times New Roman"/>
          <w:sz w:val="28"/>
          <w:szCs w:val="28"/>
          <w:lang w:eastAsia="ru-RU"/>
        </w:rPr>
        <w:br/>
        <w:t>постановлением</w:t>
      </w:r>
      <w:r w:rsidRPr="000A48B7">
        <w:rPr>
          <w:rFonts w:ascii="Times New Roman" w:eastAsia="Times New Roman" w:hAnsi="Times New Roman" w:cs="Times New Roman"/>
          <w:sz w:val="28"/>
          <w:szCs w:val="28"/>
          <w:lang w:eastAsia="ru-RU"/>
        </w:rPr>
        <w:br/>
        <w:t>Правительства Иркутской области</w:t>
      </w:r>
      <w:r w:rsidRPr="000A48B7">
        <w:rPr>
          <w:rFonts w:ascii="Times New Roman" w:eastAsia="Times New Roman" w:hAnsi="Times New Roman" w:cs="Times New Roman"/>
          <w:sz w:val="28"/>
          <w:szCs w:val="28"/>
          <w:lang w:eastAsia="ru-RU"/>
        </w:rPr>
        <w:br/>
        <w:t>от 1 августа 2011 года</w:t>
      </w:r>
      <w:r w:rsidRPr="000A48B7">
        <w:rPr>
          <w:rFonts w:ascii="Times New Roman" w:eastAsia="Times New Roman" w:hAnsi="Times New Roman" w:cs="Times New Roman"/>
          <w:sz w:val="28"/>
          <w:szCs w:val="28"/>
          <w:lang w:eastAsia="ru-RU"/>
        </w:rPr>
        <w:br/>
        <w:t xml:space="preserve">N 211-пп </w:t>
      </w:r>
    </w:p>
    <w:p w:rsidR="000A48B7" w:rsidRPr="000A48B7" w:rsidRDefault="000A48B7" w:rsidP="000A48B7">
      <w:pPr>
        <w:spacing w:before="100" w:beforeAutospacing="1" w:after="240"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(в ред. </w:t>
      </w:r>
      <w:hyperlink r:id="rId17"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26.12.2011 N 420-пп</w:t>
        </w:r>
      </w:hyperlink>
      <w:r w:rsidRPr="000A48B7">
        <w:rPr>
          <w:rFonts w:ascii="Times New Roman" w:eastAsia="Times New Roman" w:hAnsi="Times New Roman" w:cs="Times New Roman"/>
          <w:sz w:val="28"/>
          <w:szCs w:val="28"/>
          <w:lang w:eastAsia="ru-RU"/>
        </w:rPr>
        <w:t xml:space="preserve">, </w:t>
      </w:r>
      <w:hyperlink r:id="rId18" w:history="1">
        <w:r w:rsidRPr="000A48B7">
          <w:rPr>
            <w:rFonts w:ascii="Times New Roman" w:eastAsia="Times New Roman" w:hAnsi="Times New Roman" w:cs="Times New Roman"/>
            <w:color w:val="0000FF"/>
            <w:sz w:val="28"/>
            <w:szCs w:val="28"/>
            <w:u w:val="single"/>
            <w:lang w:eastAsia="ru-RU"/>
          </w:rPr>
          <w:t>от 07.06.2012 N 308-пп</w:t>
        </w:r>
      </w:hyperlink>
      <w:r w:rsidRPr="000A48B7">
        <w:rPr>
          <w:rFonts w:ascii="Times New Roman" w:eastAsia="Times New Roman" w:hAnsi="Times New Roman" w:cs="Times New Roman"/>
          <w:sz w:val="28"/>
          <w:szCs w:val="28"/>
          <w:lang w:eastAsia="ru-RU"/>
        </w:rPr>
        <w:t xml:space="preserve">, </w:t>
      </w:r>
      <w:hyperlink r:id="rId19" w:history="1">
        <w:r w:rsidRPr="000A48B7">
          <w:rPr>
            <w:rFonts w:ascii="Times New Roman" w:eastAsia="Times New Roman" w:hAnsi="Times New Roman" w:cs="Times New Roman"/>
            <w:color w:val="0000FF"/>
            <w:sz w:val="28"/>
            <w:szCs w:val="28"/>
            <w:u w:val="single"/>
            <w:lang w:eastAsia="ru-RU"/>
          </w:rPr>
          <w:t>от 07.12.2012 N 703-пп</w:t>
        </w:r>
      </w:hyperlink>
      <w:r w:rsidRPr="000A48B7">
        <w:rPr>
          <w:rFonts w:ascii="Times New Roman" w:eastAsia="Times New Roman" w:hAnsi="Times New Roman" w:cs="Times New Roman"/>
          <w:sz w:val="28"/>
          <w:szCs w:val="28"/>
          <w:lang w:eastAsia="ru-RU"/>
        </w:rPr>
        <w:t xml:space="preserve">, </w:t>
      </w:r>
      <w:hyperlink r:id="rId20" w:history="1">
        <w:r w:rsidRPr="000A48B7">
          <w:rPr>
            <w:rFonts w:ascii="Times New Roman" w:eastAsia="Times New Roman" w:hAnsi="Times New Roman" w:cs="Times New Roman"/>
            <w:color w:val="0000FF"/>
            <w:sz w:val="28"/>
            <w:szCs w:val="28"/>
            <w:u w:val="single"/>
            <w:lang w:eastAsia="ru-RU"/>
          </w:rPr>
          <w:t>от 07.11.2013 N 515-пп</w:t>
        </w:r>
      </w:hyperlink>
      <w:r w:rsidRPr="000A48B7">
        <w:rPr>
          <w:rFonts w:ascii="Times New Roman" w:eastAsia="Times New Roman" w:hAnsi="Times New Roman" w:cs="Times New Roman"/>
          <w:sz w:val="28"/>
          <w:szCs w:val="28"/>
          <w:lang w:eastAsia="ru-RU"/>
        </w:rPr>
        <w:t xml:space="preserve">, </w:t>
      </w:r>
      <w:hyperlink r:id="rId21" w:history="1">
        <w:proofErr w:type="gramStart"/>
        <w:r w:rsidRPr="000A48B7">
          <w:rPr>
            <w:rFonts w:ascii="Times New Roman" w:eastAsia="Times New Roman" w:hAnsi="Times New Roman" w:cs="Times New Roman"/>
            <w:color w:val="0000FF"/>
            <w:sz w:val="28"/>
            <w:szCs w:val="28"/>
            <w:u w:val="single"/>
            <w:lang w:eastAsia="ru-RU"/>
          </w:rPr>
          <w:t>от</w:t>
        </w:r>
        <w:proofErr w:type="gramEnd"/>
        <w:r w:rsidRPr="000A48B7">
          <w:rPr>
            <w:rFonts w:ascii="Times New Roman" w:eastAsia="Times New Roman" w:hAnsi="Times New Roman" w:cs="Times New Roman"/>
            <w:color w:val="0000FF"/>
            <w:sz w:val="28"/>
            <w:szCs w:val="28"/>
            <w:u w:val="single"/>
            <w:lang w:eastAsia="ru-RU"/>
          </w:rPr>
          <w:t xml:space="preserve"> 11.02.2014 N 51-пп</w:t>
        </w:r>
      </w:hyperlink>
      <w:r w:rsidRPr="000A48B7">
        <w:rPr>
          <w:rFonts w:ascii="Times New Roman" w:eastAsia="Times New Roman" w:hAnsi="Times New Roman" w:cs="Times New Roman"/>
          <w:sz w:val="28"/>
          <w:szCs w:val="28"/>
          <w:lang w:eastAsia="ru-RU"/>
        </w:rPr>
        <w:t xml:space="preserve">, </w:t>
      </w:r>
      <w:hyperlink r:id="rId22" w:history="1">
        <w:r w:rsidRPr="000A48B7">
          <w:rPr>
            <w:rFonts w:ascii="Times New Roman" w:eastAsia="Times New Roman" w:hAnsi="Times New Roman" w:cs="Times New Roman"/>
            <w:color w:val="0000FF"/>
            <w:sz w:val="28"/>
            <w:szCs w:val="28"/>
            <w:u w:val="single"/>
            <w:lang w:eastAsia="ru-RU"/>
          </w:rPr>
          <w:t>от 09.06.2014 N 277-пп</w:t>
        </w:r>
      </w:hyperlink>
      <w:r w:rsidRPr="000A48B7">
        <w:rPr>
          <w:rFonts w:ascii="Times New Roman" w:eastAsia="Times New Roman" w:hAnsi="Times New Roman" w:cs="Times New Roman"/>
          <w:sz w:val="28"/>
          <w:szCs w:val="28"/>
          <w:lang w:eastAsia="ru-RU"/>
        </w:rPr>
        <w:t xml:space="preserve">, </w:t>
      </w:r>
      <w:hyperlink r:id="rId23" w:history="1">
        <w:r w:rsidRPr="000A48B7">
          <w:rPr>
            <w:rFonts w:ascii="Times New Roman" w:eastAsia="Times New Roman" w:hAnsi="Times New Roman" w:cs="Times New Roman"/>
            <w:color w:val="0000FF"/>
            <w:sz w:val="28"/>
            <w:szCs w:val="28"/>
            <w:u w:val="single"/>
            <w:lang w:eastAsia="ru-RU"/>
          </w:rPr>
          <w:t>от 10.09.2014 N 438-пп</w:t>
        </w:r>
      </w:hyperlink>
      <w:r w:rsidRPr="000A48B7">
        <w:rPr>
          <w:rFonts w:ascii="Times New Roman" w:eastAsia="Times New Roman" w:hAnsi="Times New Roman" w:cs="Times New Roman"/>
          <w:sz w:val="28"/>
          <w:szCs w:val="28"/>
          <w:lang w:eastAsia="ru-RU"/>
        </w:rPr>
        <w:t xml:space="preserve">, </w:t>
      </w:r>
      <w:hyperlink r:id="rId24" w:history="1">
        <w:r w:rsidRPr="000A48B7">
          <w:rPr>
            <w:rFonts w:ascii="Times New Roman" w:eastAsia="Times New Roman" w:hAnsi="Times New Roman" w:cs="Times New Roman"/>
            <w:color w:val="0000FF"/>
            <w:sz w:val="28"/>
            <w:szCs w:val="28"/>
            <w:u w:val="single"/>
            <w:lang w:eastAsia="ru-RU"/>
          </w:rPr>
          <w:t>от 26.06.2015 N 322-пп</w:t>
        </w:r>
      </w:hyperlink>
      <w:r w:rsidRPr="000A48B7">
        <w:rPr>
          <w:rFonts w:ascii="Times New Roman" w:eastAsia="Times New Roman" w:hAnsi="Times New Roman" w:cs="Times New Roman"/>
          <w:sz w:val="28"/>
          <w:szCs w:val="28"/>
          <w:lang w:eastAsia="ru-RU"/>
        </w:rPr>
        <w:t xml:space="preserve">, </w:t>
      </w:r>
      <w:hyperlink r:id="rId25" w:history="1">
        <w:r w:rsidRPr="000A48B7">
          <w:rPr>
            <w:rFonts w:ascii="Times New Roman" w:eastAsia="Times New Roman" w:hAnsi="Times New Roman" w:cs="Times New Roman"/>
            <w:color w:val="0000FF"/>
            <w:sz w:val="28"/>
            <w:szCs w:val="28"/>
            <w:u w:val="single"/>
            <w:lang w:eastAsia="ru-RU"/>
          </w:rPr>
          <w:t>от 01.03.2016 N 114-пп</w:t>
        </w:r>
      </w:hyperlink>
      <w:r w:rsidRPr="000A48B7">
        <w:rPr>
          <w:rFonts w:ascii="Times New Roman" w:eastAsia="Times New Roman" w:hAnsi="Times New Roman" w:cs="Times New Roman"/>
          <w:sz w:val="28"/>
          <w:szCs w:val="28"/>
          <w:lang w:eastAsia="ru-RU"/>
        </w:rPr>
        <w:t>)</w:t>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Глава 1. ОБЩИЕ ПОЛОЖЕНИЯ</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1. </w:t>
      </w:r>
      <w:proofErr w:type="gramStart"/>
      <w:r w:rsidRPr="000A48B7">
        <w:rPr>
          <w:rFonts w:ascii="Times New Roman" w:eastAsia="Times New Roman" w:hAnsi="Times New Roman" w:cs="Times New Roman"/>
          <w:sz w:val="28"/>
          <w:szCs w:val="28"/>
          <w:lang w:eastAsia="ru-RU"/>
        </w:rPr>
        <w:t xml:space="preserve">Настоящее Положение в соответствии с </w:t>
      </w:r>
      <w:hyperlink r:id="rId26" w:history="1">
        <w:r w:rsidRPr="000A48B7">
          <w:rPr>
            <w:rFonts w:ascii="Times New Roman" w:eastAsia="Times New Roman" w:hAnsi="Times New Roman" w:cs="Times New Roman"/>
            <w:color w:val="0000FF"/>
            <w:sz w:val="28"/>
            <w:szCs w:val="28"/>
            <w:u w:val="single"/>
            <w:lang w:eastAsia="ru-RU"/>
          </w:rPr>
          <w:t>Законом Иркутской области от 23 октября 2006 года N 63-оз "О социальной поддержке в Иркутской области семей, имеющих детей"</w:t>
        </w:r>
      </w:hyperlink>
      <w:r w:rsidRPr="000A48B7">
        <w:rPr>
          <w:rFonts w:ascii="Times New Roman" w:eastAsia="Times New Roman" w:hAnsi="Times New Roman" w:cs="Times New Roman"/>
          <w:sz w:val="28"/>
          <w:szCs w:val="28"/>
          <w:lang w:eastAsia="ru-RU"/>
        </w:rPr>
        <w:t xml:space="preserve"> (далее - Закон Иркутской области) устанавливает порядок и условия предоставления в Иркутской области следующих мер социальной поддержки (далее - меры социальной поддержки):</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а) ежемесячная выплата социального пособия в размере 200 рублей на каждого ребенка (далее - социальное пособие) - для</w:t>
      </w:r>
      <w:proofErr w:type="gramEnd"/>
      <w:r w:rsidRPr="000A48B7">
        <w:rPr>
          <w:rFonts w:ascii="Times New Roman" w:eastAsia="Times New Roman" w:hAnsi="Times New Roman" w:cs="Times New Roman"/>
          <w:sz w:val="28"/>
          <w:szCs w:val="28"/>
          <w:lang w:eastAsia="ru-RU"/>
        </w:rPr>
        <w:t xml:space="preserve"> многодетных семей;</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б) обеспечение детей комплектом одежды и спортивной формой для посещения школьных занятий либо предоставление пособия на приобретение для детей комплекта одежды и спортивной формы для посещения школьных занятий - для многодетных и малоимущих семей;</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proofErr w:type="gramStart"/>
      <w:r w:rsidRPr="000A48B7">
        <w:rPr>
          <w:rFonts w:ascii="Times New Roman" w:eastAsia="Times New Roman" w:hAnsi="Times New Roman" w:cs="Times New Roman"/>
          <w:sz w:val="28"/>
          <w:szCs w:val="28"/>
          <w:lang w:eastAsia="ru-RU"/>
        </w:rPr>
        <w:t>в) обеспечение бесплатного питания для учащихся, посещающих муниципальные общеобразовательные организации, а при отсутствии в муниципальных общеобразовательных организациях организованного питания - предоставление набора продуктов питания - для многодетных и малоимущих семей;</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(в ред. </w:t>
      </w:r>
      <w:hyperlink r:id="rId27"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11.02.2014 N 51-пп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lastRenderedPageBreak/>
        <w:t>г) бесплатное посещение государственных учреждений культуры, находящихся в ведении Иркутской области, - для многодетных семей;</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proofErr w:type="gramStart"/>
      <w:r w:rsidRPr="000A48B7">
        <w:rPr>
          <w:rFonts w:ascii="Times New Roman" w:eastAsia="Times New Roman" w:hAnsi="Times New Roman" w:cs="Times New Roman"/>
          <w:sz w:val="28"/>
          <w:szCs w:val="28"/>
          <w:lang w:eastAsia="ru-RU"/>
        </w:rPr>
        <w:t>д) денежная компенсация 30 процентов расходов на оплату жилого помещения и коммунальных услуг (далее - денежная компенсация расходов на оплату жилого помещения и коммунальных услуг) - для многодетных семей, не получающих меру социальной поддержки, предусмотренную подпунктом "а" настоящего пункта, включающая в себя:</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плату за пользование жилым помещением (плату за наем) и (или) плату за содержание жилого помещения, включающую в себя плату за</w:t>
      </w:r>
      <w:proofErr w:type="gramEnd"/>
      <w:r w:rsidRPr="000A48B7">
        <w:rPr>
          <w:rFonts w:ascii="Times New Roman" w:eastAsia="Times New Roman" w:hAnsi="Times New Roman" w:cs="Times New Roman"/>
          <w:sz w:val="28"/>
          <w:szCs w:val="28"/>
          <w:lang w:eastAsia="ru-RU"/>
        </w:rPr>
        <w:t xml:space="preserve"> </w:t>
      </w:r>
      <w:proofErr w:type="gramStart"/>
      <w:r w:rsidRPr="000A48B7">
        <w:rPr>
          <w:rFonts w:ascii="Times New Roman" w:eastAsia="Times New Roman" w:hAnsi="Times New Roman" w:cs="Times New Roman"/>
          <w:sz w:val="28"/>
          <w:szCs w:val="28"/>
          <w:lang w:eastAsia="ru-RU"/>
        </w:rPr>
        <w:t>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взнос на капитальный ремонт для собственника жилого помещения в многоквартирном доме;</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proofErr w:type="gramStart"/>
      <w:r w:rsidRPr="000A48B7">
        <w:rPr>
          <w:rFonts w:ascii="Times New Roman" w:eastAsia="Times New Roman" w:hAnsi="Times New Roman" w:cs="Times New Roman"/>
          <w:sz w:val="28"/>
          <w:szCs w:val="28"/>
          <w:lang w:eastAsia="ru-RU"/>
        </w:rPr>
        <w:t>плату за коммунальные услуги (плату за холодную воду, горячую воду, электрическую энергию, тепловую энергию, газ, бытовой газ в баллонах, твердое топливо, включая его доставку,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w:t>
      </w:r>
      <w:proofErr w:type="gramEnd"/>
      <w:r w:rsidRPr="000A48B7">
        <w:rPr>
          <w:rFonts w:ascii="Times New Roman" w:eastAsia="Times New Roman" w:hAnsi="Times New Roman" w:cs="Times New Roman"/>
          <w:sz w:val="28"/>
          <w:szCs w:val="28"/>
          <w:lang w:eastAsia="ru-RU"/>
        </w:rPr>
        <w:t xml:space="preserve"> собственниками жилых помещений в данном доме)</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spellStart"/>
      <w:proofErr w:type="gramStart"/>
      <w:r w:rsidRPr="000A48B7">
        <w:rPr>
          <w:rFonts w:ascii="Times New Roman" w:eastAsia="Times New Roman" w:hAnsi="Times New Roman" w:cs="Times New Roman"/>
          <w:sz w:val="28"/>
          <w:szCs w:val="28"/>
          <w:lang w:eastAsia="ru-RU"/>
        </w:rPr>
        <w:t>п</w:t>
      </w:r>
      <w:proofErr w:type="gramEnd"/>
      <w:r w:rsidRPr="000A48B7">
        <w:rPr>
          <w:rFonts w:ascii="Times New Roman" w:eastAsia="Times New Roman" w:hAnsi="Times New Roman" w:cs="Times New Roman"/>
          <w:sz w:val="28"/>
          <w:szCs w:val="28"/>
          <w:lang w:eastAsia="ru-RU"/>
        </w:rPr>
        <w:t>п</w:t>
      </w:r>
      <w:proofErr w:type="spellEnd"/>
      <w:r w:rsidRPr="000A48B7">
        <w:rPr>
          <w:rFonts w:ascii="Times New Roman" w:eastAsia="Times New Roman" w:hAnsi="Times New Roman" w:cs="Times New Roman"/>
          <w:sz w:val="28"/>
          <w:szCs w:val="28"/>
          <w:lang w:eastAsia="ru-RU"/>
        </w:rPr>
        <w:t xml:space="preserve">. "д" введен </w:t>
      </w:r>
      <w:hyperlink r:id="rId28" w:history="1">
        <w:r w:rsidRPr="000A48B7">
          <w:rPr>
            <w:rFonts w:ascii="Times New Roman" w:eastAsia="Times New Roman" w:hAnsi="Times New Roman" w:cs="Times New Roman"/>
            <w:color w:val="0000FF"/>
            <w:sz w:val="28"/>
            <w:szCs w:val="28"/>
            <w:u w:val="single"/>
            <w:lang w:eastAsia="ru-RU"/>
          </w:rPr>
          <w:t>Постановлением Правительства Иркутской области от 26.12.2011 N 420-пп</w:t>
        </w:r>
      </w:hyperlink>
      <w:r w:rsidRPr="000A48B7">
        <w:rPr>
          <w:rFonts w:ascii="Times New Roman" w:eastAsia="Times New Roman" w:hAnsi="Times New Roman" w:cs="Times New Roman"/>
          <w:sz w:val="28"/>
          <w:szCs w:val="28"/>
          <w:lang w:eastAsia="ru-RU"/>
        </w:rPr>
        <w:t xml:space="preserve">; в ред. </w:t>
      </w:r>
      <w:hyperlink r:id="rId29"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01.03.2016 N 114-пп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2. Организация предоставления мер социальной поддержки осуществляется министерством социального развития, опеки и попечительства Иркутской области (далее - министерство)</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п</w:t>
      </w:r>
      <w:proofErr w:type="gramEnd"/>
      <w:r w:rsidRPr="000A48B7">
        <w:rPr>
          <w:rFonts w:ascii="Times New Roman" w:eastAsia="Times New Roman" w:hAnsi="Times New Roman" w:cs="Times New Roman"/>
          <w:sz w:val="28"/>
          <w:szCs w:val="28"/>
          <w:lang w:eastAsia="ru-RU"/>
        </w:rPr>
        <w:t xml:space="preserve">. 2 в ред. </w:t>
      </w:r>
      <w:hyperlink r:id="rId30"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Глава 2. ОБЩИЕ ПОРЯДОК И УСЛОВИЯ ПРЕДОСТАВЛЕНИЯ МЕР СОЦИАЛЬНОЙ ПОДДЕРЖКИ</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lastRenderedPageBreak/>
        <w:t xml:space="preserve">3. </w:t>
      </w:r>
      <w:proofErr w:type="gramStart"/>
      <w:r w:rsidRPr="000A48B7">
        <w:rPr>
          <w:rFonts w:ascii="Times New Roman" w:eastAsia="Times New Roman" w:hAnsi="Times New Roman" w:cs="Times New Roman"/>
          <w:sz w:val="28"/>
          <w:szCs w:val="28"/>
          <w:lang w:eastAsia="ru-RU"/>
        </w:rPr>
        <w:t>Для предоставления мер социальной поддержки законный представитель ребенка (детей) (далее - законный представитель) подает в расположенное по месту жительства или месту пребывания семьи, имеющей детей, государственное учреждение Иркутской области, подведомственное министерству и включенное в перечень, утвержденный нормативным правовым актом министерства (далее - учреждение социальной защиты), заявление по форме, установленной нормативным правовым актом министерства.</w:t>
      </w:r>
      <w:proofErr w:type="gramEnd"/>
      <w:r w:rsidRPr="000A48B7">
        <w:rPr>
          <w:rFonts w:ascii="Times New Roman" w:eastAsia="Times New Roman" w:hAnsi="Times New Roman" w:cs="Times New Roman"/>
          <w:sz w:val="28"/>
          <w:szCs w:val="28"/>
          <w:lang w:eastAsia="ru-RU"/>
        </w:rPr>
        <w:t xml:space="preserve"> К заявлению прилагаются документы, указанные в части 5(2) статьи 7 Закона Иркутской области (далее - документы), в порядке, установленном частями 5(3), 5(4) статьи 7 Закона Иркутской области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31"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07.06.2012 N 308-пп</w:t>
        </w:r>
      </w:hyperlink>
      <w:r w:rsidRPr="000A48B7">
        <w:rPr>
          <w:rFonts w:ascii="Times New Roman" w:eastAsia="Times New Roman" w:hAnsi="Times New Roman" w:cs="Times New Roman"/>
          <w:sz w:val="28"/>
          <w:szCs w:val="28"/>
          <w:lang w:eastAsia="ru-RU"/>
        </w:rPr>
        <w:t xml:space="preserve">, </w:t>
      </w:r>
      <w:hyperlink r:id="rId32" w:history="1">
        <w:r w:rsidRPr="000A48B7">
          <w:rPr>
            <w:rFonts w:ascii="Times New Roman" w:eastAsia="Times New Roman" w:hAnsi="Times New Roman" w:cs="Times New Roman"/>
            <w:color w:val="0000FF"/>
            <w:sz w:val="28"/>
            <w:szCs w:val="28"/>
            <w:u w:val="single"/>
            <w:lang w:eastAsia="ru-RU"/>
          </w:rPr>
          <w:t>от 09.06.2014 N 277-пп</w:t>
        </w:r>
      </w:hyperlink>
      <w:r w:rsidRPr="000A48B7">
        <w:rPr>
          <w:rFonts w:ascii="Times New Roman" w:eastAsia="Times New Roman" w:hAnsi="Times New Roman" w:cs="Times New Roman"/>
          <w:sz w:val="28"/>
          <w:szCs w:val="28"/>
          <w:lang w:eastAsia="ru-RU"/>
        </w:rPr>
        <w:t xml:space="preserve">, </w:t>
      </w:r>
      <w:hyperlink r:id="rId33" w:history="1">
        <w:r w:rsidRPr="000A48B7">
          <w:rPr>
            <w:rFonts w:ascii="Times New Roman" w:eastAsia="Times New Roman" w:hAnsi="Times New Roman" w:cs="Times New Roman"/>
            <w:color w:val="0000FF"/>
            <w:sz w:val="28"/>
            <w:szCs w:val="28"/>
            <w:u w:val="single"/>
            <w:lang w:eastAsia="ru-RU"/>
          </w:rPr>
          <w:t>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4 - 5. Утратили силу. - </w:t>
      </w:r>
      <w:hyperlink r:id="rId34" w:history="1">
        <w:r w:rsidRPr="000A48B7">
          <w:rPr>
            <w:rFonts w:ascii="Times New Roman" w:eastAsia="Times New Roman" w:hAnsi="Times New Roman" w:cs="Times New Roman"/>
            <w:color w:val="0000FF"/>
            <w:sz w:val="28"/>
            <w:szCs w:val="28"/>
            <w:u w:val="single"/>
            <w:lang w:eastAsia="ru-RU"/>
          </w:rPr>
          <w:t>Постановление Правительства Иркутской области от 07.06.2012 N 308-пп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6. Утратил силу. - </w:t>
      </w:r>
      <w:hyperlink r:id="rId35" w:history="1">
        <w:r w:rsidRPr="000A48B7">
          <w:rPr>
            <w:rFonts w:ascii="Times New Roman" w:eastAsia="Times New Roman" w:hAnsi="Times New Roman" w:cs="Times New Roman"/>
            <w:color w:val="0000FF"/>
            <w:sz w:val="28"/>
            <w:szCs w:val="28"/>
            <w:u w:val="single"/>
            <w:lang w:eastAsia="ru-RU"/>
          </w:rPr>
          <w:t>Постановление Правительства Иркутской области от 26.12.2011 N 420-пп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7. Представление документов не требуется в случаях, когда учреждением социальной защиты приняты документы для принятия решения о предоставлении ребенку иных мер социальной поддержки, установленных Законом Иркутской области, или принято решение о предоставлении ребенку иных мер социальной поддержки, установленных Законом Иркутской области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36"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07.06.2012 N 308-пп</w:t>
        </w:r>
      </w:hyperlink>
      <w:r w:rsidRPr="000A48B7">
        <w:rPr>
          <w:rFonts w:ascii="Times New Roman" w:eastAsia="Times New Roman" w:hAnsi="Times New Roman" w:cs="Times New Roman"/>
          <w:sz w:val="28"/>
          <w:szCs w:val="28"/>
          <w:lang w:eastAsia="ru-RU"/>
        </w:rPr>
        <w:t xml:space="preserve">, </w:t>
      </w:r>
      <w:hyperlink r:id="rId37" w:history="1">
        <w:r w:rsidRPr="000A48B7">
          <w:rPr>
            <w:rFonts w:ascii="Times New Roman" w:eastAsia="Times New Roman" w:hAnsi="Times New Roman" w:cs="Times New Roman"/>
            <w:color w:val="0000FF"/>
            <w:sz w:val="28"/>
            <w:szCs w:val="28"/>
            <w:u w:val="single"/>
            <w:lang w:eastAsia="ru-RU"/>
          </w:rPr>
          <w:t>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8. Днем обращения законного представителя ребенка (детей) за предоставлением мер социальной поддержки считается дата регистрации в учреждении социальной защиты заявления и документов, поданных законным представителем ребенка (детей)</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38"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Учреждение социальной защиты регистрирует заявление и документы в журнале регистрации заявлений в день их поступления.</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(в ред. </w:t>
      </w:r>
      <w:hyperlink r:id="rId39" w:history="1">
        <w:r w:rsidRPr="000A48B7">
          <w:rPr>
            <w:rFonts w:ascii="Times New Roman" w:eastAsia="Times New Roman" w:hAnsi="Times New Roman" w:cs="Times New Roman"/>
            <w:color w:val="0000FF"/>
            <w:sz w:val="28"/>
            <w:szCs w:val="28"/>
            <w:u w:val="single"/>
            <w:lang w:eastAsia="ru-RU"/>
          </w:rPr>
          <w:t xml:space="preserve">Постановления Правительства Иркутской области от 10.09.2014 N </w:t>
        </w:r>
        <w:proofErr w:type="gramStart"/>
        <w:r w:rsidRPr="000A48B7">
          <w:rPr>
            <w:rFonts w:ascii="Times New Roman" w:eastAsia="Times New Roman" w:hAnsi="Times New Roman" w:cs="Times New Roman"/>
            <w:color w:val="0000FF"/>
            <w:sz w:val="28"/>
            <w:szCs w:val="28"/>
            <w:u w:val="single"/>
            <w:lang w:eastAsia="ru-RU"/>
          </w:rPr>
          <w:t>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(п. 8 в ред. </w:t>
      </w:r>
      <w:hyperlink r:id="rId40" w:history="1">
        <w:r w:rsidRPr="000A48B7">
          <w:rPr>
            <w:rFonts w:ascii="Times New Roman" w:eastAsia="Times New Roman" w:hAnsi="Times New Roman" w:cs="Times New Roman"/>
            <w:color w:val="0000FF"/>
            <w:sz w:val="28"/>
            <w:szCs w:val="28"/>
            <w:u w:val="single"/>
            <w:lang w:eastAsia="ru-RU"/>
          </w:rPr>
          <w:t xml:space="preserve">Постановления Правительства Иркутской области от 07.06.2012 N </w:t>
        </w:r>
        <w:r w:rsidRPr="000A48B7">
          <w:rPr>
            <w:rFonts w:ascii="Times New Roman" w:eastAsia="Times New Roman" w:hAnsi="Times New Roman" w:cs="Times New Roman"/>
            <w:color w:val="0000FF"/>
            <w:sz w:val="28"/>
            <w:szCs w:val="28"/>
            <w:u w:val="single"/>
            <w:lang w:eastAsia="ru-RU"/>
          </w:rPr>
          <w:lastRenderedPageBreak/>
          <w:t>308-пп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9.</w:t>
      </w:r>
      <w:proofErr w:type="gramEnd"/>
      <w:r w:rsidRPr="000A48B7">
        <w:rPr>
          <w:rFonts w:ascii="Times New Roman" w:eastAsia="Times New Roman" w:hAnsi="Times New Roman" w:cs="Times New Roman"/>
          <w:sz w:val="28"/>
          <w:szCs w:val="28"/>
          <w:lang w:eastAsia="ru-RU"/>
        </w:rPr>
        <w:t xml:space="preserve"> Решение о предоставлении мер социальной поддержки либо об отказе в их предоставлении принимается учреждением социальной защиты в течение 10 календарных дней со дня обращения за предоставлением мер социальной поддержки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41"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10. </w:t>
      </w:r>
      <w:proofErr w:type="gramStart"/>
      <w:r w:rsidRPr="000A48B7">
        <w:rPr>
          <w:rFonts w:ascii="Times New Roman" w:eastAsia="Times New Roman" w:hAnsi="Times New Roman" w:cs="Times New Roman"/>
          <w:sz w:val="28"/>
          <w:szCs w:val="28"/>
          <w:lang w:eastAsia="ru-RU"/>
        </w:rPr>
        <w:t>При проведении дополнительной проверки сведений о доходах семьи, указанных в заявлении, учреждением социальной защиты в указанный в пункте 9 срок должен быть дан предварительный ответ в письменной форме, уведомляющий о проведении такой проверки.</w:t>
      </w:r>
      <w:proofErr w:type="gramEnd"/>
      <w:r w:rsidRPr="000A48B7">
        <w:rPr>
          <w:rFonts w:ascii="Times New Roman" w:eastAsia="Times New Roman" w:hAnsi="Times New Roman" w:cs="Times New Roman"/>
          <w:sz w:val="28"/>
          <w:szCs w:val="28"/>
          <w:lang w:eastAsia="ru-RU"/>
        </w:rPr>
        <w:t xml:space="preserve"> В случае проведения дополнительной проверки решение о предоставлении мер социальной поддержки либо об отказе в их предоставлении принимается учреждением социальной защиты в течение 30 календарных дней со дня обращения</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42"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11.02.2014 N 51-пп</w:t>
        </w:r>
      </w:hyperlink>
      <w:r w:rsidRPr="000A48B7">
        <w:rPr>
          <w:rFonts w:ascii="Times New Roman" w:eastAsia="Times New Roman" w:hAnsi="Times New Roman" w:cs="Times New Roman"/>
          <w:sz w:val="28"/>
          <w:szCs w:val="28"/>
          <w:lang w:eastAsia="ru-RU"/>
        </w:rPr>
        <w:t xml:space="preserve">, </w:t>
      </w:r>
      <w:hyperlink r:id="rId43" w:history="1">
        <w:r w:rsidRPr="000A48B7">
          <w:rPr>
            <w:rFonts w:ascii="Times New Roman" w:eastAsia="Times New Roman" w:hAnsi="Times New Roman" w:cs="Times New Roman"/>
            <w:color w:val="0000FF"/>
            <w:sz w:val="28"/>
            <w:szCs w:val="28"/>
            <w:u w:val="single"/>
            <w:lang w:eastAsia="ru-RU"/>
          </w:rPr>
          <w:t>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Сведения о доходах семьи, указанные в заявлении, проверяются путем направления учреждением социальной защиты запросов в соответствующие органы и организации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44"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11. Учреждение социальной защиты письменно уведомляет законного представителя о предоставлении либо об отказе в предоставлении мер социальной поддержки с указанием причин отказа в течение 5 календарных дней со дня принятия соответствующего решения</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45"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26.12.2011 N 420-пп</w:t>
        </w:r>
      </w:hyperlink>
      <w:r w:rsidRPr="000A48B7">
        <w:rPr>
          <w:rFonts w:ascii="Times New Roman" w:eastAsia="Times New Roman" w:hAnsi="Times New Roman" w:cs="Times New Roman"/>
          <w:sz w:val="28"/>
          <w:szCs w:val="28"/>
          <w:lang w:eastAsia="ru-RU"/>
        </w:rPr>
        <w:t xml:space="preserve">, </w:t>
      </w:r>
      <w:hyperlink r:id="rId46" w:history="1">
        <w:r w:rsidRPr="000A48B7">
          <w:rPr>
            <w:rFonts w:ascii="Times New Roman" w:eastAsia="Times New Roman" w:hAnsi="Times New Roman" w:cs="Times New Roman"/>
            <w:color w:val="0000FF"/>
            <w:sz w:val="28"/>
            <w:szCs w:val="28"/>
            <w:u w:val="single"/>
            <w:lang w:eastAsia="ru-RU"/>
          </w:rPr>
          <w:t>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12. Предоставление мер социальной поддержки осуществляется с первого числа месяца, следующего за месяцем, в котором учреждением социальной защиты было принято решение о предоставлении мер социальной поддержки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47"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12(1). Законный представитель вправе осуществить выбор между получением </w:t>
      </w:r>
      <w:r w:rsidRPr="000A48B7">
        <w:rPr>
          <w:rFonts w:ascii="Times New Roman" w:eastAsia="Times New Roman" w:hAnsi="Times New Roman" w:cs="Times New Roman"/>
          <w:sz w:val="28"/>
          <w:szCs w:val="28"/>
          <w:lang w:eastAsia="ru-RU"/>
        </w:rPr>
        <w:lastRenderedPageBreak/>
        <w:t>социального пособия либо денежной компенсации расходов на оплату жилого помещения и коммунальных услуг со следующего календарного года, обратившись с заявлением в учреждение социальной защиты до 1 декабря текущего года</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48"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В случае, если указанное заявление не было направлено в учреждение социальной защиты до 1 декабря, в следующем календарном году законному представителю осуществляется предоставление той меры социальной поддержки, которая ему предоставлялась в прошедшем году</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49"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(п. 12(1) введен </w:t>
      </w:r>
      <w:hyperlink r:id="rId50" w:history="1">
        <w:r w:rsidRPr="000A48B7">
          <w:rPr>
            <w:rFonts w:ascii="Times New Roman" w:eastAsia="Times New Roman" w:hAnsi="Times New Roman" w:cs="Times New Roman"/>
            <w:color w:val="0000FF"/>
            <w:sz w:val="28"/>
            <w:szCs w:val="28"/>
            <w:u w:val="single"/>
            <w:lang w:eastAsia="ru-RU"/>
          </w:rPr>
          <w:t>Постановлением Правительства Иркутской области от 26.12.2011 N 420-пп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12(2). </w:t>
      </w:r>
      <w:proofErr w:type="gramStart"/>
      <w:r w:rsidRPr="000A48B7">
        <w:rPr>
          <w:rFonts w:ascii="Times New Roman" w:eastAsia="Times New Roman" w:hAnsi="Times New Roman" w:cs="Times New Roman"/>
          <w:sz w:val="28"/>
          <w:szCs w:val="28"/>
          <w:lang w:eastAsia="ru-RU"/>
        </w:rPr>
        <w:t>Законному представителю, которому осуществляется выплата социального пособия по состоянию на 1 января 2012 года, обратившемуся с заявлением о предоставлении ему денежной компенсации расходов на оплату жилого помещения и коммунальных услуг до 1 июля 2012 года, денежная компенсация расходов на оплату жилого помещения и коммунальных услуг выплачивается с первого числа месяца, следующего за месяцем, в котором учреждением социальной защиты было принято</w:t>
      </w:r>
      <w:proofErr w:type="gramEnd"/>
      <w:r w:rsidRPr="000A48B7">
        <w:rPr>
          <w:rFonts w:ascii="Times New Roman" w:eastAsia="Times New Roman" w:hAnsi="Times New Roman" w:cs="Times New Roman"/>
          <w:sz w:val="28"/>
          <w:szCs w:val="28"/>
          <w:lang w:eastAsia="ru-RU"/>
        </w:rPr>
        <w:t xml:space="preserve"> решение о предоставлении мер социальной поддержки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п</w:t>
      </w:r>
      <w:proofErr w:type="gramEnd"/>
      <w:r w:rsidRPr="000A48B7">
        <w:rPr>
          <w:rFonts w:ascii="Times New Roman" w:eastAsia="Times New Roman" w:hAnsi="Times New Roman" w:cs="Times New Roman"/>
          <w:sz w:val="28"/>
          <w:szCs w:val="28"/>
          <w:lang w:eastAsia="ru-RU"/>
        </w:rPr>
        <w:t xml:space="preserve">. 12(2) введен </w:t>
      </w:r>
      <w:hyperlink r:id="rId51" w:history="1">
        <w:r w:rsidRPr="000A48B7">
          <w:rPr>
            <w:rFonts w:ascii="Times New Roman" w:eastAsia="Times New Roman" w:hAnsi="Times New Roman" w:cs="Times New Roman"/>
            <w:color w:val="0000FF"/>
            <w:sz w:val="28"/>
            <w:szCs w:val="28"/>
            <w:u w:val="single"/>
            <w:lang w:eastAsia="ru-RU"/>
          </w:rPr>
          <w:t>Постановлением Правительства Иркутской области от 26.12.2011 N 420-пп</w:t>
        </w:r>
      </w:hyperlink>
      <w:r w:rsidRPr="000A48B7">
        <w:rPr>
          <w:rFonts w:ascii="Times New Roman" w:eastAsia="Times New Roman" w:hAnsi="Times New Roman" w:cs="Times New Roman"/>
          <w:sz w:val="28"/>
          <w:szCs w:val="28"/>
          <w:lang w:eastAsia="ru-RU"/>
        </w:rPr>
        <w:t xml:space="preserve">; в ред. </w:t>
      </w:r>
      <w:hyperlink r:id="rId52"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Глава 3. ПОРЯДОК И УСЛОВИЯ ВЫПЛАТЫ СОЦИАЛЬНОГО ПОСОБИЯ</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13. Выплата социального пособия осуществляется ежемесячно учреждением социальной защиты законному представителю</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53"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14. Выплата социального пособия осуществляется путем зачисления денежных средств на счет законного представителя, открытый в банке или иной кредитной организации, либо через организации федеральной почтовой связи, либо через иные организации, осуществляющие доставку социального </w:t>
      </w:r>
      <w:r w:rsidRPr="000A48B7">
        <w:rPr>
          <w:rFonts w:ascii="Times New Roman" w:eastAsia="Times New Roman" w:hAnsi="Times New Roman" w:cs="Times New Roman"/>
          <w:sz w:val="28"/>
          <w:szCs w:val="28"/>
          <w:lang w:eastAsia="ru-RU"/>
        </w:rPr>
        <w:lastRenderedPageBreak/>
        <w:t>пособия, по выбору законного представителя.</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15. Способ выплаты социального пособия указывается законным представителем в заявлении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54"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26.12.2011 N 420-пп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Законный представитель ребенка (детей) вправе в любое время изменить способ выплаты социального пособия, уведомив об этом учреждение социальной защиты до десятого числа месяца, предшествующего очередному месяцу, в котором осуществляется выплата социального пособия, одним из способов, установленных частью 5(4) статьи 7 Закона Иркутской области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55"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Глава 4. ПОРЯДОК И УСЛОВИЯ ОБЕСПЕЧЕНИЯ ДЕТЕЙ КОМПЛЕКТОМ ОДЕЖДЫ И СПОРТИВНОЙ ФОРМОЙ ДЛЯ ПОСЕЩЕНИЯ ШКОЛЬНЫХ ЗАНЯТИЙ ЛИБО ПРЕДОСТАВЛЕНИЯ ПОСОБИЯ НА ПРИОБРЕТЕНИЕ ДЛЯ ДЕТЕЙ КОМПЛЕКТА ОДЕЖДЫ И СПОРТИВНОЙ ФОРМЫ ДЛЯ ПОСЕЩЕНИЯ ШКОЛЬНЫХ ЗАНЯТИЙ</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16. Обеспечение детей комплектом одежды и спортивной формой для посещения школьных занятий либо предоставление пособия на приобретение для детей комплекта одежды и спортивной формы для посещения школьных занятий осуществляется учреждением социальной защиты 1 раз в 2 года</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56"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17. Обеспечение детей комплектом одежды и спортивной формой для посещения школьных занятий осуществляется из расчета не более 1000 рублей на одного учащегося, посещающего школьные занятия, по нормам согласно приложению 2 к настоящему Положению.</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18. Пособие на приобретение для детей комплекта одежды и спортивной формы для посещения школьных занятий предоставляется в размере 1000 рублей.</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19. Предоставление пособия на приобретение для детей комплекта одежды и спортивной формы для посещения школьных занятий осуществляется путем зачисления денежных средств на счет законного представителя, открытый в банке или иной кредитной организации, либо через организации федеральной </w:t>
      </w:r>
      <w:r w:rsidRPr="000A48B7">
        <w:rPr>
          <w:rFonts w:ascii="Times New Roman" w:eastAsia="Times New Roman" w:hAnsi="Times New Roman" w:cs="Times New Roman"/>
          <w:sz w:val="28"/>
          <w:szCs w:val="28"/>
          <w:lang w:eastAsia="ru-RU"/>
        </w:rPr>
        <w:lastRenderedPageBreak/>
        <w:t>почтовой связи, либо через иные организации, осуществляющие доставку пособия, по выбору законного представителя.</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Способ выплаты пособия на приобретение для детей комплекта одежды и спортивной формы для посещения школьных занятий указывается законным представителем в заявлении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57"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26.12.2011 N 420-пп</w:t>
        </w:r>
      </w:hyperlink>
      <w:r w:rsidRPr="000A48B7">
        <w:rPr>
          <w:rFonts w:ascii="Times New Roman" w:eastAsia="Times New Roman" w:hAnsi="Times New Roman" w:cs="Times New Roman"/>
          <w:sz w:val="28"/>
          <w:szCs w:val="28"/>
          <w:lang w:eastAsia="ru-RU"/>
        </w:rPr>
        <w:t>)</w:t>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Глава 5. ПОРЯДОК И УСЛОВИЯ ОБЕСПЕЧЕНИЯ БЕСПЛАТНЫМ ПИТАНИЕМ ДЛЯ УЧАЩИХСЯ, ПОСЕЩАЮЩИХ МУНИЦИПАЛЬНЫЕ ОБЩЕОБРАЗОВАТЕЛЬНЫЕ ОРГАНИЗАЦИИ, ПРЕДОСТАВЛЕНИЯ НАБОРА ПРОДУКТОВ ПИТАНИЯ</w:t>
      </w:r>
    </w:p>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(в ред. Постановления Правительства Иркутской области</w:t>
      </w:r>
      <w:r w:rsidRPr="000A48B7">
        <w:rPr>
          <w:rFonts w:ascii="Times New Roman" w:eastAsia="Times New Roman" w:hAnsi="Times New Roman" w:cs="Times New Roman"/>
          <w:sz w:val="28"/>
          <w:szCs w:val="28"/>
          <w:lang w:eastAsia="ru-RU"/>
        </w:rPr>
        <w:br/>
      </w:r>
      <w:hyperlink r:id="rId58" w:history="1">
        <w:r w:rsidRPr="000A48B7">
          <w:rPr>
            <w:rFonts w:ascii="Times New Roman" w:eastAsia="Times New Roman" w:hAnsi="Times New Roman" w:cs="Times New Roman"/>
            <w:color w:val="0000FF"/>
            <w:sz w:val="28"/>
            <w:szCs w:val="28"/>
            <w:u w:val="single"/>
            <w:lang w:eastAsia="ru-RU"/>
          </w:rPr>
          <w:t>от 11.02.2014 N 51-пп</w:t>
        </w:r>
      </w:hyperlink>
      <w:r w:rsidRPr="000A48B7">
        <w:rPr>
          <w:rFonts w:ascii="Times New Roman" w:eastAsia="Times New Roman" w:hAnsi="Times New Roman" w:cs="Times New Roman"/>
          <w:sz w:val="28"/>
          <w:szCs w:val="28"/>
          <w:lang w:eastAsia="ru-RU"/>
        </w:rPr>
        <w:t>)</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20. Предоставление бесплатного питания для учащихся, посещающих муниципальные общеобразовательные организации (далее - бесплатное питание), предоставление набора продуктов питания таким учащимся в случае отсутствия в муниципальных общеобразовательных организациях организованного питания осуществляется в течение учебного года в соответствии с законодательством</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59"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11.02.2014 N 51-пп</w:t>
        </w:r>
      </w:hyperlink>
      <w:r w:rsidRPr="000A48B7">
        <w:rPr>
          <w:rFonts w:ascii="Times New Roman" w:eastAsia="Times New Roman" w:hAnsi="Times New Roman" w:cs="Times New Roman"/>
          <w:sz w:val="28"/>
          <w:szCs w:val="28"/>
          <w:lang w:eastAsia="ru-RU"/>
        </w:rPr>
        <w:t xml:space="preserve">, </w:t>
      </w:r>
      <w:hyperlink r:id="rId60" w:history="1">
        <w:r w:rsidRPr="000A48B7">
          <w:rPr>
            <w:rFonts w:ascii="Times New Roman" w:eastAsia="Times New Roman" w:hAnsi="Times New Roman" w:cs="Times New Roman"/>
            <w:color w:val="0000FF"/>
            <w:sz w:val="28"/>
            <w:szCs w:val="28"/>
            <w:u w:val="single"/>
            <w:lang w:eastAsia="ru-RU"/>
          </w:rPr>
          <w:t>от 09.06.2014 N 277-пп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В случае подачи документов после 20 апреля предоставление бесплатного питания осуществляется не ранее чем с начала следующего учебного года.</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21. Учреждение социальной защиты ежемесячно в срок не позднее 30 числа направляет в муниципальные общеобразовательные организации сведения об учащихся, имеющих право на бесплатное питание, по форме согласно приложению 3 к настоящему Положению</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61"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11.02.2014 N 51-пп</w:t>
        </w:r>
      </w:hyperlink>
      <w:r w:rsidRPr="000A48B7">
        <w:rPr>
          <w:rFonts w:ascii="Times New Roman" w:eastAsia="Times New Roman" w:hAnsi="Times New Roman" w:cs="Times New Roman"/>
          <w:sz w:val="28"/>
          <w:szCs w:val="28"/>
          <w:lang w:eastAsia="ru-RU"/>
        </w:rPr>
        <w:t xml:space="preserve">, </w:t>
      </w:r>
      <w:hyperlink r:id="rId62" w:history="1">
        <w:r w:rsidRPr="000A48B7">
          <w:rPr>
            <w:rFonts w:ascii="Times New Roman" w:eastAsia="Times New Roman" w:hAnsi="Times New Roman" w:cs="Times New Roman"/>
            <w:color w:val="0000FF"/>
            <w:sz w:val="28"/>
            <w:szCs w:val="28"/>
            <w:u w:val="single"/>
            <w:lang w:eastAsia="ru-RU"/>
          </w:rPr>
          <w:t>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22. Предоставление бесплатного питания осуществляется организацией, предоставляющей услуги по организованному питанию учащихся в муниципальной общеобразовательной организации, из расчета стоимости бесплатного питания 15 рублей в день на одного учащегося</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63" w:history="1">
        <w:r w:rsidRPr="000A48B7">
          <w:rPr>
            <w:rFonts w:ascii="Times New Roman" w:eastAsia="Times New Roman" w:hAnsi="Times New Roman" w:cs="Times New Roman"/>
            <w:color w:val="0000FF"/>
            <w:sz w:val="28"/>
            <w:szCs w:val="28"/>
            <w:u w:val="single"/>
            <w:lang w:eastAsia="ru-RU"/>
          </w:rPr>
          <w:t xml:space="preserve">Постановлений Правительства Иркутской области от 07.12.2012 N </w:t>
        </w:r>
        <w:r w:rsidRPr="000A48B7">
          <w:rPr>
            <w:rFonts w:ascii="Times New Roman" w:eastAsia="Times New Roman" w:hAnsi="Times New Roman" w:cs="Times New Roman"/>
            <w:color w:val="0000FF"/>
            <w:sz w:val="28"/>
            <w:szCs w:val="28"/>
            <w:u w:val="single"/>
            <w:lang w:eastAsia="ru-RU"/>
          </w:rPr>
          <w:lastRenderedPageBreak/>
          <w:t>703-пп</w:t>
        </w:r>
      </w:hyperlink>
      <w:r w:rsidRPr="000A48B7">
        <w:rPr>
          <w:rFonts w:ascii="Times New Roman" w:eastAsia="Times New Roman" w:hAnsi="Times New Roman" w:cs="Times New Roman"/>
          <w:sz w:val="28"/>
          <w:szCs w:val="28"/>
          <w:lang w:eastAsia="ru-RU"/>
        </w:rPr>
        <w:t xml:space="preserve">, </w:t>
      </w:r>
      <w:hyperlink r:id="rId64" w:history="1">
        <w:r w:rsidRPr="000A48B7">
          <w:rPr>
            <w:rFonts w:ascii="Times New Roman" w:eastAsia="Times New Roman" w:hAnsi="Times New Roman" w:cs="Times New Roman"/>
            <w:color w:val="0000FF"/>
            <w:sz w:val="28"/>
            <w:szCs w:val="28"/>
            <w:u w:val="single"/>
            <w:lang w:eastAsia="ru-RU"/>
          </w:rPr>
          <w:t>от 11.02.2014 N 51-пп</w:t>
        </w:r>
      </w:hyperlink>
      <w:r w:rsidRPr="000A48B7">
        <w:rPr>
          <w:rFonts w:ascii="Times New Roman" w:eastAsia="Times New Roman" w:hAnsi="Times New Roman" w:cs="Times New Roman"/>
          <w:sz w:val="28"/>
          <w:szCs w:val="28"/>
          <w:lang w:eastAsia="ru-RU"/>
        </w:rPr>
        <w:t xml:space="preserve">, </w:t>
      </w:r>
      <w:hyperlink r:id="rId65" w:history="1">
        <w:r w:rsidRPr="000A48B7">
          <w:rPr>
            <w:rFonts w:ascii="Times New Roman" w:eastAsia="Times New Roman" w:hAnsi="Times New Roman" w:cs="Times New Roman"/>
            <w:color w:val="0000FF"/>
            <w:sz w:val="28"/>
            <w:szCs w:val="28"/>
            <w:u w:val="single"/>
            <w:lang w:eastAsia="ru-RU"/>
          </w:rPr>
          <w:t>от 09.06.2014 N 277-пп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23. Бесплатное питание для учащихся предоставляется по месту организованного питания учащихся в муниципальной общеобразовательной организации один раз в учебный день в зависимости от режима посещения учащимися учебных занятий</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66"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11.02.2014 N 51-пп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24. Муниципальные общеобразовательные организации ежемесячно в срок до 10 числа месяца, следующего за отчетным месяцем, направляют в учреждение социальной защиты отчет о фактическом обеспечении бесплатным питанием учащихся по форме согласно приложению 4 к настоящему Положению</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67"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11.02.2014 N 51-пп</w:t>
        </w:r>
      </w:hyperlink>
      <w:r w:rsidRPr="000A48B7">
        <w:rPr>
          <w:rFonts w:ascii="Times New Roman" w:eastAsia="Times New Roman" w:hAnsi="Times New Roman" w:cs="Times New Roman"/>
          <w:sz w:val="28"/>
          <w:szCs w:val="28"/>
          <w:lang w:eastAsia="ru-RU"/>
        </w:rPr>
        <w:t xml:space="preserve">, </w:t>
      </w:r>
      <w:hyperlink r:id="rId68" w:history="1">
        <w:r w:rsidRPr="000A48B7">
          <w:rPr>
            <w:rFonts w:ascii="Times New Roman" w:eastAsia="Times New Roman" w:hAnsi="Times New Roman" w:cs="Times New Roman"/>
            <w:color w:val="0000FF"/>
            <w:sz w:val="28"/>
            <w:szCs w:val="28"/>
            <w:u w:val="single"/>
            <w:lang w:eastAsia="ru-RU"/>
          </w:rPr>
          <w:t>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25. Предоставление набора продуктов питания для учащихся муниципальных общеобразовательных организаций осуществляется только при отсутствии в данных организациях организованного питания</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69"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11.02.2014 N 51-пп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26. Набор продуктов питания формируется в соответствии с установленными законодательством нормами и требованиями из расчета стоимости бесплатного питания учащегося, посещающего муниципальную общеобразовательную организацию, указанными в пункте 22 настоящего Положения</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70"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11.02.2014 N 51-пп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27. Предоставление набора продуктов питания осуществляется 1 раз в месяц в течение учебного года организациями, предоставляющими услуги по предоставлению набора продуктов питания на основании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71"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09.06.2014 N 277-пп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lastRenderedPageBreak/>
        <w:t>28. После окончания учебного года муниципальные общеобразовательные организации не позднее 1 августа текущего года направляют в учреждение социальной защиты информацию об учащихся, выбывших из муниципальных общеобразовательных организаций, продолжающих обучение в муниципальных общеобразовательных организациях, по форме согласно приложению 5 к настоящему Положению</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72"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11.02.2014 N 51-пп</w:t>
        </w:r>
      </w:hyperlink>
      <w:r w:rsidRPr="000A48B7">
        <w:rPr>
          <w:rFonts w:ascii="Times New Roman" w:eastAsia="Times New Roman" w:hAnsi="Times New Roman" w:cs="Times New Roman"/>
          <w:sz w:val="28"/>
          <w:szCs w:val="28"/>
          <w:lang w:eastAsia="ru-RU"/>
        </w:rPr>
        <w:t xml:space="preserve">, </w:t>
      </w:r>
      <w:hyperlink r:id="rId73" w:history="1">
        <w:r w:rsidRPr="000A48B7">
          <w:rPr>
            <w:rFonts w:ascii="Times New Roman" w:eastAsia="Times New Roman" w:hAnsi="Times New Roman" w:cs="Times New Roman"/>
            <w:color w:val="0000FF"/>
            <w:sz w:val="28"/>
            <w:szCs w:val="28"/>
            <w:u w:val="single"/>
            <w:lang w:eastAsia="ru-RU"/>
          </w:rPr>
          <w:t>от 10.09.2014 N 438-пп</w:t>
        </w:r>
      </w:hyperlink>
      <w:r w:rsidRPr="000A48B7">
        <w:rPr>
          <w:rFonts w:ascii="Times New Roman" w:eastAsia="Times New Roman" w:hAnsi="Times New Roman" w:cs="Times New Roman"/>
          <w:sz w:val="28"/>
          <w:szCs w:val="28"/>
          <w:lang w:eastAsia="ru-RU"/>
        </w:rPr>
        <w:t>)</w:t>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Глава 6. ПОРЯДОК И УСЛОВИЯ БЕСПЛАТНОГО ПОСЕЩЕНИЯ ГОСУДАРСТВЕННЫХ УЧРЕЖДЕНИЙ КУЛЬТУРЫ, НАХОДЯЩИХСЯ В ВЕДЕНИИ ИРКУТСКОЙ ОБЛАСТИ</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29. С целью бесплатного посещения многодетной семьей государственных учреждений культуры, находящихся в ведении Иркутской области (далее - учреждения культуры), руководители учреждений культуры информируют население Иркутской области о мероприятиях учреждений культуры, которые рекомендуется посетить многодетным семьям. Соответствующая информация размещается на официальных сайтах учреждений культуры и (или) министерства культуры и архивов Иркутской области www.culture.irkobl.ru (далее - официальный сайт министерства культуры и архивов Иркутской области), а также на информационных стендах в помещениях, занимаемых учреждениями культуры, не менее чем за 14 дней до начала месяца, в котором данные мероприятия состоятся</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74" w:history="1">
        <w:r w:rsidRPr="000A48B7">
          <w:rPr>
            <w:rFonts w:ascii="Times New Roman" w:eastAsia="Times New Roman" w:hAnsi="Times New Roman" w:cs="Times New Roman"/>
            <w:color w:val="0000FF"/>
            <w:sz w:val="28"/>
            <w:szCs w:val="28"/>
            <w:u w:val="single"/>
            <w:lang w:eastAsia="ru-RU"/>
          </w:rPr>
          <w:t xml:space="preserve">Постановления Правительства Иркутской области от </w:t>
        </w:r>
        <w:proofErr w:type="gramStart"/>
        <w:r w:rsidRPr="000A48B7">
          <w:rPr>
            <w:rFonts w:ascii="Times New Roman" w:eastAsia="Times New Roman" w:hAnsi="Times New Roman" w:cs="Times New Roman"/>
            <w:color w:val="0000FF"/>
            <w:sz w:val="28"/>
            <w:szCs w:val="28"/>
            <w:u w:val="single"/>
            <w:lang w:eastAsia="ru-RU"/>
          </w:rPr>
          <w:t>07.11.2013 N 515-пп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30.</w:t>
      </w:r>
      <w:proofErr w:type="gramEnd"/>
      <w:r w:rsidRPr="000A48B7">
        <w:rPr>
          <w:rFonts w:ascii="Times New Roman" w:eastAsia="Times New Roman" w:hAnsi="Times New Roman" w:cs="Times New Roman"/>
          <w:sz w:val="28"/>
          <w:szCs w:val="28"/>
          <w:lang w:eastAsia="ru-RU"/>
        </w:rPr>
        <w:t xml:space="preserve"> Многодетные семьи имеют право один раз в месяц в любом составе бесплатно посещать мероприятия учреждений культуры, реализация которых предусмотрена государственными заданиями на текущий финансовый год.</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31. Для бесплатного посещения ребенком (детьми), не достигшим (не достигшими) возраста 14 лет, учреждения культуры обязательным условием является его сопровождение законным представителем или иным совершеннолетним лицом.</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При осуществлении сопровождения ребенка (детей), не достигшего (не достигших) возраста 14 лет, иное совершеннолетние лицо, не являющееся законным представителем, не имеет права на бесплатное посещение, а также права на льготы при посещении учреждений культуры, если иное не установлено действующим законодательством.</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32. Для обеспечения реализации права на бесплатное посещение учреждений </w:t>
      </w:r>
      <w:r w:rsidRPr="000A48B7">
        <w:rPr>
          <w:rFonts w:ascii="Times New Roman" w:eastAsia="Times New Roman" w:hAnsi="Times New Roman" w:cs="Times New Roman"/>
          <w:sz w:val="28"/>
          <w:szCs w:val="28"/>
          <w:lang w:eastAsia="ru-RU"/>
        </w:rPr>
        <w:lastRenderedPageBreak/>
        <w:t>культуры многодетные семьи предъявляют:</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а) абонемент на бесплатное посещение многодетными семьями учреждений культуры, выдаваемый учреждением социальной защиты по форме, утвержденной правовым актом министерства культуры и архивов Иркутской области (далее - абонемент);</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(в ред. </w:t>
      </w:r>
      <w:hyperlink r:id="rId75"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07.11.2013 N 515-пп</w:t>
        </w:r>
      </w:hyperlink>
      <w:r w:rsidRPr="000A48B7">
        <w:rPr>
          <w:rFonts w:ascii="Times New Roman" w:eastAsia="Times New Roman" w:hAnsi="Times New Roman" w:cs="Times New Roman"/>
          <w:sz w:val="28"/>
          <w:szCs w:val="28"/>
          <w:lang w:eastAsia="ru-RU"/>
        </w:rPr>
        <w:t xml:space="preserve">, </w:t>
      </w:r>
      <w:hyperlink r:id="rId76" w:history="1">
        <w:r w:rsidRPr="000A48B7">
          <w:rPr>
            <w:rFonts w:ascii="Times New Roman" w:eastAsia="Times New Roman" w:hAnsi="Times New Roman" w:cs="Times New Roman"/>
            <w:color w:val="0000FF"/>
            <w:sz w:val="28"/>
            <w:szCs w:val="28"/>
            <w:u w:val="single"/>
            <w:lang w:eastAsia="ru-RU"/>
          </w:rPr>
          <w:t>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б) паспорт либо иной документ, удостоверяющий личность законного представителя (в случае сопровождения ребенка (детей) законным представителем);</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в) свидетельство о рождении ребенка (детей) либо паспорт - для ребенка, достигшего возраста 14 лет.</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33. Должностным лицом учреждения культуры, осуществляющим пропуск на мероприятие, в абонементе делается отметка о дате, времени, наименовании мероприятия, количестве членов многодетной семьи, посетивших мероприятие учреждения культуры, с проставлением печати или штампа учреждения культуры.</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34. Министерство культуры и архивов Иркутской области обеспечивает размещение формы абонемента на официальном сайте министерства культуры и архивов Иркутской области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п</w:t>
      </w:r>
      <w:proofErr w:type="gramEnd"/>
      <w:r w:rsidRPr="000A48B7">
        <w:rPr>
          <w:rFonts w:ascii="Times New Roman" w:eastAsia="Times New Roman" w:hAnsi="Times New Roman" w:cs="Times New Roman"/>
          <w:sz w:val="28"/>
          <w:szCs w:val="28"/>
          <w:lang w:eastAsia="ru-RU"/>
        </w:rPr>
        <w:t xml:space="preserve">. 34 в ред. </w:t>
      </w:r>
      <w:hyperlink r:id="rId77"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07.11.2013 N 515-пп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35. Абонемент действует в течение одного года со дня его выдачи.</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Абонемент выдается учреждением социальной защиты законному представителю в день его обращения при предъявлении документа, удостоверяющего личность, после принятия решения о предоставлении мер социальной поддержки в соответствии с настоящим Положением</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78"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По истечении срока действия абонемента законный представитель обращается в учреждение социальной защиты за получением абонемента с предъявлением документа, удостоверяющего его личность, и абонемента, срок действия которого истек</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lastRenderedPageBreak/>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79"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При утере абонемента законный представитель обращается в учреждение социальной защиты за получением абонемента с предъявлением документа, удостоверяющего его личность, и письменного заявления об утере абонемента, составленного в свободной форме.</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(в ред. </w:t>
      </w:r>
      <w:hyperlink r:id="rId80"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В случаях, установленных абзацами третьим и четвертым настоящего пункта, абонемент выдается учреждением социальной защиты законному представителю в день его обращения</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81"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(п. 35 в ред. </w:t>
      </w:r>
      <w:hyperlink r:id="rId82"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07.11.2013 N 515-пп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36. Бесплатное посещение многодетными семьями мероприятий учреждений культуры, вход на которые предусматривает реализацию входных билетов, осуществляется по предварительному, не менее чем за 14 календарных дней до начала мероприятия, уведомлению законным представителем (далее - предварительное уведомление) учреждения культуры. Предварительное уведомление должно содержать информацию о дате, времени, наименовании мероприятия, количестве членов многодетной семьи, планирующих посетить учреждения культуры</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83"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07.11.2013 N 515-пп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Предварительное уведомление осуществляется путем:</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а) направления в письменной форме через организации почтовой связи или по электронной почте в адрес учреждения культуры;</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(в ред. </w:t>
      </w:r>
      <w:hyperlink r:id="rId84"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26.06.2015 N 322-пп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б) устного сообщения по телефону билетных касс учреждений культуры или должностным лицам учреждений культуры (при отсутствии билетных касс).</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37. Перечень почтовых и электронных адресов, номера телефонов билетных </w:t>
      </w:r>
      <w:r w:rsidRPr="000A48B7">
        <w:rPr>
          <w:rFonts w:ascii="Times New Roman" w:eastAsia="Times New Roman" w:hAnsi="Times New Roman" w:cs="Times New Roman"/>
          <w:sz w:val="28"/>
          <w:szCs w:val="28"/>
          <w:lang w:eastAsia="ru-RU"/>
        </w:rPr>
        <w:lastRenderedPageBreak/>
        <w:t>касс или должностных лиц учреждений культуры для направления предварительных уведомлений размещается на официальном сайте министерства культуры и архивов Иркутской области и информационных стендах в помещениях, занимаемых учреждениями культуры.</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38. Бесплатное посещение многодетными семьями мероприятий учреждений культуры осуществляется без предварительного уведомления законными представителями учреждений культуры:</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а) при реализации мероприятий, вход на которые не предусматривает реализацию входных билетов;</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б) при наличии нереализованных входных билетов на мероприятие, вход на которое предусматривает реализацию входных билетов.</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39. В бесплатном посещении многодетным семьям учреждений культуры отказывается в случаях:</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а) несоблюдения условий, предусмотренных в пункте 36 настоящего Положения;</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б) реализации мероприятий, не предусмотренных государственным заданием на текущий финансовый год.</w:t>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Глава 6(1). ПОРЯДОК И УСЛОВИЯ ВЫПЛАТЫ ДЕНЕЖНОЙ КОМПЕНСАЦИИ РАСХОДОВ НА ОПЛАТУ ЖИЛОГО ПОМЕЩЕНИЯ И КОММУНАЛЬНЫХ УСЛУГ</w:t>
      </w:r>
    </w:p>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w:t>
      </w:r>
      <w:proofErr w:type="gramStart"/>
      <w:r w:rsidRPr="000A48B7">
        <w:rPr>
          <w:rFonts w:ascii="Times New Roman" w:eastAsia="Times New Roman" w:hAnsi="Times New Roman" w:cs="Times New Roman"/>
          <w:sz w:val="28"/>
          <w:szCs w:val="28"/>
          <w:lang w:eastAsia="ru-RU"/>
        </w:rPr>
        <w:t>введена</w:t>
      </w:r>
      <w:proofErr w:type="gramEnd"/>
      <w:r w:rsidRPr="000A48B7">
        <w:rPr>
          <w:rFonts w:ascii="Times New Roman" w:eastAsia="Times New Roman" w:hAnsi="Times New Roman" w:cs="Times New Roman"/>
          <w:sz w:val="28"/>
          <w:szCs w:val="28"/>
          <w:lang w:eastAsia="ru-RU"/>
        </w:rPr>
        <w:t xml:space="preserve"> </w:t>
      </w:r>
      <w:hyperlink r:id="rId85" w:history="1">
        <w:r w:rsidRPr="000A48B7">
          <w:rPr>
            <w:rFonts w:ascii="Times New Roman" w:eastAsia="Times New Roman" w:hAnsi="Times New Roman" w:cs="Times New Roman"/>
            <w:color w:val="0000FF"/>
            <w:sz w:val="28"/>
            <w:szCs w:val="28"/>
            <w:u w:val="single"/>
            <w:lang w:eastAsia="ru-RU"/>
          </w:rPr>
          <w:t>Постановлением Правительства Иркутской области от 26.12.2011 N 420-пп</w:t>
        </w:r>
      </w:hyperlink>
      <w:r w:rsidRPr="000A48B7">
        <w:rPr>
          <w:rFonts w:ascii="Times New Roman" w:eastAsia="Times New Roman" w:hAnsi="Times New Roman" w:cs="Times New Roman"/>
          <w:sz w:val="28"/>
          <w:szCs w:val="28"/>
          <w:lang w:eastAsia="ru-RU"/>
        </w:rPr>
        <w:t>)</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39(1). Выплата денежной компенсации расходов на оплату жилого помещения и коммунальных услуг осуществляется учреждением социальной защиты законному представителю</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86"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39(2). </w:t>
      </w:r>
      <w:proofErr w:type="gramStart"/>
      <w:r w:rsidRPr="000A48B7">
        <w:rPr>
          <w:rFonts w:ascii="Times New Roman" w:eastAsia="Times New Roman" w:hAnsi="Times New Roman" w:cs="Times New Roman"/>
          <w:sz w:val="28"/>
          <w:szCs w:val="28"/>
          <w:lang w:eastAsia="ru-RU"/>
        </w:rPr>
        <w:t>Перечисление денежных средств на выплату денежной компенсации расходов на оплату жилого помещения и коммунальных услуг производится учреждением социальной защиты на лицевой счет в банке или иной кредитной организации, организации федеральной почтовой связи или иной организации, осуществляющей доставку денежной компенсации расходов на оплату жилого помещения и коммунальных услуг, по выбору законного представителя, ежемесячно до 5 числа месяца, следующего за месяцем, в</w:t>
      </w:r>
      <w:proofErr w:type="gramEnd"/>
      <w:r w:rsidRPr="000A48B7">
        <w:rPr>
          <w:rFonts w:ascii="Times New Roman" w:eastAsia="Times New Roman" w:hAnsi="Times New Roman" w:cs="Times New Roman"/>
          <w:sz w:val="28"/>
          <w:szCs w:val="28"/>
          <w:lang w:eastAsia="ru-RU"/>
        </w:rPr>
        <w:t xml:space="preserve"> </w:t>
      </w:r>
      <w:r w:rsidRPr="000A48B7">
        <w:rPr>
          <w:rFonts w:ascii="Times New Roman" w:eastAsia="Times New Roman" w:hAnsi="Times New Roman" w:cs="Times New Roman"/>
          <w:sz w:val="28"/>
          <w:szCs w:val="28"/>
          <w:lang w:eastAsia="ru-RU"/>
        </w:rPr>
        <w:lastRenderedPageBreak/>
        <w:t>котором должна быть внесена плата за жилое помещение и коммунальные услуги в соответствии с установленным законодательством сроком внесения платы за жилое помещение и коммунальные услуги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87"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39(3). Способ выплаты денежной компенсации расходов на оплату жилого помещения и коммунальных услуг указывается законным представителем в заявлении.</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Законный представитель вправе в любое время изменить способ выплаты денежной компенсации расходов на оплату жилого помещения и коммунальных услуг, уведомив об этом учреждение социальной защиты до десятого числа месяца, предшествующего очередному месяцу, в котором осуществляется выплата денежной компенсации расходов на оплату жилого помещения и коммунальных услуг. Уведомление направляется законным представителем одним из способов, указанных в пункте 5 настоящего Положения</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88"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39(4). Для получения денежной компенсации расходов на оплату жилого помещения и коммунальных услуг в части доставки твердого топлива при наличии печного отопления при отсутствии тарифов на услуги, предоставляемые муниципальными предприятиями и учреждениями, законный представитель представляет в учреждение социальной защиты документы, подтверждающие фактически понесенные расходы на доставку твердого топлива (гражданско-правовые договоры и платежные документы, расписки в получении платежей)</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89"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39(5). В случае предоставления законному представителю денежной компенсации расходов на оплату жилого помещения и коммунальных услуг в излишнем размере указанная сумма учитывается при последующих выплатах.</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При отсутствии права на получение денежной компенсации расходов на оплату жилого помещения и коммунальных услуг в последующие месяцы необоснованно полученные суммы денежной компенсации расходов на оплату жилого помещения и коммунальных услуг добровольно возвращаются законным представителем, а в случае отказа от добровольного </w:t>
      </w:r>
      <w:r w:rsidRPr="000A48B7">
        <w:rPr>
          <w:rFonts w:ascii="Times New Roman" w:eastAsia="Times New Roman" w:hAnsi="Times New Roman" w:cs="Times New Roman"/>
          <w:sz w:val="28"/>
          <w:szCs w:val="28"/>
          <w:lang w:eastAsia="ru-RU"/>
        </w:rPr>
        <w:lastRenderedPageBreak/>
        <w:t>возврата указанных сумм - взыскиваются учреждением социальной защиты в судебном порядке</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90"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39(6). Выплата денежной компенсации расходов на оплату жилого помещения и коммунальных услуг приостанавливается в случае:</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а) наличия у законного представителя задолженности по оплате жилого помещения и коммунальных услуг;</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б) невыполнения законным представителем условий соглашения по погашению задолженности по оплате жилого помещения и коммунальных услуг.</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Решение о приостановлении выплаты денежной компенсации расходов на оплату жилого помещения и коммунальных услуг принимается учреждением социальной защиты в течение 5 календарных дней со дня получения сведений о наступлении обстоятельств, которые повлекли приостановление выплаты денежной компенсации расходов на оплату жилого помещения и коммунальных услуг</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91"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39(7). </w:t>
      </w:r>
      <w:proofErr w:type="gramStart"/>
      <w:r w:rsidRPr="000A48B7">
        <w:rPr>
          <w:rFonts w:ascii="Times New Roman" w:eastAsia="Times New Roman" w:hAnsi="Times New Roman" w:cs="Times New Roman"/>
          <w:sz w:val="28"/>
          <w:szCs w:val="28"/>
          <w:lang w:eastAsia="ru-RU"/>
        </w:rPr>
        <w:t>В случае погашения задолженности по оплате жилого помещения и коммунальных услуг или при заключении и (или) выполнении законным представителем соглашения по погашению задолженности по оплате жилого помещения и коммунальных услуг выплата денежной компенсации расходов на оплату жилого помещения и коммунальных услуг возобновляется, при этом выплата денежной компенсации расходов на оплату жилого помещения и коммунальных услуг производится за весь период, на</w:t>
      </w:r>
      <w:proofErr w:type="gramEnd"/>
      <w:r w:rsidRPr="000A48B7">
        <w:rPr>
          <w:rFonts w:ascii="Times New Roman" w:eastAsia="Times New Roman" w:hAnsi="Times New Roman" w:cs="Times New Roman"/>
          <w:sz w:val="28"/>
          <w:szCs w:val="28"/>
          <w:lang w:eastAsia="ru-RU"/>
        </w:rPr>
        <w:t xml:space="preserve"> </w:t>
      </w:r>
      <w:proofErr w:type="gramStart"/>
      <w:r w:rsidRPr="000A48B7">
        <w:rPr>
          <w:rFonts w:ascii="Times New Roman" w:eastAsia="Times New Roman" w:hAnsi="Times New Roman" w:cs="Times New Roman"/>
          <w:sz w:val="28"/>
          <w:szCs w:val="28"/>
          <w:lang w:eastAsia="ru-RU"/>
        </w:rPr>
        <w:t>который ее выплата была приостановлена, в срок до 5 числа месяца, следующего за месяцем получения сведений о погашении задолженности и (или) выполнении соглашения по ее погашению.</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39(8).</w:t>
      </w:r>
      <w:proofErr w:type="gramEnd"/>
      <w:r w:rsidRPr="000A48B7">
        <w:rPr>
          <w:rFonts w:ascii="Times New Roman" w:eastAsia="Times New Roman" w:hAnsi="Times New Roman" w:cs="Times New Roman"/>
          <w:sz w:val="28"/>
          <w:szCs w:val="28"/>
          <w:lang w:eastAsia="ru-RU"/>
        </w:rPr>
        <w:t xml:space="preserve"> </w:t>
      </w:r>
      <w:proofErr w:type="gramStart"/>
      <w:r w:rsidRPr="000A48B7">
        <w:rPr>
          <w:rFonts w:ascii="Times New Roman" w:eastAsia="Times New Roman" w:hAnsi="Times New Roman" w:cs="Times New Roman"/>
          <w:sz w:val="28"/>
          <w:szCs w:val="28"/>
          <w:lang w:eastAsia="ru-RU"/>
        </w:rPr>
        <w:t>Законный представитель, которому осуществляется выплата денежной компенсации расходов на оплату жилого помещения и коммунальных услуг, обязан с момента наступления одного из обстоятельств в течение 10 календарных дней извещать учреждение социальной защиты о возникновении следующих обстоятельств:</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(в ред. </w:t>
      </w:r>
      <w:hyperlink r:id="rId92"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lastRenderedPageBreak/>
        <w:br/>
        <w:t>а) о смене места жительства ребенка (детей) и его законного представителя в пределах территории Иркутской</w:t>
      </w:r>
      <w:proofErr w:type="gramEnd"/>
      <w:r w:rsidRPr="000A48B7">
        <w:rPr>
          <w:rFonts w:ascii="Times New Roman" w:eastAsia="Times New Roman" w:hAnsi="Times New Roman" w:cs="Times New Roman"/>
          <w:sz w:val="28"/>
          <w:szCs w:val="28"/>
          <w:lang w:eastAsia="ru-RU"/>
        </w:rPr>
        <w:t xml:space="preserve"> области;</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б) об изменении количества лиц, зарегистрированных по месту жительства в жилом помещении.</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39(9). Порядок организации работы по предоставлению денежной компенсации расходов на оплату жилого помещения и коммунальных услуг многодетным семьям устанавливается министерством</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93"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Глава 7. ОТКАЗ В ПРЕДОСТАВЛЕНИИ МЕР СОЦИАЛЬНОЙ ПОДДЕРЖКИ</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40. Основаниями для принятия учреждением социальной защиты решения об отказе в предоставлении мер социальной поддержки являются:</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(в ред. </w:t>
      </w:r>
      <w:hyperlink r:id="rId94"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а) представление недостоверных сведений о доходах семьи, указанных в заявлении;</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spellStart"/>
      <w:r w:rsidRPr="000A48B7">
        <w:rPr>
          <w:rFonts w:ascii="Times New Roman" w:eastAsia="Times New Roman" w:hAnsi="Times New Roman" w:cs="Times New Roman"/>
          <w:sz w:val="28"/>
          <w:szCs w:val="28"/>
          <w:lang w:eastAsia="ru-RU"/>
        </w:rPr>
        <w:t>пп</w:t>
      </w:r>
      <w:proofErr w:type="spellEnd"/>
      <w:r w:rsidRPr="000A48B7">
        <w:rPr>
          <w:rFonts w:ascii="Times New Roman" w:eastAsia="Times New Roman" w:hAnsi="Times New Roman" w:cs="Times New Roman"/>
          <w:sz w:val="28"/>
          <w:szCs w:val="28"/>
          <w:lang w:eastAsia="ru-RU"/>
        </w:rPr>
        <w:t xml:space="preserve">. "а" в ред. </w:t>
      </w:r>
      <w:hyperlink r:id="rId95"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07.06.2012 N 308-пп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б) отсутствие права на предоставление мер социальной поддержки в соответствии со статьей 2 Закона Иркутской области;</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в) наличие задолженности по оплате жилого помещения и коммунальных услуг и отсутствие соглашения по погашению задолженности по оплате жилого помещения и коммунальных услуг - в отношении денежной компенсации расходов на оплату жилого помещения и коммунальных услуг;</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spellStart"/>
      <w:r w:rsidRPr="000A48B7">
        <w:rPr>
          <w:rFonts w:ascii="Times New Roman" w:eastAsia="Times New Roman" w:hAnsi="Times New Roman" w:cs="Times New Roman"/>
          <w:sz w:val="28"/>
          <w:szCs w:val="28"/>
          <w:lang w:eastAsia="ru-RU"/>
        </w:rPr>
        <w:t>пп</w:t>
      </w:r>
      <w:proofErr w:type="spellEnd"/>
      <w:r w:rsidRPr="000A48B7">
        <w:rPr>
          <w:rFonts w:ascii="Times New Roman" w:eastAsia="Times New Roman" w:hAnsi="Times New Roman" w:cs="Times New Roman"/>
          <w:sz w:val="28"/>
          <w:szCs w:val="28"/>
          <w:lang w:eastAsia="ru-RU"/>
        </w:rPr>
        <w:t xml:space="preserve">. "в" введен </w:t>
      </w:r>
      <w:hyperlink r:id="rId96" w:history="1">
        <w:r w:rsidRPr="000A48B7">
          <w:rPr>
            <w:rFonts w:ascii="Times New Roman" w:eastAsia="Times New Roman" w:hAnsi="Times New Roman" w:cs="Times New Roman"/>
            <w:color w:val="0000FF"/>
            <w:sz w:val="28"/>
            <w:szCs w:val="28"/>
            <w:u w:val="single"/>
            <w:lang w:eastAsia="ru-RU"/>
          </w:rPr>
          <w:t>Постановлением Правительства Иркутской области от 26.12.2011 N 420-пп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г) непредставление документов, представление которых обязательно в соответствии с Законом Иркутской области</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spellStart"/>
      <w:proofErr w:type="gramStart"/>
      <w:r w:rsidRPr="000A48B7">
        <w:rPr>
          <w:rFonts w:ascii="Times New Roman" w:eastAsia="Times New Roman" w:hAnsi="Times New Roman" w:cs="Times New Roman"/>
          <w:sz w:val="28"/>
          <w:szCs w:val="28"/>
          <w:lang w:eastAsia="ru-RU"/>
        </w:rPr>
        <w:t>п</w:t>
      </w:r>
      <w:proofErr w:type="gramEnd"/>
      <w:r w:rsidRPr="000A48B7">
        <w:rPr>
          <w:rFonts w:ascii="Times New Roman" w:eastAsia="Times New Roman" w:hAnsi="Times New Roman" w:cs="Times New Roman"/>
          <w:sz w:val="28"/>
          <w:szCs w:val="28"/>
          <w:lang w:eastAsia="ru-RU"/>
        </w:rPr>
        <w:t>п</w:t>
      </w:r>
      <w:proofErr w:type="spellEnd"/>
      <w:r w:rsidRPr="000A48B7">
        <w:rPr>
          <w:rFonts w:ascii="Times New Roman" w:eastAsia="Times New Roman" w:hAnsi="Times New Roman" w:cs="Times New Roman"/>
          <w:sz w:val="28"/>
          <w:szCs w:val="28"/>
          <w:lang w:eastAsia="ru-RU"/>
        </w:rPr>
        <w:t xml:space="preserve">. "г" введен </w:t>
      </w:r>
      <w:hyperlink r:id="rId97" w:history="1">
        <w:r w:rsidRPr="000A48B7">
          <w:rPr>
            <w:rFonts w:ascii="Times New Roman" w:eastAsia="Times New Roman" w:hAnsi="Times New Roman" w:cs="Times New Roman"/>
            <w:color w:val="0000FF"/>
            <w:sz w:val="28"/>
            <w:szCs w:val="28"/>
            <w:u w:val="single"/>
            <w:lang w:eastAsia="ru-RU"/>
          </w:rPr>
          <w:t>Постановлением Правительства Иркутской области от 07.06.2012 N 308-пп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lastRenderedPageBreak/>
        <w:br/>
        <w:t>41. Отказ в предоставлении мер социальной поддержки может быть обжалован в порядке, установленном законодательством</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98"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07.06.2012 N 308-пп</w:t>
        </w:r>
      </w:hyperlink>
      <w:r w:rsidRPr="000A48B7">
        <w:rPr>
          <w:rFonts w:ascii="Times New Roman" w:eastAsia="Times New Roman" w:hAnsi="Times New Roman" w:cs="Times New Roman"/>
          <w:sz w:val="28"/>
          <w:szCs w:val="28"/>
          <w:lang w:eastAsia="ru-RU"/>
        </w:rPr>
        <w:t>)</w:t>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Глава 8. ПОРЯДОК ПРЕКРАЩЕНИЯ ПРЕДОСТАВЛЕНИЯ МЕР СОЦИАЛЬНОЙ ПОДДЕРЖКИ</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42. </w:t>
      </w:r>
      <w:proofErr w:type="gramStart"/>
      <w:r w:rsidRPr="000A48B7">
        <w:rPr>
          <w:rFonts w:ascii="Times New Roman" w:eastAsia="Times New Roman" w:hAnsi="Times New Roman" w:cs="Times New Roman"/>
          <w:sz w:val="28"/>
          <w:szCs w:val="28"/>
          <w:lang w:eastAsia="ru-RU"/>
        </w:rPr>
        <w:t>Предоставление мер социальной поддержки прекращается при наличии следующих обстоятельств:</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а) утрата семьей статуса многодетной (в случае достижения ребенком (детьми) совершеннолетия, приобретения ребенком дееспособности в полном объеме, объявления ребенка полностью дееспособным в соответствии с законодательством, принятия ребенка (детей) на полное государственное обеспечение в соответствующее учреждение, прекращение опекунства или попечительства над ребенком (детьми));</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proofErr w:type="gramStart"/>
      <w:r w:rsidRPr="000A48B7">
        <w:rPr>
          <w:rFonts w:ascii="Times New Roman" w:eastAsia="Times New Roman" w:hAnsi="Times New Roman" w:cs="Times New Roman"/>
          <w:sz w:val="28"/>
          <w:szCs w:val="28"/>
          <w:lang w:eastAsia="ru-RU"/>
        </w:rPr>
        <w:t>б) повышение дохода многодетной или малоимущей семьи выше величины, предоставляющей в соответствии с Законом Иркутской области право на получение мер социальной поддержки;</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в) утрата семьей статуса семьи одиноких родителей (усыновление или удочерение ребенка (детей) вторым родителем, вынесение решения суда об установлении отцовства, внесение сведений об отце в запись акта гражданского состояния и свидетельство о рождении ребенка);</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г) прекращение посещения ребенком общеобразовательной организации (окончание, отчисление);</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(в ред. </w:t>
      </w:r>
      <w:hyperlink r:id="rId99"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11.02.2014 N 51-пп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д) переезд семьи за пределы Иркутской области на постоянное место жительства.</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43. При наступлении обстоятельств, которые могут повлечь прекращение предоставления мер социальной поддержки полностью или частично, законный представитель обязан известить учреждение социальной защиты в течение 30 календарных дней со дня наступления указанных обстоятельств</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100" w:history="1">
        <w:r w:rsidRPr="000A48B7">
          <w:rPr>
            <w:rFonts w:ascii="Times New Roman" w:eastAsia="Times New Roman" w:hAnsi="Times New Roman" w:cs="Times New Roman"/>
            <w:color w:val="0000FF"/>
            <w:sz w:val="28"/>
            <w:szCs w:val="28"/>
            <w:u w:val="single"/>
            <w:lang w:eastAsia="ru-RU"/>
          </w:rPr>
          <w:t>Постановлений Правительства Иркутской области от 26.12.2011 N 420-пп</w:t>
        </w:r>
      </w:hyperlink>
      <w:r w:rsidRPr="000A48B7">
        <w:rPr>
          <w:rFonts w:ascii="Times New Roman" w:eastAsia="Times New Roman" w:hAnsi="Times New Roman" w:cs="Times New Roman"/>
          <w:sz w:val="28"/>
          <w:szCs w:val="28"/>
          <w:lang w:eastAsia="ru-RU"/>
        </w:rPr>
        <w:t xml:space="preserve">, </w:t>
      </w:r>
      <w:hyperlink r:id="rId101" w:history="1">
        <w:r w:rsidRPr="000A48B7">
          <w:rPr>
            <w:rFonts w:ascii="Times New Roman" w:eastAsia="Times New Roman" w:hAnsi="Times New Roman" w:cs="Times New Roman"/>
            <w:color w:val="0000FF"/>
            <w:sz w:val="28"/>
            <w:szCs w:val="28"/>
            <w:u w:val="single"/>
            <w:lang w:eastAsia="ru-RU"/>
          </w:rPr>
          <w:t>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lastRenderedPageBreak/>
        <w:br/>
        <w:t>44. Прекращение предоставления мер социальной поддержки осуществляется на основании соответствующего решения учреждения социальной защиты</w:t>
      </w:r>
      <w:proofErr w:type="gramStart"/>
      <w:r w:rsidRPr="000A48B7">
        <w:rPr>
          <w:rFonts w:ascii="Times New Roman" w:eastAsia="Times New Roman" w:hAnsi="Times New Roman" w:cs="Times New Roman"/>
          <w:sz w:val="28"/>
          <w:szCs w:val="28"/>
          <w:lang w:eastAsia="ru-RU"/>
        </w:rPr>
        <w:t>.</w:t>
      </w:r>
      <w:proofErr w:type="gramEnd"/>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w:t>
      </w:r>
      <w:proofErr w:type="gramStart"/>
      <w:r w:rsidRPr="000A48B7">
        <w:rPr>
          <w:rFonts w:ascii="Times New Roman" w:eastAsia="Times New Roman" w:hAnsi="Times New Roman" w:cs="Times New Roman"/>
          <w:sz w:val="28"/>
          <w:szCs w:val="28"/>
          <w:lang w:eastAsia="ru-RU"/>
        </w:rPr>
        <w:t>в</w:t>
      </w:r>
      <w:proofErr w:type="gramEnd"/>
      <w:r w:rsidRPr="000A48B7">
        <w:rPr>
          <w:rFonts w:ascii="Times New Roman" w:eastAsia="Times New Roman" w:hAnsi="Times New Roman" w:cs="Times New Roman"/>
          <w:sz w:val="28"/>
          <w:szCs w:val="28"/>
          <w:lang w:eastAsia="ru-RU"/>
        </w:rPr>
        <w:t xml:space="preserve"> ред. </w:t>
      </w:r>
      <w:hyperlink r:id="rId102" w:history="1">
        <w:r w:rsidRPr="000A48B7">
          <w:rPr>
            <w:rFonts w:ascii="Times New Roman" w:eastAsia="Times New Roman" w:hAnsi="Times New Roman" w:cs="Times New Roman"/>
            <w:color w:val="0000FF"/>
            <w:sz w:val="28"/>
            <w:szCs w:val="28"/>
            <w:u w:val="single"/>
            <w:lang w:eastAsia="ru-RU"/>
          </w:rPr>
          <w:t>Постановления Правительства Иркутской области от 10.09.2014 N 438-пп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45. Предоставление мер социальной поддержки прекращается, начиная с первого числа месяца, следующего за тем месяцем, в котором наступили обстоятельства, предусмотренные пунктом 42 настоящего Положения.</w:t>
      </w:r>
    </w:p>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Заместитель Председателя</w:t>
      </w:r>
      <w:r w:rsidRPr="000A48B7">
        <w:rPr>
          <w:rFonts w:ascii="Times New Roman" w:eastAsia="Times New Roman" w:hAnsi="Times New Roman" w:cs="Times New Roman"/>
          <w:sz w:val="28"/>
          <w:szCs w:val="28"/>
          <w:lang w:eastAsia="ru-RU"/>
        </w:rPr>
        <w:br/>
        <w:t>Правительства Иркутской области</w:t>
      </w:r>
      <w:r w:rsidRPr="000A48B7">
        <w:rPr>
          <w:rFonts w:ascii="Times New Roman" w:eastAsia="Times New Roman" w:hAnsi="Times New Roman" w:cs="Times New Roman"/>
          <w:sz w:val="28"/>
          <w:szCs w:val="28"/>
          <w:lang w:eastAsia="ru-RU"/>
        </w:rPr>
        <w:br/>
        <w:t xml:space="preserve">В.Ф.ВОБЛИКОВА </w:t>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Приложение 1. ЗАЯВЛЕНИЕ В ТЕРРИТОРИАЛЬНОЕ ПОДРАЗДЕЛЕНИЕ (УПРАВЛЕНИЕ) МИНИСТЕРСТВА СОЦИАЛЬНОГО РАЗВИТИЯ, ОПЕКИ И ПОПЕЧИТЕЛЬСТВА ИРКУТСКОЙ ОБЛАСТИ</w:t>
      </w:r>
    </w:p>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Приложение 1</w:t>
      </w:r>
      <w:r w:rsidRPr="000A48B7">
        <w:rPr>
          <w:rFonts w:ascii="Times New Roman" w:eastAsia="Times New Roman" w:hAnsi="Times New Roman" w:cs="Times New Roman"/>
          <w:sz w:val="28"/>
          <w:szCs w:val="28"/>
          <w:lang w:eastAsia="ru-RU"/>
        </w:rPr>
        <w:br/>
        <w:t>к Положению</w:t>
      </w:r>
      <w:r w:rsidRPr="000A48B7">
        <w:rPr>
          <w:rFonts w:ascii="Times New Roman" w:eastAsia="Times New Roman" w:hAnsi="Times New Roman" w:cs="Times New Roman"/>
          <w:sz w:val="28"/>
          <w:szCs w:val="28"/>
          <w:lang w:eastAsia="ru-RU"/>
        </w:rPr>
        <w:br/>
        <w:t>о порядке и условиях предоставления в</w:t>
      </w:r>
      <w:r w:rsidRPr="000A48B7">
        <w:rPr>
          <w:rFonts w:ascii="Times New Roman" w:eastAsia="Times New Roman" w:hAnsi="Times New Roman" w:cs="Times New Roman"/>
          <w:sz w:val="28"/>
          <w:szCs w:val="28"/>
          <w:lang w:eastAsia="ru-RU"/>
        </w:rPr>
        <w:br/>
        <w:t>Иркутской области отдельных мер социальной</w:t>
      </w:r>
      <w:r w:rsidRPr="000A48B7">
        <w:rPr>
          <w:rFonts w:ascii="Times New Roman" w:eastAsia="Times New Roman" w:hAnsi="Times New Roman" w:cs="Times New Roman"/>
          <w:sz w:val="28"/>
          <w:szCs w:val="28"/>
          <w:lang w:eastAsia="ru-RU"/>
        </w:rPr>
        <w:br/>
        <w:t xml:space="preserve">поддержки семьям, имеющим детей </w:t>
      </w:r>
    </w:p>
    <w:p w:rsidR="000A48B7" w:rsidRPr="000A48B7" w:rsidRDefault="000A48B7" w:rsidP="000A48B7">
      <w:pPr>
        <w:spacing w:before="100" w:beforeAutospacing="1" w:after="240"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Утратило силу. - </w:t>
      </w:r>
      <w:hyperlink r:id="rId103" w:history="1">
        <w:r w:rsidRPr="000A48B7">
          <w:rPr>
            <w:rFonts w:ascii="Times New Roman" w:eastAsia="Times New Roman" w:hAnsi="Times New Roman" w:cs="Times New Roman"/>
            <w:color w:val="0000FF"/>
            <w:sz w:val="28"/>
            <w:szCs w:val="28"/>
            <w:u w:val="single"/>
            <w:lang w:eastAsia="ru-RU"/>
          </w:rPr>
          <w:t>Постановление Правительства Иркутской области от 09.06.2014 N 277-пп</w:t>
        </w:r>
      </w:hyperlink>
      <w:r w:rsidRPr="000A48B7">
        <w:rPr>
          <w:rFonts w:ascii="Times New Roman" w:eastAsia="Times New Roman" w:hAnsi="Times New Roman" w:cs="Times New Roman"/>
          <w:sz w:val="28"/>
          <w:szCs w:val="28"/>
          <w:lang w:eastAsia="ru-RU"/>
        </w:rPr>
        <w:t>.</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Приложение 2. НОРМЫ ОБЕСПЕЧЕНИЯ ДЕТЕЙ КОМПЛЕКТОМ ОДЕЖДЫ И СПОРТИВНОЙ ФОРМОЙ ДЛЯ ПОСЕЩЕНИЯ ШКОЛЬНЫХ ЗАНЯТИЙ</w:t>
      </w:r>
    </w:p>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Приложение 2</w:t>
      </w:r>
      <w:r w:rsidRPr="000A48B7">
        <w:rPr>
          <w:rFonts w:ascii="Times New Roman" w:eastAsia="Times New Roman" w:hAnsi="Times New Roman" w:cs="Times New Roman"/>
          <w:sz w:val="28"/>
          <w:szCs w:val="28"/>
          <w:lang w:eastAsia="ru-RU"/>
        </w:rPr>
        <w:br/>
        <w:t>к Положению</w:t>
      </w:r>
      <w:r w:rsidRPr="000A48B7">
        <w:rPr>
          <w:rFonts w:ascii="Times New Roman" w:eastAsia="Times New Roman" w:hAnsi="Times New Roman" w:cs="Times New Roman"/>
          <w:sz w:val="28"/>
          <w:szCs w:val="28"/>
          <w:lang w:eastAsia="ru-RU"/>
        </w:rPr>
        <w:br/>
        <w:t>о порядке и условиях предоставления в</w:t>
      </w:r>
      <w:r w:rsidRPr="000A48B7">
        <w:rPr>
          <w:rFonts w:ascii="Times New Roman" w:eastAsia="Times New Roman" w:hAnsi="Times New Roman" w:cs="Times New Roman"/>
          <w:sz w:val="28"/>
          <w:szCs w:val="28"/>
          <w:lang w:eastAsia="ru-RU"/>
        </w:rPr>
        <w:br/>
        <w:t>Иркутской области отдельных мер социальной</w:t>
      </w:r>
      <w:r w:rsidRPr="000A48B7">
        <w:rPr>
          <w:rFonts w:ascii="Times New Roman" w:eastAsia="Times New Roman" w:hAnsi="Times New Roman" w:cs="Times New Roman"/>
          <w:sz w:val="28"/>
          <w:szCs w:val="28"/>
          <w:lang w:eastAsia="ru-RU"/>
        </w:rPr>
        <w:br/>
        <w:t xml:space="preserve">поддержки семьям, имеющим детей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3"/>
        <w:gridCol w:w="2813"/>
        <w:gridCol w:w="1583"/>
        <w:gridCol w:w="1706"/>
      </w:tblGrid>
      <w:tr w:rsidR="000A48B7" w:rsidRPr="000A48B7" w:rsidTr="000A48B7">
        <w:trPr>
          <w:trHeight w:val="15"/>
          <w:tblCellSpacing w:w="15" w:type="dxa"/>
        </w:trPr>
        <w:tc>
          <w:tcPr>
            <w:tcW w:w="3881"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957"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848"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Наименование одежды, обуви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Единица измерения </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Норма на одного учащегося, посещающего школьные занятия </w:t>
            </w:r>
          </w:p>
        </w:tc>
      </w:tr>
      <w:tr w:rsidR="000A48B7" w:rsidRPr="000A48B7" w:rsidTr="000A48B7">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мальчик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девочка </w:t>
            </w:r>
          </w:p>
        </w:tc>
      </w:tr>
      <w:tr w:rsidR="000A48B7" w:rsidRPr="000A48B7" w:rsidTr="000A48B7">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Платье (юбка, блузка)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штук/комплектов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1 </w:t>
            </w:r>
          </w:p>
        </w:tc>
      </w:tr>
      <w:tr w:rsidR="000A48B7" w:rsidRPr="000A48B7" w:rsidTr="000A48B7">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Пиджак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Брюки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Рубашка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штук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Форма и обувь спортивная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комплектов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1 </w:t>
            </w:r>
          </w:p>
        </w:tc>
      </w:tr>
    </w:tbl>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Приложение 3. СВЕДЕНИЯ ОБ УЧАЩИХСЯ, ИМЕЮЩИХ ПРАВО НА БЕСПЛАТНОЕ ПИТАНИЕ</w:t>
      </w:r>
    </w:p>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Приложение 3</w:t>
      </w:r>
      <w:r w:rsidRPr="000A48B7">
        <w:rPr>
          <w:rFonts w:ascii="Times New Roman" w:eastAsia="Times New Roman" w:hAnsi="Times New Roman" w:cs="Times New Roman"/>
          <w:sz w:val="28"/>
          <w:szCs w:val="28"/>
          <w:lang w:eastAsia="ru-RU"/>
        </w:rPr>
        <w:br/>
        <w:t>к Положению</w:t>
      </w:r>
      <w:r w:rsidRPr="000A48B7">
        <w:rPr>
          <w:rFonts w:ascii="Times New Roman" w:eastAsia="Times New Roman" w:hAnsi="Times New Roman" w:cs="Times New Roman"/>
          <w:sz w:val="28"/>
          <w:szCs w:val="28"/>
          <w:lang w:eastAsia="ru-RU"/>
        </w:rPr>
        <w:br/>
        <w:t>о порядке и условиях предоставления в</w:t>
      </w:r>
      <w:r w:rsidRPr="000A48B7">
        <w:rPr>
          <w:rFonts w:ascii="Times New Roman" w:eastAsia="Times New Roman" w:hAnsi="Times New Roman" w:cs="Times New Roman"/>
          <w:sz w:val="28"/>
          <w:szCs w:val="28"/>
          <w:lang w:eastAsia="ru-RU"/>
        </w:rPr>
        <w:br/>
        <w:t>Иркутской области отдельных мер социальной</w:t>
      </w:r>
      <w:r w:rsidRPr="000A48B7">
        <w:rPr>
          <w:rFonts w:ascii="Times New Roman" w:eastAsia="Times New Roman" w:hAnsi="Times New Roman" w:cs="Times New Roman"/>
          <w:sz w:val="28"/>
          <w:szCs w:val="28"/>
          <w:lang w:eastAsia="ru-RU"/>
        </w:rPr>
        <w:br/>
        <w:t xml:space="preserve">поддержки семьям, имеющим детей </w:t>
      </w:r>
      <w:r w:rsidRPr="000A48B7">
        <w:rPr>
          <w:rFonts w:ascii="Times New Roman" w:eastAsia="Times New Roman" w:hAnsi="Times New Roman" w:cs="Times New Roman"/>
          <w:sz w:val="28"/>
          <w:szCs w:val="28"/>
          <w:lang w:eastAsia="ru-RU"/>
        </w:rPr>
        <w:br/>
        <w:t>(в ред. Постановлений Правительства Иркутской области</w:t>
      </w:r>
      <w:r w:rsidRPr="000A48B7">
        <w:rPr>
          <w:rFonts w:ascii="Times New Roman" w:eastAsia="Times New Roman" w:hAnsi="Times New Roman" w:cs="Times New Roman"/>
          <w:sz w:val="28"/>
          <w:szCs w:val="28"/>
          <w:lang w:eastAsia="ru-RU"/>
        </w:rPr>
        <w:br/>
        <w:t>от 11.02.2014 N 51-пп, от 10.09.2014 N 438-пп)</w:t>
      </w:r>
    </w:p>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br/>
        <w:t xml:space="preserve">СВЕДЕНИЯ ОБ УЧАЩИХСЯ, ИМЕЮЩИХ ПРАВО НА БЕСПЛАТНОЕ ПИТАНИЕ </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________________________________________________</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(наименование и местонахождение муниципальной</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общеобразовательной организации)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
        <w:gridCol w:w="2286"/>
        <w:gridCol w:w="2011"/>
        <w:gridCol w:w="1112"/>
        <w:gridCol w:w="3263"/>
      </w:tblGrid>
      <w:tr w:rsidR="000A48B7" w:rsidRPr="000A48B7" w:rsidTr="000A48B7">
        <w:trPr>
          <w:trHeight w:val="15"/>
          <w:tblCellSpacing w:w="15" w:type="dxa"/>
        </w:trPr>
        <w:tc>
          <w:tcPr>
            <w:tcW w:w="739"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587"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218"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109"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3696"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N 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Ф.И.О. учащегося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Дата рождения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Класс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Дата принятия решения о предоставлении меры социальной поддержки </w:t>
            </w: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bl>
    <w:p w:rsidR="000A48B7" w:rsidRPr="000A48B7" w:rsidRDefault="000A48B7" w:rsidP="000A48B7">
      <w:pPr>
        <w:spacing w:before="100" w:beforeAutospacing="1" w:after="240"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lastRenderedPageBreak/>
        <w:t>"___" ________________ 20___ г.</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Руководитель областного</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государственного казенного</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учреждения "Управление социальной</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защиты населения по ________________" ___________ ______________________</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(подпись) (Ф.И.О.)</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Приложение 4. ОТЧЕТ О ФАКТИЧЕСКОМ ОБЕСПЕЧЕНИИ БЕСПЛАТНЫМ ПИТАНИЕМ УЧАЩИХСЯ</w:t>
      </w:r>
    </w:p>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Приложение 4</w:t>
      </w:r>
      <w:r w:rsidRPr="000A48B7">
        <w:rPr>
          <w:rFonts w:ascii="Times New Roman" w:eastAsia="Times New Roman" w:hAnsi="Times New Roman" w:cs="Times New Roman"/>
          <w:sz w:val="28"/>
          <w:szCs w:val="28"/>
          <w:lang w:eastAsia="ru-RU"/>
        </w:rPr>
        <w:br/>
        <w:t>к Положению</w:t>
      </w:r>
      <w:r w:rsidRPr="000A48B7">
        <w:rPr>
          <w:rFonts w:ascii="Times New Roman" w:eastAsia="Times New Roman" w:hAnsi="Times New Roman" w:cs="Times New Roman"/>
          <w:sz w:val="28"/>
          <w:szCs w:val="28"/>
          <w:lang w:eastAsia="ru-RU"/>
        </w:rPr>
        <w:br/>
        <w:t>о порядке и условиях предоставления в</w:t>
      </w:r>
      <w:r w:rsidRPr="000A48B7">
        <w:rPr>
          <w:rFonts w:ascii="Times New Roman" w:eastAsia="Times New Roman" w:hAnsi="Times New Roman" w:cs="Times New Roman"/>
          <w:sz w:val="28"/>
          <w:szCs w:val="28"/>
          <w:lang w:eastAsia="ru-RU"/>
        </w:rPr>
        <w:br/>
        <w:t>Иркутской области отдельных мер социальной</w:t>
      </w:r>
      <w:r w:rsidRPr="000A48B7">
        <w:rPr>
          <w:rFonts w:ascii="Times New Roman" w:eastAsia="Times New Roman" w:hAnsi="Times New Roman" w:cs="Times New Roman"/>
          <w:sz w:val="28"/>
          <w:szCs w:val="28"/>
          <w:lang w:eastAsia="ru-RU"/>
        </w:rPr>
        <w:br/>
        <w:t xml:space="preserve">поддержки семьям, имеющим детей </w:t>
      </w:r>
      <w:r w:rsidRPr="000A48B7">
        <w:rPr>
          <w:rFonts w:ascii="Times New Roman" w:eastAsia="Times New Roman" w:hAnsi="Times New Roman" w:cs="Times New Roman"/>
          <w:sz w:val="28"/>
          <w:szCs w:val="28"/>
          <w:lang w:eastAsia="ru-RU"/>
        </w:rPr>
        <w:br/>
        <w:t>(в ред. Постановления Правительства Иркутской области</w:t>
      </w:r>
      <w:r w:rsidRPr="000A48B7">
        <w:rPr>
          <w:rFonts w:ascii="Times New Roman" w:eastAsia="Times New Roman" w:hAnsi="Times New Roman" w:cs="Times New Roman"/>
          <w:sz w:val="28"/>
          <w:szCs w:val="28"/>
          <w:lang w:eastAsia="ru-RU"/>
        </w:rPr>
        <w:br/>
        <w:t>от 11.02.2014 N 51-пп)</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______________________________________________________</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(наименование и местонахождение муниципальной</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общеобразовательной организации)</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За ______________ 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
        <w:gridCol w:w="2230"/>
        <w:gridCol w:w="1857"/>
        <w:gridCol w:w="1058"/>
        <w:gridCol w:w="3529"/>
      </w:tblGrid>
      <w:tr w:rsidR="000A48B7" w:rsidRPr="000A48B7" w:rsidTr="000A48B7">
        <w:trPr>
          <w:trHeight w:val="15"/>
          <w:tblCellSpacing w:w="15" w:type="dxa"/>
        </w:trPr>
        <w:tc>
          <w:tcPr>
            <w:tcW w:w="739"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587"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033"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924"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4435"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N 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Ф.И.О. учащегося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Дата рождения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Класс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Количество дней фактического обеспечения бесплатным питанием </w:t>
            </w: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bl>
    <w:p w:rsidR="000A48B7" w:rsidRPr="000A48B7" w:rsidRDefault="000A48B7" w:rsidP="000A48B7">
      <w:pPr>
        <w:spacing w:before="100" w:beforeAutospacing="1" w:after="240"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"___" ________________ 20___ г.</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Руководитель муниципальной</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lastRenderedPageBreak/>
        <w:t>общеобразовательной организации ___________ _______________________________</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(подпись) (Ф.И.О.)</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r>
    </w:p>
    <w:p w:rsidR="000A48B7" w:rsidRPr="000A48B7" w:rsidRDefault="000A48B7" w:rsidP="000A48B7">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A48B7">
        <w:rPr>
          <w:rFonts w:ascii="Times New Roman" w:eastAsia="Times New Roman" w:hAnsi="Times New Roman" w:cs="Times New Roman"/>
          <w:b/>
          <w:bCs/>
          <w:sz w:val="28"/>
          <w:szCs w:val="28"/>
          <w:lang w:eastAsia="ru-RU"/>
        </w:rPr>
        <w:t>Приложение 5. ИНФОРМАЦИЯ ОБ УЧАЩИХСЯ, ВЫБЫВШИХ ИЗ МУНИЦИПАЛЬНОЙ ОБЩЕОБРАЗОВАТЕЛЬНОЙ ОРГАНИЗАЦИИ, ПРОДОЛЖАЮЩИХ ОБУЧЕНИЕ В МУНИЦИПАЛЬНОЙ ОБЩЕОБРАЗОВАТЕЛЬНОЙ ОРГАНИЗАЦИИ</w:t>
      </w:r>
    </w:p>
    <w:p w:rsidR="000A48B7" w:rsidRPr="000A48B7" w:rsidRDefault="000A48B7" w:rsidP="000A48B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Приложение 5</w:t>
      </w:r>
      <w:r w:rsidRPr="000A48B7">
        <w:rPr>
          <w:rFonts w:ascii="Times New Roman" w:eastAsia="Times New Roman" w:hAnsi="Times New Roman" w:cs="Times New Roman"/>
          <w:sz w:val="28"/>
          <w:szCs w:val="28"/>
          <w:lang w:eastAsia="ru-RU"/>
        </w:rPr>
        <w:br/>
        <w:t>к Положению</w:t>
      </w:r>
      <w:r w:rsidRPr="000A48B7">
        <w:rPr>
          <w:rFonts w:ascii="Times New Roman" w:eastAsia="Times New Roman" w:hAnsi="Times New Roman" w:cs="Times New Roman"/>
          <w:sz w:val="28"/>
          <w:szCs w:val="28"/>
          <w:lang w:eastAsia="ru-RU"/>
        </w:rPr>
        <w:br/>
        <w:t>о порядке и условиях предоставления в</w:t>
      </w:r>
      <w:r w:rsidRPr="000A48B7">
        <w:rPr>
          <w:rFonts w:ascii="Times New Roman" w:eastAsia="Times New Roman" w:hAnsi="Times New Roman" w:cs="Times New Roman"/>
          <w:sz w:val="28"/>
          <w:szCs w:val="28"/>
          <w:lang w:eastAsia="ru-RU"/>
        </w:rPr>
        <w:br/>
        <w:t>Иркутской области отдельных мер социальной</w:t>
      </w:r>
      <w:r w:rsidRPr="000A48B7">
        <w:rPr>
          <w:rFonts w:ascii="Times New Roman" w:eastAsia="Times New Roman" w:hAnsi="Times New Roman" w:cs="Times New Roman"/>
          <w:sz w:val="28"/>
          <w:szCs w:val="28"/>
          <w:lang w:eastAsia="ru-RU"/>
        </w:rPr>
        <w:br/>
        <w:t xml:space="preserve">поддержки семьям, имеющим детей </w:t>
      </w:r>
      <w:r w:rsidRPr="000A48B7">
        <w:rPr>
          <w:rFonts w:ascii="Times New Roman" w:eastAsia="Times New Roman" w:hAnsi="Times New Roman" w:cs="Times New Roman"/>
          <w:sz w:val="28"/>
          <w:szCs w:val="28"/>
          <w:lang w:eastAsia="ru-RU"/>
        </w:rPr>
        <w:br/>
        <w:t>(в ред. Постановления Правительства Иркутской области</w:t>
      </w:r>
      <w:r w:rsidRPr="000A48B7">
        <w:rPr>
          <w:rFonts w:ascii="Times New Roman" w:eastAsia="Times New Roman" w:hAnsi="Times New Roman" w:cs="Times New Roman"/>
          <w:sz w:val="28"/>
          <w:szCs w:val="28"/>
          <w:lang w:eastAsia="ru-RU"/>
        </w:rPr>
        <w:br/>
        <w:t>от 11.02.2014 N 51-пп)</w:t>
      </w:r>
    </w:p>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ИНФОРМАЦИЯ ОБ УЧАЩИХСЯ, ВЫБЫВШИХ ИЗ МУНИЦИПАЛЬНОЙ ОБЩЕОБРАЗОВАТЕЛЬНОЙ ОРГАНИЗАЦИИ, ПРОДОЛЖАЮЩИХ ОБУЧЕНИЕ В МУНИЦИПАЛЬНОЙ ОБЩЕОБРАЗОВАТЕЛЬНОЙ ОРГАНИЗАЦИИ </w:t>
      </w:r>
    </w:p>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__________________________________________________________</w:t>
      </w:r>
      <w:r w:rsidRPr="000A48B7">
        <w:rPr>
          <w:rFonts w:ascii="Times New Roman" w:eastAsia="Times New Roman" w:hAnsi="Times New Roman" w:cs="Times New Roman"/>
          <w:sz w:val="28"/>
          <w:szCs w:val="28"/>
          <w:lang w:eastAsia="ru-RU"/>
        </w:rPr>
        <w:br/>
        <w:t>(наименование и местонахождение муниципальной</w:t>
      </w:r>
      <w:r w:rsidRPr="000A48B7">
        <w:rPr>
          <w:rFonts w:ascii="Times New Roman" w:eastAsia="Times New Roman" w:hAnsi="Times New Roman" w:cs="Times New Roman"/>
          <w:sz w:val="28"/>
          <w:szCs w:val="28"/>
          <w:lang w:eastAsia="ru-RU"/>
        </w:rPr>
        <w:br/>
        <w:t>общеобразовательной организации)</w:t>
      </w:r>
    </w:p>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За ______________ 20__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2"/>
        <w:gridCol w:w="2505"/>
        <w:gridCol w:w="1755"/>
        <w:gridCol w:w="1350"/>
        <w:gridCol w:w="3063"/>
      </w:tblGrid>
      <w:tr w:rsidR="000A48B7" w:rsidRPr="000A48B7" w:rsidTr="000A48B7">
        <w:trPr>
          <w:trHeight w:val="15"/>
          <w:tblCellSpacing w:w="15" w:type="dxa"/>
        </w:trPr>
        <w:tc>
          <w:tcPr>
            <w:tcW w:w="739"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957"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848"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478"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3326" w:type="dxa"/>
            <w:vAlign w:val="cente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N п/п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Ф.И.О. учащегося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Дата рождения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 xml:space="preserve">Класс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Выбыл из МОО</w:t>
            </w:r>
            <w:proofErr w:type="gramStart"/>
            <w:r w:rsidRPr="000A48B7">
              <w:rPr>
                <w:rFonts w:ascii="Times New Roman" w:eastAsia="Times New Roman" w:hAnsi="Times New Roman" w:cs="Times New Roman"/>
                <w:sz w:val="28"/>
                <w:szCs w:val="28"/>
                <w:lang w:eastAsia="ru-RU"/>
              </w:rPr>
              <w:t>/П</w:t>
            </w:r>
            <w:proofErr w:type="gramEnd"/>
            <w:r w:rsidRPr="000A48B7">
              <w:rPr>
                <w:rFonts w:ascii="Times New Roman" w:eastAsia="Times New Roman" w:hAnsi="Times New Roman" w:cs="Times New Roman"/>
                <w:sz w:val="28"/>
                <w:szCs w:val="28"/>
                <w:lang w:eastAsia="ru-RU"/>
              </w:rPr>
              <w:t xml:space="preserve">родолжил обучение в МОО </w:t>
            </w: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r w:rsidR="000A48B7" w:rsidRPr="000A48B7" w:rsidTr="000A48B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48B7" w:rsidRPr="000A48B7" w:rsidRDefault="000A48B7" w:rsidP="000A48B7">
            <w:pPr>
              <w:spacing w:after="0" w:line="240" w:lineRule="auto"/>
              <w:rPr>
                <w:rFonts w:ascii="Times New Roman" w:eastAsia="Times New Roman" w:hAnsi="Times New Roman" w:cs="Times New Roman"/>
                <w:sz w:val="28"/>
                <w:szCs w:val="28"/>
                <w:lang w:eastAsia="ru-RU"/>
              </w:rPr>
            </w:pPr>
          </w:p>
        </w:tc>
      </w:tr>
    </w:tbl>
    <w:p w:rsidR="000A48B7" w:rsidRPr="000A48B7" w:rsidRDefault="000A48B7" w:rsidP="000A48B7">
      <w:pPr>
        <w:spacing w:before="100" w:beforeAutospacing="1" w:after="100" w:afterAutospacing="1" w:line="240" w:lineRule="auto"/>
        <w:rPr>
          <w:rFonts w:ascii="Times New Roman" w:eastAsia="Times New Roman" w:hAnsi="Times New Roman" w:cs="Times New Roman"/>
          <w:sz w:val="28"/>
          <w:szCs w:val="28"/>
          <w:lang w:eastAsia="ru-RU"/>
        </w:rPr>
      </w:pPr>
      <w:r w:rsidRPr="000A48B7">
        <w:rPr>
          <w:rFonts w:ascii="Times New Roman" w:eastAsia="Times New Roman" w:hAnsi="Times New Roman" w:cs="Times New Roman"/>
          <w:sz w:val="28"/>
          <w:szCs w:val="28"/>
          <w:lang w:eastAsia="ru-RU"/>
        </w:rPr>
        <w:t>"___" ________________ 20___ г.</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Руководитель муниципальной</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 xml:space="preserve">общеобразовательной организации </w:t>
      </w:r>
      <w:r w:rsidRPr="000A48B7">
        <w:rPr>
          <w:rFonts w:ascii="Times New Roman" w:eastAsia="Times New Roman" w:hAnsi="Times New Roman" w:cs="Times New Roman"/>
          <w:sz w:val="28"/>
          <w:szCs w:val="28"/>
          <w:lang w:eastAsia="ru-RU"/>
        </w:rPr>
        <w:br/>
        <w:t>___________ ____________________</w:t>
      </w:r>
      <w:r w:rsidRPr="000A48B7">
        <w:rPr>
          <w:rFonts w:ascii="Times New Roman" w:eastAsia="Times New Roman" w:hAnsi="Times New Roman" w:cs="Times New Roman"/>
          <w:sz w:val="28"/>
          <w:szCs w:val="28"/>
          <w:lang w:eastAsia="ru-RU"/>
        </w:rPr>
        <w:br/>
      </w:r>
      <w:r w:rsidRPr="000A48B7">
        <w:rPr>
          <w:rFonts w:ascii="Times New Roman" w:eastAsia="Times New Roman" w:hAnsi="Times New Roman" w:cs="Times New Roman"/>
          <w:sz w:val="28"/>
          <w:szCs w:val="28"/>
          <w:lang w:eastAsia="ru-RU"/>
        </w:rPr>
        <w:br/>
        <w:t>(подпись) (Ф.И.О.)</w:t>
      </w:r>
      <w:bookmarkStart w:id="0" w:name="_GoBack"/>
      <w:bookmarkEnd w:id="0"/>
    </w:p>
    <w:p w:rsidR="007A73F3" w:rsidRPr="000A48B7" w:rsidRDefault="007A73F3" w:rsidP="000A48B7">
      <w:pPr>
        <w:spacing w:line="240" w:lineRule="auto"/>
        <w:rPr>
          <w:rFonts w:ascii="Times New Roman" w:hAnsi="Times New Roman" w:cs="Times New Roman"/>
          <w:sz w:val="28"/>
          <w:szCs w:val="28"/>
        </w:rPr>
      </w:pPr>
    </w:p>
    <w:sectPr w:rsidR="007A73F3" w:rsidRPr="000A4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B7"/>
    <w:rsid w:val="000636E3"/>
    <w:rsid w:val="0006796B"/>
    <w:rsid w:val="000A48B7"/>
    <w:rsid w:val="0010240F"/>
    <w:rsid w:val="00150F5C"/>
    <w:rsid w:val="00186BDD"/>
    <w:rsid w:val="001A6D35"/>
    <w:rsid w:val="001C5F9A"/>
    <w:rsid w:val="0023551F"/>
    <w:rsid w:val="002862B1"/>
    <w:rsid w:val="002902E3"/>
    <w:rsid w:val="00335212"/>
    <w:rsid w:val="004173E1"/>
    <w:rsid w:val="004368A0"/>
    <w:rsid w:val="00485199"/>
    <w:rsid w:val="004A78EF"/>
    <w:rsid w:val="004D0052"/>
    <w:rsid w:val="00550FBB"/>
    <w:rsid w:val="005B2460"/>
    <w:rsid w:val="005B28B4"/>
    <w:rsid w:val="006000A4"/>
    <w:rsid w:val="006C2F0A"/>
    <w:rsid w:val="006F4724"/>
    <w:rsid w:val="00760858"/>
    <w:rsid w:val="007A73F3"/>
    <w:rsid w:val="008009C8"/>
    <w:rsid w:val="00834D2C"/>
    <w:rsid w:val="0089718D"/>
    <w:rsid w:val="008B584C"/>
    <w:rsid w:val="008C26F3"/>
    <w:rsid w:val="008D04C8"/>
    <w:rsid w:val="00942A0E"/>
    <w:rsid w:val="00954C21"/>
    <w:rsid w:val="00970E7E"/>
    <w:rsid w:val="009B1296"/>
    <w:rsid w:val="00A74B1F"/>
    <w:rsid w:val="00B77A5B"/>
    <w:rsid w:val="00BA10E1"/>
    <w:rsid w:val="00C90EFB"/>
    <w:rsid w:val="00CC360A"/>
    <w:rsid w:val="00CD3E56"/>
    <w:rsid w:val="00CE4DF3"/>
    <w:rsid w:val="00DB5606"/>
    <w:rsid w:val="00E36D2C"/>
    <w:rsid w:val="00E54704"/>
    <w:rsid w:val="00E82FAA"/>
    <w:rsid w:val="00EC0DCE"/>
    <w:rsid w:val="00EF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1032">
      <w:bodyDiv w:val="1"/>
      <w:marLeft w:val="0"/>
      <w:marRight w:val="0"/>
      <w:marTop w:val="0"/>
      <w:marBottom w:val="0"/>
      <w:divBdr>
        <w:top w:val="none" w:sz="0" w:space="0" w:color="auto"/>
        <w:left w:val="none" w:sz="0" w:space="0" w:color="auto"/>
        <w:bottom w:val="none" w:sz="0" w:space="0" w:color="auto"/>
        <w:right w:val="none" w:sz="0" w:space="0" w:color="auto"/>
      </w:divBdr>
      <w:divsChild>
        <w:div w:id="970289148">
          <w:marLeft w:val="0"/>
          <w:marRight w:val="0"/>
          <w:marTop w:val="0"/>
          <w:marBottom w:val="0"/>
          <w:divBdr>
            <w:top w:val="none" w:sz="0" w:space="0" w:color="auto"/>
            <w:left w:val="none" w:sz="0" w:space="0" w:color="auto"/>
            <w:bottom w:val="none" w:sz="0" w:space="0" w:color="auto"/>
            <w:right w:val="none" w:sz="0" w:space="0" w:color="auto"/>
          </w:divBdr>
          <w:divsChild>
            <w:div w:id="127628393">
              <w:marLeft w:val="0"/>
              <w:marRight w:val="0"/>
              <w:marTop w:val="0"/>
              <w:marBottom w:val="0"/>
              <w:divBdr>
                <w:top w:val="none" w:sz="0" w:space="0" w:color="auto"/>
                <w:left w:val="none" w:sz="0" w:space="0" w:color="auto"/>
                <w:bottom w:val="none" w:sz="0" w:space="0" w:color="auto"/>
                <w:right w:val="none" w:sz="0" w:space="0" w:color="auto"/>
              </w:divBdr>
            </w:div>
            <w:div w:id="1431851233">
              <w:marLeft w:val="0"/>
              <w:marRight w:val="0"/>
              <w:marTop w:val="0"/>
              <w:marBottom w:val="0"/>
              <w:divBdr>
                <w:top w:val="none" w:sz="0" w:space="0" w:color="auto"/>
                <w:left w:val="none" w:sz="0" w:space="0" w:color="auto"/>
                <w:bottom w:val="none" w:sz="0" w:space="0" w:color="auto"/>
                <w:right w:val="none" w:sz="0" w:space="0" w:color="auto"/>
              </w:divBdr>
            </w:div>
            <w:div w:id="1157111804">
              <w:marLeft w:val="0"/>
              <w:marRight w:val="0"/>
              <w:marTop w:val="0"/>
              <w:marBottom w:val="0"/>
              <w:divBdr>
                <w:top w:val="none" w:sz="0" w:space="0" w:color="auto"/>
                <w:left w:val="none" w:sz="0" w:space="0" w:color="auto"/>
                <w:bottom w:val="none" w:sz="0" w:space="0" w:color="auto"/>
                <w:right w:val="none" w:sz="0" w:space="0" w:color="auto"/>
              </w:divBdr>
            </w:div>
            <w:div w:id="1299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02076883" TargetMode="External"/><Relationship Id="rId21" Type="http://schemas.openxmlformats.org/officeDocument/2006/relationships/hyperlink" Target="http://docs.cntd.ru/document/453134031" TargetMode="External"/><Relationship Id="rId42" Type="http://schemas.openxmlformats.org/officeDocument/2006/relationships/hyperlink" Target="http://docs.cntd.ru/document/453134031" TargetMode="External"/><Relationship Id="rId47" Type="http://schemas.openxmlformats.org/officeDocument/2006/relationships/hyperlink" Target="http://docs.cntd.ru/document/422405545" TargetMode="External"/><Relationship Id="rId63" Type="http://schemas.openxmlformats.org/officeDocument/2006/relationships/hyperlink" Target="http://docs.cntd.ru/document/469418960" TargetMode="External"/><Relationship Id="rId68" Type="http://schemas.openxmlformats.org/officeDocument/2006/relationships/hyperlink" Target="http://docs.cntd.ru/document/422405545" TargetMode="External"/><Relationship Id="rId84" Type="http://schemas.openxmlformats.org/officeDocument/2006/relationships/hyperlink" Target="http://docs.cntd.ru/document/428621038" TargetMode="External"/><Relationship Id="rId89" Type="http://schemas.openxmlformats.org/officeDocument/2006/relationships/hyperlink" Target="http://docs.cntd.ru/document/422405545" TargetMode="External"/><Relationship Id="rId7" Type="http://schemas.openxmlformats.org/officeDocument/2006/relationships/hyperlink" Target="http://docs.cntd.ru/document/469418960" TargetMode="External"/><Relationship Id="rId71" Type="http://schemas.openxmlformats.org/officeDocument/2006/relationships/hyperlink" Target="http://docs.cntd.ru/document/430583630" TargetMode="External"/><Relationship Id="rId92" Type="http://schemas.openxmlformats.org/officeDocument/2006/relationships/hyperlink" Target="http://docs.cntd.ru/document/422405545" TargetMode="External"/><Relationship Id="rId2" Type="http://schemas.microsoft.com/office/2007/relationships/stylesWithEffects" Target="stylesWithEffects.xml"/><Relationship Id="rId16" Type="http://schemas.openxmlformats.org/officeDocument/2006/relationships/hyperlink" Target="http://docs.cntd.ru/document/469402587" TargetMode="External"/><Relationship Id="rId29" Type="http://schemas.openxmlformats.org/officeDocument/2006/relationships/hyperlink" Target="http://docs.cntd.ru/document/432977897" TargetMode="External"/><Relationship Id="rId11" Type="http://schemas.openxmlformats.org/officeDocument/2006/relationships/hyperlink" Target="http://docs.cntd.ru/document/422405545" TargetMode="External"/><Relationship Id="rId24" Type="http://schemas.openxmlformats.org/officeDocument/2006/relationships/hyperlink" Target="http://docs.cntd.ru/document/428621038" TargetMode="External"/><Relationship Id="rId32" Type="http://schemas.openxmlformats.org/officeDocument/2006/relationships/hyperlink" Target="http://docs.cntd.ru/document/430583630" TargetMode="External"/><Relationship Id="rId37" Type="http://schemas.openxmlformats.org/officeDocument/2006/relationships/hyperlink" Target="http://docs.cntd.ru/document/422405545" TargetMode="External"/><Relationship Id="rId40" Type="http://schemas.openxmlformats.org/officeDocument/2006/relationships/hyperlink" Target="http://docs.cntd.ru/document/469411753" TargetMode="External"/><Relationship Id="rId45" Type="http://schemas.openxmlformats.org/officeDocument/2006/relationships/hyperlink" Target="http://docs.cntd.ru/document/460210211" TargetMode="External"/><Relationship Id="rId53" Type="http://schemas.openxmlformats.org/officeDocument/2006/relationships/hyperlink" Target="http://docs.cntd.ru/document/422405545" TargetMode="External"/><Relationship Id="rId58" Type="http://schemas.openxmlformats.org/officeDocument/2006/relationships/hyperlink" Target="http://docs.cntd.ru/document/453134031" TargetMode="External"/><Relationship Id="rId66" Type="http://schemas.openxmlformats.org/officeDocument/2006/relationships/hyperlink" Target="http://docs.cntd.ru/document/453134031" TargetMode="External"/><Relationship Id="rId74" Type="http://schemas.openxmlformats.org/officeDocument/2006/relationships/hyperlink" Target="http://docs.cntd.ru/document/460221032" TargetMode="External"/><Relationship Id="rId79" Type="http://schemas.openxmlformats.org/officeDocument/2006/relationships/hyperlink" Target="http://docs.cntd.ru/document/422405545" TargetMode="External"/><Relationship Id="rId87" Type="http://schemas.openxmlformats.org/officeDocument/2006/relationships/hyperlink" Target="http://docs.cntd.ru/document/422405545" TargetMode="External"/><Relationship Id="rId102" Type="http://schemas.openxmlformats.org/officeDocument/2006/relationships/hyperlink" Target="http://docs.cntd.ru/document/422405545" TargetMode="External"/><Relationship Id="rId5" Type="http://schemas.openxmlformats.org/officeDocument/2006/relationships/hyperlink" Target="http://docs.cntd.ru/document/460210211" TargetMode="External"/><Relationship Id="rId61" Type="http://schemas.openxmlformats.org/officeDocument/2006/relationships/hyperlink" Target="http://docs.cntd.ru/document/453134031" TargetMode="External"/><Relationship Id="rId82" Type="http://schemas.openxmlformats.org/officeDocument/2006/relationships/hyperlink" Target="http://docs.cntd.ru/document/460221032" TargetMode="External"/><Relationship Id="rId90" Type="http://schemas.openxmlformats.org/officeDocument/2006/relationships/hyperlink" Target="http://docs.cntd.ru/document/422405545" TargetMode="External"/><Relationship Id="rId95" Type="http://schemas.openxmlformats.org/officeDocument/2006/relationships/hyperlink" Target="http://docs.cntd.ru/document/469411753" TargetMode="External"/><Relationship Id="rId19" Type="http://schemas.openxmlformats.org/officeDocument/2006/relationships/hyperlink" Target="http://docs.cntd.ru/document/469418960" TargetMode="External"/><Relationship Id="rId14" Type="http://schemas.openxmlformats.org/officeDocument/2006/relationships/hyperlink" Target="http://docs.cntd.ru/document/802076883" TargetMode="External"/><Relationship Id="rId22" Type="http://schemas.openxmlformats.org/officeDocument/2006/relationships/hyperlink" Target="http://docs.cntd.ru/document/430583630" TargetMode="External"/><Relationship Id="rId27" Type="http://schemas.openxmlformats.org/officeDocument/2006/relationships/hyperlink" Target="http://docs.cntd.ru/document/453134031" TargetMode="External"/><Relationship Id="rId30" Type="http://schemas.openxmlformats.org/officeDocument/2006/relationships/hyperlink" Target="http://docs.cntd.ru/document/422405545" TargetMode="External"/><Relationship Id="rId35" Type="http://schemas.openxmlformats.org/officeDocument/2006/relationships/hyperlink" Target="http://docs.cntd.ru/document/460210211" TargetMode="External"/><Relationship Id="rId43" Type="http://schemas.openxmlformats.org/officeDocument/2006/relationships/hyperlink" Target="http://docs.cntd.ru/document/422405545" TargetMode="External"/><Relationship Id="rId48" Type="http://schemas.openxmlformats.org/officeDocument/2006/relationships/hyperlink" Target="http://docs.cntd.ru/document/422405545" TargetMode="External"/><Relationship Id="rId56" Type="http://schemas.openxmlformats.org/officeDocument/2006/relationships/hyperlink" Target="http://docs.cntd.ru/document/422405545" TargetMode="External"/><Relationship Id="rId64" Type="http://schemas.openxmlformats.org/officeDocument/2006/relationships/hyperlink" Target="http://docs.cntd.ru/document/453134031" TargetMode="External"/><Relationship Id="rId69" Type="http://schemas.openxmlformats.org/officeDocument/2006/relationships/hyperlink" Target="http://docs.cntd.ru/document/453134031" TargetMode="External"/><Relationship Id="rId77" Type="http://schemas.openxmlformats.org/officeDocument/2006/relationships/hyperlink" Target="http://docs.cntd.ru/document/460221032" TargetMode="External"/><Relationship Id="rId100" Type="http://schemas.openxmlformats.org/officeDocument/2006/relationships/hyperlink" Target="http://docs.cntd.ru/document/460210211" TargetMode="External"/><Relationship Id="rId105" Type="http://schemas.openxmlformats.org/officeDocument/2006/relationships/theme" Target="theme/theme1.xml"/><Relationship Id="rId8" Type="http://schemas.openxmlformats.org/officeDocument/2006/relationships/hyperlink" Target="http://docs.cntd.ru/document/460221032" TargetMode="External"/><Relationship Id="rId51" Type="http://schemas.openxmlformats.org/officeDocument/2006/relationships/hyperlink" Target="http://docs.cntd.ru/document/460210211" TargetMode="External"/><Relationship Id="rId72" Type="http://schemas.openxmlformats.org/officeDocument/2006/relationships/hyperlink" Target="http://docs.cntd.ru/document/453134031" TargetMode="External"/><Relationship Id="rId80" Type="http://schemas.openxmlformats.org/officeDocument/2006/relationships/hyperlink" Target="http://docs.cntd.ru/document/422405545" TargetMode="External"/><Relationship Id="rId85" Type="http://schemas.openxmlformats.org/officeDocument/2006/relationships/hyperlink" Target="http://docs.cntd.ru/document/460210211" TargetMode="External"/><Relationship Id="rId93" Type="http://schemas.openxmlformats.org/officeDocument/2006/relationships/hyperlink" Target="http://docs.cntd.ru/document/422405545" TargetMode="External"/><Relationship Id="rId98" Type="http://schemas.openxmlformats.org/officeDocument/2006/relationships/hyperlink" Target="http://docs.cntd.ru/document/469411753" TargetMode="External"/><Relationship Id="rId3" Type="http://schemas.openxmlformats.org/officeDocument/2006/relationships/settings" Target="settings.xml"/><Relationship Id="rId12" Type="http://schemas.openxmlformats.org/officeDocument/2006/relationships/hyperlink" Target="http://docs.cntd.ru/document/428621038" TargetMode="External"/><Relationship Id="rId17" Type="http://schemas.openxmlformats.org/officeDocument/2006/relationships/hyperlink" Target="http://docs.cntd.ru/document/460210211" TargetMode="External"/><Relationship Id="rId25" Type="http://schemas.openxmlformats.org/officeDocument/2006/relationships/hyperlink" Target="http://docs.cntd.ru/document/432977897" TargetMode="External"/><Relationship Id="rId33" Type="http://schemas.openxmlformats.org/officeDocument/2006/relationships/hyperlink" Target="http://docs.cntd.ru/document/422405545" TargetMode="External"/><Relationship Id="rId38" Type="http://schemas.openxmlformats.org/officeDocument/2006/relationships/hyperlink" Target="http://docs.cntd.ru/document/422405545" TargetMode="External"/><Relationship Id="rId46" Type="http://schemas.openxmlformats.org/officeDocument/2006/relationships/hyperlink" Target="http://docs.cntd.ru/document/422405545" TargetMode="External"/><Relationship Id="rId59" Type="http://schemas.openxmlformats.org/officeDocument/2006/relationships/hyperlink" Target="http://docs.cntd.ru/document/453134031" TargetMode="External"/><Relationship Id="rId67" Type="http://schemas.openxmlformats.org/officeDocument/2006/relationships/hyperlink" Target="http://docs.cntd.ru/document/453134031" TargetMode="External"/><Relationship Id="rId103" Type="http://schemas.openxmlformats.org/officeDocument/2006/relationships/hyperlink" Target="http://docs.cntd.ru/document/430583630" TargetMode="External"/><Relationship Id="rId20" Type="http://schemas.openxmlformats.org/officeDocument/2006/relationships/hyperlink" Target="http://docs.cntd.ru/document/460221032" TargetMode="External"/><Relationship Id="rId41" Type="http://schemas.openxmlformats.org/officeDocument/2006/relationships/hyperlink" Target="http://docs.cntd.ru/document/422405545" TargetMode="External"/><Relationship Id="rId54" Type="http://schemas.openxmlformats.org/officeDocument/2006/relationships/hyperlink" Target="http://docs.cntd.ru/document/460210211" TargetMode="External"/><Relationship Id="rId62" Type="http://schemas.openxmlformats.org/officeDocument/2006/relationships/hyperlink" Target="http://docs.cntd.ru/document/422405545" TargetMode="External"/><Relationship Id="rId70" Type="http://schemas.openxmlformats.org/officeDocument/2006/relationships/hyperlink" Target="http://docs.cntd.ru/document/453134031" TargetMode="External"/><Relationship Id="rId75" Type="http://schemas.openxmlformats.org/officeDocument/2006/relationships/hyperlink" Target="http://docs.cntd.ru/document/460221032" TargetMode="External"/><Relationship Id="rId83" Type="http://schemas.openxmlformats.org/officeDocument/2006/relationships/hyperlink" Target="http://docs.cntd.ru/document/460221032" TargetMode="External"/><Relationship Id="rId88" Type="http://schemas.openxmlformats.org/officeDocument/2006/relationships/hyperlink" Target="http://docs.cntd.ru/document/422405545" TargetMode="External"/><Relationship Id="rId91" Type="http://schemas.openxmlformats.org/officeDocument/2006/relationships/hyperlink" Target="http://docs.cntd.ru/document/422405545" TargetMode="External"/><Relationship Id="rId96" Type="http://schemas.openxmlformats.org/officeDocument/2006/relationships/hyperlink" Target="http://docs.cntd.ru/document/460210211" TargetMode="External"/><Relationship Id="rId1" Type="http://schemas.openxmlformats.org/officeDocument/2006/relationships/styles" Target="styles.xml"/><Relationship Id="rId6" Type="http://schemas.openxmlformats.org/officeDocument/2006/relationships/hyperlink" Target="http://docs.cntd.ru/document/469411753" TargetMode="External"/><Relationship Id="rId15" Type="http://schemas.openxmlformats.org/officeDocument/2006/relationships/hyperlink" Target="http://docs.cntd.ru/document/895202855" TargetMode="External"/><Relationship Id="rId23" Type="http://schemas.openxmlformats.org/officeDocument/2006/relationships/hyperlink" Target="http://docs.cntd.ru/document/422405545" TargetMode="External"/><Relationship Id="rId28" Type="http://schemas.openxmlformats.org/officeDocument/2006/relationships/hyperlink" Target="http://docs.cntd.ru/document/460210211" TargetMode="External"/><Relationship Id="rId36" Type="http://schemas.openxmlformats.org/officeDocument/2006/relationships/hyperlink" Target="http://docs.cntd.ru/document/469411753" TargetMode="External"/><Relationship Id="rId49" Type="http://schemas.openxmlformats.org/officeDocument/2006/relationships/hyperlink" Target="http://docs.cntd.ru/document/422405545" TargetMode="External"/><Relationship Id="rId57" Type="http://schemas.openxmlformats.org/officeDocument/2006/relationships/hyperlink" Target="http://docs.cntd.ru/document/460210211" TargetMode="External"/><Relationship Id="rId10" Type="http://schemas.openxmlformats.org/officeDocument/2006/relationships/hyperlink" Target="http://docs.cntd.ru/document/430583630" TargetMode="External"/><Relationship Id="rId31" Type="http://schemas.openxmlformats.org/officeDocument/2006/relationships/hyperlink" Target="http://docs.cntd.ru/document/469411753" TargetMode="External"/><Relationship Id="rId44" Type="http://schemas.openxmlformats.org/officeDocument/2006/relationships/hyperlink" Target="http://docs.cntd.ru/document/422405545" TargetMode="External"/><Relationship Id="rId52" Type="http://schemas.openxmlformats.org/officeDocument/2006/relationships/hyperlink" Target="http://docs.cntd.ru/document/422405545" TargetMode="External"/><Relationship Id="rId60" Type="http://schemas.openxmlformats.org/officeDocument/2006/relationships/hyperlink" Target="http://docs.cntd.ru/document/430583630" TargetMode="External"/><Relationship Id="rId65" Type="http://schemas.openxmlformats.org/officeDocument/2006/relationships/hyperlink" Target="http://docs.cntd.ru/document/430583630" TargetMode="External"/><Relationship Id="rId73" Type="http://schemas.openxmlformats.org/officeDocument/2006/relationships/hyperlink" Target="http://docs.cntd.ru/document/422405545" TargetMode="External"/><Relationship Id="rId78" Type="http://schemas.openxmlformats.org/officeDocument/2006/relationships/hyperlink" Target="http://docs.cntd.ru/document/422405545" TargetMode="External"/><Relationship Id="rId81" Type="http://schemas.openxmlformats.org/officeDocument/2006/relationships/hyperlink" Target="http://docs.cntd.ru/document/422405545" TargetMode="External"/><Relationship Id="rId86" Type="http://schemas.openxmlformats.org/officeDocument/2006/relationships/hyperlink" Target="http://docs.cntd.ru/document/422405545" TargetMode="External"/><Relationship Id="rId94" Type="http://schemas.openxmlformats.org/officeDocument/2006/relationships/hyperlink" Target="http://docs.cntd.ru/document/422405545" TargetMode="External"/><Relationship Id="rId99" Type="http://schemas.openxmlformats.org/officeDocument/2006/relationships/hyperlink" Target="http://docs.cntd.ru/document/453134031" TargetMode="External"/><Relationship Id="rId101" Type="http://schemas.openxmlformats.org/officeDocument/2006/relationships/hyperlink" Target="http://docs.cntd.ru/document/422405545" TargetMode="External"/><Relationship Id="rId4" Type="http://schemas.openxmlformats.org/officeDocument/2006/relationships/webSettings" Target="webSettings.xml"/><Relationship Id="rId9" Type="http://schemas.openxmlformats.org/officeDocument/2006/relationships/hyperlink" Target="http://docs.cntd.ru/document/453134031" TargetMode="External"/><Relationship Id="rId13" Type="http://schemas.openxmlformats.org/officeDocument/2006/relationships/hyperlink" Target="http://docs.cntd.ru/document/432977897" TargetMode="External"/><Relationship Id="rId18" Type="http://schemas.openxmlformats.org/officeDocument/2006/relationships/hyperlink" Target="http://docs.cntd.ru/document/469411753" TargetMode="External"/><Relationship Id="rId39" Type="http://schemas.openxmlformats.org/officeDocument/2006/relationships/hyperlink" Target="http://docs.cntd.ru/document/422405545" TargetMode="External"/><Relationship Id="rId34" Type="http://schemas.openxmlformats.org/officeDocument/2006/relationships/hyperlink" Target="http://docs.cntd.ru/document/469411753" TargetMode="External"/><Relationship Id="rId50" Type="http://schemas.openxmlformats.org/officeDocument/2006/relationships/hyperlink" Target="http://docs.cntd.ru/document/460210211" TargetMode="External"/><Relationship Id="rId55" Type="http://schemas.openxmlformats.org/officeDocument/2006/relationships/hyperlink" Target="http://docs.cntd.ru/document/422405545" TargetMode="External"/><Relationship Id="rId76" Type="http://schemas.openxmlformats.org/officeDocument/2006/relationships/hyperlink" Target="http://docs.cntd.ru/document/422405545" TargetMode="External"/><Relationship Id="rId97" Type="http://schemas.openxmlformats.org/officeDocument/2006/relationships/hyperlink" Target="http://docs.cntd.ru/document/469411753"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6129</Words>
  <Characters>34937</Characters>
  <Application>Microsoft Office Word</Application>
  <DocSecurity>0</DocSecurity>
  <Lines>291</Lines>
  <Paragraphs>81</Paragraphs>
  <ScaleCrop>false</ScaleCrop>
  <Company>diakov.net</Company>
  <LinksUpToDate>false</LinksUpToDate>
  <CharactersWithSpaces>40985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Оксана Валерьевна</dc:creator>
  <cp:keywords/>
  <dc:description/>
  <cp:lastModifiedBy>Андреева Оксана Валерьевна</cp:lastModifiedBy>
  <cp:revision>1</cp:revision>
  <dcterms:created xsi:type="dcterms:W3CDTF">2016-09-01T08:06:00Z</dcterms:created>
  <dcterms:modified xsi:type="dcterms:W3CDTF">2016-09-01T08:20:00Z</dcterms:modified>
</cp:coreProperties>
</file>