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B2" w:rsidRPr="001723B2" w:rsidRDefault="001723B2" w:rsidP="00172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ИРКУТСКОЙ ОБЛАСТИ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апреля 2007 года N 79-па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ПОРЯДКЕ И УСЛОВИЯХ ПРЕДОСТАВЛЕНИЯ В ИРКУТСКОЙ ОБЛАСТИ МЕР СОЦИАЛЬНОЙ ПОДДЕРЖКИ ПО ОБЕСПЕЧЕНИЮ БЕСПЛАТНОГО ПИТАНИЯ ДЛЯ УЧАЩИХСЯ, ПОСЕЩАЮЩИХ МУНИЦИПАЛЬНЫЕ ОБЩЕОБРАЗОВАТЕЛЬНЫЕ УЧРЕЖДЕНИЯ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{ИЗМЕНЕНИЯ И ДОПОЛНЕНИЯ:</w:t>
      </w:r>
      <w:proofErr w:type="gramEnd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17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администрации Иркутской области от 31.10.2007 г. N 240-па</w:t>
        </w:r>
      </w:hyperlink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УТРАТИЛ СИЛУ:</w:t>
      </w: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proofErr w:type="gramStart"/>
        <w:r w:rsidRPr="0017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Иркутской области от 29.12.2008 г. N 129-пп</w:t>
        </w:r>
      </w:hyperlink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  <w:proofErr w:type="gramEnd"/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Pr="0017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23 октября 2006 года N 63-ОЗ "О социальной поддержке в Иркутской области семей, имеющих детей"</w:t>
        </w:r>
      </w:hyperlink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статьёй 38 (1) Устава Иркутской области, администрация Иркутской области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прилагаемое Положение о порядке и условиях предоставления в Иркутской области мер социальной поддержки по обеспечению бесплатного питания либо предоставлению набора продуктов питания для учащихся, посещающих муниципальные общеобразовательные учреждения.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подлежит официальному опубликованию в газете "Областная".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Иркутской области</w:t>
      </w: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А.Г. </w:t>
      </w:r>
      <w:proofErr w:type="spellStart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Тишанин</w:t>
      </w:r>
      <w:proofErr w:type="spellEnd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о порядке и условиях предоставления в Иркутской области мер социальной поддержки по обеспечению бесплатного питания либо предоставлению набора продуктов питания для учащихся, посещающих муниципальные общеобразовательные учреждения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администрации Иркутской области</w:t>
      </w: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28 апреля 2007 N 79-па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Общие положения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разработано в соответствии с </w:t>
      </w:r>
      <w:hyperlink r:id="rId8" w:history="1">
        <w:r w:rsidRPr="0017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Иркутской области от 23 октября 2006 года N 63-оз "О социальной поддержке в Иркутской области семей, имеющих детей"</w:t>
        </w:r>
      </w:hyperlink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Закон Иркутской области), устанавливает </w:t>
      </w:r>
      <w:proofErr w:type="gramStart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proofErr w:type="gramEnd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</w:t>
      </w: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предоставления в Иркутской области мер социальной поддержки по обеспечению бесплатного питания либо при отсутствии в муниципальных общеобразовательных учреждениях организованного питания предоставлению наборов продуктов питания (далее - меры социальной поддержки) для учащихся, посещающих муниципальные общеобразовательные учреждения, из многодетных и малоимущих семей.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на меры социальной поддержки в соответствии с настоящим Положением и Законом Иркутской области имеют посещающие муниципальные общеобразовательные </w:t>
      </w:r>
      <w:proofErr w:type="gramStart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из: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многодетных семей, имеющих в своем составе трех и более детей, не достигших возраста 18 лет, включая усыновленных, удочеренных, принятых под опеку (попечительство), переданных на воспитание в приёмную семью, без учета детей, находящихся на полном государственном обеспечении, среднедушевой доход которых ниже двукратной величины прожиточного минимума, установленной в целом по области в расчете на душу населения;</w:t>
      </w:r>
      <w:proofErr w:type="gramEnd"/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малоимущих семей, среднедушевой доход которых ниже установленной величины прожиточного минимума в целом по области в расчете на душу населения.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мер социальной поддержки осуществляется в течение учебного года (с 1 сентября по 31 мая).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Организация предоставления мер социальной поддержки осуществляется территориальными подразделениями исполнительного органа государственной власти Иркутской области по управлению в области социальной защиты по месту жительства законного представителя ребенка (далее - уполномоченный орган).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Порядок и условия назначения бесплатного питания либо набора продуктов питания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Для получения мер социальной поддержки в текущем учебном году законный представитель подаёт лично или направляет по почте в уполномоченный орган письменное заявление на каждого ребёнка, посещающего муниципальное общеобразовательное учреждение, по форме, установленной приложением 1 к настоящему Положению (далее - заявление).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должны быть представлены следующие документы: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паспорта либо иного документа, удостоверяющего личность законного представителя;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свидетельства о рождении ребенка либо копия паспорта - для ребенка, достигшего возраста 14 лет;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документа, подтверждающего статус законного представителя ребёнка (свидетельство о рождении ребёнка, решение об установлении опеки и т.д.);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с места жительства о совместном проживании ребенка с законным представителем;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справка из муниципального общеобразовательного учреждения;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документы, подтверждающие доходы членов семьи за три последних месяца, предшествующие месяцу подачи заявления (справка о заработной плате с места работы (основной и по совместительству), справка о пособиях, пенсиях, других видах доходов, справка из службы занятости населения Иркутской области о признании гражданина безработным и размере получаемого им пособия по безработице - для безработных граждан и др.).</w:t>
      </w:r>
      <w:proofErr w:type="gramEnd"/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предоставления законным представителем документов, необходимых для подтверждения доходов членов семьи и при наличии ходатайства администрации муниципального общеобразовательного учреждения, сведения о доходах членов семьи могут быть подтверждены посредством комиссионного обследования, проводимого должностными лицами уполномоченного органа. По результатам комиссионного обследования составляется акт комиссионного обследования по форме, установленной приложением 2 к настоящему Положению.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 документов, указанные в пункте 5 настоящего Положения, должны быть удостоверены в установленном законодательством порядке.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законным представителем лично в уполномоченный орган, указанные копии документов могут быть удостоверены при их сверке с подлинниками должностным лицом уполномоченного органа.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Заявление регистрируется в журнале регистрации заявлений по форме, установленной приложением 3 к настоящему Положению.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Датой подачи заявления считается день подачи законным представителем в уполномоченный орган заявления со всеми необходимыми документами, указанными в пункте 5 настоящего Положения, либо день поступления в уполномоченный орган заявления и указанных документов, в случае направления их по почте.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Представление документов, указанных в пункте 5 настоящего Положения, не требуется в следующих случаях: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уполномоченным органом приняты документы для принятия решения о предоставлении ребенку иных мер социальной поддержки, установленных Законом Иркутской области;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уполномоченным органом принято решение о предоставлении ребенку иных мер социальной поддержки, установленных Законом Иркутской области. В случае если указанное решение было принято более чем за три месяца до даты обращения законного представителя о предоставлении ребенку мер социальной поддержки, к заявлению дополнительно прилагаются документы, указанные в подпункте 6 пункта 5 настоящего Положения.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Законному представителю, подавшему заявление, выдается расписка в получении документов с указанием их перечня и даты их получения уполномоченным органом.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уполномоченным органом заявления по почте, расписка в получении документов законному представителю не направляется.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Решение о предоставлении мер социальной поддержки в текущем учебном году либо об отказе в их предоставлении принимается в течение 10 дней со дня подачи законным представителем заявления.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необходимости комиссионного подтверждения сведений о доходах членов семьи указанный в пункте 10 настоящего Положения срок может быть продлен до 20 дней.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Уведомление о предоставлении либо об отказе в предоставлении мер социальной поддержки с указанием причин отказа направляется уполномоченным органом законному представителю в пятидневный срок со дня принятия соответствующего решения.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Решение о предоставлении мер социальной поддержки на следующий учебный год учащимся, которым в прошедшем учебном году предоставлялись указанные меры социальной поддержки, принимается уполномоченным органом по правилам, установленным настоящим Положением, при представлении законным представителем соответствующего заявления. В случае отсутствия обстоятельств, влияющих на </w:t>
      </w:r>
      <w:proofErr w:type="gramStart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proofErr w:type="gramEnd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мер социальной поддержки, представление документов, указанных в подпунктах 1-5 пункта 5 настоящего Положения не требуется.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Уполномоченный орган формирует документы, указанные в пункте 5 настоящего Положения, решение о предоставлении либо об отказе в предоставлении мер социальной поддержки в учетное дело.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пункте 8 настоящего Положения, в учетное дело включаются заверенные должностным лицом уполномоченного органа копии с ранее представленных документов.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учета и сохранности учетных дел осуществляет уполномоченный орган.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Порядок и условия предоставления мер социальной поддержки по обеспечению бесплатного питания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Предоставление мер социальной поддержки по обеспечению бесплатного питания для учащихся, посещающих муниципальные общеобразовательные учреждения (далее - бесплатное питание учащихся) осуществляется с первого числа месяца, следующего за месяцем в котором уполномоченным органом было принято соответствующее решение.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после 20 апреля предоставление бесплатного питания учащемуся осуществляется не ранее чем с начала следующего учебного года.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Предоставление бесплатного питания учащимся осуществляется организацией, предоставляющей в установленном порядке услуги по организованному питанию учащихся в муниципальном общеобразовательном учреждении, из расчёта стоимости бесплатного питания 10 рублей в день на одного учащегося.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уполномоченный орган по форме, установленной приложением 4 к настоящему Положению, направляет в муниципальные общеобразовательные учреждения сведения об учащихся, имеющих право на меры социальной поддержки.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введен </w:t>
      </w:r>
      <w:hyperlink r:id="rId9" w:history="1">
        <w:r w:rsidRPr="0017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администрации Иркутской области от 31.10.2007 г. N 240-па</w:t>
        </w:r>
      </w:hyperlink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Муниципальные общеобразовательные учреждения ежемесячно в срок до 10 числа месяца, следующего за отчетным, направляют в уполномоченный орган отчет о фактическом предоставлении мер социальной поддержки по форме, установленной приложением 5 к настоящему Положению.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  <w:proofErr w:type="spellStart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 введен </w:t>
      </w:r>
      <w:hyperlink r:id="rId10" w:history="1">
        <w:r w:rsidRPr="001723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администрации Иркутской области от 31.10.2007 г. N 240-па</w:t>
        </w:r>
      </w:hyperlink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Бесплатное питание учащимся предоставляется по месту организованного питания учащихся в муниципальном общеобразовательном учреждении, один раз в учебный день в зависимости от режима посещения учащимися учебных занятий.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Порядок и условия предоставления мер социальной поддержки в виде набора продуктов питания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Предоставление мер социальной поддержки в виде набора продуктов питания для учащихся муниципальных общеобразовательных учреждений (далее - предоставление набора продуктов питания для учащихся) осуществляется только при отсутствии в данных учреждениях организованного питания учащихся.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Предоставление набора продуктов питания для учащихся осуществляется с первого числа месяца, следующего за месяцем в котором уполномоченным органом было принято соответствующее решение.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после 20 апреля предоставление набора продуктов питания для учащихся осуществляется не ранее чем с начала следующего учебного года.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Предоставление набора продуктов питания для учащихся осуществляется 1 раз в месяц организациями, заключившими в установленном порядке с уполномоченным органом государственный контракт на оказание услуг по предоставлению наборов продуктов питания для учащихся из малоимущих и многодетных семей.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Набор продуктов питания формируется из расчета стоимости бесплатного питания учащегося, посещающего муниципальное общеобразовательное учреждение, указанной в пункте 16 настоящего Положения.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 продуктов питания, в обязательном порядке включаются молочные и мясные продукты, животные и растительные жиры, сахар, кондитерские изделия, хлеб и хлебобулочные изделия, крупы и макаронные изделия.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723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Порядок прекращения предоставления мер социальной поддержки 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Законный представитель обязан извещать уполномоченный орган о наступлении обстоятельств, влияющих на право, на получение мер социальной поддержки, не позднее чем в тридцатидневный срок со дня их наступления (изменение количества членов семьи, увеличение доходов членов семьи, переход учащегося в другое образовательное учреждение).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При наступлении обстоятельств, влекущих утрату права на получение мер социальной поддержки, предоставление мер социальной поддержки прекращается, с первого числа месяца, следующего за месяцем, в котором наступили соответствующие обстоятельства.</w:t>
      </w:r>
    </w:p>
    <w:p w:rsidR="001723B2" w:rsidRPr="001723B2" w:rsidRDefault="001723B2" w:rsidP="001723B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главы администрации</w:t>
      </w: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Иркутской области - директор</w:t>
      </w: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департамента социальной защиты</w:t>
      </w: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 Иркутской области</w:t>
      </w:r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С.В. </w:t>
      </w:r>
      <w:proofErr w:type="spellStart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Круть</w:t>
      </w:r>
      <w:proofErr w:type="spellEnd"/>
      <w:r w:rsidRPr="00172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3F3" w:rsidRDefault="007A73F3"/>
    <w:sectPr w:rsidR="007A7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B2"/>
    <w:rsid w:val="000636E3"/>
    <w:rsid w:val="0006796B"/>
    <w:rsid w:val="0010240F"/>
    <w:rsid w:val="00150F5C"/>
    <w:rsid w:val="001723B2"/>
    <w:rsid w:val="00186BDD"/>
    <w:rsid w:val="001A6D35"/>
    <w:rsid w:val="001C5F9A"/>
    <w:rsid w:val="0023551F"/>
    <w:rsid w:val="002862B1"/>
    <w:rsid w:val="002902E3"/>
    <w:rsid w:val="00335212"/>
    <w:rsid w:val="004173E1"/>
    <w:rsid w:val="004368A0"/>
    <w:rsid w:val="00485199"/>
    <w:rsid w:val="004A78EF"/>
    <w:rsid w:val="004D0052"/>
    <w:rsid w:val="00550FBB"/>
    <w:rsid w:val="005B2460"/>
    <w:rsid w:val="005B28B4"/>
    <w:rsid w:val="006000A4"/>
    <w:rsid w:val="006C2F0A"/>
    <w:rsid w:val="006F4724"/>
    <w:rsid w:val="00760858"/>
    <w:rsid w:val="007A73F3"/>
    <w:rsid w:val="008009C8"/>
    <w:rsid w:val="00834D2C"/>
    <w:rsid w:val="0089718D"/>
    <w:rsid w:val="008B584C"/>
    <w:rsid w:val="008C26F3"/>
    <w:rsid w:val="008D04C8"/>
    <w:rsid w:val="00942A0E"/>
    <w:rsid w:val="00954C21"/>
    <w:rsid w:val="00970E7E"/>
    <w:rsid w:val="009B1296"/>
    <w:rsid w:val="00A74B1F"/>
    <w:rsid w:val="00B77A5B"/>
    <w:rsid w:val="00BA10E1"/>
    <w:rsid w:val="00C90EFB"/>
    <w:rsid w:val="00CC360A"/>
    <w:rsid w:val="00CD3E56"/>
    <w:rsid w:val="00CE4DF3"/>
    <w:rsid w:val="00DB5606"/>
    <w:rsid w:val="00E36D2C"/>
    <w:rsid w:val="00E54704"/>
    <w:rsid w:val="00E82FAA"/>
    <w:rsid w:val="00EB2FC0"/>
    <w:rsid w:val="00EC0DCE"/>
    <w:rsid w:val="00EF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768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7688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694025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69408880" TargetMode="External"/><Relationship Id="rId10" Type="http://schemas.openxmlformats.org/officeDocument/2006/relationships/hyperlink" Target="http://docs.cntd.ru/document/4694088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94088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1885</Words>
  <Characters>10746</Characters>
  <Application>Microsoft Office Word</Application>
  <DocSecurity>0</DocSecurity>
  <Lines>89</Lines>
  <Paragraphs>25</Paragraphs>
  <ScaleCrop>false</ScaleCrop>
  <Company>diakov.net</Company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Оксана Валерьевна</dc:creator>
  <cp:keywords/>
  <dc:description/>
  <cp:lastModifiedBy>Аюшинова Наталья Васильевна</cp:lastModifiedBy>
  <cp:revision>2</cp:revision>
  <dcterms:created xsi:type="dcterms:W3CDTF">2016-09-01T05:56:00Z</dcterms:created>
  <dcterms:modified xsi:type="dcterms:W3CDTF">2016-09-13T07:21:00Z</dcterms:modified>
</cp:coreProperties>
</file>