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ED" w:rsidRPr="00F56C0A" w:rsidRDefault="00F645ED" w:rsidP="00F645ED">
      <w:pPr>
        <w:ind w:left="176"/>
        <w:jc w:val="center"/>
        <w:rPr>
          <w:rFonts w:eastAsia="Calibri"/>
          <w:b/>
          <w:sz w:val="44"/>
          <w:szCs w:val="44"/>
          <w:lang w:eastAsia="en-US"/>
        </w:rPr>
      </w:pPr>
    </w:p>
    <w:p w:rsidR="007E3B32" w:rsidRPr="007E3B32" w:rsidRDefault="00F645ED" w:rsidP="007E3B32">
      <w:pPr>
        <w:ind w:firstLine="533"/>
        <w:jc w:val="center"/>
        <w:rPr>
          <w:rFonts w:eastAsia="Calibri"/>
          <w:b/>
          <w:sz w:val="44"/>
          <w:szCs w:val="44"/>
          <w:lang w:eastAsia="en-US"/>
        </w:rPr>
      </w:pPr>
      <w:r w:rsidRPr="007E3B32">
        <w:rPr>
          <w:rFonts w:eastAsia="Calibri"/>
          <w:b/>
          <w:sz w:val="44"/>
          <w:szCs w:val="44"/>
          <w:lang w:eastAsia="en-US"/>
        </w:rPr>
        <w:t xml:space="preserve">Уважаемые жители </w:t>
      </w:r>
      <w:proofErr w:type="spellStart"/>
      <w:r w:rsidRPr="007E3B32">
        <w:rPr>
          <w:rFonts w:eastAsia="Calibri"/>
          <w:b/>
          <w:sz w:val="44"/>
          <w:szCs w:val="44"/>
          <w:lang w:eastAsia="en-US"/>
        </w:rPr>
        <w:t>Шелеховского</w:t>
      </w:r>
      <w:proofErr w:type="spellEnd"/>
      <w:r w:rsidRPr="007E3B32">
        <w:rPr>
          <w:rFonts w:eastAsia="Calibri"/>
          <w:b/>
          <w:sz w:val="44"/>
          <w:szCs w:val="44"/>
          <w:lang w:eastAsia="en-US"/>
        </w:rPr>
        <w:t xml:space="preserve"> района</w:t>
      </w:r>
      <w:r w:rsidR="007E3B32">
        <w:rPr>
          <w:rFonts w:eastAsia="Calibri"/>
          <w:b/>
          <w:sz w:val="44"/>
          <w:szCs w:val="44"/>
          <w:lang w:eastAsia="en-US"/>
        </w:rPr>
        <w:t>!</w:t>
      </w:r>
    </w:p>
    <w:p w:rsidR="007E3B32" w:rsidRPr="007E3B32" w:rsidRDefault="007E3B32" w:rsidP="007E3B32">
      <w:pPr>
        <w:ind w:firstLine="533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О</w:t>
      </w:r>
      <w:bookmarkStart w:id="0" w:name="_GoBack"/>
      <w:bookmarkEnd w:id="0"/>
      <w:r w:rsidR="00F645ED" w:rsidRPr="007E3B32">
        <w:rPr>
          <w:rFonts w:eastAsia="Calibri"/>
          <w:b/>
          <w:sz w:val="44"/>
          <w:szCs w:val="44"/>
          <w:lang w:eastAsia="en-US"/>
        </w:rPr>
        <w:t>собый противопожарный режим</w:t>
      </w:r>
      <w:r w:rsidRPr="007E3B32">
        <w:rPr>
          <w:rFonts w:eastAsia="Calibri"/>
          <w:b/>
          <w:sz w:val="44"/>
          <w:szCs w:val="44"/>
          <w:lang w:eastAsia="en-US"/>
        </w:rPr>
        <w:t xml:space="preserve"> продлен</w:t>
      </w:r>
    </w:p>
    <w:p w:rsidR="00F645ED" w:rsidRPr="007E3B32" w:rsidRDefault="007E3B32" w:rsidP="007E3B32">
      <w:pPr>
        <w:ind w:firstLine="533"/>
        <w:jc w:val="center"/>
        <w:rPr>
          <w:rFonts w:eastAsia="Calibri"/>
          <w:b/>
          <w:sz w:val="44"/>
          <w:szCs w:val="44"/>
          <w:lang w:eastAsia="en-US"/>
        </w:rPr>
      </w:pPr>
      <w:r w:rsidRPr="007E3B32">
        <w:rPr>
          <w:rFonts w:eastAsia="Calibri"/>
          <w:b/>
          <w:sz w:val="44"/>
          <w:szCs w:val="44"/>
          <w:lang w:eastAsia="en-US"/>
        </w:rPr>
        <w:t xml:space="preserve"> до 1 сентября 2017 года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44"/>
          <w:szCs w:val="40"/>
          <w:lang w:eastAsia="en-US"/>
        </w:rPr>
      </w:pP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 w:rsidRPr="00F56C0A">
        <w:rPr>
          <w:rFonts w:eastAsia="Calibri"/>
          <w:b/>
          <w:sz w:val="44"/>
          <w:szCs w:val="40"/>
          <w:lang w:eastAsia="en-US"/>
        </w:rPr>
        <w:t>Запрещено</w:t>
      </w:r>
      <w:r w:rsidRPr="00F56C0A">
        <w:rPr>
          <w:rFonts w:eastAsia="Calibri"/>
          <w:b/>
          <w:sz w:val="36"/>
          <w:szCs w:val="32"/>
          <w:lang w:eastAsia="en-US"/>
        </w:rPr>
        <w:t xml:space="preserve">: 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>
        <w:rPr>
          <w:rFonts w:eastAsia="Calibri"/>
          <w:b/>
          <w:sz w:val="36"/>
          <w:szCs w:val="32"/>
          <w:lang w:eastAsia="en-US"/>
        </w:rPr>
        <w:t>-</w:t>
      </w:r>
      <w:r w:rsidRPr="00F56C0A">
        <w:rPr>
          <w:rFonts w:eastAsia="Calibri"/>
          <w:b/>
          <w:sz w:val="36"/>
          <w:szCs w:val="32"/>
          <w:lang w:eastAsia="en-US"/>
        </w:rPr>
        <w:t>сжигание (пал) сухой травы</w:t>
      </w:r>
      <w:r>
        <w:rPr>
          <w:rFonts w:eastAsia="Calibri"/>
          <w:b/>
          <w:sz w:val="36"/>
          <w:szCs w:val="32"/>
          <w:lang w:eastAsia="en-US"/>
        </w:rPr>
        <w:t>,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>
        <w:rPr>
          <w:rFonts w:eastAsia="Calibri"/>
          <w:b/>
          <w:sz w:val="36"/>
          <w:szCs w:val="32"/>
          <w:lang w:eastAsia="en-US"/>
        </w:rPr>
        <w:t>-</w:t>
      </w:r>
      <w:r w:rsidRPr="00F56C0A">
        <w:rPr>
          <w:rFonts w:eastAsia="Calibri"/>
          <w:b/>
          <w:sz w:val="36"/>
          <w:szCs w:val="32"/>
          <w:lang w:eastAsia="en-US"/>
        </w:rPr>
        <w:t>разведение костров,</w:t>
      </w:r>
      <w:r>
        <w:rPr>
          <w:rFonts w:eastAsia="Calibri"/>
          <w:b/>
          <w:sz w:val="36"/>
          <w:szCs w:val="32"/>
          <w:lang w:eastAsia="en-US"/>
        </w:rPr>
        <w:t xml:space="preserve"> в том числе мангалов,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>
        <w:rPr>
          <w:rFonts w:eastAsia="Calibri"/>
          <w:b/>
          <w:sz w:val="36"/>
          <w:szCs w:val="32"/>
          <w:lang w:eastAsia="en-US"/>
        </w:rPr>
        <w:t>-</w:t>
      </w:r>
      <w:r w:rsidRPr="00F56C0A">
        <w:rPr>
          <w:rFonts w:eastAsia="Calibri"/>
          <w:b/>
          <w:sz w:val="36"/>
          <w:szCs w:val="32"/>
          <w:lang w:eastAsia="en-US"/>
        </w:rPr>
        <w:t>сжигание мусора в открытых источниках огня.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 w:rsidRPr="00F56C0A">
        <w:rPr>
          <w:rFonts w:eastAsia="Calibri"/>
          <w:b/>
          <w:sz w:val="36"/>
          <w:szCs w:val="32"/>
          <w:lang w:eastAsia="en-US"/>
        </w:rPr>
        <w:t>Ограничено посещение лесов населением и доступ в леса транспортных средств.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44"/>
          <w:szCs w:val="40"/>
          <w:lang w:eastAsia="en-US"/>
        </w:rPr>
      </w:pP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 w:rsidRPr="00F56C0A">
        <w:rPr>
          <w:rFonts w:eastAsia="Calibri"/>
          <w:b/>
          <w:sz w:val="44"/>
          <w:szCs w:val="40"/>
          <w:lang w:eastAsia="en-US"/>
        </w:rPr>
        <w:t>Увеличены штрафы</w:t>
      </w:r>
      <w:r w:rsidRPr="00F56C0A">
        <w:rPr>
          <w:rFonts w:eastAsia="Calibri"/>
          <w:b/>
          <w:sz w:val="36"/>
          <w:szCs w:val="32"/>
          <w:lang w:eastAsia="en-US"/>
        </w:rPr>
        <w:t xml:space="preserve"> за нарушение требований пожарной безопасности: 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>
        <w:rPr>
          <w:rFonts w:eastAsia="Calibri"/>
          <w:b/>
          <w:sz w:val="36"/>
          <w:szCs w:val="32"/>
          <w:lang w:eastAsia="en-US"/>
        </w:rPr>
        <w:t>-</w:t>
      </w:r>
      <w:r w:rsidRPr="00F56C0A">
        <w:rPr>
          <w:rFonts w:eastAsia="Calibri"/>
          <w:b/>
          <w:sz w:val="36"/>
          <w:szCs w:val="32"/>
          <w:lang w:eastAsia="en-US"/>
        </w:rPr>
        <w:t xml:space="preserve">на граждан </w:t>
      </w:r>
      <w:r w:rsidRPr="00F56C0A">
        <w:rPr>
          <w:rFonts w:eastAsia="Calibri"/>
          <w:b/>
          <w:sz w:val="44"/>
          <w:szCs w:val="40"/>
          <w:lang w:eastAsia="en-US"/>
        </w:rPr>
        <w:t xml:space="preserve">от 2000 до 4000 </w:t>
      </w:r>
      <w:r w:rsidRPr="00F56C0A">
        <w:rPr>
          <w:rFonts w:eastAsia="Calibri"/>
          <w:b/>
          <w:sz w:val="36"/>
          <w:szCs w:val="32"/>
          <w:lang w:eastAsia="en-US"/>
        </w:rPr>
        <w:t xml:space="preserve">рублей, 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>
        <w:rPr>
          <w:rFonts w:eastAsia="Calibri"/>
          <w:b/>
          <w:sz w:val="36"/>
          <w:szCs w:val="32"/>
          <w:lang w:eastAsia="en-US"/>
        </w:rPr>
        <w:t>-</w:t>
      </w:r>
      <w:r w:rsidRPr="00F56C0A">
        <w:rPr>
          <w:rFonts w:eastAsia="Calibri"/>
          <w:b/>
          <w:sz w:val="36"/>
          <w:szCs w:val="32"/>
          <w:lang w:eastAsia="en-US"/>
        </w:rPr>
        <w:t xml:space="preserve">на должностных лиц </w:t>
      </w:r>
      <w:r w:rsidRPr="00F56C0A">
        <w:rPr>
          <w:rFonts w:eastAsia="Calibri"/>
          <w:b/>
          <w:sz w:val="44"/>
          <w:szCs w:val="40"/>
          <w:lang w:eastAsia="en-US"/>
        </w:rPr>
        <w:t xml:space="preserve">от 15000 до 30000 </w:t>
      </w:r>
      <w:r w:rsidRPr="00F56C0A">
        <w:rPr>
          <w:rFonts w:eastAsia="Calibri"/>
          <w:b/>
          <w:sz w:val="36"/>
          <w:szCs w:val="32"/>
          <w:lang w:eastAsia="en-US"/>
        </w:rPr>
        <w:t xml:space="preserve">рублей, 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>
        <w:rPr>
          <w:rFonts w:eastAsia="Calibri"/>
          <w:b/>
          <w:sz w:val="36"/>
          <w:szCs w:val="32"/>
          <w:lang w:eastAsia="en-US"/>
        </w:rPr>
        <w:t>-</w:t>
      </w:r>
      <w:r w:rsidRPr="00F56C0A">
        <w:rPr>
          <w:rFonts w:eastAsia="Calibri"/>
          <w:b/>
          <w:sz w:val="36"/>
          <w:szCs w:val="32"/>
          <w:lang w:eastAsia="en-US"/>
        </w:rPr>
        <w:t xml:space="preserve">на юридических лиц </w:t>
      </w:r>
      <w:r w:rsidRPr="00F56C0A">
        <w:rPr>
          <w:rFonts w:eastAsia="Calibri"/>
          <w:b/>
          <w:sz w:val="44"/>
          <w:szCs w:val="32"/>
          <w:lang w:eastAsia="en-US"/>
        </w:rPr>
        <w:t>от</w:t>
      </w:r>
      <w:r w:rsidRPr="00F56C0A">
        <w:rPr>
          <w:rFonts w:eastAsia="Calibri"/>
          <w:b/>
          <w:sz w:val="36"/>
          <w:szCs w:val="32"/>
          <w:lang w:eastAsia="en-US"/>
        </w:rPr>
        <w:t xml:space="preserve"> </w:t>
      </w:r>
      <w:r w:rsidRPr="00F56C0A">
        <w:rPr>
          <w:rFonts w:eastAsia="Calibri"/>
          <w:b/>
          <w:sz w:val="44"/>
          <w:szCs w:val="40"/>
          <w:lang w:eastAsia="en-US"/>
        </w:rPr>
        <w:t>400000</w:t>
      </w:r>
      <w:r w:rsidRPr="00F56C0A">
        <w:rPr>
          <w:rFonts w:eastAsia="Calibri"/>
          <w:b/>
          <w:sz w:val="36"/>
          <w:szCs w:val="32"/>
          <w:lang w:eastAsia="en-US"/>
        </w:rPr>
        <w:t xml:space="preserve"> </w:t>
      </w:r>
      <w:r w:rsidRPr="00F56C0A">
        <w:rPr>
          <w:rFonts w:eastAsia="Calibri"/>
          <w:b/>
          <w:sz w:val="44"/>
          <w:szCs w:val="32"/>
          <w:lang w:eastAsia="en-US"/>
        </w:rPr>
        <w:t>до</w:t>
      </w:r>
      <w:r w:rsidRPr="00F56C0A">
        <w:rPr>
          <w:rFonts w:eastAsia="Calibri"/>
          <w:b/>
          <w:sz w:val="36"/>
          <w:szCs w:val="32"/>
          <w:lang w:eastAsia="en-US"/>
        </w:rPr>
        <w:t xml:space="preserve"> </w:t>
      </w:r>
      <w:r w:rsidRPr="00F56C0A">
        <w:rPr>
          <w:rFonts w:eastAsia="Calibri"/>
          <w:b/>
          <w:sz w:val="44"/>
          <w:szCs w:val="40"/>
          <w:lang w:eastAsia="en-US"/>
        </w:rPr>
        <w:t>500000</w:t>
      </w:r>
      <w:r w:rsidRPr="00F56C0A">
        <w:rPr>
          <w:rFonts w:eastAsia="Calibri"/>
          <w:b/>
          <w:sz w:val="36"/>
          <w:szCs w:val="32"/>
          <w:lang w:eastAsia="en-US"/>
        </w:rPr>
        <w:t xml:space="preserve"> рублей.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 w:rsidRPr="00F56C0A">
        <w:rPr>
          <w:rFonts w:eastAsia="Calibri"/>
          <w:b/>
          <w:sz w:val="36"/>
          <w:szCs w:val="32"/>
          <w:lang w:eastAsia="en-US"/>
        </w:rPr>
        <w:t xml:space="preserve">Просим вас соблюдать требования пожарной безопасности, в случае возникновения пожара звонить: 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 w:rsidRPr="00F56C0A">
        <w:rPr>
          <w:rFonts w:eastAsia="Calibri"/>
          <w:b/>
          <w:sz w:val="36"/>
          <w:szCs w:val="32"/>
          <w:lang w:eastAsia="en-US"/>
        </w:rPr>
        <w:t>-с городского телефона по номеру 01 или 5-37-76</w:t>
      </w:r>
    </w:p>
    <w:p w:rsidR="00F645ED" w:rsidRPr="00F56C0A" w:rsidRDefault="00F645ED" w:rsidP="00F645ED">
      <w:pPr>
        <w:ind w:firstLine="533"/>
        <w:jc w:val="both"/>
        <w:rPr>
          <w:rFonts w:eastAsia="Calibri"/>
          <w:b/>
          <w:sz w:val="36"/>
          <w:szCs w:val="32"/>
          <w:lang w:eastAsia="en-US"/>
        </w:rPr>
      </w:pPr>
      <w:r w:rsidRPr="00F56C0A">
        <w:rPr>
          <w:rFonts w:eastAsia="Calibri"/>
          <w:b/>
          <w:sz w:val="36"/>
          <w:szCs w:val="32"/>
          <w:lang w:eastAsia="en-US"/>
        </w:rPr>
        <w:t>-с мобильного 101 или 112</w:t>
      </w:r>
    </w:p>
    <w:p w:rsidR="00F645ED" w:rsidRPr="00FC6AA7" w:rsidRDefault="00F645ED" w:rsidP="00F645ED">
      <w:pPr>
        <w:jc w:val="both"/>
      </w:pPr>
    </w:p>
    <w:p w:rsidR="00813298" w:rsidRDefault="00875579"/>
    <w:sectPr w:rsidR="00813298" w:rsidSect="00DA31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79" w:rsidRDefault="00875579">
      <w:r>
        <w:separator/>
      </w:r>
    </w:p>
  </w:endnote>
  <w:endnote w:type="continuationSeparator" w:id="0">
    <w:p w:rsidR="00875579" w:rsidRDefault="0087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79" w:rsidRDefault="00875579">
      <w:r>
        <w:separator/>
      </w:r>
    </w:p>
  </w:footnote>
  <w:footnote w:type="continuationSeparator" w:id="0">
    <w:p w:rsidR="00875579" w:rsidRDefault="0087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7" w:rsidRDefault="00F645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A3197" w:rsidRDefault="00875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ED"/>
    <w:rsid w:val="00547C0C"/>
    <w:rsid w:val="007E3B32"/>
    <w:rsid w:val="00875579"/>
    <w:rsid w:val="00935C6D"/>
    <w:rsid w:val="009768AA"/>
    <w:rsid w:val="00A25506"/>
    <w:rsid w:val="00D44FCD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3</cp:revision>
  <cp:lastPrinted>2017-06-05T08:34:00Z</cp:lastPrinted>
  <dcterms:created xsi:type="dcterms:W3CDTF">2017-06-05T08:34:00Z</dcterms:created>
  <dcterms:modified xsi:type="dcterms:W3CDTF">2017-06-07T01:27:00Z</dcterms:modified>
</cp:coreProperties>
</file>