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87645" w:rsidRPr="00FA091B" w:rsidTr="002704CF">
        <w:tc>
          <w:tcPr>
            <w:tcW w:w="4785" w:type="dxa"/>
          </w:tcPr>
          <w:p w:rsidR="00F87645" w:rsidRPr="00FA091B" w:rsidRDefault="00F87645" w:rsidP="0027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A09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F87645" w:rsidRPr="00FA091B" w:rsidRDefault="00F87645" w:rsidP="0027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</w:t>
            </w:r>
            <w:r w:rsidRPr="00FA09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ачальник отдела культуры Администр</w:t>
            </w:r>
            <w:r w:rsidRPr="00FA09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FA09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ции</w:t>
            </w:r>
          </w:p>
          <w:p w:rsidR="00F87645" w:rsidRPr="00FA091B" w:rsidRDefault="00F87645" w:rsidP="0027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A09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Шелеховского муниципального района</w:t>
            </w:r>
          </w:p>
          <w:p w:rsidR="00F87645" w:rsidRPr="00FA091B" w:rsidRDefault="00F87645" w:rsidP="0027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________________Н.М.Пошерстник</w:t>
            </w:r>
            <w:proofErr w:type="spellEnd"/>
          </w:p>
          <w:p w:rsidR="00F87645" w:rsidRPr="00FA091B" w:rsidRDefault="00F87645" w:rsidP="0027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«______»__________________2017</w:t>
            </w:r>
            <w:r w:rsidRPr="00FA09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F87645" w:rsidRPr="00FA091B" w:rsidRDefault="00F87645" w:rsidP="0027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87645" w:rsidRPr="00FA091B" w:rsidRDefault="00F87645" w:rsidP="002704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</w:t>
            </w:r>
            <w:r w:rsidR="004B2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F87645" w:rsidRPr="00FA091B" w:rsidRDefault="00F87645" w:rsidP="002704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МАУК  «ЦТД «Родники »</w:t>
            </w:r>
          </w:p>
          <w:p w:rsidR="00F87645" w:rsidRPr="00FA091B" w:rsidRDefault="00F87645" w:rsidP="002704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FA091B" w:rsidRDefault="00F87645" w:rsidP="002704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FA091B" w:rsidRDefault="00F87645" w:rsidP="002704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 </w:t>
            </w:r>
            <w:proofErr w:type="spellStart"/>
            <w:r w:rsidRPr="00FA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С.А.Карабейникова</w:t>
            </w:r>
            <w:proofErr w:type="spellEnd"/>
            <w:r w:rsidRPr="00FA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7645" w:rsidRPr="00FA091B" w:rsidRDefault="00F8764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________»__________________ 2017</w:t>
            </w:r>
            <w:r w:rsidRPr="00FA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F87645" w:rsidRPr="00FA091B" w:rsidRDefault="00F87645" w:rsidP="002704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87645" w:rsidRDefault="00F87645" w:rsidP="00F8764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645" w:rsidRDefault="00F87645" w:rsidP="00F8764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CB5B4F">
        <w:rPr>
          <w:rFonts w:ascii="Times New Roman" w:hAnsi="Times New Roman" w:cs="Times New Roman"/>
          <w:b/>
          <w:bCs/>
          <w:sz w:val="28"/>
          <w:szCs w:val="28"/>
          <w:lang w:val="ru-RU"/>
        </w:rPr>
        <w:t>тчет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работе  муниципального автономного учреждения культуры</w:t>
      </w:r>
    </w:p>
    <w:p w:rsidR="00F87645" w:rsidRDefault="00F87645" w:rsidP="00F876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«Центр творчества и досуга «Родники»</w:t>
      </w:r>
    </w:p>
    <w:p w:rsidR="00F87645" w:rsidRPr="004B2A88" w:rsidRDefault="004B2A88" w:rsidP="00F876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2A88">
        <w:rPr>
          <w:rFonts w:ascii="Times New Roman" w:hAnsi="Times New Roman" w:cs="Times New Roman"/>
          <w:b/>
          <w:sz w:val="28"/>
          <w:szCs w:val="28"/>
          <w:lang w:val="ru-RU"/>
        </w:rPr>
        <w:t>за 2 квартал</w:t>
      </w:r>
      <w:r w:rsidR="00F87645" w:rsidRPr="004B2A88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87645" w:rsidRDefault="00F87645" w:rsidP="00F87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 учреждение культуры Шелеховского района  «Центр творчества и досуга «Родники»  действует на основании Устава, у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вержденного Приказом Отдела культуры  Администрации Шелеховского  муниципального района № 01-09/16 от 05.03.2012 г. (далее МАУК «ЦТД «Родники»). </w:t>
      </w:r>
    </w:p>
    <w:p w:rsidR="00F87645" w:rsidRDefault="00F87645" w:rsidP="00F8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МАУК «ЦТД «Родники»   является юридическим лицом, владеет на праве оперативного управления  обособленным имуществом, имеет сам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стоятельный баланс, вправе в установленном порядке открывать счета, иметь печать установленного образца, штампы, бланки со своим наименованием.</w:t>
      </w:r>
    </w:p>
    <w:p w:rsidR="00F87645" w:rsidRDefault="00F87645" w:rsidP="00F876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 МАУК «ЦТД « Родники»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Карабейникова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Светлана 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тольевна  р. тел. 8 (39550)  5-32-93, 89086613322 ,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rodniky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10@ 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87645" w:rsidRDefault="00F87645" w:rsidP="00F8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Перечнем муниципальных работ,  утвержденным постано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лением Администрации Шелеховского муниципального района </w:t>
      </w:r>
    </w:p>
    <w:p w:rsidR="00F87645" w:rsidRDefault="00F87645" w:rsidP="00F8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учреждение выполняет следующие муниципальные работы:</w:t>
      </w:r>
    </w:p>
    <w:p w:rsidR="00F87645" w:rsidRDefault="00F87645" w:rsidP="00F876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проведение выставок; </w:t>
      </w:r>
    </w:p>
    <w:p w:rsidR="00F87645" w:rsidRDefault="00F87645" w:rsidP="00F876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проведение конкурсов, смотров;</w:t>
      </w:r>
    </w:p>
    <w:p w:rsidR="00F87645" w:rsidRDefault="00F87645" w:rsidP="00F876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проведение фестивалей;</w:t>
      </w:r>
    </w:p>
    <w:p w:rsidR="00F87645" w:rsidRDefault="00F87645" w:rsidP="00F876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проведение иных мероприятий;</w:t>
      </w:r>
    </w:p>
    <w:p w:rsidR="00F87645" w:rsidRDefault="00F87645" w:rsidP="00F8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деятельность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формирований и коллективов сам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деятельного народного творчества.</w:t>
      </w:r>
    </w:p>
    <w:p w:rsidR="00F87645" w:rsidRDefault="00F87645" w:rsidP="00F8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 квартале  2017 года</w:t>
      </w:r>
      <w:r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мун</w:t>
      </w:r>
      <w:r w:rsidR="002F326A">
        <w:rPr>
          <w:rFonts w:ascii="Times New Roman" w:hAnsi="Times New Roman" w:cs="Times New Roman"/>
          <w:sz w:val="28"/>
          <w:szCs w:val="28"/>
          <w:lang w:val="ru-RU"/>
        </w:rPr>
        <w:t>иципальным заданием пров</w:t>
      </w:r>
      <w:r w:rsidR="002F326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F326A">
        <w:rPr>
          <w:rFonts w:ascii="Times New Roman" w:hAnsi="Times New Roman" w:cs="Times New Roman"/>
          <w:sz w:val="28"/>
          <w:szCs w:val="28"/>
          <w:lang w:val="ru-RU"/>
        </w:rPr>
        <w:t>дено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0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D3A">
        <w:rPr>
          <w:rFonts w:ascii="Times New Roman" w:hAnsi="Times New Roman" w:cs="Times New Roman"/>
          <w:sz w:val="28"/>
          <w:szCs w:val="28"/>
          <w:lang w:val="ru-RU"/>
        </w:rPr>
        <w:t xml:space="preserve">  мероприятий,  8</w:t>
      </w:r>
      <w:r w:rsidR="007B0F94">
        <w:rPr>
          <w:rFonts w:ascii="Times New Roman" w:hAnsi="Times New Roman" w:cs="Times New Roman"/>
          <w:sz w:val="28"/>
          <w:szCs w:val="28"/>
          <w:lang w:val="ru-RU"/>
        </w:rPr>
        <w:t xml:space="preserve">    мероприятий  </w:t>
      </w:r>
      <w:r w:rsidR="007B0F94"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  было провед</w:t>
      </w:r>
      <w:r w:rsidR="007B0F94">
        <w:rPr>
          <w:rFonts w:ascii="Times New Roman" w:hAnsi="Times New Roman" w:cs="Times New Roman"/>
          <w:sz w:val="28"/>
          <w:szCs w:val="28"/>
          <w:lang w:val="ru-RU"/>
        </w:rPr>
        <w:t>ено вне муниципал</w:t>
      </w:r>
      <w:r w:rsidR="007B0F9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B0F94">
        <w:rPr>
          <w:rFonts w:ascii="Times New Roman" w:hAnsi="Times New Roman" w:cs="Times New Roman"/>
          <w:sz w:val="28"/>
          <w:szCs w:val="28"/>
          <w:lang w:val="ru-RU"/>
        </w:rPr>
        <w:t>ного задания. У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 xml:space="preserve">чреждение активно  сотрудничает на безвозмездной основе </w:t>
      </w:r>
      <w:r w:rsidR="007B0F94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7B0F94" w:rsidRPr="007B0F94">
        <w:rPr>
          <w:rFonts w:ascii="Times New Roman" w:hAnsi="Times New Roman" w:cs="Times New Roman"/>
          <w:bCs/>
          <w:sz w:val="28"/>
          <w:szCs w:val="28"/>
          <w:lang w:val="ru-RU"/>
        </w:rPr>
        <w:t>Шелеховской</w:t>
      </w:r>
      <w:proofErr w:type="spellEnd"/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 xml:space="preserve"> районной  </w:t>
      </w:r>
      <w:r w:rsidR="007B0F94" w:rsidRPr="007B0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общественной 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организацией 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F94" w:rsidRPr="007B0F94">
        <w:rPr>
          <w:rFonts w:ascii="Times New Roman" w:hAnsi="Times New Roman" w:cs="Times New Roman"/>
          <w:bCs/>
          <w:sz w:val="28"/>
          <w:szCs w:val="28"/>
          <w:lang w:val="ru-RU"/>
        </w:rPr>
        <w:t>ветеранов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 xml:space="preserve"> войны, тр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 xml:space="preserve">да, Вооруженных Сил и правоохранительных </w:t>
      </w:r>
      <w:r w:rsidR="007B0F94" w:rsidRPr="007B0F94">
        <w:rPr>
          <w:rFonts w:ascii="Times New Roman" w:hAnsi="Times New Roman" w:cs="Times New Roman"/>
          <w:bCs/>
          <w:sz w:val="28"/>
          <w:szCs w:val="28"/>
          <w:lang w:val="ru-RU"/>
        </w:rPr>
        <w:t>органов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>, общественной орган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>зацией «Жертв политических репрессий»,</w:t>
      </w:r>
      <w:r w:rsidR="007B0F9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Администрацией  Шелеховского муниципального района,  </w:t>
      </w:r>
      <w:r w:rsidR="007B0F94" w:rsidRPr="007B0F94">
        <w:rPr>
          <w:sz w:val="28"/>
          <w:szCs w:val="28"/>
          <w:lang w:val="ru-RU"/>
        </w:rPr>
        <w:t xml:space="preserve"> </w:t>
      </w:r>
      <w:r w:rsidR="007B0F94" w:rsidRPr="007B0F94">
        <w:rPr>
          <w:rFonts w:ascii="Times New Roman" w:hAnsi="Times New Roman" w:cs="Times New Roman"/>
          <w:sz w:val="28"/>
          <w:szCs w:val="28"/>
          <w:lang w:val="ru-RU"/>
        </w:rPr>
        <w:t>депутатами</w:t>
      </w:r>
      <w:r w:rsidR="007B0F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B0F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7B0F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B0F94">
        <w:rPr>
          <w:rFonts w:ascii="Times New Roman" w:hAnsi="Times New Roman" w:cs="Times New Roman"/>
          <w:sz w:val="28"/>
          <w:szCs w:val="28"/>
          <w:lang w:val="ru-RU"/>
        </w:rPr>
        <w:t>Шелехова</w:t>
      </w:r>
      <w:proofErr w:type="spellEnd"/>
      <w:r w:rsidR="007B0F94">
        <w:rPr>
          <w:rFonts w:ascii="Times New Roman" w:hAnsi="Times New Roman" w:cs="Times New Roman"/>
          <w:sz w:val="28"/>
          <w:szCs w:val="28"/>
          <w:lang w:val="ru-RU"/>
        </w:rPr>
        <w:t xml:space="preserve"> и Шелеховского района, </w:t>
      </w:r>
      <w:r w:rsidR="002F3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F94">
        <w:rPr>
          <w:rFonts w:ascii="Times New Roman" w:hAnsi="Times New Roman" w:cs="Times New Roman"/>
          <w:sz w:val="28"/>
          <w:szCs w:val="28"/>
          <w:lang w:val="ru-RU"/>
        </w:rPr>
        <w:t>учреждениями культуры Шелеховского района.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60780">
        <w:rPr>
          <w:rFonts w:ascii="Times New Roman" w:hAnsi="Times New Roman" w:cs="Times New Roman"/>
          <w:sz w:val="28"/>
          <w:szCs w:val="28"/>
          <w:lang w:val="ru-RU"/>
        </w:rPr>
        <w:t>В общей сложности,  зрит</w:t>
      </w:r>
      <w:r w:rsidRPr="00F607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лями и участниками  мероприятий </w:t>
      </w:r>
      <w:r w:rsidR="002F326A">
        <w:rPr>
          <w:rFonts w:ascii="Times New Roman" w:hAnsi="Times New Roman" w:cs="Times New Roman"/>
          <w:sz w:val="28"/>
          <w:szCs w:val="28"/>
          <w:lang w:val="ru-RU"/>
        </w:rPr>
        <w:t xml:space="preserve"> стали 9 654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человек жителей </w:t>
      </w:r>
      <w:r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 и гостей Шелеховского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645" w:rsidRDefault="00F87645" w:rsidP="00F8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D55" w:rsidRDefault="00F87645" w:rsidP="00F8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0A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Информация о мероприятиях, проведенных за отчетный период врем</w:t>
      </w:r>
      <w:r w:rsidRPr="00B00A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Pr="00B00A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 (в соответствии с муниципальным заданием):</w:t>
      </w:r>
    </w:p>
    <w:p w:rsidR="00A34D55" w:rsidRDefault="00A34D55" w:rsidP="00F8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5545" w:type="pct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3006"/>
        <w:gridCol w:w="1480"/>
        <w:gridCol w:w="1711"/>
        <w:gridCol w:w="2208"/>
        <w:gridCol w:w="1715"/>
      </w:tblGrid>
      <w:tr w:rsidR="00A34D55" w:rsidRPr="00A34D55" w:rsidTr="00A34D5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пр</w:t>
            </w: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ведения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Место пров</w:t>
            </w: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</w:t>
            </w: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уч</w:t>
            </w: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стников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Default="00A34D55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Количество </w:t>
            </w:r>
          </w:p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Зрителей</w:t>
            </w:r>
          </w:p>
        </w:tc>
      </w:tr>
      <w:tr w:rsidR="00A34D55" w:rsidRPr="00A34D55" w:rsidTr="00A34D5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Акция «Библионочь-2017», посвященная Году экологии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РМКУК  ШР «ШМЦБ»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  <w:p w:rsidR="00A34D55" w:rsidRPr="00A34D55" w:rsidRDefault="00A34D5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 ч.</w:t>
            </w:r>
          </w:p>
        </w:tc>
      </w:tr>
      <w:tr w:rsidR="00A34D55" w:rsidRPr="003F0D4A" w:rsidTr="00A34D5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Торжественное меропри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тие, посвященное Всеми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ному дню охраны труда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АШМР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</w:tr>
      <w:tr w:rsidR="00A34D55" w:rsidRPr="00A34D55" w:rsidTr="00A34D5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«Пульс моего города» - районный фестиваль н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родного творчества, п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священный 55-летию г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рода </w:t>
            </w:r>
            <w:proofErr w:type="spellStart"/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Шелехова</w:t>
            </w:r>
            <w:proofErr w:type="spellEnd"/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МКОУК ДОД «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ЦТРиГО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К. Г. Самар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</w:tr>
      <w:tr w:rsidR="00A34D55" w:rsidRPr="003F0D4A" w:rsidTr="00A34D5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«Вечная Слава поги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шим, вечная слава живым» - митинг, посвященный празднованию   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72-годовщины  </w:t>
            </w:r>
            <w:proofErr w:type="spellStart"/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Победы</w:t>
            </w:r>
            <w:proofErr w:type="spellEnd"/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у Обелиска</w:t>
            </w:r>
          </w:p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парк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0D1FC4" w:rsidRDefault="000D1FC4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300ч</w:t>
            </w:r>
            <w:r w:rsid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34D55" w:rsidRPr="000D1FC4" w:rsidRDefault="00A34D5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C2616D" w:rsidRDefault="000D1FC4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</w:tr>
      <w:tr w:rsidR="00A34D55" w:rsidRPr="00C2616D" w:rsidTr="00A34D5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«Спасибо деду за Победу» - детский концерт творч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ских коллективов, посв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щенный празднованию 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72-годовщины </w:t>
            </w:r>
            <w:proofErr w:type="spellStart"/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C2616D" w:rsidRDefault="00C2616D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 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C2616D" w:rsidRDefault="00C2616D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</w:tr>
      <w:tr w:rsidR="00A34D55" w:rsidRPr="00A34D55" w:rsidTr="00A34D5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C2616D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D55" w:rsidRPr="00C2616D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C2616D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«Лучшая семья Шелехо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ского района 2017» - ра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й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онный конкурс,  посв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щенный  празднованию </w:t>
            </w:r>
            <w:r w:rsidRPr="00C261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Международного  Дня с</w:t>
            </w:r>
            <w:r w:rsidRPr="00C261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C261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мьи</w:t>
            </w:r>
          </w:p>
          <w:p w:rsidR="00A34D55" w:rsidRPr="00C2616D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34D55" w:rsidRPr="00C2616D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к/т «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6D" w:rsidRPr="00A34D55" w:rsidRDefault="00A34D5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220 ч.</w:t>
            </w:r>
            <w:r w:rsid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34D55" w:rsidRPr="00A34D55" w:rsidRDefault="00A34D5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C2616D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 ч.</w:t>
            </w:r>
          </w:p>
        </w:tc>
      </w:tr>
      <w:tr w:rsidR="00A34D55" w:rsidRPr="00C2616D" w:rsidTr="00A34D5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Торжественное меропри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тие, посвященное праз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нованию Дня славянской письменности и культуры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C2616D" w:rsidRDefault="00A34D5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r w:rsidR="00C2616D" w:rsidRP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  <w:r w:rsid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C2616D" w:rsidRDefault="00C2616D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</w:tr>
      <w:tr w:rsidR="00A34D55" w:rsidRPr="003F0D4A" w:rsidTr="00A34D55">
        <w:trPr>
          <w:trHeight w:val="41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C2616D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2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«Мы друзья твои, прир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да» -  театрализованный уличный праздник, п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священный Году экологии в рамках празднования  Международного   Дня  защиты детей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</w:p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55" w:rsidRPr="00A34D55" w:rsidRDefault="00A34D55" w:rsidP="00A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A34D55" w:rsidRDefault="00A34D55" w:rsidP="0027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 xml:space="preserve">  100 ч.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C2616D" w:rsidRDefault="00C2616D" w:rsidP="00A3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</w:tr>
    </w:tbl>
    <w:p w:rsidR="00A34D55" w:rsidRPr="00C2616D" w:rsidRDefault="007B0F94" w:rsidP="00C261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Информация о мероприятиях, проведенных  за отчетный  период вр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мени вне муниципального задания:  </w:t>
      </w:r>
    </w:p>
    <w:p w:rsidR="002704CF" w:rsidRPr="002704CF" w:rsidRDefault="002704CF" w:rsidP="002704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489" w:type="dxa"/>
        <w:tblInd w:w="-459" w:type="dxa"/>
        <w:tblLayout w:type="fixed"/>
        <w:tblLook w:val="04A0"/>
      </w:tblPr>
      <w:tblGrid>
        <w:gridCol w:w="567"/>
        <w:gridCol w:w="2977"/>
        <w:gridCol w:w="2323"/>
        <w:gridCol w:w="1930"/>
        <w:gridCol w:w="1275"/>
        <w:gridCol w:w="1417"/>
      </w:tblGrid>
      <w:tr w:rsidR="002704CF" w:rsidRPr="002704CF" w:rsidTr="001C5D3A">
        <w:tc>
          <w:tcPr>
            <w:tcW w:w="567" w:type="dxa"/>
          </w:tcPr>
          <w:p w:rsidR="002704CF" w:rsidRPr="00A3217E" w:rsidRDefault="002704CF" w:rsidP="0027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704CF" w:rsidRPr="00A3217E" w:rsidRDefault="002704CF" w:rsidP="0027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1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  <w:r w:rsidRPr="00A3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2704CF" w:rsidRPr="00A3217E" w:rsidRDefault="00A3217E" w:rsidP="0027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Дата, м</w:t>
            </w:r>
            <w:proofErr w:type="spellStart"/>
            <w:r w:rsidR="002704CF" w:rsidRPr="00A3217E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proofErr w:type="spellEnd"/>
            <w:r w:rsidR="002704CF" w:rsidRPr="00A3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04CF" w:rsidRPr="00A321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="002704CF" w:rsidRPr="00A3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2704CF" w:rsidRPr="00A3217E" w:rsidRDefault="002704CF" w:rsidP="0027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1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proofErr w:type="spellEnd"/>
          </w:p>
          <w:p w:rsidR="002704CF" w:rsidRPr="00A3217E" w:rsidRDefault="002704CF" w:rsidP="0027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CF" w:rsidRPr="00A3217E" w:rsidRDefault="002704CF" w:rsidP="0027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CF" w:rsidRPr="00A3217E" w:rsidRDefault="002704CF" w:rsidP="0027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4CF" w:rsidRPr="00A3217E" w:rsidRDefault="002704CF" w:rsidP="0027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</w:t>
            </w:r>
            <w:r w:rsidRPr="00A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</w:t>
            </w:r>
            <w:r w:rsidRPr="00A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ство уч</w:t>
            </w:r>
            <w:r w:rsidRPr="00A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A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стников</w:t>
            </w:r>
          </w:p>
        </w:tc>
        <w:tc>
          <w:tcPr>
            <w:tcW w:w="1417" w:type="dxa"/>
          </w:tcPr>
          <w:p w:rsidR="002704CF" w:rsidRDefault="002704CF" w:rsidP="002704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во </w:t>
            </w:r>
          </w:p>
          <w:p w:rsidR="002704CF" w:rsidRPr="002704CF" w:rsidRDefault="002704CF" w:rsidP="002704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Зрителей</w:t>
            </w:r>
          </w:p>
        </w:tc>
      </w:tr>
      <w:tr w:rsidR="002704CF" w:rsidRPr="002704CF" w:rsidTr="001C5D3A">
        <w:tc>
          <w:tcPr>
            <w:tcW w:w="567" w:type="dxa"/>
          </w:tcPr>
          <w:p w:rsidR="002704CF" w:rsidRPr="002704CF" w:rsidRDefault="00A3217E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2704CF" w:rsidRPr="0027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 с председателем законодательного собр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Иркутской области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С.Ф.Брилка</w:t>
            </w:r>
            <w:proofErr w:type="spellEnd"/>
          </w:p>
        </w:tc>
        <w:tc>
          <w:tcPr>
            <w:tcW w:w="2323" w:type="dxa"/>
          </w:tcPr>
          <w:p w:rsidR="00A3217E" w:rsidRDefault="00A3217E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апреля</w:t>
            </w:r>
          </w:p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к/т «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275" w:type="dxa"/>
          </w:tcPr>
          <w:p w:rsidR="002704CF" w:rsidRPr="00A006CA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2ч.</w:t>
            </w:r>
          </w:p>
        </w:tc>
        <w:tc>
          <w:tcPr>
            <w:tcW w:w="1417" w:type="dxa"/>
          </w:tcPr>
          <w:p w:rsidR="002704CF" w:rsidRPr="00A006CA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ч.</w:t>
            </w:r>
          </w:p>
        </w:tc>
      </w:tr>
      <w:tr w:rsidR="002704CF" w:rsidRPr="002704CF" w:rsidTr="001C5D3A">
        <w:tc>
          <w:tcPr>
            <w:tcW w:w="567" w:type="dxa"/>
          </w:tcPr>
          <w:p w:rsidR="002704CF" w:rsidRPr="002704CF" w:rsidRDefault="00A3217E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704CF" w:rsidRPr="0027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Тимбилдинг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для работн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 АШМР </w:t>
            </w:r>
            <w:proofErr w:type="gramStart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озвучивание мероприятия)</w:t>
            </w:r>
          </w:p>
        </w:tc>
        <w:tc>
          <w:tcPr>
            <w:tcW w:w="2323" w:type="dxa"/>
          </w:tcPr>
          <w:p w:rsidR="00A3217E" w:rsidRDefault="00A3217E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апреля</w:t>
            </w:r>
          </w:p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СОЛ «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275" w:type="dxa"/>
          </w:tcPr>
          <w:p w:rsidR="002704CF" w:rsidRPr="00A006CA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 ч.</w:t>
            </w:r>
          </w:p>
        </w:tc>
        <w:tc>
          <w:tcPr>
            <w:tcW w:w="1417" w:type="dxa"/>
          </w:tcPr>
          <w:p w:rsidR="002704CF" w:rsidRPr="00A006CA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 ч.</w:t>
            </w:r>
          </w:p>
        </w:tc>
      </w:tr>
      <w:tr w:rsidR="002704CF" w:rsidRPr="00A3217E" w:rsidTr="001C5D3A">
        <w:tc>
          <w:tcPr>
            <w:tcW w:w="567" w:type="dxa"/>
          </w:tcPr>
          <w:p w:rsidR="002704CF" w:rsidRPr="002704CF" w:rsidRDefault="00A3217E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704CF" w:rsidRPr="0027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конкурс вокального т</w:t>
            </w:r>
            <w:r w:rsidR="00A32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ворчества «Битва хоров» (озвучив</w:t>
            </w:r>
            <w:r w:rsidR="00A32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32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организация участия  конкурсантов  от Шел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ховского района</w:t>
            </w:r>
            <w:proofErr w:type="gramStart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</w:tcPr>
          <w:p w:rsidR="00A3217E" w:rsidRDefault="00A3217E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апреля</w:t>
            </w:r>
          </w:p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к/т «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 Шелехо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района  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Модин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М.Н, д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путат городской думы Кобяков А.О.</w:t>
            </w:r>
          </w:p>
        </w:tc>
        <w:tc>
          <w:tcPr>
            <w:tcW w:w="1275" w:type="dxa"/>
          </w:tcPr>
          <w:p w:rsidR="002704CF" w:rsidRPr="002704CF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ч.</w:t>
            </w:r>
          </w:p>
        </w:tc>
        <w:tc>
          <w:tcPr>
            <w:tcW w:w="1417" w:type="dxa"/>
          </w:tcPr>
          <w:p w:rsidR="002704CF" w:rsidRPr="002704CF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ч.</w:t>
            </w:r>
          </w:p>
        </w:tc>
      </w:tr>
      <w:tr w:rsidR="001C5D3A" w:rsidRPr="001C5D3A" w:rsidTr="001C5D3A">
        <w:tc>
          <w:tcPr>
            <w:tcW w:w="567" w:type="dxa"/>
          </w:tcPr>
          <w:p w:rsidR="001C5D3A" w:rsidRDefault="001C5D3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77" w:type="dxa"/>
          </w:tcPr>
          <w:p w:rsidR="001C5D3A" w:rsidRPr="002704CF" w:rsidRDefault="001C5D3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площадка «Солдатская песня»,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священная празднованию 72-годовщины Победы в ВОВ (организация и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ведение)</w:t>
            </w:r>
          </w:p>
        </w:tc>
        <w:tc>
          <w:tcPr>
            <w:tcW w:w="2323" w:type="dxa"/>
          </w:tcPr>
          <w:p w:rsidR="001C5D3A" w:rsidRDefault="001C5D3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 мая </w:t>
            </w:r>
          </w:p>
        </w:tc>
        <w:tc>
          <w:tcPr>
            <w:tcW w:w="1930" w:type="dxa"/>
          </w:tcPr>
          <w:p w:rsidR="001C5D3A" w:rsidRPr="002704CF" w:rsidRDefault="001C5D3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культуры</w:t>
            </w:r>
            <w:r w:rsidRPr="001C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Pr="001C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Шелеховского муниципальн</w:t>
            </w:r>
            <w:r w:rsidRPr="001C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C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туры </w:t>
            </w:r>
          </w:p>
        </w:tc>
        <w:tc>
          <w:tcPr>
            <w:tcW w:w="1275" w:type="dxa"/>
          </w:tcPr>
          <w:p w:rsidR="001C5D3A" w:rsidRDefault="001C5D3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ч.</w:t>
            </w:r>
          </w:p>
        </w:tc>
        <w:tc>
          <w:tcPr>
            <w:tcW w:w="1417" w:type="dxa"/>
          </w:tcPr>
          <w:p w:rsidR="001C5D3A" w:rsidRDefault="001C5D3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 ч.</w:t>
            </w:r>
          </w:p>
        </w:tc>
      </w:tr>
      <w:tr w:rsidR="002704CF" w:rsidRPr="002704CF" w:rsidTr="001C5D3A">
        <w:trPr>
          <w:trHeight w:val="1279"/>
        </w:trPr>
        <w:tc>
          <w:tcPr>
            <w:tcW w:w="567" w:type="dxa"/>
          </w:tcPr>
          <w:p w:rsidR="002704CF" w:rsidRPr="002704CF" w:rsidRDefault="001C5D3A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704CF" w:rsidRPr="0027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 по посадке дерев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 в сквере, посвященная 55-летию города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(сценарий, ведение)</w:t>
            </w:r>
          </w:p>
        </w:tc>
        <w:tc>
          <w:tcPr>
            <w:tcW w:w="2323" w:type="dxa"/>
          </w:tcPr>
          <w:p w:rsidR="00A3217E" w:rsidRDefault="00BD3E0D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июня</w:t>
            </w:r>
          </w:p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Лазурный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275" w:type="dxa"/>
          </w:tcPr>
          <w:p w:rsidR="002704CF" w:rsidRPr="00A006CA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ч.</w:t>
            </w:r>
          </w:p>
        </w:tc>
        <w:tc>
          <w:tcPr>
            <w:tcW w:w="1417" w:type="dxa"/>
          </w:tcPr>
          <w:p w:rsidR="002704CF" w:rsidRPr="00A006CA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ч</w:t>
            </w:r>
          </w:p>
        </w:tc>
      </w:tr>
      <w:tr w:rsidR="002704CF" w:rsidRPr="00A3217E" w:rsidTr="001C5D3A">
        <w:tc>
          <w:tcPr>
            <w:tcW w:w="567" w:type="dxa"/>
          </w:tcPr>
          <w:p w:rsidR="002704CF" w:rsidRPr="002704CF" w:rsidRDefault="001C5D3A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704CF" w:rsidRPr="0027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«Фестиваль красок», п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священный 80-летию И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кутской  области</w:t>
            </w:r>
          </w:p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обменных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гастролей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</w:tcPr>
          <w:p w:rsidR="00BD3E0D" w:rsidRDefault="00BD3E0D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июня</w:t>
            </w:r>
          </w:p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1930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план мероприятий по празднованию 80-летия Ирку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области</w:t>
            </w:r>
          </w:p>
        </w:tc>
        <w:tc>
          <w:tcPr>
            <w:tcW w:w="1275" w:type="dxa"/>
          </w:tcPr>
          <w:p w:rsidR="002704CF" w:rsidRPr="002704CF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ч.</w:t>
            </w:r>
          </w:p>
        </w:tc>
        <w:tc>
          <w:tcPr>
            <w:tcW w:w="1417" w:type="dxa"/>
          </w:tcPr>
          <w:p w:rsidR="002704CF" w:rsidRPr="002704CF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400ч.</w:t>
            </w:r>
          </w:p>
        </w:tc>
      </w:tr>
      <w:tr w:rsidR="002704CF" w:rsidRPr="002704CF" w:rsidTr="001C5D3A">
        <w:tc>
          <w:tcPr>
            <w:tcW w:w="567" w:type="dxa"/>
          </w:tcPr>
          <w:p w:rsidR="002704CF" w:rsidRPr="003A2EE8" w:rsidRDefault="001C5D3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Публичные  слушания по вопросу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обьединения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</w:t>
            </w:r>
          </w:p>
          <w:p w:rsidR="002704CF" w:rsidRPr="00BD3E0D" w:rsidRDefault="002704CF" w:rsidP="00BD3E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озвучивание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23" w:type="dxa"/>
          </w:tcPr>
          <w:p w:rsidR="00BD3E0D" w:rsidRDefault="003A2EE8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="00BD3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июня</w:t>
            </w:r>
          </w:p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к/т «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2704CF" w:rsidRPr="002704CF" w:rsidRDefault="002704CF" w:rsidP="0027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275" w:type="dxa"/>
          </w:tcPr>
          <w:p w:rsidR="002704CF" w:rsidRPr="00A006CA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ч.</w:t>
            </w:r>
          </w:p>
        </w:tc>
        <w:tc>
          <w:tcPr>
            <w:tcW w:w="1417" w:type="dxa"/>
          </w:tcPr>
          <w:p w:rsidR="002704CF" w:rsidRPr="00A006CA" w:rsidRDefault="00A006C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ч.</w:t>
            </w:r>
          </w:p>
        </w:tc>
      </w:tr>
      <w:tr w:rsidR="003A2EE8" w:rsidRPr="003A2EE8" w:rsidTr="001C5D3A">
        <w:tc>
          <w:tcPr>
            <w:tcW w:w="567" w:type="dxa"/>
          </w:tcPr>
          <w:p w:rsidR="003A2EE8" w:rsidRPr="003A2EE8" w:rsidRDefault="001C5D3A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A2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3A2EE8" w:rsidRPr="002704CF" w:rsidRDefault="003A2EE8" w:rsidP="003A2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Публичные  слушания по вопросу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обьединения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proofErr w:type="gramStart"/>
            <w:r w:rsidRPr="00270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A2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3A2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озвучивание мер</w:t>
            </w:r>
            <w:r w:rsidRPr="003A2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A2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A2EE8" w:rsidRPr="002704CF" w:rsidRDefault="003A2EE8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</w:tcPr>
          <w:p w:rsidR="003A2EE8" w:rsidRDefault="003A2EE8" w:rsidP="003A2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 июня</w:t>
            </w:r>
          </w:p>
          <w:p w:rsidR="003A2EE8" w:rsidRDefault="003A2EE8" w:rsidP="003A2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к/т «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3A2EE8" w:rsidRPr="003A2EE8" w:rsidRDefault="003A2EE8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4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275" w:type="dxa"/>
          </w:tcPr>
          <w:p w:rsidR="003A2EE8" w:rsidRDefault="003A2EE8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ч.</w:t>
            </w:r>
          </w:p>
        </w:tc>
        <w:tc>
          <w:tcPr>
            <w:tcW w:w="1417" w:type="dxa"/>
          </w:tcPr>
          <w:p w:rsidR="003A2EE8" w:rsidRDefault="003A2EE8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 ч.</w:t>
            </w:r>
          </w:p>
        </w:tc>
      </w:tr>
    </w:tbl>
    <w:p w:rsidR="00684BE4" w:rsidRDefault="00684BE4" w:rsidP="00684BE4">
      <w:pPr>
        <w:framePr w:hSpace="180" w:wrap="around" w:vAnchor="text" w:hAnchor="page" w:x="976" w:y="610"/>
        <w:ind w:firstLine="708"/>
        <w:suppressOverlap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D55" w:rsidRDefault="00A34D55" w:rsidP="00F8764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645" w:rsidRPr="0039008D" w:rsidRDefault="00F87645" w:rsidP="00F8764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0947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E742C7">
        <w:rPr>
          <w:rFonts w:ascii="Times New Roman" w:hAnsi="Times New Roman" w:cs="Times New Roman"/>
          <w:b/>
          <w:bCs/>
          <w:sz w:val="28"/>
          <w:szCs w:val="28"/>
          <w:lang w:val="ru-RU"/>
        </w:rPr>
        <w:t>. Главные культурные события и акции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2  квартал </w:t>
      </w:r>
      <w:r w:rsidRPr="00E74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</w:t>
      </w:r>
      <w:r w:rsidR="00C2616D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 </w:t>
      </w:r>
    </w:p>
    <w:p w:rsidR="00684BE4" w:rsidRDefault="00684BE4" w:rsidP="00684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9D1" w:rsidRDefault="00684BE4" w:rsidP="00684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Года экологии </w:t>
      </w:r>
      <w:r w:rsidR="003168A6">
        <w:rPr>
          <w:rFonts w:ascii="Times New Roman" w:hAnsi="Times New Roman" w:cs="Times New Roman"/>
          <w:sz w:val="28"/>
          <w:szCs w:val="28"/>
          <w:lang w:val="ru-RU"/>
        </w:rPr>
        <w:t xml:space="preserve">во взаимодействии с РМКУК «ШМЦБ»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стоялось Всероссийская акция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2017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Экобум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684BE4">
        <w:rPr>
          <w:rFonts w:ascii="Times New Roman" w:hAnsi="Times New Roman" w:cs="Times New Roman"/>
          <w:sz w:val="28"/>
          <w:szCs w:val="28"/>
          <w:lang w:val="ru-RU"/>
        </w:rPr>
        <w:t>В программе мероприятия 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ли  интерактивные</w:t>
      </w:r>
      <w:r w:rsidRPr="00684BE4">
        <w:rPr>
          <w:rFonts w:ascii="Times New Roman" w:hAnsi="Times New Roman" w:cs="Times New Roman"/>
          <w:sz w:val="28"/>
          <w:szCs w:val="28"/>
          <w:lang w:val="ru-RU"/>
        </w:rPr>
        <w:t xml:space="preserve"> пло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щадки </w:t>
      </w:r>
      <w:r w:rsidRPr="00684BE4">
        <w:rPr>
          <w:rFonts w:ascii="Times New Roman" w:hAnsi="Times New Roman" w:cs="Times New Roman"/>
          <w:sz w:val="28"/>
          <w:szCs w:val="28"/>
          <w:lang w:val="ru-RU"/>
        </w:rPr>
        <w:t xml:space="preserve"> по разным тематическим направлениям: «Экология творчества», «Экология образа», «Экология мы</w:t>
      </w:r>
      <w:r w:rsidRPr="00684BE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84BE4">
        <w:rPr>
          <w:rFonts w:ascii="Times New Roman" w:hAnsi="Times New Roman" w:cs="Times New Roman"/>
          <w:sz w:val="28"/>
          <w:szCs w:val="28"/>
          <w:lang w:val="ru-RU"/>
        </w:rPr>
        <w:t>ли», «Экология слова», «Экол</w:t>
      </w:r>
      <w:r w:rsidR="00064E10">
        <w:rPr>
          <w:rFonts w:ascii="Times New Roman" w:hAnsi="Times New Roman" w:cs="Times New Roman"/>
          <w:sz w:val="28"/>
          <w:szCs w:val="28"/>
          <w:lang w:val="ru-RU"/>
        </w:rPr>
        <w:t>огия души», «Экология здоровья»</w:t>
      </w:r>
      <w:r>
        <w:rPr>
          <w:rFonts w:ascii="Times New Roman" w:hAnsi="Times New Roman" w:cs="Times New Roman"/>
          <w:sz w:val="28"/>
          <w:szCs w:val="28"/>
          <w:lang w:val="ru-RU"/>
        </w:rPr>
        <w:t>. В меропри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тии  приняли участие  студия «Созвездие»</w:t>
      </w:r>
      <w:r w:rsidR="003168A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E759D1">
        <w:rPr>
          <w:rFonts w:ascii="Times New Roman" w:hAnsi="Times New Roman" w:cs="Times New Roman"/>
          <w:sz w:val="28"/>
          <w:szCs w:val="28"/>
          <w:lang w:val="ru-RU"/>
        </w:rPr>
        <w:t xml:space="preserve">ворца культуры «Металлург»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дуэт гитаристов  педагог дополнительного образования </w:t>
      </w:r>
      <w:r w:rsidR="00E759D1">
        <w:rPr>
          <w:rFonts w:ascii="Times New Roman" w:hAnsi="Times New Roman" w:cs="Times New Roman"/>
          <w:sz w:val="28"/>
          <w:szCs w:val="28"/>
          <w:lang w:val="ru-RU"/>
        </w:rPr>
        <w:t xml:space="preserve">Центра творчества </w:t>
      </w:r>
      <w:proofErr w:type="spellStart"/>
      <w:r w:rsidR="00E759D1">
        <w:rPr>
          <w:rFonts w:ascii="Times New Roman" w:hAnsi="Times New Roman" w:cs="Times New Roman"/>
          <w:sz w:val="28"/>
          <w:szCs w:val="28"/>
          <w:lang w:val="ru-RU"/>
        </w:rPr>
        <w:lastRenderedPageBreak/>
        <w:t>г</w:t>
      </w:r>
      <w:proofErr w:type="gramStart"/>
      <w:r w:rsidR="00E759D1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="00E759D1">
        <w:rPr>
          <w:rFonts w:ascii="Times New Roman" w:hAnsi="Times New Roman" w:cs="Times New Roman"/>
          <w:sz w:val="28"/>
          <w:szCs w:val="28"/>
          <w:lang w:val="ru-RU"/>
        </w:rPr>
        <w:t>елехова</w:t>
      </w:r>
      <w:proofErr w:type="spellEnd"/>
      <w:r w:rsidR="00E759D1">
        <w:rPr>
          <w:rFonts w:ascii="Times New Roman" w:hAnsi="Times New Roman" w:cs="Times New Roman"/>
          <w:sz w:val="28"/>
          <w:szCs w:val="28"/>
          <w:lang w:val="ru-RU"/>
        </w:rPr>
        <w:t xml:space="preserve"> и  воспитанница данного учреждения Елена Шеина, </w:t>
      </w:r>
      <w:r w:rsidR="00064E10">
        <w:rPr>
          <w:rFonts w:ascii="Times New Roman" w:hAnsi="Times New Roman" w:cs="Times New Roman"/>
          <w:sz w:val="28"/>
          <w:szCs w:val="28"/>
          <w:lang w:val="ru-RU"/>
        </w:rPr>
        <w:t xml:space="preserve"> юные </w:t>
      </w:r>
      <w:r w:rsidR="00E759D1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E759D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759D1">
        <w:rPr>
          <w:rFonts w:ascii="Times New Roman" w:hAnsi="Times New Roman" w:cs="Times New Roman"/>
          <w:sz w:val="28"/>
          <w:szCs w:val="28"/>
          <w:lang w:val="ru-RU"/>
        </w:rPr>
        <w:t>питанницы отделения художественной гимнастики ДЮСШ «Юность» юв</w:t>
      </w:r>
      <w:r w:rsidR="00E759D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759D1">
        <w:rPr>
          <w:rFonts w:ascii="Times New Roman" w:hAnsi="Times New Roman" w:cs="Times New Roman"/>
          <w:sz w:val="28"/>
          <w:szCs w:val="28"/>
          <w:lang w:val="ru-RU"/>
        </w:rPr>
        <w:t>лир-художни</w:t>
      </w:r>
      <w:r w:rsidR="003168A6">
        <w:rPr>
          <w:rFonts w:ascii="Times New Roman" w:hAnsi="Times New Roman" w:cs="Times New Roman"/>
          <w:sz w:val="28"/>
          <w:szCs w:val="28"/>
          <w:lang w:val="ru-RU"/>
        </w:rPr>
        <w:t>к Станислав Парамонов, мастера д</w:t>
      </w:r>
      <w:r w:rsidR="00E759D1">
        <w:rPr>
          <w:rFonts w:ascii="Times New Roman" w:hAnsi="Times New Roman" w:cs="Times New Roman"/>
          <w:sz w:val="28"/>
          <w:szCs w:val="28"/>
          <w:lang w:val="ru-RU"/>
        </w:rPr>
        <w:t>екоративно-прикладного творче</w:t>
      </w:r>
      <w:r w:rsidR="003168A6">
        <w:rPr>
          <w:rFonts w:ascii="Times New Roman" w:hAnsi="Times New Roman" w:cs="Times New Roman"/>
          <w:sz w:val="28"/>
          <w:szCs w:val="28"/>
          <w:lang w:val="ru-RU"/>
        </w:rPr>
        <w:t xml:space="preserve">ства и многие другие талантливые жители города </w:t>
      </w:r>
      <w:proofErr w:type="spellStart"/>
      <w:r w:rsidR="003168A6">
        <w:rPr>
          <w:rFonts w:ascii="Times New Roman" w:hAnsi="Times New Roman" w:cs="Times New Roman"/>
          <w:sz w:val="28"/>
          <w:szCs w:val="28"/>
          <w:lang w:val="ru-RU"/>
        </w:rPr>
        <w:t>Шелехова</w:t>
      </w:r>
      <w:proofErr w:type="spellEnd"/>
      <w:r w:rsidR="003168A6">
        <w:rPr>
          <w:rFonts w:ascii="Times New Roman" w:hAnsi="Times New Roman" w:cs="Times New Roman"/>
          <w:sz w:val="28"/>
          <w:szCs w:val="28"/>
          <w:lang w:val="ru-RU"/>
        </w:rPr>
        <w:t>.  Новый формат мероприятия способствовал   привлечению наибольшего количества посетителей библиотеки</w:t>
      </w:r>
      <w:r w:rsidR="008D29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6294" w:rsidRPr="006C2581" w:rsidRDefault="00841B50" w:rsidP="00F7629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преддверии празднования Дня города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состоялся  райо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ный фестиваль  народного творчества « Пульс моего города»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>, в котором пр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 xml:space="preserve">няли </w:t>
      </w:r>
      <w:r w:rsidR="00F76294" w:rsidRPr="00F76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 xml:space="preserve">участие  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>вокальные коллектив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 xml:space="preserve">ы,  дуэты, 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>солисты,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>фольклорные а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>самб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 xml:space="preserve">ли, хоры,   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 xml:space="preserve">  хореографические и  театральные коллективы, чтецы, об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>чающиеся  средних специальных учебных заведений, общеобразовательных школ, воспитанники дошкольных образовательных  учреждений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>По итогам    фестиваля   творческие коллективы с  лучшими  концертными  но</w:t>
      </w:r>
      <w:r w:rsidR="00064E10">
        <w:rPr>
          <w:rFonts w:ascii="Times New Roman" w:hAnsi="Times New Roman" w:cs="Times New Roman"/>
          <w:sz w:val="28"/>
          <w:szCs w:val="28"/>
          <w:lang w:val="ru-RU"/>
        </w:rPr>
        <w:t>мерами примут</w:t>
      </w:r>
      <w:r w:rsidR="00F76294" w:rsidRPr="00450748">
        <w:rPr>
          <w:rFonts w:ascii="Times New Roman" w:hAnsi="Times New Roman" w:cs="Times New Roman"/>
          <w:sz w:val="28"/>
          <w:szCs w:val="28"/>
          <w:lang w:val="ru-RU"/>
        </w:rPr>
        <w:t xml:space="preserve">   участие  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 xml:space="preserve"> в праздничных мероприятиях, посвященных 55-летию г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 xml:space="preserve">рода </w:t>
      </w:r>
      <w:proofErr w:type="spellStart"/>
      <w:r w:rsidR="00F76294">
        <w:rPr>
          <w:rFonts w:ascii="Times New Roman" w:hAnsi="Times New Roman" w:cs="Times New Roman"/>
          <w:sz w:val="28"/>
          <w:szCs w:val="28"/>
          <w:lang w:val="ru-RU"/>
        </w:rPr>
        <w:t>Шелехова</w:t>
      </w:r>
      <w:proofErr w:type="spellEnd"/>
      <w:r w:rsidR="00F76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645" w:rsidRDefault="00F87645" w:rsidP="00F76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ярких  и значимых  событий  стало  празднование  9 мая.  На площади Победы в городском парке  состоялся торжественный митинг,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свя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>щенный празднованию 72</w:t>
      </w:r>
      <w:r>
        <w:rPr>
          <w:rFonts w:ascii="Times New Roman" w:hAnsi="Times New Roman" w:cs="Times New Roman"/>
          <w:sz w:val="28"/>
          <w:szCs w:val="28"/>
          <w:lang w:val="ru-RU"/>
        </w:rPr>
        <w:t>-годовщины Победы, в котором приняли 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стие творческие коллективы района.  Торжественным маршем, на площади  Победы  прошли  учащиеся районных  образовательных учреждений,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трудники МВД России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Шелеховскому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району, участники акции «Бе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смертный полк». Продолжилось празднование Дн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>я Победы детским конце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76294">
        <w:rPr>
          <w:rFonts w:ascii="Times New Roman" w:hAnsi="Times New Roman" w:cs="Times New Roman"/>
          <w:sz w:val="28"/>
          <w:szCs w:val="28"/>
          <w:lang w:val="ru-RU"/>
        </w:rPr>
        <w:t>том  творческих коллективов «Спасибо Деду за Победу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Песни военной поры звучали   в     </w:t>
      </w:r>
      <w:r w:rsidR="00D671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исполнении  юных </w:t>
      </w:r>
      <w:r w:rsidRPr="00175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солистов и творческих коллективов нашего города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 района. Во взаимодействии</w:t>
      </w:r>
      <w:r w:rsidR="00F762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 Управлени</w:t>
      </w:r>
      <w:r w:rsidR="0057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  по вопросам  социальной сферы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Шелеховского муниципального района  состоялся районный конкурс  «Лучшая</w:t>
      </w:r>
      <w:r w:rsidR="00F762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семья Шелеховского района  2017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посвященный празднованию Меж</w:t>
      </w:r>
      <w:r w:rsidR="0057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дународного Дня семьи.  Шесть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лучших   семей  Шелеховского района, добившиеся положительных результатов в 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питании детей, в различных видах социально-значимой деятельности (труд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вая деятельность, достижения в учебе, достижения в общественной жизни Шелеховского района)    приняли  участие в финальном этапе  конкурса. </w:t>
      </w:r>
      <w:r w:rsidRPr="00587198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r w:rsidRPr="00587198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r w:rsidRPr="00587198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кий, зрелищный и душевный семейный праздник подарили зрителям учас</w:t>
      </w:r>
      <w:r w:rsidRPr="00587198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т</w:t>
      </w:r>
      <w:r w:rsidRPr="00587198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ники конкурса и их группы поддержки</w:t>
      </w:r>
      <w:r w:rsidRPr="00587198">
        <w:rPr>
          <w:rStyle w:val="a5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7645" w:rsidRPr="006C2581" w:rsidRDefault="00C30847" w:rsidP="00C30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Года Экологии    </w:t>
      </w:r>
      <w:r w:rsidR="008D29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состоялся </w:t>
      </w:r>
      <w:r w:rsidR="008D2957">
        <w:rPr>
          <w:rFonts w:ascii="Times New Roman" w:hAnsi="Times New Roman" w:cs="Times New Roman"/>
          <w:sz w:val="28"/>
          <w:szCs w:val="28"/>
          <w:lang w:val="ru-RU"/>
        </w:rPr>
        <w:t xml:space="preserve"> театрализованный уличный праздник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957">
        <w:rPr>
          <w:rFonts w:ascii="Times New Roman" w:hAnsi="Times New Roman" w:cs="Times New Roman"/>
          <w:sz w:val="28"/>
          <w:szCs w:val="28"/>
          <w:lang w:val="ru-RU"/>
        </w:rPr>
        <w:t>«Мы друзья твои, природа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посвященный Международному Дню защиты детей. </w:t>
      </w:r>
    </w:p>
    <w:p w:rsidR="00F87645" w:rsidRPr="00A96830" w:rsidRDefault="00F87645" w:rsidP="00F87645">
      <w:pPr>
        <w:pStyle w:val="a3"/>
        <w:tabs>
          <w:tab w:val="left" w:pos="426"/>
        </w:tabs>
        <w:spacing w:after="0" w:line="240" w:lineRule="auto"/>
        <w:ind w:left="0" w:firstLine="660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57588C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Культурно-д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еловое сотрудничество  МАУК «ЦТД «Родники»  </w:t>
      </w:r>
      <w:r w:rsidRPr="0057588C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организациями, уч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реждениями, предприятиями</w:t>
      </w:r>
    </w:p>
    <w:p w:rsidR="00F87645" w:rsidRDefault="00F87645" w:rsidP="00F87645">
      <w:pPr>
        <w:pStyle w:val="a3"/>
        <w:tabs>
          <w:tab w:val="left" w:pos="426"/>
        </w:tabs>
        <w:spacing w:after="0" w:line="240" w:lineRule="auto"/>
        <w:ind w:left="0" w:firstLine="66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 Учреждение  активно сотрудничают с учреждениями культуры, 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ганизациями, предприятиями, общественными организациями Шелеховского района.</w:t>
      </w:r>
    </w:p>
    <w:p w:rsidR="00F87645" w:rsidRPr="00424C33" w:rsidRDefault="00F87645" w:rsidP="00F8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466A7">
        <w:rPr>
          <w:rFonts w:ascii="Times New Roman" w:hAnsi="Times New Roman" w:cs="Times New Roman"/>
          <w:sz w:val="28"/>
          <w:szCs w:val="28"/>
          <w:lang w:val="ru-RU"/>
        </w:rPr>
        <w:t xml:space="preserve"> течение  2 квартала 2017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во взаимодействии  с Иркутским областным домом народного творчества проведена  организационно-методическая раб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24C33">
        <w:rPr>
          <w:rFonts w:ascii="Times New Roman" w:hAnsi="Times New Roman" w:cs="Times New Roman"/>
          <w:sz w:val="28"/>
          <w:szCs w:val="28"/>
          <w:lang w:val="ru-RU"/>
        </w:rPr>
        <w:t xml:space="preserve">та по  </w:t>
      </w:r>
      <w:r w:rsidR="00424C33" w:rsidRPr="00424C33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подготовке </w:t>
      </w:r>
      <w:r w:rsidR="00424C33">
        <w:rPr>
          <w:rFonts w:ascii="Times New Roman" w:hAnsi="Times New Roman" w:cs="Times New Roman"/>
          <w:sz w:val="28"/>
          <w:szCs w:val="28"/>
          <w:lang w:val="ru-RU"/>
        </w:rPr>
        <w:t xml:space="preserve"> и оформлению </w:t>
      </w:r>
      <w:r w:rsidR="00424C33" w:rsidRPr="00424C33">
        <w:rPr>
          <w:rFonts w:ascii="Times New Roman" w:hAnsi="Times New Roman" w:cs="Times New Roman"/>
          <w:sz w:val="28"/>
          <w:szCs w:val="28"/>
          <w:lang w:val="ru-RU"/>
        </w:rPr>
        <w:t>документов на подтверждение звания  «О</w:t>
      </w:r>
      <w:r w:rsidR="00424C33" w:rsidRPr="00424C3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24C33" w:rsidRPr="00424C3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разцовый»  вокальному ансамблю народной песни «Иван да Марья», «Н</w:t>
      </w:r>
      <w:r w:rsidR="00424C33" w:rsidRPr="00424C3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24C33" w:rsidRPr="00424C33">
        <w:rPr>
          <w:rFonts w:ascii="Times New Roman" w:hAnsi="Times New Roman" w:cs="Times New Roman"/>
          <w:sz w:val="28"/>
          <w:szCs w:val="28"/>
          <w:lang w:val="ru-RU"/>
        </w:rPr>
        <w:t>родный»  вокальному ансамблю «</w:t>
      </w:r>
      <w:proofErr w:type="spellStart"/>
      <w:r w:rsidR="00424C33" w:rsidRPr="00424C33">
        <w:rPr>
          <w:rFonts w:ascii="Times New Roman" w:hAnsi="Times New Roman" w:cs="Times New Roman"/>
          <w:sz w:val="28"/>
          <w:szCs w:val="28"/>
          <w:lang w:val="ru-RU"/>
        </w:rPr>
        <w:t>Россияночка</w:t>
      </w:r>
      <w:proofErr w:type="spellEnd"/>
      <w:r w:rsidR="00424C33" w:rsidRPr="00424C3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24C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645" w:rsidRDefault="00F87645" w:rsidP="00F87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E1C">
        <w:rPr>
          <w:rFonts w:ascii="Times New Roman" w:hAnsi="Times New Roman" w:cs="Times New Roman"/>
          <w:sz w:val="28"/>
          <w:szCs w:val="28"/>
          <w:lang w:val="ru-RU"/>
        </w:rPr>
        <w:t>В  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методической деятельности </w:t>
      </w:r>
      <w:r w:rsidR="00424C33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специалистами   учреждения </w:t>
      </w:r>
      <w:r w:rsidRPr="001A5E1C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Pr="001A5E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A5E1C">
        <w:rPr>
          <w:rFonts w:ascii="Times New Roman" w:hAnsi="Times New Roman" w:cs="Times New Roman"/>
          <w:sz w:val="28"/>
          <w:szCs w:val="28"/>
          <w:lang w:val="ru-RU"/>
        </w:rPr>
        <w:t>зова</w:t>
      </w:r>
      <w:r w:rsidR="004B522E">
        <w:rPr>
          <w:rFonts w:ascii="Times New Roman" w:hAnsi="Times New Roman" w:cs="Times New Roman"/>
          <w:sz w:val="28"/>
          <w:szCs w:val="28"/>
          <w:lang w:val="ru-RU"/>
        </w:rPr>
        <w:t xml:space="preserve">на консультативная работа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2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5E1C">
        <w:rPr>
          <w:rFonts w:ascii="Times New Roman" w:hAnsi="Times New Roman" w:cs="Times New Roman"/>
          <w:sz w:val="28"/>
          <w:szCs w:val="28"/>
          <w:lang w:val="ru-RU"/>
        </w:rPr>
        <w:t xml:space="preserve">  по </w:t>
      </w:r>
      <w:r w:rsidR="004B522E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подготовке и проведению  праздничных  мероприятий,  посвященных 55-летию города  с участием поселений Шел</w:t>
      </w:r>
      <w:r w:rsidR="004B52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B522E">
        <w:rPr>
          <w:rFonts w:ascii="Times New Roman" w:hAnsi="Times New Roman" w:cs="Times New Roman"/>
          <w:sz w:val="28"/>
          <w:szCs w:val="28"/>
          <w:lang w:val="ru-RU"/>
        </w:rPr>
        <w:t>ховского района.</w:t>
      </w:r>
    </w:p>
    <w:p w:rsidR="004B522E" w:rsidRPr="004C4E22" w:rsidRDefault="004B522E" w:rsidP="00F87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27738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взаимодействии с отделом молодежной политики и спорта Управления образования, молодежной политике и спорта Администрации Шелеховского муниципального района</w:t>
      </w:r>
      <w:r w:rsidR="00D27738">
        <w:rPr>
          <w:rFonts w:ascii="Times New Roman" w:hAnsi="Times New Roman" w:cs="Times New Roman"/>
          <w:sz w:val="28"/>
          <w:szCs w:val="28"/>
          <w:lang w:val="ru-RU"/>
        </w:rPr>
        <w:t>, РМКУК «</w:t>
      </w:r>
      <w:proofErr w:type="spellStart"/>
      <w:r w:rsidR="00D27738">
        <w:rPr>
          <w:rFonts w:ascii="Times New Roman" w:hAnsi="Times New Roman" w:cs="Times New Roman"/>
          <w:sz w:val="28"/>
          <w:szCs w:val="28"/>
          <w:lang w:val="ru-RU"/>
        </w:rPr>
        <w:t>Шелеховская</w:t>
      </w:r>
      <w:proofErr w:type="spellEnd"/>
      <w:r w:rsidR="00D277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738">
        <w:rPr>
          <w:rFonts w:ascii="Times New Roman" w:hAnsi="Times New Roman" w:cs="Times New Roman"/>
          <w:sz w:val="28"/>
          <w:szCs w:val="28"/>
          <w:lang w:val="ru-RU"/>
        </w:rPr>
        <w:t>межпоселенческая</w:t>
      </w:r>
      <w:proofErr w:type="spellEnd"/>
      <w:r w:rsidR="00D27738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="00D2773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27738">
        <w:rPr>
          <w:rFonts w:ascii="Times New Roman" w:hAnsi="Times New Roman" w:cs="Times New Roman"/>
          <w:sz w:val="28"/>
          <w:szCs w:val="28"/>
          <w:lang w:val="ru-RU"/>
        </w:rPr>
        <w:t xml:space="preserve">тральная библиотека» специалисты учреждения приняли участие в работе </w:t>
      </w:r>
      <w:r w:rsidR="004C4E22">
        <w:rPr>
          <w:rFonts w:ascii="Times New Roman" w:hAnsi="Times New Roman" w:cs="Times New Roman"/>
          <w:sz w:val="28"/>
          <w:szCs w:val="28"/>
          <w:lang w:val="ru-RU"/>
        </w:rPr>
        <w:t xml:space="preserve">жюри в следующих мероприятиях </w:t>
      </w:r>
      <w:r w:rsidR="004C4E22" w:rsidRPr="004C4E22">
        <w:rPr>
          <w:rFonts w:ascii="Times New Roman" w:hAnsi="Times New Roman" w:cs="Times New Roman"/>
          <w:sz w:val="28"/>
          <w:szCs w:val="28"/>
          <w:lang w:val="ru-RU"/>
        </w:rPr>
        <w:t>в районном конкурсе «Ты и Я»</w:t>
      </w:r>
      <w:r w:rsidR="004C4E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C4E22" w:rsidRPr="004C4E22">
        <w:rPr>
          <w:rFonts w:ascii="Times New Roman" w:hAnsi="Times New Roman" w:cs="Times New Roman"/>
          <w:sz w:val="28"/>
          <w:szCs w:val="28"/>
          <w:lang w:val="ru-RU"/>
        </w:rPr>
        <w:t xml:space="preserve"> районном конкурсе поэтического творчества « О городе детства строки от сердца»</w:t>
      </w:r>
      <w:r w:rsidR="004C4E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4FFA" w:rsidRPr="003E06B3" w:rsidRDefault="00F87645" w:rsidP="001D4FF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FFA">
        <w:rPr>
          <w:sz w:val="28"/>
          <w:szCs w:val="28"/>
        </w:rPr>
        <w:t xml:space="preserve">В рамках </w:t>
      </w:r>
      <w:proofErr w:type="spellStart"/>
      <w:r w:rsidR="001D4FFA">
        <w:rPr>
          <w:sz w:val="28"/>
          <w:szCs w:val="28"/>
        </w:rPr>
        <w:t>фандрайзинговой</w:t>
      </w:r>
      <w:proofErr w:type="spellEnd"/>
      <w:r w:rsidR="001D4FFA">
        <w:rPr>
          <w:sz w:val="28"/>
          <w:szCs w:val="28"/>
        </w:rPr>
        <w:t xml:space="preserve"> деятельности учреждения, во взаимодействии с Управлением по вопросам социальной сферы  </w:t>
      </w:r>
      <w:r w:rsidR="001D4FFA" w:rsidRPr="008D1A9F">
        <w:rPr>
          <w:sz w:val="28"/>
          <w:szCs w:val="28"/>
        </w:rPr>
        <w:t>Администрации Шелеховского муниципального райо</w:t>
      </w:r>
      <w:r w:rsidR="001D4FFA">
        <w:rPr>
          <w:sz w:val="28"/>
          <w:szCs w:val="28"/>
        </w:rPr>
        <w:t xml:space="preserve">на разработан социальный  проект «Раскрась жизнь красками», который стал победителем </w:t>
      </w:r>
      <w:proofErr w:type="spellStart"/>
      <w:r w:rsidR="001D4FFA">
        <w:rPr>
          <w:sz w:val="28"/>
          <w:szCs w:val="28"/>
        </w:rPr>
        <w:t>грантого</w:t>
      </w:r>
      <w:proofErr w:type="spellEnd"/>
      <w:r w:rsidR="001D4FFA">
        <w:rPr>
          <w:sz w:val="28"/>
          <w:szCs w:val="28"/>
        </w:rPr>
        <w:t xml:space="preserve"> конкурса «Территория </w:t>
      </w:r>
      <w:proofErr w:type="spellStart"/>
      <w:r w:rsidR="001D4FFA">
        <w:rPr>
          <w:sz w:val="28"/>
          <w:szCs w:val="28"/>
        </w:rPr>
        <w:t>РУСАЛа</w:t>
      </w:r>
      <w:proofErr w:type="spellEnd"/>
      <w:r w:rsidR="001D4FFA">
        <w:rPr>
          <w:sz w:val="28"/>
          <w:szCs w:val="28"/>
        </w:rPr>
        <w:t xml:space="preserve">» </w:t>
      </w:r>
      <w:r w:rsidR="00924B29">
        <w:rPr>
          <w:sz w:val="28"/>
          <w:szCs w:val="28"/>
        </w:rPr>
        <w:t>(</w:t>
      </w:r>
      <w:r w:rsidR="001D4FFA">
        <w:rPr>
          <w:sz w:val="28"/>
          <w:szCs w:val="28"/>
        </w:rPr>
        <w:t>денежный грант  составил 100 000 рублей).</w:t>
      </w:r>
    </w:p>
    <w:p w:rsidR="00F87645" w:rsidRPr="00924B29" w:rsidRDefault="00924B29" w:rsidP="00F8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областного  П</w:t>
      </w:r>
      <w:r w:rsidRPr="00924B29">
        <w:rPr>
          <w:rFonts w:ascii="Times New Roman" w:hAnsi="Times New Roman" w:cs="Times New Roman"/>
          <w:sz w:val="28"/>
          <w:szCs w:val="28"/>
          <w:lang w:val="ru-RU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24B2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празднованию 80-летия Ирку</w:t>
      </w:r>
      <w:r w:rsidRPr="00924B2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24B29">
        <w:rPr>
          <w:rFonts w:ascii="Times New Roman" w:hAnsi="Times New Roman" w:cs="Times New Roman"/>
          <w:sz w:val="28"/>
          <w:szCs w:val="28"/>
          <w:lang w:val="ru-RU"/>
        </w:rPr>
        <w:t xml:space="preserve">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B29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2C595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ru-RU"/>
        </w:rPr>
        <w:t>творческие коллективы Шелеховского района  приняли 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C595E">
        <w:rPr>
          <w:rFonts w:ascii="Times New Roman" w:hAnsi="Times New Roman" w:cs="Times New Roman"/>
          <w:sz w:val="28"/>
          <w:szCs w:val="28"/>
          <w:lang w:val="ru-RU"/>
        </w:rPr>
        <w:t>стие    в праздничной программе  «Фестиваль</w:t>
      </w:r>
      <w:r w:rsidR="000933C1">
        <w:rPr>
          <w:rFonts w:ascii="Times New Roman" w:hAnsi="Times New Roman" w:cs="Times New Roman"/>
          <w:sz w:val="28"/>
          <w:szCs w:val="28"/>
          <w:lang w:val="ru-RU"/>
        </w:rPr>
        <w:t xml:space="preserve"> красок»  в городе </w:t>
      </w:r>
      <w:proofErr w:type="spellStart"/>
      <w:r w:rsidR="000933C1">
        <w:rPr>
          <w:rFonts w:ascii="Times New Roman" w:hAnsi="Times New Roman" w:cs="Times New Roman"/>
          <w:sz w:val="28"/>
          <w:szCs w:val="28"/>
          <w:lang w:val="ru-RU"/>
        </w:rPr>
        <w:t>Слюдянка</w:t>
      </w:r>
      <w:proofErr w:type="spellEnd"/>
      <w:r w:rsidR="002C59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645" w:rsidRPr="00A96830" w:rsidRDefault="00F87645" w:rsidP="00F87645">
      <w:pPr>
        <w:spacing w:after="0"/>
        <w:jc w:val="both"/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val="ru-RU" w:eastAsia="ru-RU"/>
        </w:rPr>
      </w:pPr>
      <w:r w:rsidRPr="007D7B3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E51EBB">
        <w:rPr>
          <w:rFonts w:ascii="Times New Roman" w:hAnsi="Times New Roman" w:cs="Times New Roman"/>
          <w:b/>
          <w:bCs/>
          <w:sz w:val="28"/>
          <w:szCs w:val="28"/>
          <w:lang w:val="ru-RU"/>
        </w:rPr>
        <w:t>. Рекламно-информационная и маркетинговая деятельность</w:t>
      </w:r>
    </w:p>
    <w:p w:rsidR="00F87645" w:rsidRDefault="00F87645" w:rsidP="00F87645">
      <w:pPr>
        <w:pStyle w:val="2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D44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  квартала </w:t>
      </w:r>
      <w:r w:rsidRPr="008A0D44">
        <w:rPr>
          <w:rFonts w:ascii="Times New Roman" w:hAnsi="Times New Roman" w:cs="Times New Roman"/>
          <w:sz w:val="28"/>
          <w:szCs w:val="28"/>
        </w:rPr>
        <w:t xml:space="preserve"> 201</w:t>
      </w:r>
      <w:r w:rsidR="00D671D7">
        <w:rPr>
          <w:rFonts w:ascii="Times New Roman" w:hAnsi="Times New Roman" w:cs="Times New Roman"/>
          <w:sz w:val="28"/>
          <w:szCs w:val="28"/>
        </w:rPr>
        <w:t>7</w:t>
      </w:r>
      <w:r w:rsidR="00870761">
        <w:rPr>
          <w:rFonts w:ascii="Times New Roman" w:hAnsi="Times New Roman" w:cs="Times New Roman"/>
          <w:sz w:val="28"/>
          <w:szCs w:val="28"/>
        </w:rPr>
        <w:t xml:space="preserve"> года  » было  опубликованы  6</w:t>
      </w:r>
      <w:r>
        <w:rPr>
          <w:rFonts w:ascii="Times New Roman" w:hAnsi="Times New Roman" w:cs="Times New Roman"/>
          <w:sz w:val="28"/>
          <w:szCs w:val="28"/>
        </w:rPr>
        <w:t xml:space="preserve">   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70761">
        <w:rPr>
          <w:rFonts w:ascii="Times New Roman" w:hAnsi="Times New Roman" w:cs="Times New Roman"/>
          <w:sz w:val="28"/>
          <w:szCs w:val="28"/>
        </w:rPr>
        <w:t>ных   материалов</w:t>
      </w:r>
      <w:r>
        <w:rPr>
          <w:rFonts w:ascii="Times New Roman" w:hAnsi="Times New Roman" w:cs="Times New Roman"/>
          <w:sz w:val="28"/>
          <w:szCs w:val="28"/>
        </w:rPr>
        <w:t xml:space="preserve">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прошла трансляция  </w:t>
      </w:r>
      <w:r w:rsidRPr="008A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видеосюжетов  на  ТК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ТВ» </w:t>
      </w:r>
      <w:r w:rsidRPr="008A0D4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 организованных    МА</w:t>
      </w:r>
      <w:r w:rsidR="00870761">
        <w:rPr>
          <w:rFonts w:ascii="Times New Roman" w:hAnsi="Times New Roman" w:cs="Times New Roman"/>
          <w:sz w:val="28"/>
          <w:szCs w:val="28"/>
        </w:rPr>
        <w:t>УК «ЦТД «Родники».</w:t>
      </w:r>
    </w:p>
    <w:p w:rsidR="00F87645" w:rsidRDefault="00F87645" w:rsidP="00F8764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2874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Сведения о стоян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ии кадров и кадровой работы  учреждения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4"/>
        <w:gridCol w:w="2797"/>
      </w:tblGrid>
      <w:tr w:rsidR="00F87645" w:rsidRPr="000E0C66" w:rsidTr="002704CF">
        <w:tc>
          <w:tcPr>
            <w:tcW w:w="709" w:type="dxa"/>
            <w:shd w:val="clear" w:color="auto" w:fill="auto"/>
          </w:tcPr>
          <w:p w:rsidR="00F87645" w:rsidRPr="000E0C66" w:rsidRDefault="00F87645" w:rsidP="002704C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E0C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13.1</w:t>
            </w:r>
          </w:p>
        </w:tc>
        <w:tc>
          <w:tcPr>
            <w:tcW w:w="6524" w:type="dxa"/>
            <w:shd w:val="clear" w:color="auto" w:fill="auto"/>
          </w:tcPr>
          <w:p w:rsidR="00F87645" w:rsidRPr="000E0C66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F87645" w:rsidRPr="00F9496B" w:rsidRDefault="00F87645" w:rsidP="002704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F87645" w:rsidRPr="000E0C66" w:rsidTr="002704CF">
        <w:tc>
          <w:tcPr>
            <w:tcW w:w="709" w:type="dxa"/>
            <w:shd w:val="clear" w:color="auto" w:fill="auto"/>
          </w:tcPr>
          <w:p w:rsidR="00F87645" w:rsidRPr="000E0C66" w:rsidRDefault="00F87645" w:rsidP="002704C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F87645" w:rsidRPr="00AC541A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Работники, относящиеся к основному персоналу</w:t>
            </w:r>
          </w:p>
        </w:tc>
        <w:tc>
          <w:tcPr>
            <w:tcW w:w="2797" w:type="dxa"/>
            <w:shd w:val="clear" w:color="auto" w:fill="auto"/>
          </w:tcPr>
          <w:p w:rsidR="00F87645" w:rsidRPr="00F9496B" w:rsidRDefault="00F87645" w:rsidP="002704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F87645" w:rsidRPr="000E0C66" w:rsidTr="002704CF">
        <w:tc>
          <w:tcPr>
            <w:tcW w:w="709" w:type="dxa"/>
            <w:shd w:val="clear" w:color="auto" w:fill="auto"/>
          </w:tcPr>
          <w:p w:rsidR="00F87645" w:rsidRPr="000E0C66" w:rsidRDefault="00F87645" w:rsidP="002704C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F87645" w:rsidRPr="000E0C66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F87645" w:rsidRPr="00F9496B" w:rsidRDefault="00F87645" w:rsidP="002704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F87645" w:rsidRPr="004B2A88" w:rsidTr="002704CF">
        <w:tc>
          <w:tcPr>
            <w:tcW w:w="709" w:type="dxa"/>
            <w:shd w:val="clear" w:color="auto" w:fill="auto"/>
          </w:tcPr>
          <w:p w:rsidR="00F87645" w:rsidRPr="000E0C66" w:rsidRDefault="00F87645" w:rsidP="002704C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F87645" w:rsidRPr="00AC541A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 числа специалистов по возрасту:</w:t>
            </w:r>
          </w:p>
        </w:tc>
        <w:tc>
          <w:tcPr>
            <w:tcW w:w="2797" w:type="dxa"/>
            <w:shd w:val="clear" w:color="auto" w:fill="auto"/>
          </w:tcPr>
          <w:p w:rsidR="00F87645" w:rsidRPr="00AC541A" w:rsidRDefault="00F87645" w:rsidP="002704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87645" w:rsidRPr="000E0C66" w:rsidTr="002704CF">
        <w:tc>
          <w:tcPr>
            <w:tcW w:w="709" w:type="dxa"/>
            <w:shd w:val="clear" w:color="auto" w:fill="auto"/>
          </w:tcPr>
          <w:p w:rsidR="00F87645" w:rsidRPr="000E0C66" w:rsidRDefault="00F87645" w:rsidP="002704C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F87645" w:rsidRPr="000E0C66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F87645" w:rsidRPr="000E0C66" w:rsidRDefault="00F87645" w:rsidP="002704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E0C6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7645" w:rsidRPr="000E0C66" w:rsidTr="002704CF">
        <w:tc>
          <w:tcPr>
            <w:tcW w:w="709" w:type="dxa"/>
            <w:shd w:val="clear" w:color="auto" w:fill="auto"/>
          </w:tcPr>
          <w:p w:rsidR="00F87645" w:rsidRPr="000E0C66" w:rsidRDefault="00F87645" w:rsidP="002704C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F87645" w:rsidRPr="000E0C66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30-50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F87645" w:rsidRPr="00AA3822" w:rsidRDefault="00870761" w:rsidP="002704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F87645" w:rsidRPr="000E0C66" w:rsidTr="002704CF">
        <w:tc>
          <w:tcPr>
            <w:tcW w:w="709" w:type="dxa"/>
            <w:shd w:val="clear" w:color="auto" w:fill="auto"/>
          </w:tcPr>
          <w:p w:rsidR="00F87645" w:rsidRPr="000E0C66" w:rsidRDefault="00F87645" w:rsidP="002704C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F87645" w:rsidRPr="000E0C66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F87645" w:rsidRPr="00F9496B" w:rsidRDefault="00870761" w:rsidP="002704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87645" w:rsidRPr="000E0C66" w:rsidTr="002704CF">
        <w:tc>
          <w:tcPr>
            <w:tcW w:w="709" w:type="dxa"/>
            <w:shd w:val="clear" w:color="auto" w:fill="auto"/>
          </w:tcPr>
          <w:p w:rsidR="00F87645" w:rsidRPr="000E0C66" w:rsidRDefault="00F87645" w:rsidP="002704CF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F87645" w:rsidRPr="00AC541A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образованию: </w:t>
            </w:r>
          </w:p>
          <w:p w:rsidR="00F87645" w:rsidRPr="00AC541A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высшее</w:t>
            </w:r>
          </w:p>
          <w:p w:rsidR="00F87645" w:rsidRPr="00AC541A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средне-профессиональное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F87645" w:rsidRPr="00AC541A" w:rsidRDefault="00F87645" w:rsidP="002704C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87645" w:rsidRPr="00F9496B" w:rsidRDefault="00F87645" w:rsidP="002704C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</w:t>
            </w:r>
            <w:r w:rsidR="0087076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  <w:p w:rsidR="00F87645" w:rsidRPr="00870761" w:rsidRDefault="00F87645" w:rsidP="002704C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87076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F87645" w:rsidRDefault="00F87645" w:rsidP="00F8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87645" w:rsidRPr="008A44E5" w:rsidRDefault="00145EC7" w:rsidP="00F8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  <w:r w:rsidR="00F87645" w:rsidRPr="008A4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F87645" w:rsidRPr="008A4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Культурно-досуговая</w:t>
      </w:r>
      <w:proofErr w:type="spellEnd"/>
      <w:r w:rsidR="00F87645" w:rsidRPr="008A4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деятельность. Народное творчество</w:t>
      </w:r>
    </w:p>
    <w:p w:rsidR="00F87645" w:rsidRPr="008A44E5" w:rsidRDefault="00145EC7" w:rsidP="00F8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 w:rsidR="00F876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F87645" w:rsidRPr="008A44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Показатели учреждения:</w:t>
      </w:r>
    </w:p>
    <w:p w:rsidR="00F87645" w:rsidRPr="008A44E5" w:rsidRDefault="00F87645" w:rsidP="00F8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7"/>
        <w:gridCol w:w="4845"/>
      </w:tblGrid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870761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</w:t>
            </w:r>
            <w:r w:rsidR="00F87645"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квартал </w:t>
            </w:r>
          </w:p>
        </w:tc>
      </w:tr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 </w:t>
            </w:r>
            <w:proofErr w:type="spellStart"/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культурно-досуговых</w:t>
            </w:r>
            <w:proofErr w:type="spellEnd"/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мероприятий всего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D233FF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т.ч. для детей до 14 лет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D233FF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клубных формирований, всего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D233FF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т.ч. для детей до 14 лет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3C0F5B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 общего числа формирования самодеятельного н</w:t>
            </w: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родного творчества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3C0F5B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участников клубных формирования, всего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3C0F5B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F876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т.ч. для детей до 14 лет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3C0F5B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</w:tr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Коллективов, имеющих звание «Народный»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3C0F5B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87645" w:rsidRPr="008A44E5" w:rsidTr="002704CF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т.ч. образцовых коллективов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45" w:rsidRPr="008A44E5" w:rsidRDefault="00F87645" w:rsidP="0027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F87645" w:rsidRDefault="00F87645" w:rsidP="00F87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87645" w:rsidRDefault="00F87645" w:rsidP="00F87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87645" w:rsidRPr="007A1A16" w:rsidRDefault="00145EC7" w:rsidP="00F87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 w:rsidR="00F876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.2  </w:t>
      </w:r>
      <w:proofErr w:type="gramStart"/>
      <w:r w:rsidR="00F876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Народный</w:t>
      </w:r>
      <w:proofErr w:type="gramEnd"/>
      <w:r w:rsidR="00F876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вокальный </w:t>
      </w:r>
      <w:r w:rsidR="00636F9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ансамбля «</w:t>
      </w:r>
      <w:proofErr w:type="spellStart"/>
      <w:r w:rsidR="00636F9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Россияночка</w:t>
      </w:r>
      <w:proofErr w:type="spellEnd"/>
      <w:r w:rsidR="00F87645" w:rsidRPr="007A1A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F87645" w:rsidRPr="002D7258" w:rsidRDefault="00F87645" w:rsidP="00F8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"/>
        <w:tblW w:w="0" w:type="auto"/>
        <w:tblLayout w:type="fixed"/>
        <w:tblLook w:val="01E0"/>
      </w:tblPr>
      <w:tblGrid>
        <w:gridCol w:w="445"/>
        <w:gridCol w:w="1654"/>
        <w:gridCol w:w="1428"/>
        <w:gridCol w:w="1308"/>
        <w:gridCol w:w="1900"/>
        <w:gridCol w:w="1878"/>
        <w:gridCol w:w="958"/>
      </w:tblGrid>
      <w:tr w:rsidR="00F87645" w:rsidRPr="002D7258" w:rsidTr="00227C80">
        <w:tc>
          <w:tcPr>
            <w:tcW w:w="445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54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Рук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водителя</w:t>
            </w:r>
          </w:p>
        </w:tc>
        <w:tc>
          <w:tcPr>
            <w:tcW w:w="1428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 учас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308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Дни р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петиций</w:t>
            </w:r>
          </w:p>
        </w:tc>
        <w:tc>
          <w:tcPr>
            <w:tcW w:w="1900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м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роприятия</w:t>
            </w:r>
          </w:p>
        </w:tc>
        <w:tc>
          <w:tcPr>
            <w:tcW w:w="1878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и место</w:t>
            </w: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958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чество зрит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лей</w:t>
            </w:r>
          </w:p>
        </w:tc>
      </w:tr>
      <w:tr w:rsidR="00F87645" w:rsidRPr="009D3B86" w:rsidTr="00227C80">
        <w:tc>
          <w:tcPr>
            <w:tcW w:w="445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54" w:type="dxa"/>
          </w:tcPr>
          <w:p w:rsidR="00F87645" w:rsidRPr="002D7258" w:rsidRDefault="00636F9F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Тюленев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талий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рович</w:t>
            </w:r>
          </w:p>
        </w:tc>
        <w:tc>
          <w:tcPr>
            <w:tcW w:w="1428" w:type="dxa"/>
          </w:tcPr>
          <w:p w:rsidR="00F87645" w:rsidRPr="002D7258" w:rsidRDefault="00636F9F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F87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7645"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  <w:r w:rsidR="00F87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08" w:type="dxa"/>
          </w:tcPr>
          <w:p w:rsidR="00636F9F" w:rsidRPr="00636F9F" w:rsidRDefault="00636F9F" w:rsidP="0063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  <w:r w:rsidRPr="0063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F9F" w:rsidRPr="00636F9F" w:rsidRDefault="00636F9F" w:rsidP="0063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36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6F9F" w:rsidRPr="00636F9F" w:rsidRDefault="00636F9F" w:rsidP="0063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  <w:p w:rsidR="00636F9F" w:rsidRPr="00636F9F" w:rsidRDefault="00636F9F" w:rsidP="0063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36F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</w:tcPr>
          <w:p w:rsidR="00636F9F" w:rsidRPr="009D3B86" w:rsidRDefault="0029305C" w:rsidP="0029305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36F9F" w:rsidRPr="0063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«Сибирь з</w:t>
            </w:r>
            <w:r w:rsidR="00636F9F" w:rsidRPr="0063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36F9F" w:rsidRPr="0063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жигает звёзды»- Всероссийский конкурс в ра</w:t>
            </w:r>
            <w:r w:rsidR="00636F9F" w:rsidRPr="0063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636F9F" w:rsidRPr="0063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 Междун</w:t>
            </w:r>
            <w:r w:rsidR="00636F9F" w:rsidRPr="0063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36F9F" w:rsidRPr="0063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 прое</w:t>
            </w:r>
            <w:r w:rsidR="00636F9F" w:rsidRPr="0063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36F9F" w:rsidRPr="0063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="00636F9F" w:rsidRPr="00636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6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6F9F" w:rsidRPr="009D3B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r w:rsidR="00636F9F" w:rsidRPr="009D3B8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Диплом лауреата 1 степени)</w:t>
            </w:r>
          </w:p>
          <w:p w:rsidR="0029305C" w:rsidRDefault="0029305C" w:rsidP="00636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Default="0029305C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0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Торжестве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меропри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тие, посвяще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Всемирн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дню охраны труда</w:t>
            </w:r>
          </w:p>
          <w:p w:rsidR="0029305C" w:rsidRDefault="0029305C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Pr="009D3B86" w:rsidRDefault="0029305C" w:rsidP="0029305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9305C">
              <w:rPr>
                <w:sz w:val="28"/>
                <w:szCs w:val="28"/>
                <w:lang w:val="ru-RU"/>
              </w:rPr>
              <w:t xml:space="preserve"> 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«Пульс моего города» райо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фестиваль народного творчества, п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священный 55-летию города </w:t>
            </w:r>
            <w:proofErr w:type="spellStart"/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3B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r w:rsidRPr="009D3B8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</w:t>
            </w:r>
            <w:r w:rsidRPr="009D3B8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9D3B8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плом лауреата 1 степени)</w:t>
            </w:r>
          </w:p>
          <w:p w:rsidR="0029305C" w:rsidRPr="009D3B86" w:rsidRDefault="0029305C" w:rsidP="0029305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9305C" w:rsidRDefault="0029305C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Default="0029305C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«Битва х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ров» - облас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конкурс-фестиваль х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ровых колле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тивов</w:t>
            </w:r>
          </w:p>
          <w:p w:rsidR="009D3B86" w:rsidRDefault="009D3B86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4.Интерактивная площадка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«Солдатская песня»</w:t>
            </w:r>
          </w:p>
          <w:p w:rsidR="009D3B86" w:rsidRDefault="009D3B86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Pr="009D3B86" w:rsidRDefault="009D3B86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Творческая встреча поэт</w:t>
            </w: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клубов «Прибой» г</w:t>
            </w:r>
            <w:proofErr w:type="gramStart"/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айкальск и «Слово» г. </w:t>
            </w:r>
            <w:proofErr w:type="spellStart"/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лехов</w:t>
            </w:r>
            <w:proofErr w:type="spellEnd"/>
          </w:p>
          <w:p w:rsidR="00F87645" w:rsidRDefault="00F87645" w:rsidP="00636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636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Концерт</w:t>
            </w:r>
            <w:r w:rsid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программа </w:t>
            </w: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контингента реабилитацио</w:t>
            </w: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центра</w:t>
            </w:r>
          </w:p>
          <w:p w:rsidR="002F4E4A" w:rsidRPr="002F4E4A" w:rsidRDefault="002F4E4A" w:rsidP="00636F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F4E4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(Благодарс</w:t>
            </w:r>
            <w:r w:rsidRPr="002F4E4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2F4E4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венное письмо)</w:t>
            </w:r>
          </w:p>
          <w:p w:rsidR="00227C80" w:rsidRDefault="00227C80" w:rsidP="00636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Pr="00227C80" w:rsidRDefault="00227C80" w:rsidP="00227C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Торжестве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меропри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тие, посвяще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празднов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Дня сл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вянской пис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менности и культуры</w:t>
            </w:r>
          </w:p>
          <w:p w:rsidR="00227C80" w:rsidRPr="009D3B86" w:rsidRDefault="00227C80" w:rsidP="00636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Pr="00636F9F" w:rsidRDefault="009D3B86" w:rsidP="00636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636F9F" w:rsidRDefault="00636F9F" w:rsidP="00636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Апрель</w:t>
            </w:r>
          </w:p>
          <w:p w:rsidR="00636F9F" w:rsidRPr="00636F9F" w:rsidRDefault="00636F9F" w:rsidP="00636F9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36F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г. Иркутск</w:t>
            </w:r>
          </w:p>
          <w:p w:rsidR="00F87645" w:rsidRPr="00636F9F" w:rsidRDefault="00636F9F" w:rsidP="00636F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36F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Университет ЖД транспо</w:t>
            </w:r>
            <w:r w:rsidRPr="00636F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636F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636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9305C" w:rsidRDefault="0029305C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F87645" w:rsidRPr="0029305C" w:rsidRDefault="0029305C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930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РМКУК «ШМЦБ»</w:t>
            </w: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Pr="0029305C" w:rsidRDefault="00F87645" w:rsidP="002930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305C"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F87645" w:rsidRPr="0029305C" w:rsidRDefault="0029305C" w:rsidP="002930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305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МКОУК ДОД «</w:t>
            </w:r>
            <w:proofErr w:type="spellStart"/>
            <w:r w:rsidRPr="0029305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ЦТРиГО</w:t>
            </w:r>
            <w:proofErr w:type="spellEnd"/>
            <w:r w:rsidRPr="0029305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им. К.Г. Самарина</w:t>
            </w:r>
          </w:p>
          <w:p w:rsid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9D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9D3B86" w:rsidRPr="009D3B86" w:rsidRDefault="009D3B86" w:rsidP="009D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proofErr w:type="gramStart"/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.Ш</w:t>
            </w:r>
            <w:proofErr w:type="gramEnd"/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елехов</w:t>
            </w:r>
            <w:proofErr w:type="spellEnd"/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</w:t>
            </w:r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нотеатр «Юность»</w:t>
            </w:r>
          </w:p>
          <w:p w:rsidR="009D3B86" w:rsidRP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227C80" w:rsidP="009D3B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9D3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9D3B86" w:rsidRDefault="009D3B86" w:rsidP="009D3B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Городской парк</w:t>
            </w:r>
          </w:p>
          <w:p w:rsidR="009D3B86" w:rsidRPr="009D3B86" w:rsidRDefault="009D3B86" w:rsidP="009D3B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Летняя  эстр</w:t>
            </w:r>
            <w:r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да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9D3B86" w:rsidRDefault="009D3B86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9D3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9D3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227C80" w:rsidRDefault="009D3B86" w:rsidP="002704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D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proofErr w:type="gramEnd"/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ай</w:t>
            </w:r>
            <w:r w:rsidR="00227C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кальск</w:t>
            </w:r>
          </w:p>
          <w:p w:rsidR="00F87645" w:rsidRDefault="009D3B86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здание админ</w:t>
            </w:r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9D3B8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страции</w:t>
            </w:r>
            <w:r w:rsidR="00F87645"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27C80" w:rsidRDefault="00227C80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22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7C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</w:t>
            </w:r>
            <w:r w:rsidRPr="00227C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227C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лакторий «</w:t>
            </w:r>
            <w:proofErr w:type="spellStart"/>
            <w:r w:rsidRPr="00227C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</w:t>
            </w:r>
            <w:r w:rsidRPr="00227C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227C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леховский</w:t>
            </w:r>
            <w:proofErr w:type="spellEnd"/>
            <w:r w:rsidRPr="00227C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227C80" w:rsidRDefault="00227C80" w:rsidP="002704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27C80" w:rsidRDefault="00227C80" w:rsidP="00227C8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F4E4A" w:rsidRDefault="002F4E4A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4E4A" w:rsidRDefault="002F4E4A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4E4A" w:rsidRDefault="002F4E4A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227C80" w:rsidRDefault="00227C80" w:rsidP="00227C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Городской парк</w:t>
            </w:r>
          </w:p>
          <w:p w:rsidR="00227C80" w:rsidRPr="009D3B86" w:rsidRDefault="00227C80" w:rsidP="00227C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Летняя  эстр</w:t>
            </w:r>
            <w:r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27C80" w:rsidRDefault="00227C80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Pr="00227C80" w:rsidRDefault="00227C80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7645" w:rsidRPr="002D7258" w:rsidRDefault="00636F9F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F87645"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F87645" w:rsidRDefault="0029305C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ч.</w:t>
            </w:r>
          </w:p>
          <w:p w:rsidR="00F87645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Default="0029305C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Default="0029305C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Default="0029305C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Default="0029305C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Default="0029305C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Default="0029305C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305C" w:rsidRDefault="0029305C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ч.</w:t>
            </w: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P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3B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 ч</w:t>
            </w: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3B86" w:rsidRDefault="009D3B86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ч.</w:t>
            </w: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P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 ч.</w:t>
            </w: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4E4A" w:rsidRDefault="002F4E4A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4E4A" w:rsidRDefault="002F4E4A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4E4A" w:rsidRDefault="002F4E4A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7C80" w:rsidRPr="002D7258" w:rsidRDefault="00227C80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200ч.</w:t>
            </w:r>
          </w:p>
        </w:tc>
      </w:tr>
    </w:tbl>
    <w:p w:rsidR="00F87645" w:rsidRPr="00A96830" w:rsidRDefault="00145EC7" w:rsidP="00F87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3</w:t>
      </w:r>
      <w:r w:rsidR="00F87645" w:rsidRPr="002D72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.3.  Народный  театр  эстрады «Овация»</w:t>
      </w:r>
      <w:r w:rsidR="00F87645" w:rsidRPr="002D7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Style w:val="20"/>
        <w:tblW w:w="0" w:type="auto"/>
        <w:tblLayout w:type="fixed"/>
        <w:tblLook w:val="01E0"/>
      </w:tblPr>
      <w:tblGrid>
        <w:gridCol w:w="433"/>
        <w:gridCol w:w="1619"/>
        <w:gridCol w:w="1175"/>
        <w:gridCol w:w="1445"/>
        <w:gridCol w:w="2099"/>
        <w:gridCol w:w="1559"/>
        <w:gridCol w:w="1241"/>
      </w:tblGrid>
      <w:tr w:rsidR="00F87645" w:rsidRPr="002D7258" w:rsidTr="002704CF">
        <w:tc>
          <w:tcPr>
            <w:tcW w:w="433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19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Рук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водителя</w:t>
            </w:r>
          </w:p>
        </w:tc>
        <w:tc>
          <w:tcPr>
            <w:tcW w:w="1175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ство учас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445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Дни реп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тиций</w:t>
            </w:r>
          </w:p>
        </w:tc>
        <w:tc>
          <w:tcPr>
            <w:tcW w:w="2099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мер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приятия</w:t>
            </w:r>
          </w:p>
        </w:tc>
        <w:tc>
          <w:tcPr>
            <w:tcW w:w="1559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и м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сто</w:t>
            </w: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41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ство зр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телей </w:t>
            </w:r>
          </w:p>
        </w:tc>
      </w:tr>
      <w:tr w:rsidR="00F87645" w:rsidRPr="00E17055" w:rsidTr="002704CF">
        <w:tc>
          <w:tcPr>
            <w:tcW w:w="433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Карабейн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</w:t>
            </w:r>
            <w:proofErr w:type="spellEnd"/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Анатол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евна</w:t>
            </w:r>
          </w:p>
        </w:tc>
        <w:tc>
          <w:tcPr>
            <w:tcW w:w="1175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445" w:type="dxa"/>
          </w:tcPr>
          <w:p w:rsidR="002A37F4" w:rsidRPr="002D7258" w:rsidRDefault="002A37F4" w:rsidP="002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2A37F4" w:rsidRPr="002D7258" w:rsidRDefault="002A37F4" w:rsidP="002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14.00 до 16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2A37F4" w:rsidRPr="002D7258" w:rsidRDefault="002A37F4" w:rsidP="002A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  <w:p w:rsidR="00F87645" w:rsidRPr="002D7258" w:rsidRDefault="002A37F4" w:rsidP="002A3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16.00 до 18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2099" w:type="dxa"/>
          </w:tcPr>
          <w:p w:rsidR="00F87645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Торжественное мероприятие,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священное Дню  охраны труда </w:t>
            </w: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«Пульс моего города» райо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фестиваль народного тво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чества, посв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щенный 55-летию города </w:t>
            </w:r>
            <w:proofErr w:type="spellStart"/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Шелехова</w:t>
            </w:r>
            <w:proofErr w:type="spellEnd"/>
          </w:p>
          <w:p w:rsidR="002A37F4" w:rsidRDefault="002A37F4" w:rsidP="002704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2A37F4" w:rsidRDefault="002A37F4" w:rsidP="002704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3.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«Вечная Слава погибшим, вечная слава живым» - митинг, посв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щенный праздн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ванию   </w:t>
            </w:r>
            <w:r w:rsidRPr="002A37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72-годовщины  П</w:t>
            </w:r>
            <w:r w:rsidRPr="002A37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2A37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беды</w:t>
            </w:r>
          </w:p>
          <w:p w:rsidR="002A37F4" w:rsidRDefault="002A37F4" w:rsidP="002704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2A37F4" w:rsidRPr="00C2616D" w:rsidRDefault="002A37F4" w:rsidP="002A37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4.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«Лучшая семья Шелеховского района 2017» - районный ко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курс,  посвяще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ный  празднов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A34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нию </w:t>
            </w:r>
            <w:r w:rsidRPr="00C261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Междун</w:t>
            </w:r>
            <w:r w:rsidRPr="00C261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C261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родного  Дня с</w:t>
            </w:r>
            <w:r w:rsidRPr="00C261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C261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мьи</w:t>
            </w:r>
          </w:p>
          <w:p w:rsidR="002A37F4" w:rsidRDefault="002A37F4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Pr="002D7258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143321" w:rsidP="00270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друзья твои, природа» -  театрализованный уличный праз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ник, посвяще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Году экол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в рамках празднования  Международного   Дня  защиты д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87645" w:rsidRPr="002D7258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Апрель</w:t>
            </w:r>
          </w:p>
          <w:p w:rsidR="00F87645" w:rsidRPr="002D7258" w:rsidRDefault="00F87645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Актовый зал АШМР</w:t>
            </w:r>
          </w:p>
          <w:p w:rsidR="00F87645" w:rsidRPr="002D7258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Pr="0029305C" w:rsidRDefault="002A37F4" w:rsidP="002A3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2A37F4" w:rsidRPr="0029305C" w:rsidRDefault="002A37F4" w:rsidP="002A37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93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305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МКОУК ДОД «</w:t>
            </w:r>
            <w:proofErr w:type="spellStart"/>
            <w:r w:rsidRPr="0029305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ЦТРиГО</w:t>
            </w:r>
            <w:proofErr w:type="spellEnd"/>
            <w:r w:rsidRPr="0029305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им. К.Г. С</w:t>
            </w:r>
            <w:r w:rsidRPr="0029305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29305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марина</w:t>
            </w: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Pr="002D7258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3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Городской парк </w:t>
            </w:r>
          </w:p>
          <w:p w:rsidR="002A37F4" w:rsidRPr="002A37F4" w:rsidRDefault="002A37F4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Площадь Победы</w:t>
            </w: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87645" w:rsidRPr="002A37F4" w:rsidRDefault="002A37F4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F87645" w:rsidRDefault="007C22E8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к\т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«Юность»</w:t>
            </w:r>
          </w:p>
          <w:p w:rsidR="0014332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3321" w:rsidRPr="00143321" w:rsidRDefault="00143321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  <w:p w:rsidR="0014332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Городской парк</w:t>
            </w:r>
          </w:p>
          <w:p w:rsidR="00143321" w:rsidRPr="006401D1" w:rsidRDefault="00143321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площадь Победы</w:t>
            </w:r>
          </w:p>
        </w:tc>
        <w:tc>
          <w:tcPr>
            <w:tcW w:w="1241" w:type="dxa"/>
          </w:tcPr>
          <w:p w:rsidR="00F87645" w:rsidRPr="002D7258" w:rsidRDefault="002A37F4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F87645"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ч.</w:t>
            </w: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2A37F4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87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 </w:t>
            </w:r>
            <w:r w:rsidR="00F87645"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ч.</w:t>
            </w: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37F4" w:rsidRDefault="002A37F4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2A37F4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22E8" w:rsidRDefault="007C22E8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22E8" w:rsidRDefault="007C22E8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22E8" w:rsidRDefault="007C22E8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22E8" w:rsidRDefault="007C22E8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 ч.</w:t>
            </w: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Default="00143321" w:rsidP="0027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3321" w:rsidRPr="002D7258" w:rsidRDefault="00143321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400ч.</w:t>
            </w:r>
          </w:p>
        </w:tc>
      </w:tr>
    </w:tbl>
    <w:p w:rsidR="00F87645" w:rsidRPr="000E3AC7" w:rsidRDefault="00145EC7" w:rsidP="00F87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5</w:t>
      </w:r>
      <w:r w:rsidR="00F876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.4</w:t>
      </w:r>
      <w:r w:rsidR="00F87645" w:rsidRPr="002D72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F876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Образцовый ансамбль народной песни «Иван да Марья»</w:t>
      </w:r>
    </w:p>
    <w:tbl>
      <w:tblPr>
        <w:tblStyle w:val="20"/>
        <w:tblW w:w="0" w:type="auto"/>
        <w:tblLayout w:type="fixed"/>
        <w:tblLook w:val="01E0"/>
      </w:tblPr>
      <w:tblGrid>
        <w:gridCol w:w="433"/>
        <w:gridCol w:w="1619"/>
        <w:gridCol w:w="1175"/>
        <w:gridCol w:w="1701"/>
        <w:gridCol w:w="1843"/>
        <w:gridCol w:w="1701"/>
        <w:gridCol w:w="1099"/>
      </w:tblGrid>
      <w:tr w:rsidR="00F87645" w:rsidRPr="002D7258" w:rsidTr="002704CF">
        <w:tc>
          <w:tcPr>
            <w:tcW w:w="433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19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Рук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водителя</w:t>
            </w:r>
          </w:p>
        </w:tc>
        <w:tc>
          <w:tcPr>
            <w:tcW w:w="1175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ство учас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701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Дни репет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843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м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роприятия</w:t>
            </w:r>
          </w:p>
        </w:tc>
        <w:tc>
          <w:tcPr>
            <w:tcW w:w="1701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и место</w:t>
            </w: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099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чество зрит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лей </w:t>
            </w:r>
          </w:p>
        </w:tc>
      </w:tr>
      <w:tr w:rsidR="00F87645" w:rsidRPr="00475392" w:rsidTr="002704CF">
        <w:tc>
          <w:tcPr>
            <w:tcW w:w="433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Петрученя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тольевна </w:t>
            </w:r>
          </w:p>
        </w:tc>
        <w:tc>
          <w:tcPr>
            <w:tcW w:w="1175" w:type="dxa"/>
          </w:tcPr>
          <w:p w:rsidR="00F87645" w:rsidRPr="002D7258" w:rsidRDefault="00D445FB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87645"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D445FB" w:rsidRPr="00AF7DDE" w:rsidRDefault="00D445FB" w:rsidP="00D44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  <w:p w:rsidR="00D445FB" w:rsidRPr="00AF7DDE" w:rsidRDefault="00D445FB" w:rsidP="00D44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19-00 до 20-00</w:t>
            </w:r>
          </w:p>
          <w:p w:rsidR="00D445FB" w:rsidRPr="00AF7DDE" w:rsidRDefault="00D445FB" w:rsidP="00D44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D445FB" w:rsidRPr="00AF7DDE" w:rsidRDefault="00D445FB" w:rsidP="00D44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19-00 до 20-00</w:t>
            </w:r>
          </w:p>
          <w:p w:rsidR="00D445FB" w:rsidRPr="00AF7DDE" w:rsidRDefault="00D445FB" w:rsidP="00D44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87645" w:rsidRPr="00D445FB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8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445FB" w:rsidRPr="00D445FB">
              <w:rPr>
                <w:sz w:val="28"/>
                <w:szCs w:val="28"/>
                <w:lang w:val="ru-RU"/>
              </w:rPr>
              <w:t xml:space="preserve"> </w:t>
            </w:r>
            <w:r w:rsidR="00D445FB" w:rsidRPr="00D44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 концерт центра искусств им.К.Г. Сам</w:t>
            </w:r>
            <w:r w:rsidR="00D445FB" w:rsidRPr="00D44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445FB" w:rsidRPr="00D44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рина</w:t>
            </w:r>
          </w:p>
          <w:p w:rsidR="00F87645" w:rsidRDefault="00F87645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019D7" w:rsidRPr="0047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Концерт,  посвященный празднованию Дня Победы</w:t>
            </w:r>
          </w:p>
          <w:p w:rsidR="001E1F8D" w:rsidRDefault="001E1F8D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2704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«Спасибо деду за поб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ду» - детский концерт тво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колле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тивов, посв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щенный праз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нованию </w:t>
            </w:r>
            <w:r w:rsidRPr="001E1F8D">
              <w:rPr>
                <w:rFonts w:ascii="Times New Roman" w:hAnsi="Times New Roman" w:cs="Times New Roman"/>
                <w:sz w:val="24"/>
                <w:szCs w:val="24"/>
              </w:rPr>
              <w:t xml:space="preserve">72-годовщины </w:t>
            </w:r>
            <w:proofErr w:type="spellStart"/>
            <w:r w:rsidRPr="001E1F8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  <w:p w:rsidR="001E1F8D" w:rsidRDefault="001E1F8D" w:rsidP="001E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«Жили-были»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 дворца культуры  «Металлург»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имеющих 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«Наро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ный», «Обра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цовый»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742E" w:rsidRPr="001E1F8D" w:rsidRDefault="0006742E" w:rsidP="001E1F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друзья твои, природа» -  театрализ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ванный ули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праздник, посвященный Году экологии в рамках празднования  Междунаро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  Дня  з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щиты детей</w:t>
            </w:r>
          </w:p>
        </w:tc>
        <w:tc>
          <w:tcPr>
            <w:tcW w:w="1701" w:type="dxa"/>
          </w:tcPr>
          <w:p w:rsidR="00F87645" w:rsidRPr="002D7258" w:rsidRDefault="00F87645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r w:rsidR="003858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F87645" w:rsidRPr="002D7258" w:rsidRDefault="00F87645" w:rsidP="002704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ДК «Мета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лург»</w:t>
            </w:r>
          </w:p>
          <w:p w:rsidR="00F87645" w:rsidRPr="002D7258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5392" w:rsidRPr="002D7258" w:rsidRDefault="00475392" w:rsidP="004753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Май</w:t>
            </w:r>
          </w:p>
          <w:p w:rsidR="00475392" w:rsidRPr="002D7258" w:rsidRDefault="00475392" w:rsidP="004753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ДК «Мета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лург»</w:t>
            </w:r>
          </w:p>
          <w:p w:rsidR="00F87645" w:rsidRDefault="00F87645" w:rsidP="00270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Май</w:t>
            </w: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Городской парк</w:t>
            </w:r>
          </w:p>
          <w:p w:rsidR="00F87645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Танцевальная </w:t>
            </w: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площадка</w:t>
            </w: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E1F8D" w:rsidRPr="002D7258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1E1F8D" w:rsidRPr="002D7258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ДК «Мета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лург»</w:t>
            </w:r>
          </w:p>
          <w:p w:rsidR="001E1F8D" w:rsidRDefault="001E1F8D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6742E" w:rsidRDefault="0006742E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6742E" w:rsidRDefault="0006742E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6742E" w:rsidRDefault="0006742E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6742E" w:rsidRDefault="0006742E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6742E" w:rsidRDefault="0006742E" w:rsidP="001E1F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6742E" w:rsidRPr="00143321" w:rsidRDefault="0006742E" w:rsidP="000674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  <w:p w:rsidR="0006742E" w:rsidRDefault="0006742E" w:rsidP="000674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Городской парк</w:t>
            </w:r>
          </w:p>
          <w:p w:rsidR="0006742E" w:rsidRPr="006401D1" w:rsidRDefault="00895909" w:rsidP="000674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Танцевальная площадка</w:t>
            </w:r>
          </w:p>
        </w:tc>
        <w:tc>
          <w:tcPr>
            <w:tcW w:w="1099" w:type="dxa"/>
          </w:tcPr>
          <w:p w:rsidR="003858EE" w:rsidRDefault="003858E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3858E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  <w:r w:rsidR="00F87645"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5392" w:rsidRPr="002D7258" w:rsidRDefault="00475392" w:rsidP="00475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Pr="002D7258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7645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 ч.</w:t>
            </w:r>
          </w:p>
          <w:p w:rsidR="001E1F8D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F8D" w:rsidRPr="002D7258" w:rsidRDefault="001E1F8D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 ч.</w:t>
            </w:r>
          </w:p>
          <w:p w:rsidR="00F87645" w:rsidRDefault="00F87645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42E" w:rsidRDefault="0006742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42E" w:rsidRDefault="0006742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42E" w:rsidRDefault="0006742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42E" w:rsidRDefault="0006742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42E" w:rsidRDefault="0006742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42E" w:rsidRDefault="0006742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42E" w:rsidRDefault="0006742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42E" w:rsidRDefault="0006742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400ч.</w:t>
            </w:r>
          </w:p>
          <w:p w:rsidR="0006742E" w:rsidRPr="002D7258" w:rsidRDefault="0006742E" w:rsidP="0027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5909" w:rsidRPr="000E3AC7" w:rsidRDefault="00145EC7" w:rsidP="00895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>5</w:t>
      </w:r>
      <w:r w:rsidR="00895909" w:rsidRPr="002D7258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  <w:r w:rsidR="00895909">
        <w:rPr>
          <w:rFonts w:ascii="Times New Roman" w:hAnsi="Times New Roman" w:cs="Times New Roman"/>
          <w:b/>
          <w:sz w:val="28"/>
          <w:szCs w:val="28"/>
          <w:lang w:val="ru-RU" w:eastAsia="ru-RU"/>
        </w:rPr>
        <w:t>5.</w:t>
      </w:r>
      <w:r w:rsidR="00895909" w:rsidRPr="002D725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95909">
        <w:rPr>
          <w:rFonts w:ascii="Times New Roman" w:hAnsi="Times New Roman" w:cs="Times New Roman"/>
          <w:b/>
          <w:sz w:val="28"/>
          <w:szCs w:val="28"/>
          <w:lang w:val="ru-RU" w:eastAsia="ru-RU"/>
        </w:rPr>
        <w:t>Детский хор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619"/>
        <w:gridCol w:w="1175"/>
        <w:gridCol w:w="1701"/>
        <w:gridCol w:w="1843"/>
        <w:gridCol w:w="1842"/>
        <w:gridCol w:w="958"/>
      </w:tblGrid>
      <w:tr w:rsidR="00895909" w:rsidRPr="0036784C" w:rsidTr="00040A00">
        <w:tc>
          <w:tcPr>
            <w:tcW w:w="433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9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ФИО Рук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водителя</w:t>
            </w:r>
          </w:p>
        </w:tc>
        <w:tc>
          <w:tcPr>
            <w:tcW w:w="1175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Колич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ство учас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ников</w:t>
            </w:r>
          </w:p>
        </w:tc>
        <w:tc>
          <w:tcPr>
            <w:tcW w:w="1701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Дни репет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1843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Название м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роприятия</w:t>
            </w:r>
          </w:p>
        </w:tc>
        <w:tc>
          <w:tcPr>
            <w:tcW w:w="1842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Дата и место</w:t>
            </w:r>
          </w:p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958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Кол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чество зрит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  <w:r w:rsidRPr="00AF7DD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лей </w:t>
            </w:r>
          </w:p>
        </w:tc>
      </w:tr>
      <w:tr w:rsidR="00895909" w:rsidRPr="00D32696" w:rsidTr="00040A00">
        <w:tc>
          <w:tcPr>
            <w:tcW w:w="433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9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Лада Валерьевна</w:t>
            </w:r>
          </w:p>
        </w:tc>
        <w:tc>
          <w:tcPr>
            <w:tcW w:w="1175" w:type="dxa"/>
          </w:tcPr>
          <w:p w:rsidR="00895909" w:rsidRPr="00AF7DDE" w:rsidRDefault="00895909" w:rsidP="00EE1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20 </w:t>
            </w:r>
            <w:r w:rsidRPr="00AF7DD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701" w:type="dxa"/>
          </w:tcPr>
          <w:p w:rsidR="00895909" w:rsidRDefault="00895909" w:rsidP="0089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9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895909">
              <w:rPr>
                <w:rFonts w:ascii="Times New Roman" w:hAnsi="Times New Roman" w:cs="Times New Roman"/>
                <w:sz w:val="24"/>
                <w:szCs w:val="24"/>
              </w:rPr>
              <w:t xml:space="preserve"> 18.30-20.00</w:t>
            </w:r>
          </w:p>
          <w:p w:rsidR="00895909" w:rsidRPr="00895909" w:rsidRDefault="00895909" w:rsidP="0089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  <w:r w:rsidRPr="00895909">
              <w:rPr>
                <w:rFonts w:ascii="Times New Roman" w:hAnsi="Times New Roman" w:cs="Times New Roman"/>
                <w:sz w:val="24"/>
                <w:szCs w:val="24"/>
              </w:rPr>
              <w:t xml:space="preserve"> 18.30-20.00</w:t>
            </w:r>
          </w:p>
        </w:tc>
        <w:tc>
          <w:tcPr>
            <w:tcW w:w="1843" w:type="dxa"/>
          </w:tcPr>
          <w:p w:rsidR="00895909" w:rsidRP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895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«Вечная Сл</w:t>
            </w:r>
            <w:r w:rsidRPr="00895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95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погибшим, вечная слава живым» - м</w:t>
            </w:r>
            <w:r w:rsidRPr="00895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95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тинг, посв</w:t>
            </w:r>
            <w:r w:rsidRPr="00895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95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щенный праз</w:t>
            </w:r>
            <w:r w:rsidRPr="00895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95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нованию 72-годовщины Победы </w:t>
            </w:r>
          </w:p>
          <w:p w:rsidR="00895909" w:rsidRPr="0053235F" w:rsidRDefault="00895909" w:rsidP="00EE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5909" w:rsidRDefault="00895909" w:rsidP="0089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«Спасибо деду за поб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ду» - детский концерт тво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колле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тивов, посв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щенный праз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E1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нованию </w:t>
            </w:r>
            <w:r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72-годовщины Победы</w:t>
            </w:r>
          </w:p>
          <w:p w:rsidR="00895909" w:rsidRPr="00895909" w:rsidRDefault="00895909" w:rsidP="0089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0A00" w:rsidRDefault="00895909" w:rsidP="0004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 w:rsidR="00040A0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40A00" w:rsidRPr="00040A00">
              <w:rPr>
                <w:sz w:val="28"/>
                <w:szCs w:val="28"/>
                <w:lang w:val="ru-RU"/>
              </w:rPr>
              <w:t xml:space="preserve"> 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хоровой концерт в ра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 празднов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Дня сл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вянской пис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менности и культуры в России в сост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 Большого хора детей и молодежи.</w:t>
            </w:r>
          </w:p>
          <w:p w:rsidR="00040A00" w:rsidRPr="00040A00" w:rsidRDefault="00040A00" w:rsidP="00040A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0A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04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Благода</w:t>
            </w:r>
            <w:r w:rsidRPr="0004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04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ность Мин</w:t>
            </w:r>
            <w:r w:rsidRPr="0004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04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стерства культуры и архивов И</w:t>
            </w:r>
            <w:r w:rsidRPr="0004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04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кутской о</w:t>
            </w:r>
            <w:r w:rsidRPr="0004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</w:t>
            </w:r>
            <w:r w:rsidRPr="0004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ласти)</w:t>
            </w:r>
          </w:p>
          <w:p w:rsidR="00040A00" w:rsidRDefault="00895909" w:rsidP="00EE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40A00" w:rsidRPr="00040A00">
              <w:rPr>
                <w:sz w:val="28"/>
                <w:szCs w:val="28"/>
                <w:lang w:val="ru-RU"/>
              </w:rPr>
              <w:t xml:space="preserve"> 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меропри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тие, посвяще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празднов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Дня сл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вянской пис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040A00" w:rsidRPr="00040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менности и культуры</w:t>
            </w:r>
            <w:r w:rsidR="00040A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друзья твои, природа» -  театрализ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ванный ули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праздник, посвященный Году экологии в рамках празднования  Междунаро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  Дня  з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34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щиты детей</w:t>
            </w: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5909" w:rsidRPr="005E5ECB" w:rsidRDefault="005E5ECB" w:rsidP="005E5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907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«Трад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ционные и с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временные м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тоды работы с самодеятел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коллект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вом» на базе ансамбля «Л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5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жок» </w:t>
            </w:r>
            <w:r w:rsidR="00907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(2)</w:t>
            </w:r>
          </w:p>
        </w:tc>
        <w:tc>
          <w:tcPr>
            <w:tcW w:w="1842" w:type="dxa"/>
          </w:tcPr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 Май </w:t>
            </w: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Городской парк</w:t>
            </w: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Площадь Поб</w:t>
            </w:r>
            <w:r>
              <w:rPr>
                <w:rFonts w:ascii="Times New Roman" w:hAnsi="Times New Roman" w:cs="Times New Roman"/>
                <w:i/>
                <w:lang w:val="ru-RU"/>
              </w:rPr>
              <w:t>е</w:t>
            </w:r>
            <w:r>
              <w:rPr>
                <w:rFonts w:ascii="Times New Roman" w:hAnsi="Times New Roman" w:cs="Times New Roman"/>
                <w:i/>
                <w:lang w:val="ru-RU"/>
              </w:rPr>
              <w:t>ды</w:t>
            </w: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89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895909" w:rsidRDefault="00895909" w:rsidP="00895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Городской парк</w:t>
            </w:r>
          </w:p>
          <w:p w:rsidR="00895909" w:rsidRDefault="00895909" w:rsidP="00895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Танцевальная </w:t>
            </w:r>
          </w:p>
          <w:p w:rsidR="00895909" w:rsidRDefault="00895909" w:rsidP="00895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площадка</w:t>
            </w: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040A00" w:rsidRPr="004B2A88" w:rsidRDefault="00040A00" w:rsidP="00040A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2A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г. Иркутск, </w:t>
            </w:r>
          </w:p>
          <w:p w:rsidR="00895909" w:rsidRDefault="00040A00" w:rsidP="0004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2A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130 квартал</w:t>
            </w: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040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0A00" w:rsidRDefault="00040A00" w:rsidP="0004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0A00" w:rsidRDefault="00040A00" w:rsidP="0004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0A00" w:rsidRDefault="00040A00" w:rsidP="0004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040A00" w:rsidRDefault="00040A00" w:rsidP="0004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Городской парк</w:t>
            </w:r>
          </w:p>
          <w:p w:rsidR="00040A00" w:rsidRPr="009D3B86" w:rsidRDefault="00040A00" w:rsidP="0004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Летняя  эс</w:t>
            </w:r>
            <w:r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9D3B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рада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040A00" w:rsidRDefault="00040A00" w:rsidP="0004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040A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40A00" w:rsidRPr="00143321" w:rsidRDefault="00040A00" w:rsidP="0004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3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  <w:p w:rsidR="00040A00" w:rsidRDefault="00040A00" w:rsidP="00040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Городской парк</w:t>
            </w:r>
          </w:p>
          <w:p w:rsidR="00040A00" w:rsidRDefault="00040A00" w:rsidP="0004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Танцевальная площадка</w:t>
            </w: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E5ECB" w:rsidRDefault="005E5ECB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E5ECB" w:rsidRDefault="005E5ECB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E5ECB" w:rsidRDefault="005E5ECB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E5ECB" w:rsidRDefault="005E5ECB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E5ECB" w:rsidRDefault="005E5ECB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E5ECB" w:rsidRDefault="005E5ECB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E5ECB" w:rsidRDefault="005E5ECB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Июнь </w:t>
            </w:r>
          </w:p>
          <w:p w:rsidR="005E5ECB" w:rsidRPr="005E5ECB" w:rsidRDefault="005E5ECB" w:rsidP="00EE1E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5E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МКУ «Кул</w:t>
            </w:r>
            <w:r w:rsidRPr="005E5E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5E5E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турно-спортивный центр Большой Луг»</w:t>
            </w:r>
          </w:p>
        </w:tc>
        <w:tc>
          <w:tcPr>
            <w:tcW w:w="958" w:type="dxa"/>
          </w:tcPr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3000 ч.</w:t>
            </w: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5909" w:rsidRDefault="00895909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1000 ч.</w:t>
            </w: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300 ч.</w:t>
            </w: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 ч.</w:t>
            </w: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0A00" w:rsidRPr="0053235F" w:rsidRDefault="00040A00" w:rsidP="00EE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400 ч.</w:t>
            </w:r>
          </w:p>
        </w:tc>
      </w:tr>
    </w:tbl>
    <w:p w:rsidR="00C25A5B" w:rsidRPr="00475392" w:rsidRDefault="00C25A5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25A5B" w:rsidRPr="00475392" w:rsidSect="0027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7830"/>
    <w:rsid w:val="00020128"/>
    <w:rsid w:val="00040A00"/>
    <w:rsid w:val="00064E10"/>
    <w:rsid w:val="0006742E"/>
    <w:rsid w:val="000933C1"/>
    <w:rsid w:val="000D1FC4"/>
    <w:rsid w:val="0010426F"/>
    <w:rsid w:val="00143321"/>
    <w:rsid w:val="00145EC7"/>
    <w:rsid w:val="001A6C5D"/>
    <w:rsid w:val="001C4AA5"/>
    <w:rsid w:val="001C5D3A"/>
    <w:rsid w:val="001D4FFA"/>
    <w:rsid w:val="001E1F8D"/>
    <w:rsid w:val="00224A3A"/>
    <w:rsid w:val="00227C80"/>
    <w:rsid w:val="002704CF"/>
    <w:rsid w:val="0029305C"/>
    <w:rsid w:val="002A02BD"/>
    <w:rsid w:val="002A37F4"/>
    <w:rsid w:val="002C595E"/>
    <w:rsid w:val="002F326A"/>
    <w:rsid w:val="002F4E4A"/>
    <w:rsid w:val="003168A6"/>
    <w:rsid w:val="003858EE"/>
    <w:rsid w:val="003A2EE8"/>
    <w:rsid w:val="003C0F5B"/>
    <w:rsid w:val="00424C33"/>
    <w:rsid w:val="00436EAB"/>
    <w:rsid w:val="00446F8F"/>
    <w:rsid w:val="00475392"/>
    <w:rsid w:val="004A7CF1"/>
    <w:rsid w:val="004B2A88"/>
    <w:rsid w:val="004B522E"/>
    <w:rsid w:val="004C4E22"/>
    <w:rsid w:val="00502F77"/>
    <w:rsid w:val="00575170"/>
    <w:rsid w:val="005E43B4"/>
    <w:rsid w:val="005E5ECB"/>
    <w:rsid w:val="00616D21"/>
    <w:rsid w:val="00617830"/>
    <w:rsid w:val="00636F9F"/>
    <w:rsid w:val="006466A7"/>
    <w:rsid w:val="00684BE4"/>
    <w:rsid w:val="0077706D"/>
    <w:rsid w:val="007B0F94"/>
    <w:rsid w:val="007C17DB"/>
    <w:rsid w:val="007C22E8"/>
    <w:rsid w:val="008019D7"/>
    <w:rsid w:val="00841B50"/>
    <w:rsid w:val="00870761"/>
    <w:rsid w:val="00895909"/>
    <w:rsid w:val="008C6B80"/>
    <w:rsid w:val="008D2957"/>
    <w:rsid w:val="00907300"/>
    <w:rsid w:val="00924B29"/>
    <w:rsid w:val="009260C6"/>
    <w:rsid w:val="00933E81"/>
    <w:rsid w:val="00985EF3"/>
    <w:rsid w:val="009D3B86"/>
    <w:rsid w:val="00A006CA"/>
    <w:rsid w:val="00A3217E"/>
    <w:rsid w:val="00A34D55"/>
    <w:rsid w:val="00A82D0F"/>
    <w:rsid w:val="00AA379E"/>
    <w:rsid w:val="00AA7B76"/>
    <w:rsid w:val="00AD24AF"/>
    <w:rsid w:val="00BC2AAE"/>
    <w:rsid w:val="00BC6B37"/>
    <w:rsid w:val="00BD3E0D"/>
    <w:rsid w:val="00BE5D14"/>
    <w:rsid w:val="00C151A3"/>
    <w:rsid w:val="00C25A5B"/>
    <w:rsid w:val="00C2616D"/>
    <w:rsid w:val="00C30847"/>
    <w:rsid w:val="00CF147B"/>
    <w:rsid w:val="00D233FF"/>
    <w:rsid w:val="00D27738"/>
    <w:rsid w:val="00D445FB"/>
    <w:rsid w:val="00D671D7"/>
    <w:rsid w:val="00DF1D83"/>
    <w:rsid w:val="00E42022"/>
    <w:rsid w:val="00E71D3E"/>
    <w:rsid w:val="00E759D1"/>
    <w:rsid w:val="00E80D8C"/>
    <w:rsid w:val="00EE1E82"/>
    <w:rsid w:val="00EE73BA"/>
    <w:rsid w:val="00F537DD"/>
    <w:rsid w:val="00F6617B"/>
    <w:rsid w:val="00F76294"/>
    <w:rsid w:val="00F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5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45"/>
    <w:pPr>
      <w:ind w:left="720"/>
    </w:pPr>
  </w:style>
  <w:style w:type="table" w:styleId="a4">
    <w:name w:val="Table Grid"/>
    <w:basedOn w:val="a1"/>
    <w:uiPriority w:val="59"/>
    <w:rsid w:val="00F8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F87645"/>
    <w:pPr>
      <w:spacing w:after="0" w:line="240" w:lineRule="auto"/>
      <w:ind w:left="720"/>
    </w:pPr>
    <w:rPr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4"/>
    <w:rsid w:val="00F8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rsid w:val="00F8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87645"/>
    <w:rPr>
      <w:b/>
      <w:bCs/>
    </w:rPr>
  </w:style>
  <w:style w:type="paragraph" w:customStyle="1" w:styleId="ConsPlusNonformat">
    <w:name w:val="ConsPlusNonformat"/>
    <w:rsid w:val="00F87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1D4F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4138-9EC2-4A2B-8DF1-693DCD34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2017-07-20T02:26:00Z</cp:lastPrinted>
  <dcterms:created xsi:type="dcterms:W3CDTF">2017-07-12T03:59:00Z</dcterms:created>
  <dcterms:modified xsi:type="dcterms:W3CDTF">2017-07-20T02:27:00Z</dcterms:modified>
</cp:coreProperties>
</file>