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9E" w:rsidRDefault="00287A9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bookmarkStart w:id="0" w:name="_GoBack"/>
      <w:bookmarkEnd w:id="0"/>
      <w:r>
        <w:rPr>
          <w:rFonts w:ascii="Tahoma" w:hAnsi="Tahoma" w:cs="Tahoma"/>
          <w:sz w:val="20"/>
        </w:rPr>
        <w:br/>
      </w:r>
    </w:p>
    <w:p w:rsidR="00287A9E" w:rsidRDefault="00287A9E">
      <w:pPr>
        <w:spacing w:after="1" w:line="220" w:lineRule="atLeast"/>
        <w:jc w:val="both"/>
        <w:outlineLvl w:val="0"/>
      </w:pPr>
    </w:p>
    <w:p w:rsidR="00287A9E" w:rsidRDefault="00287A9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ОБРАЗОВАНИЯ И НАУКИ РОССИЙСКОЙ ФЕДЕРАЦИИ</w:t>
      </w: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287A9E" w:rsidRDefault="00287A9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8 августа 2017 г. N 12-753</w:t>
      </w: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НАПРАВЛЕНИИ ПЕРЕЧНЯ ПО ОХРАНЕ ТРУДА</w:t>
      </w: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  <w:b/>
        </w:rPr>
        <w:t xml:space="preserve">Департамент государственной службы и кадров </w:t>
      </w:r>
      <w:proofErr w:type="spellStart"/>
      <w:r>
        <w:rPr>
          <w:rFonts w:ascii="Calibri" w:hAnsi="Calibri" w:cs="Calibri"/>
          <w:b/>
        </w:rPr>
        <w:t>Минобрнауки</w:t>
      </w:r>
      <w:proofErr w:type="spellEnd"/>
      <w:r>
        <w:rPr>
          <w:rFonts w:ascii="Calibri" w:hAnsi="Calibri" w:cs="Calibri"/>
          <w:b/>
        </w:rPr>
        <w:t xml:space="preserve"> России направляет примерный </w:t>
      </w:r>
      <w:hyperlink w:anchor="P18" w:history="1">
        <w:r>
          <w:rPr>
            <w:rFonts w:ascii="Calibri" w:hAnsi="Calibri" w:cs="Calibri"/>
            <w:b/>
            <w:color w:val="0000FF"/>
          </w:rPr>
          <w:t>перечень</w:t>
        </w:r>
      </w:hyperlink>
      <w:r>
        <w:rPr>
          <w:rFonts w:ascii="Calibri" w:hAnsi="Calibri" w:cs="Calibri"/>
          <w:b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  <w:proofErr w:type="gramEnd"/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right"/>
      </w:pPr>
      <w:r>
        <w:rPr>
          <w:rFonts w:ascii="Calibri" w:hAnsi="Calibri" w:cs="Calibri"/>
          <w:b/>
        </w:rPr>
        <w:t>Директор департамента</w:t>
      </w:r>
    </w:p>
    <w:p w:rsidR="00287A9E" w:rsidRDefault="00287A9E">
      <w:pPr>
        <w:spacing w:after="1" w:line="220" w:lineRule="atLeast"/>
        <w:jc w:val="right"/>
      </w:pPr>
      <w:r>
        <w:rPr>
          <w:rFonts w:ascii="Calibri" w:hAnsi="Calibri" w:cs="Calibri"/>
          <w:b/>
        </w:rPr>
        <w:t>государственной службы и кадров</w:t>
      </w:r>
    </w:p>
    <w:p w:rsidR="00287A9E" w:rsidRDefault="00287A9E">
      <w:pPr>
        <w:spacing w:after="1" w:line="220" w:lineRule="atLeast"/>
        <w:jc w:val="right"/>
      </w:pPr>
      <w:r>
        <w:rPr>
          <w:rFonts w:ascii="Calibri" w:hAnsi="Calibri" w:cs="Calibri"/>
          <w:b/>
        </w:rPr>
        <w:t>М.В.БАКУТИН</w:t>
      </w: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center"/>
        <w:outlineLvl w:val="0"/>
      </w:pPr>
      <w:bookmarkStart w:id="1" w:name="P18"/>
      <w:bookmarkEnd w:id="1"/>
      <w:r>
        <w:rPr>
          <w:rFonts w:ascii="Calibri" w:hAnsi="Calibri" w:cs="Calibri"/>
          <w:b/>
        </w:rPr>
        <w:t>ПРИМЕРНЫЙ ПЕРЕЧЕНЬ</w:t>
      </w:r>
    </w:p>
    <w:p w:rsidR="00287A9E" w:rsidRDefault="00287A9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МЕРОПРИЯТИЙ СОГЛАШЕНИЯ ПО ОХРАНЕ ТРУДА В ОРГАНИЗАЦИИ,</w:t>
      </w:r>
    </w:p>
    <w:p w:rsidR="00287A9E" w:rsidRDefault="00287A9E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ОСУЩЕСТВЛЯЮЩЕЙ</w:t>
      </w:r>
      <w:proofErr w:type="gramEnd"/>
      <w:r>
        <w:rPr>
          <w:rFonts w:ascii="Calibri" w:hAnsi="Calibri" w:cs="Calibri"/>
          <w:b/>
        </w:rPr>
        <w:t xml:space="preserve"> ОБРАЗОВАТЕЛЬНУЮ ДЕЯТЕЛЬНОСТЬ</w:t>
      </w: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Общие положения</w:t>
      </w: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1. </w:t>
      </w:r>
      <w:proofErr w:type="gramStart"/>
      <w:r>
        <w:rPr>
          <w:rFonts w:ascii="Calibri" w:hAnsi="Calibri" w:cs="Calibri"/>
          <w:b/>
        </w:rPr>
        <w:t>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</w:t>
      </w:r>
      <w:proofErr w:type="gramEnd"/>
      <w:r>
        <w:rPr>
          <w:rFonts w:ascii="Calibri" w:hAnsi="Calibri" w:cs="Calibri"/>
          <w:b/>
        </w:rPr>
        <w:t xml:space="preserve"> для организации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их выполнением.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2. Примерный перечень разработан в </w:t>
      </w:r>
      <w:proofErr w:type="gramStart"/>
      <w:r>
        <w:rPr>
          <w:rFonts w:ascii="Calibri" w:hAnsi="Calibri" w:cs="Calibri"/>
          <w:b/>
        </w:rPr>
        <w:t>соответствии</w:t>
      </w:r>
      <w:proofErr w:type="gramEnd"/>
      <w:r>
        <w:rPr>
          <w:rFonts w:ascii="Calibri" w:hAnsi="Calibri" w:cs="Calibri"/>
          <w:b/>
        </w:rPr>
        <w:t xml:space="preserve">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1) Отраслевое соглашение по организациям, находящимся в </w:t>
      </w:r>
      <w:proofErr w:type="gramStart"/>
      <w:r>
        <w:rPr>
          <w:rFonts w:ascii="Calibri" w:hAnsi="Calibri" w:cs="Calibri"/>
          <w:b/>
        </w:rPr>
        <w:t>ведении</w:t>
      </w:r>
      <w:proofErr w:type="gramEnd"/>
      <w:r>
        <w:rPr>
          <w:rFonts w:ascii="Calibri" w:hAnsi="Calibri" w:cs="Calibri"/>
          <w:b/>
        </w:rPr>
        <w:t xml:space="preserve"> Министерства образования и науки Российской Федерации, на 2015 - 2017 годы;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2) </w:t>
      </w:r>
      <w:hyperlink r:id="rId6" w:history="1">
        <w:r>
          <w:rPr>
            <w:rFonts w:ascii="Calibri" w:hAnsi="Calibri" w:cs="Calibri"/>
            <w:b/>
            <w:color w:val="0000FF"/>
          </w:rPr>
          <w:t>приказ</w:t>
        </w:r>
      </w:hyperlink>
      <w:r>
        <w:rPr>
          <w:rFonts w:ascii="Calibri" w:hAnsi="Calibri" w:cs="Calibri"/>
          <w:b/>
        </w:rPr>
        <w:t xml:space="preserve"> Минтруда России от 19.08.2016 N 438н "Об утверждении Типового положения о системе управления охраной труда";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3) </w:t>
      </w:r>
      <w:hyperlink r:id="rId7" w:history="1">
        <w:r>
          <w:rPr>
            <w:rFonts w:ascii="Calibri" w:hAnsi="Calibri" w:cs="Calibri"/>
            <w:b/>
            <w:color w:val="0000FF"/>
          </w:rPr>
          <w:t>приказ</w:t>
        </w:r>
      </w:hyperlink>
      <w:r>
        <w:rPr>
          <w:rFonts w:ascii="Calibri" w:hAnsi="Calibri" w:cs="Calibri"/>
          <w:b/>
        </w:rPr>
        <w:t xml:space="preserve"> Минтруда России от 24.06.2014 N 412н "Об утверждении Типового положения о комитете (комиссии) по охране труда";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lastRenderedPageBreak/>
        <w:t xml:space="preserve">4) </w:t>
      </w:r>
      <w:hyperlink r:id="rId8" w:history="1">
        <w:r>
          <w:rPr>
            <w:rFonts w:ascii="Calibri" w:hAnsi="Calibri" w:cs="Calibri"/>
            <w:b/>
            <w:color w:val="0000FF"/>
          </w:rPr>
          <w:t>постановление</w:t>
        </w:r>
      </w:hyperlink>
      <w:r>
        <w:rPr>
          <w:rFonts w:ascii="Calibri" w:hAnsi="Calibri" w:cs="Calibri"/>
          <w:b/>
        </w:rPr>
        <w:t xml:space="preserve">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287A9E" w:rsidRDefault="00287A9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  <w:b/>
        </w:rPr>
        <w:t>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  <w:proofErr w:type="gramEnd"/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</w:t>
      </w:r>
      <w:hyperlink r:id="rId9" w:history="1">
        <w:r>
          <w:rPr>
            <w:rFonts w:ascii="Calibri" w:hAnsi="Calibri" w:cs="Calibri"/>
            <w:b/>
            <w:color w:val="0000FF"/>
          </w:rPr>
          <w:t>перечня</w:t>
        </w:r>
      </w:hyperlink>
      <w:r>
        <w:rPr>
          <w:rFonts w:ascii="Calibri" w:hAnsi="Calibri" w:cs="Calibri"/>
          <w:b/>
        </w:rPr>
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</w:r>
      <w:proofErr w:type="spellStart"/>
      <w:r>
        <w:rPr>
          <w:rFonts w:ascii="Calibri" w:hAnsi="Calibri" w:cs="Calibri"/>
          <w:b/>
        </w:rPr>
        <w:t>Минздравсоцразвития</w:t>
      </w:r>
      <w:proofErr w:type="spellEnd"/>
      <w:r>
        <w:rPr>
          <w:rFonts w:ascii="Calibri" w:hAnsi="Calibri" w:cs="Calibri"/>
          <w:b/>
        </w:rPr>
        <w:t xml:space="preserve"> России от 1 марта 2012 г. N 181н.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Мероприятия, предлагаемые для включения в соглашение по охране труда </w:t>
      </w:r>
      <w:hyperlink w:anchor="P47" w:history="1">
        <w:r>
          <w:rPr>
            <w:rFonts w:ascii="Calibri" w:hAnsi="Calibri" w:cs="Calibri"/>
            <w:b/>
            <w:color w:val="0000FF"/>
          </w:rPr>
          <w:t>(приложение 1)</w:t>
        </w:r>
      </w:hyperlink>
      <w:r>
        <w:rPr>
          <w:rFonts w:ascii="Calibri" w:hAnsi="Calibri" w:cs="Calibri"/>
          <w:b/>
        </w:rPr>
        <w:t>, как правило, состоят из пяти самостоятельных разделов: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- организационные </w:t>
      </w:r>
      <w:hyperlink w:anchor="P53" w:history="1">
        <w:r>
          <w:rPr>
            <w:rFonts w:ascii="Calibri" w:hAnsi="Calibri" w:cs="Calibri"/>
            <w:b/>
            <w:color w:val="0000FF"/>
          </w:rPr>
          <w:t>мероприятия</w:t>
        </w:r>
      </w:hyperlink>
      <w:r>
        <w:rPr>
          <w:rFonts w:ascii="Calibri" w:hAnsi="Calibri" w:cs="Calibri"/>
          <w:b/>
        </w:rPr>
        <w:t>;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- технические </w:t>
      </w:r>
      <w:hyperlink w:anchor="P72" w:history="1">
        <w:r>
          <w:rPr>
            <w:rFonts w:ascii="Calibri" w:hAnsi="Calibri" w:cs="Calibri"/>
            <w:b/>
            <w:color w:val="0000FF"/>
          </w:rPr>
          <w:t>мероприятия</w:t>
        </w:r>
      </w:hyperlink>
      <w:r>
        <w:rPr>
          <w:rFonts w:ascii="Calibri" w:hAnsi="Calibri" w:cs="Calibri"/>
          <w:b/>
        </w:rPr>
        <w:t>;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- лечебно-профилактические и санитарно-бытовые </w:t>
      </w:r>
      <w:hyperlink w:anchor="P87" w:history="1">
        <w:r>
          <w:rPr>
            <w:rFonts w:ascii="Calibri" w:hAnsi="Calibri" w:cs="Calibri"/>
            <w:b/>
            <w:color w:val="0000FF"/>
          </w:rPr>
          <w:t>мероприятия</w:t>
        </w:r>
      </w:hyperlink>
      <w:r>
        <w:rPr>
          <w:rFonts w:ascii="Calibri" w:hAnsi="Calibri" w:cs="Calibri"/>
          <w:b/>
        </w:rPr>
        <w:t>;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- </w:t>
      </w:r>
      <w:hyperlink w:anchor="P100" w:history="1">
        <w:r>
          <w:rPr>
            <w:rFonts w:ascii="Calibri" w:hAnsi="Calibri" w:cs="Calibri"/>
            <w:b/>
            <w:color w:val="0000FF"/>
          </w:rPr>
          <w:t>мероприятия</w:t>
        </w:r>
      </w:hyperlink>
      <w:r>
        <w:rPr>
          <w:rFonts w:ascii="Calibri" w:hAnsi="Calibri" w:cs="Calibri"/>
          <w:b/>
        </w:rPr>
        <w:t xml:space="preserve"> по обеспечению средствами индивидуальной защиты;</w:t>
      </w:r>
    </w:p>
    <w:p w:rsidR="00287A9E" w:rsidRDefault="00287A9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- </w:t>
      </w:r>
      <w:hyperlink w:anchor="P107" w:history="1">
        <w:r>
          <w:rPr>
            <w:rFonts w:ascii="Calibri" w:hAnsi="Calibri" w:cs="Calibri"/>
            <w:b/>
            <w:color w:val="0000FF"/>
          </w:rPr>
          <w:t>мероприятия</w:t>
        </w:r>
      </w:hyperlink>
      <w:r>
        <w:rPr>
          <w:rFonts w:ascii="Calibri" w:hAnsi="Calibri" w:cs="Calibri"/>
          <w:b/>
        </w:rPr>
        <w:t>, направленные на развитие физической культуры и спорта.</w:t>
      </w: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right"/>
        <w:outlineLvl w:val="1"/>
      </w:pPr>
      <w:r>
        <w:rPr>
          <w:rFonts w:ascii="Calibri" w:hAnsi="Calibri" w:cs="Calibri"/>
          <w:b/>
        </w:rPr>
        <w:t>Приложение 1</w:t>
      </w: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center"/>
      </w:pPr>
      <w:bookmarkStart w:id="2" w:name="P47"/>
      <w:bookmarkEnd w:id="2"/>
      <w:r>
        <w:rPr>
          <w:rFonts w:ascii="Calibri" w:hAnsi="Calibri" w:cs="Calibri"/>
          <w:b/>
        </w:rPr>
        <w:t>ПРИМЕРНЫЙ ПЕРЕЧЕНЬ МЕРОПРИЯТИЙ СОГЛАШЕНИЯ ПО ОХРАНЕ ТРУДА</w:t>
      </w:r>
    </w:p>
    <w:p w:rsidR="00287A9E" w:rsidRDefault="00287A9E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287A9E">
        <w:tc>
          <w:tcPr>
            <w:tcW w:w="907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 xml:space="preserve">N </w:t>
            </w:r>
            <w:proofErr w:type="gramStart"/>
            <w:r>
              <w:rPr>
                <w:rFonts w:ascii="Calibri" w:hAnsi="Calibri" w:cs="Calibri"/>
                <w:b/>
              </w:rPr>
              <w:t>п</w:t>
            </w:r>
            <w:proofErr w:type="gramEnd"/>
            <w:r>
              <w:rPr>
                <w:rFonts w:ascii="Calibri" w:hAnsi="Calibri" w:cs="Calibri"/>
                <w:b/>
              </w:rPr>
              <w:t>/п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Наименование мероприятий</w:t>
            </w:r>
          </w:p>
        </w:tc>
      </w:tr>
      <w:tr w:rsidR="00287A9E">
        <w:tc>
          <w:tcPr>
            <w:tcW w:w="907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287A9E">
        <w:tc>
          <w:tcPr>
            <w:tcW w:w="9071" w:type="dxa"/>
            <w:gridSpan w:val="2"/>
          </w:tcPr>
          <w:p w:rsidR="00287A9E" w:rsidRDefault="00287A9E">
            <w:pPr>
              <w:spacing w:after="1" w:line="220" w:lineRule="atLeast"/>
              <w:jc w:val="center"/>
              <w:outlineLvl w:val="2"/>
            </w:pPr>
            <w:bookmarkStart w:id="3" w:name="P53"/>
            <w:bookmarkEnd w:id="3"/>
            <w:r>
              <w:rPr>
                <w:rFonts w:ascii="Calibri" w:hAnsi="Calibri" w:cs="Calibri"/>
                <w:b/>
              </w:rPr>
              <w:t>I. Организационные мероприятия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 xml:space="preserve">Проведение специального обучения руководителей, специалистов по охране труда, членов комиссии по охране труда, уполномоченных по охране труда в </w:t>
            </w:r>
            <w:r>
              <w:rPr>
                <w:rFonts w:ascii="Calibri" w:hAnsi="Calibri" w:cs="Calibri"/>
                <w:b/>
              </w:rPr>
              <w:lastRenderedPageBreak/>
              <w:t>обучающих организациях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3.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 xml:space="preserve">Обучение работников безопасным методам и приемам работы, обучение навыкам оказания первой помощи. Проведение </w:t>
            </w:r>
            <w:proofErr w:type="gramStart"/>
            <w:r>
              <w:rPr>
                <w:rFonts w:ascii="Calibri" w:hAnsi="Calibri" w:cs="Calibri"/>
                <w:b/>
              </w:rPr>
              <w:t>профессиональной</w:t>
            </w:r>
            <w:proofErr w:type="gramEnd"/>
            <w:r>
              <w:rPr>
                <w:rFonts w:ascii="Calibri" w:hAnsi="Calibri" w:cs="Calibri"/>
                <w:b/>
              </w:rPr>
              <w:t xml:space="preserve"> гигиенической подготовки работников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Организация и оборудование кабинетов, уголков по охране труда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Разработка и издание (тиражирование) инструкций по охране труда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Разработка программ инструктажей по охране труда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Обеспечение бланковой документацией по охране труда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Организация и проведение смотров-конкурсов, выставок по охране труда</w:t>
            </w:r>
          </w:p>
        </w:tc>
      </w:tr>
      <w:tr w:rsidR="00287A9E">
        <w:tc>
          <w:tcPr>
            <w:tcW w:w="9071" w:type="dxa"/>
            <w:gridSpan w:val="2"/>
            <w:vAlign w:val="center"/>
          </w:tcPr>
          <w:p w:rsidR="00287A9E" w:rsidRDefault="00287A9E">
            <w:pPr>
              <w:spacing w:after="1" w:line="220" w:lineRule="atLeast"/>
              <w:jc w:val="center"/>
              <w:outlineLvl w:val="2"/>
            </w:pPr>
            <w:bookmarkStart w:id="4" w:name="P72"/>
            <w:bookmarkEnd w:id="4"/>
            <w:r>
              <w:rPr>
                <w:rFonts w:ascii="Calibri" w:hAnsi="Calibri" w:cs="Calibri"/>
                <w:b/>
              </w:rPr>
              <w:t>II. Технические мероприятия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Проведение испытаний устройств заземления (</w:t>
            </w:r>
            <w:proofErr w:type="spellStart"/>
            <w:r>
              <w:rPr>
                <w:rFonts w:ascii="Calibri" w:hAnsi="Calibri" w:cs="Calibri"/>
                <w:b/>
              </w:rPr>
              <w:t>зануления</w:t>
            </w:r>
            <w:proofErr w:type="spellEnd"/>
            <w:r>
              <w:rPr>
                <w:rFonts w:ascii="Calibri" w:hAnsi="Calibri" w:cs="Calibri"/>
                <w:b/>
              </w:rPr>
              <w:t xml:space="preserve">) и изоляции проводов </w:t>
            </w:r>
            <w:proofErr w:type="spellStart"/>
            <w:r>
              <w:rPr>
                <w:rFonts w:ascii="Calibri" w:hAnsi="Calibri" w:cs="Calibri"/>
                <w:b/>
              </w:rPr>
              <w:t>электросистем</w:t>
            </w:r>
            <w:proofErr w:type="spellEnd"/>
            <w:r>
              <w:rPr>
                <w:rFonts w:ascii="Calibri" w:hAnsi="Calibri" w:cs="Calibri"/>
                <w:b/>
              </w:rPr>
              <w:t xml:space="preserve"> здания на соответствие требований электробезопасности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287A9E">
        <w:tc>
          <w:tcPr>
            <w:tcW w:w="9071" w:type="dxa"/>
            <w:gridSpan w:val="2"/>
            <w:vAlign w:val="center"/>
          </w:tcPr>
          <w:p w:rsidR="00287A9E" w:rsidRDefault="00287A9E">
            <w:pPr>
              <w:spacing w:after="1" w:line="220" w:lineRule="atLeast"/>
              <w:jc w:val="center"/>
              <w:outlineLvl w:val="2"/>
            </w:pPr>
            <w:bookmarkStart w:id="5" w:name="P87"/>
            <w:bookmarkEnd w:id="5"/>
            <w:r>
              <w:rPr>
                <w:rFonts w:ascii="Calibri" w:hAnsi="Calibri" w:cs="Calibri"/>
                <w:b/>
              </w:rPr>
              <w:t>III. Лечебно-профилактические и санитарно-бытовые мероприятия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 xml:space="preserve"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</w:t>
            </w:r>
            <w:proofErr w:type="gramStart"/>
            <w:r>
              <w:rPr>
                <w:rFonts w:ascii="Calibri" w:hAnsi="Calibri" w:cs="Calibri"/>
                <w:b/>
              </w:rPr>
              <w:t>порядке</w:t>
            </w:r>
            <w:proofErr w:type="gramEnd"/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Создание и оборудование медицинских кабинетов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 xml:space="preserve">Оснащение помещений (кабинетов, лабораторий, мастерских, спортзалов и </w:t>
            </w:r>
            <w:r>
              <w:rPr>
                <w:rFonts w:ascii="Calibri" w:hAnsi="Calibri" w:cs="Calibri"/>
                <w:b/>
              </w:rPr>
              <w:lastRenderedPageBreak/>
              <w:t>других помещений аптечками для оказания первой помощи)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4.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287A9E">
        <w:tc>
          <w:tcPr>
            <w:tcW w:w="9071" w:type="dxa"/>
            <w:gridSpan w:val="2"/>
            <w:vAlign w:val="center"/>
          </w:tcPr>
          <w:p w:rsidR="00287A9E" w:rsidRDefault="00287A9E">
            <w:pPr>
              <w:spacing w:after="1" w:line="220" w:lineRule="atLeast"/>
              <w:jc w:val="center"/>
              <w:outlineLvl w:val="2"/>
            </w:pPr>
            <w:bookmarkStart w:id="6" w:name="P100"/>
            <w:bookmarkEnd w:id="6"/>
            <w:r>
              <w:rPr>
                <w:rFonts w:ascii="Calibri" w:hAnsi="Calibri" w:cs="Calibri"/>
                <w:b/>
              </w:rPr>
              <w:t>IV. Мероприятия по обеспечению средствами индивидуальной защиты (</w:t>
            </w:r>
            <w:proofErr w:type="gramStart"/>
            <w:r>
              <w:rPr>
                <w:rFonts w:ascii="Calibri" w:hAnsi="Calibri" w:cs="Calibri"/>
                <w:b/>
              </w:rPr>
              <w:t>СИЗ</w:t>
            </w:r>
            <w:proofErr w:type="gramEnd"/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 xml:space="preserve"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>
              <w:rPr>
                <w:rFonts w:ascii="Calibri" w:hAnsi="Calibri" w:cs="Calibri"/>
                <w:b/>
              </w:rPr>
              <w:t>СИЗ</w:t>
            </w:r>
            <w:proofErr w:type="gramEnd"/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Обеспечение работников смывающими и (или) обезвреживающими средствами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287A9E">
        <w:tc>
          <w:tcPr>
            <w:tcW w:w="9071" w:type="dxa"/>
            <w:gridSpan w:val="2"/>
            <w:vAlign w:val="center"/>
          </w:tcPr>
          <w:p w:rsidR="00287A9E" w:rsidRDefault="00287A9E">
            <w:pPr>
              <w:spacing w:after="1" w:line="220" w:lineRule="atLeast"/>
              <w:jc w:val="center"/>
              <w:outlineLvl w:val="2"/>
            </w:pPr>
            <w:bookmarkStart w:id="7" w:name="P107"/>
            <w:bookmarkEnd w:id="7"/>
            <w:r>
              <w:rPr>
                <w:rFonts w:ascii="Calibri" w:hAnsi="Calibri" w:cs="Calibri"/>
                <w:b/>
              </w:rPr>
              <w:t>V. Мероприятия, направленные на развитие физической культуры и спорта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Приобретение, содержание и обновление спортивного инвентаря</w:t>
            </w:r>
          </w:p>
        </w:tc>
      </w:tr>
      <w:tr w:rsidR="00287A9E">
        <w:tc>
          <w:tcPr>
            <w:tcW w:w="907" w:type="dxa"/>
            <w:vAlign w:val="center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164" w:type="dxa"/>
          </w:tcPr>
          <w:p w:rsidR="00287A9E" w:rsidRDefault="00287A9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Примерная форма соглашения по охране труда </w:t>
      </w:r>
      <w:hyperlink w:anchor="P125" w:history="1">
        <w:r>
          <w:rPr>
            <w:rFonts w:ascii="Calibri" w:hAnsi="Calibri" w:cs="Calibri"/>
            <w:b/>
            <w:color w:val="0000FF"/>
          </w:rPr>
          <w:t>(приложение 2)</w:t>
        </w:r>
      </w:hyperlink>
      <w:r>
        <w:rPr>
          <w:rFonts w:ascii="Calibri" w:hAnsi="Calibri" w:cs="Calibri"/>
          <w:b/>
        </w:rPr>
        <w:t xml:space="preserve">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right"/>
        <w:outlineLvl w:val="1"/>
      </w:pPr>
      <w:r>
        <w:rPr>
          <w:rFonts w:ascii="Calibri" w:hAnsi="Calibri" w:cs="Calibri"/>
          <w:b/>
        </w:rPr>
        <w:t>Приложение 2</w:t>
      </w: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center"/>
      </w:pPr>
      <w:bookmarkStart w:id="8" w:name="P125"/>
      <w:bookmarkEnd w:id="8"/>
      <w:r>
        <w:rPr>
          <w:rFonts w:ascii="Calibri" w:hAnsi="Calibri" w:cs="Calibri"/>
          <w:b/>
        </w:rPr>
        <w:t>Примерная форма соглашения по охране труда</w:t>
      </w:r>
    </w:p>
    <w:p w:rsidR="00287A9E" w:rsidRDefault="00287A9E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020"/>
        <w:gridCol w:w="1531"/>
        <w:gridCol w:w="964"/>
        <w:gridCol w:w="2438"/>
      </w:tblGrid>
      <w:tr w:rsidR="00287A9E">
        <w:tc>
          <w:tcPr>
            <w:tcW w:w="510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 xml:space="preserve">N </w:t>
            </w:r>
            <w:proofErr w:type="gramStart"/>
            <w:r>
              <w:rPr>
                <w:rFonts w:ascii="Calibri" w:hAnsi="Calibri" w:cs="Calibri"/>
                <w:b/>
              </w:rPr>
              <w:t>п</w:t>
            </w:r>
            <w:proofErr w:type="gramEnd"/>
            <w:r>
              <w:rPr>
                <w:rFonts w:ascii="Calibri" w:hAnsi="Calibri" w:cs="Calibri"/>
                <w:b/>
              </w:rPr>
              <w:t>/п</w:t>
            </w:r>
          </w:p>
        </w:tc>
        <w:tc>
          <w:tcPr>
            <w:tcW w:w="2608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Содержание мероприятий</w:t>
            </w:r>
          </w:p>
        </w:tc>
        <w:tc>
          <w:tcPr>
            <w:tcW w:w="1020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Единица учета</w:t>
            </w:r>
          </w:p>
        </w:tc>
        <w:tc>
          <w:tcPr>
            <w:tcW w:w="1531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Стоимость работ, тыс. рублей</w:t>
            </w:r>
          </w:p>
        </w:tc>
        <w:tc>
          <w:tcPr>
            <w:tcW w:w="964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Срок выполнения</w:t>
            </w:r>
          </w:p>
        </w:tc>
        <w:tc>
          <w:tcPr>
            <w:tcW w:w="2438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Ответственные лица</w:t>
            </w:r>
          </w:p>
        </w:tc>
      </w:tr>
      <w:tr w:rsidR="00287A9E">
        <w:tc>
          <w:tcPr>
            <w:tcW w:w="510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608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020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531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64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438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6</w:t>
            </w:r>
          </w:p>
        </w:tc>
      </w:tr>
      <w:tr w:rsidR="00287A9E">
        <w:tc>
          <w:tcPr>
            <w:tcW w:w="510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1.</w:t>
            </w:r>
          </w:p>
        </w:tc>
        <w:tc>
          <w:tcPr>
            <w:tcW w:w="2608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1020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1531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964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2438" w:type="dxa"/>
          </w:tcPr>
          <w:p w:rsidR="00287A9E" w:rsidRDefault="00287A9E">
            <w:pPr>
              <w:spacing w:after="1" w:line="220" w:lineRule="atLeast"/>
            </w:pPr>
          </w:p>
        </w:tc>
      </w:tr>
      <w:tr w:rsidR="00287A9E">
        <w:tc>
          <w:tcPr>
            <w:tcW w:w="510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608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1020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1531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964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2438" w:type="dxa"/>
          </w:tcPr>
          <w:p w:rsidR="00287A9E" w:rsidRDefault="00287A9E">
            <w:pPr>
              <w:spacing w:after="1" w:line="220" w:lineRule="atLeast"/>
            </w:pPr>
          </w:p>
        </w:tc>
      </w:tr>
      <w:tr w:rsidR="00287A9E">
        <w:tc>
          <w:tcPr>
            <w:tcW w:w="510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608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1020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1531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964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2438" w:type="dxa"/>
          </w:tcPr>
          <w:p w:rsidR="00287A9E" w:rsidRDefault="00287A9E">
            <w:pPr>
              <w:spacing w:after="1" w:line="220" w:lineRule="atLeast"/>
            </w:pPr>
          </w:p>
        </w:tc>
      </w:tr>
      <w:tr w:rsidR="00287A9E">
        <w:tc>
          <w:tcPr>
            <w:tcW w:w="510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608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1020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1531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964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2438" w:type="dxa"/>
          </w:tcPr>
          <w:p w:rsidR="00287A9E" w:rsidRDefault="00287A9E">
            <w:pPr>
              <w:spacing w:after="1" w:line="220" w:lineRule="atLeast"/>
            </w:pPr>
          </w:p>
        </w:tc>
      </w:tr>
      <w:tr w:rsidR="00287A9E">
        <w:tc>
          <w:tcPr>
            <w:tcW w:w="510" w:type="dxa"/>
          </w:tcPr>
          <w:p w:rsidR="00287A9E" w:rsidRDefault="00287A9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b/>
              </w:rPr>
              <w:t>...</w:t>
            </w:r>
          </w:p>
        </w:tc>
        <w:tc>
          <w:tcPr>
            <w:tcW w:w="2608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1020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1531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964" w:type="dxa"/>
          </w:tcPr>
          <w:p w:rsidR="00287A9E" w:rsidRDefault="00287A9E">
            <w:pPr>
              <w:spacing w:after="1" w:line="220" w:lineRule="atLeast"/>
            </w:pPr>
          </w:p>
        </w:tc>
        <w:tc>
          <w:tcPr>
            <w:tcW w:w="2438" w:type="dxa"/>
          </w:tcPr>
          <w:p w:rsidR="00287A9E" w:rsidRDefault="00287A9E">
            <w:pPr>
              <w:spacing w:after="1" w:line="220" w:lineRule="atLeast"/>
            </w:pPr>
          </w:p>
        </w:tc>
      </w:tr>
    </w:tbl>
    <w:p w:rsidR="00287A9E" w:rsidRDefault="00287A9E">
      <w:pPr>
        <w:spacing w:after="1" w:line="220" w:lineRule="atLeast"/>
        <w:jc w:val="both"/>
      </w:pPr>
    </w:p>
    <w:p w:rsidR="00287A9E" w:rsidRDefault="00287A9E">
      <w:pPr>
        <w:spacing w:after="1" w:line="220" w:lineRule="atLeast"/>
        <w:jc w:val="both"/>
      </w:pPr>
    </w:p>
    <w:p w:rsidR="00287A9E" w:rsidRDefault="00287A9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A9E" w:rsidRDefault="00287A9E">
      <w:pPr>
        <w:pStyle w:val="ConsPlusTitle"/>
        <w:jc w:val="both"/>
      </w:pPr>
    </w:p>
    <w:p w:rsidR="00287A9E" w:rsidRDefault="00287A9E">
      <w:pPr>
        <w:pStyle w:val="ConsPlusTitle"/>
        <w:jc w:val="center"/>
      </w:pPr>
      <w:r>
        <w:t>О НАПРАВЛЕНИИ ПЕРЕЧНЯ ПО ОХРАНЕ ТРУДА</w:t>
      </w:r>
    </w:p>
    <w:p w:rsidR="00287A9E" w:rsidRDefault="00287A9E">
      <w:pPr>
        <w:pStyle w:val="ConsPlusNormal"/>
      </w:pPr>
      <w:hyperlink r:id="rId10" w:history="1">
        <w:r>
          <w:rPr>
            <w:i/>
            <w:color w:val="0000FF"/>
          </w:rPr>
          <w:br/>
          <w:t xml:space="preserve">&lt;Письмо&gt; </w:t>
        </w:r>
        <w:proofErr w:type="spellStart"/>
        <w:r>
          <w:rPr>
            <w:i/>
            <w:color w:val="0000FF"/>
          </w:rPr>
          <w:t>Минобрнауки</w:t>
        </w:r>
        <w:proofErr w:type="spellEnd"/>
        <w:r>
          <w:rPr>
            <w:i/>
            <w:color w:val="0000FF"/>
          </w:rPr>
          <w:t xml:space="preserve"> России от 08.08.2017 N 12-753 "О направлении перечня по охране труда"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1450D4" w:rsidRDefault="00287A9E"/>
    <w:sectPr w:rsidR="001450D4" w:rsidSect="0077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9E"/>
    <w:rsid w:val="000E4A18"/>
    <w:rsid w:val="00287A9E"/>
    <w:rsid w:val="00B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B7F75AA81AC17B0D970860F45B36EEC24EEF82O8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B7F75AA81AC17B0E980E6EF55B36EEC24EEF82O8m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B7F75AA81AC178089B016EF95B36EEC24EEF82O8m4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E0758F91580D8A3E94E8FF27018D2A08E59FBA5D9F38C346A00546401CC3F14D7FB2E753FE939E722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B7F75AA81AC17B0E9A0F68F95B36EEC24EEF8284CDB473D74124D1757DBAO6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2017-10-30T07:37:00Z</dcterms:created>
  <dcterms:modified xsi:type="dcterms:W3CDTF">2017-10-30T07:38:00Z</dcterms:modified>
</cp:coreProperties>
</file>