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9" w:rsidRDefault="00955C19"/>
    <w:p w:rsidR="009A038F" w:rsidRDefault="009A038F" w:rsidP="009A038F">
      <w:pPr>
        <w:ind w:firstLine="99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A038F" w:rsidRDefault="009A038F" w:rsidP="009A03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«Это должен знать каждый!»</w:t>
      </w:r>
    </w:p>
    <w:p w:rsidR="0001093C" w:rsidRDefault="0001093C" w:rsidP="0001093C">
      <w:pPr>
        <w:tabs>
          <w:tab w:val="left" w:pos="4125"/>
        </w:tabs>
        <w:jc w:val="center"/>
        <w:rPr>
          <w:b/>
          <w:caps/>
          <w:sz w:val="28"/>
          <w:szCs w:val="28"/>
        </w:rPr>
      </w:pPr>
    </w:p>
    <w:p w:rsidR="00C8660A" w:rsidRPr="00C8660A" w:rsidRDefault="00C8660A" w:rsidP="00C8660A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Наступил такой долгожданный купальный сезон,</w:t>
      </w:r>
      <w:r w:rsidRPr="00C8660A">
        <w:rPr>
          <w:szCs w:val="28"/>
        </w:rPr>
        <w:t xml:space="preserve"> </w:t>
      </w:r>
      <w:r w:rsidRPr="00394F5C">
        <w:rPr>
          <w:szCs w:val="28"/>
        </w:rPr>
        <w:t>количеств</w:t>
      </w:r>
      <w:r>
        <w:rPr>
          <w:szCs w:val="28"/>
        </w:rPr>
        <w:t>о</w:t>
      </w:r>
      <w:r w:rsidRPr="00394F5C">
        <w:rPr>
          <w:szCs w:val="28"/>
        </w:rPr>
        <w:t xml:space="preserve"> отдыхающих на берегу </w:t>
      </w:r>
      <w:r>
        <w:rPr>
          <w:szCs w:val="28"/>
        </w:rPr>
        <w:t>водоемов</w:t>
      </w:r>
      <w:r w:rsidRPr="00C8660A">
        <w:rPr>
          <w:szCs w:val="28"/>
        </w:rPr>
        <w:t xml:space="preserve"> </w:t>
      </w:r>
      <w:r>
        <w:rPr>
          <w:szCs w:val="28"/>
        </w:rPr>
        <w:t xml:space="preserve">увеличивается.  </w:t>
      </w:r>
      <w:r w:rsidRPr="00C8660A">
        <w:rPr>
          <w:szCs w:val="28"/>
        </w:rPr>
        <w:t>Для</w:t>
      </w:r>
      <w:r>
        <w:rPr>
          <w:szCs w:val="28"/>
        </w:rPr>
        <w:t xml:space="preserve"> </w:t>
      </w:r>
      <w:r w:rsidRPr="00C8660A">
        <w:rPr>
          <w:szCs w:val="28"/>
        </w:rPr>
        <w:t xml:space="preserve"> </w:t>
      </w:r>
      <w:proofErr w:type="spellStart"/>
      <w:r w:rsidRPr="00C8660A">
        <w:rPr>
          <w:szCs w:val="28"/>
        </w:rPr>
        <w:t>избежания</w:t>
      </w:r>
      <w:proofErr w:type="spellEnd"/>
      <w:r w:rsidRPr="00C8660A">
        <w:rPr>
          <w:szCs w:val="28"/>
        </w:rPr>
        <w:t xml:space="preserve"> несчастных случаев  на воде доводим </w:t>
      </w:r>
      <w:r w:rsidR="004B1F71">
        <w:rPr>
          <w:szCs w:val="28"/>
        </w:rPr>
        <w:t>до вас</w:t>
      </w:r>
      <w:r w:rsidRPr="00C8660A">
        <w:rPr>
          <w:szCs w:val="28"/>
        </w:rPr>
        <w:t xml:space="preserve"> правила безопасного поведения на водных объектах в летнее время. </w:t>
      </w:r>
    </w:p>
    <w:p w:rsidR="009A038F" w:rsidRDefault="009A038F" w:rsidP="004B1F71">
      <w:pPr>
        <w:tabs>
          <w:tab w:val="left" w:pos="4125"/>
        </w:tabs>
        <w:rPr>
          <w:b/>
          <w:caps/>
          <w:sz w:val="28"/>
          <w:szCs w:val="28"/>
        </w:rPr>
      </w:pPr>
    </w:p>
    <w:p w:rsidR="0001093C" w:rsidRPr="0001093C" w:rsidRDefault="0001093C" w:rsidP="0001093C">
      <w:pPr>
        <w:tabs>
          <w:tab w:val="left" w:pos="4125"/>
        </w:tabs>
        <w:jc w:val="center"/>
        <w:rPr>
          <w:b/>
          <w:caps/>
          <w:sz w:val="28"/>
          <w:szCs w:val="28"/>
        </w:rPr>
      </w:pPr>
      <w:r w:rsidRPr="0001093C">
        <w:rPr>
          <w:b/>
          <w:caps/>
          <w:sz w:val="28"/>
          <w:szCs w:val="28"/>
        </w:rPr>
        <w:t xml:space="preserve">Правила безопасности </w:t>
      </w:r>
    </w:p>
    <w:p w:rsidR="0001093C" w:rsidRPr="0001093C" w:rsidRDefault="0001093C" w:rsidP="0001093C">
      <w:pPr>
        <w:tabs>
          <w:tab w:val="left" w:pos="4125"/>
        </w:tabs>
        <w:jc w:val="both"/>
        <w:rPr>
          <w:b/>
          <w:sz w:val="28"/>
          <w:szCs w:val="28"/>
        </w:rPr>
      </w:pPr>
      <w:r w:rsidRPr="0001093C">
        <w:rPr>
          <w:b/>
          <w:sz w:val="28"/>
          <w:szCs w:val="28"/>
        </w:rPr>
        <w:t>На воде</w:t>
      </w:r>
    </w:p>
    <w:p w:rsidR="0001093C" w:rsidRPr="0001093C" w:rsidRDefault="0001093C" w:rsidP="0001093C">
      <w:pPr>
        <w:tabs>
          <w:tab w:val="left" w:pos="4125"/>
        </w:tabs>
        <w:jc w:val="center"/>
        <w:rPr>
          <w:b/>
          <w:caps/>
          <w:sz w:val="28"/>
          <w:szCs w:val="28"/>
        </w:rPr>
      </w:pPr>
    </w:p>
    <w:p w:rsidR="0001093C" w:rsidRPr="0001093C" w:rsidRDefault="0001093C" w:rsidP="0001093C">
      <w:pPr>
        <w:numPr>
          <w:ilvl w:val="0"/>
          <w:numId w:val="1"/>
        </w:numPr>
        <w:tabs>
          <w:tab w:val="clear" w:pos="720"/>
          <w:tab w:val="left" w:pos="4125"/>
        </w:tabs>
        <w:ind w:left="426"/>
        <w:jc w:val="both"/>
        <w:rPr>
          <w:sz w:val="28"/>
          <w:szCs w:val="28"/>
        </w:rPr>
      </w:pPr>
      <w:r w:rsidRPr="0001093C">
        <w:rPr>
          <w:sz w:val="28"/>
          <w:szCs w:val="28"/>
        </w:rPr>
        <w:t>Если свело ногу – ущипните икроножную мышцу. Если это не помогает – возьмитесь за большой палец ноги и резко выпрямите её.</w:t>
      </w:r>
    </w:p>
    <w:p w:rsidR="0001093C" w:rsidRPr="0001093C" w:rsidRDefault="0001093C" w:rsidP="0001093C">
      <w:pPr>
        <w:numPr>
          <w:ilvl w:val="0"/>
          <w:numId w:val="1"/>
        </w:numPr>
        <w:tabs>
          <w:tab w:val="clear" w:pos="720"/>
          <w:tab w:val="left" w:pos="342"/>
        </w:tabs>
        <w:ind w:left="426"/>
        <w:jc w:val="both"/>
        <w:rPr>
          <w:sz w:val="28"/>
          <w:szCs w:val="28"/>
        </w:rPr>
      </w:pPr>
      <w:r w:rsidRPr="0001093C">
        <w:rPr>
          <w:sz w:val="28"/>
          <w:szCs w:val="28"/>
        </w:rPr>
        <w:t>В холодную воду входите не спеша, чтобы дать организму привыкнуть. При резкой смене температуры известны случаи сердечных приступов.</w:t>
      </w:r>
    </w:p>
    <w:p w:rsidR="0001093C" w:rsidRPr="0001093C" w:rsidRDefault="0001093C" w:rsidP="0001093C">
      <w:pPr>
        <w:numPr>
          <w:ilvl w:val="0"/>
          <w:numId w:val="1"/>
        </w:numPr>
        <w:tabs>
          <w:tab w:val="clear" w:pos="720"/>
          <w:tab w:val="left" w:pos="4125"/>
        </w:tabs>
        <w:ind w:left="426"/>
        <w:jc w:val="both"/>
        <w:rPr>
          <w:sz w:val="28"/>
          <w:szCs w:val="28"/>
        </w:rPr>
      </w:pPr>
      <w:r w:rsidRPr="0001093C">
        <w:rPr>
          <w:sz w:val="28"/>
          <w:szCs w:val="28"/>
        </w:rPr>
        <w:t>Если заплыли слишком далеко и почувствовали усталость – передохните. Для этого перевернитесь на спину и широко раскиньте руки.</w:t>
      </w:r>
    </w:p>
    <w:p w:rsidR="0001093C" w:rsidRPr="0001093C" w:rsidRDefault="0001093C" w:rsidP="0001093C">
      <w:pPr>
        <w:tabs>
          <w:tab w:val="left" w:pos="4125"/>
        </w:tabs>
        <w:jc w:val="both"/>
        <w:rPr>
          <w:sz w:val="28"/>
          <w:szCs w:val="28"/>
        </w:rPr>
      </w:pPr>
    </w:p>
    <w:p w:rsidR="0001093C" w:rsidRPr="0001093C" w:rsidRDefault="0001093C" w:rsidP="0001093C">
      <w:pPr>
        <w:tabs>
          <w:tab w:val="left" w:pos="4125"/>
        </w:tabs>
        <w:jc w:val="both"/>
        <w:rPr>
          <w:b/>
          <w:sz w:val="28"/>
          <w:szCs w:val="28"/>
        </w:rPr>
      </w:pPr>
      <w:r w:rsidRPr="0001093C">
        <w:rPr>
          <w:b/>
          <w:sz w:val="28"/>
          <w:szCs w:val="28"/>
        </w:rPr>
        <w:t>Спасение утопающего</w:t>
      </w:r>
    </w:p>
    <w:p w:rsidR="0001093C" w:rsidRPr="0001093C" w:rsidRDefault="0001093C" w:rsidP="0001093C">
      <w:pPr>
        <w:tabs>
          <w:tab w:val="left" w:pos="4125"/>
        </w:tabs>
        <w:ind w:left="360"/>
        <w:jc w:val="both"/>
        <w:rPr>
          <w:b/>
          <w:sz w:val="28"/>
          <w:szCs w:val="28"/>
        </w:rPr>
      </w:pPr>
    </w:p>
    <w:p w:rsidR="0001093C" w:rsidRPr="0001093C" w:rsidRDefault="0001093C" w:rsidP="0001093C">
      <w:pPr>
        <w:ind w:right="-1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A2A6F6" wp14:editId="69EBEC7A">
            <wp:simplePos x="0" y="0"/>
            <wp:positionH relativeFrom="column">
              <wp:posOffset>4482465</wp:posOffset>
            </wp:positionH>
            <wp:positionV relativeFrom="paragraph">
              <wp:posOffset>45085</wp:posOffset>
            </wp:positionV>
            <wp:extent cx="1447800" cy="1383665"/>
            <wp:effectExtent l="0" t="0" r="0" b="6985"/>
            <wp:wrapSquare wrapText="bothSides"/>
            <wp:docPr id="1" name="Рисунок 1" descr="http://tbn0.google.com/images?q=tbn:1BJzodHD10GiMM:http://www.raskraska.ru/toys/krug.gif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1BJzodHD10GiMM:http://www.raskraska.ru/toys/krug.gif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93C">
        <w:rPr>
          <w:sz w:val="28"/>
          <w:szCs w:val="28"/>
        </w:rPr>
        <w:t xml:space="preserve">Если поблизости есть спасательный круг, бросьте его утопающему. Если круга под рукой </w:t>
      </w:r>
      <w:proofErr w:type="gramStart"/>
      <w:r w:rsidRPr="0001093C">
        <w:rPr>
          <w:sz w:val="28"/>
          <w:szCs w:val="28"/>
        </w:rPr>
        <w:t>не</w:t>
      </w:r>
      <w:proofErr w:type="gramEnd"/>
      <w:r w:rsidRPr="0001093C">
        <w:rPr>
          <w:sz w:val="28"/>
          <w:szCs w:val="28"/>
        </w:rPr>
        <w:t xml:space="preserve"> оказалось – подплывите к тонущему человеку, чтобы он вас увидел и услышал, заговорите с ним. Если услышите адекватный ответ, смело подставляйте ему свое плечо в качестве опоры и помогите доплыть до берега. Если же утопающий находится в панике, схватил вас и тащит за собой под воду, не деликатничайте с ним. Применяйте силу.</w:t>
      </w:r>
    </w:p>
    <w:p w:rsidR="0001093C" w:rsidRDefault="0001093C" w:rsidP="0001093C">
      <w:pPr>
        <w:ind w:right="-1" w:firstLine="709"/>
        <w:jc w:val="both"/>
        <w:rPr>
          <w:sz w:val="28"/>
          <w:szCs w:val="28"/>
        </w:rPr>
      </w:pPr>
      <w:r w:rsidRPr="0001093C">
        <w:rPr>
          <w:sz w:val="28"/>
          <w:szCs w:val="28"/>
        </w:rPr>
        <w:t>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01093C" w:rsidRDefault="0001093C" w:rsidP="0001093C">
      <w:pPr>
        <w:ind w:right="-1" w:firstLine="709"/>
        <w:jc w:val="both"/>
        <w:rPr>
          <w:sz w:val="28"/>
          <w:szCs w:val="28"/>
        </w:rPr>
      </w:pPr>
    </w:p>
    <w:p w:rsidR="0001093C" w:rsidRPr="0001093C" w:rsidRDefault="0001093C" w:rsidP="0001093C">
      <w:pPr>
        <w:ind w:right="-1"/>
        <w:jc w:val="both"/>
        <w:rPr>
          <w:b/>
          <w:sz w:val="28"/>
          <w:szCs w:val="28"/>
        </w:rPr>
      </w:pPr>
      <w:r w:rsidRPr="0001093C">
        <w:rPr>
          <w:b/>
          <w:sz w:val="28"/>
          <w:szCs w:val="28"/>
        </w:rPr>
        <w:t>Оказание первой помощи при утоплении</w:t>
      </w:r>
    </w:p>
    <w:p w:rsidR="0001093C" w:rsidRDefault="0001093C" w:rsidP="0001093C">
      <w:pPr>
        <w:ind w:firstLine="709"/>
      </w:pPr>
    </w:p>
    <w:p w:rsidR="00D5220A" w:rsidRDefault="009A4B3F" w:rsidP="00D5220A">
      <w:pPr>
        <w:ind w:firstLine="709"/>
        <w:jc w:val="both"/>
        <w:rPr>
          <w:sz w:val="28"/>
          <w:szCs w:val="28"/>
        </w:rPr>
      </w:pPr>
      <w:r w:rsidRPr="009A4B3F">
        <w:rPr>
          <w:sz w:val="28"/>
          <w:szCs w:val="28"/>
        </w:rPr>
        <w:t xml:space="preserve">После того как пострадавший вытащен на берег, верхние дыхательные пути надо быстро освободить от посторонних предметов (тины, зубных протезов, рвотных масс). </w:t>
      </w:r>
    </w:p>
    <w:p w:rsidR="00D5220A" w:rsidRDefault="009A4B3F" w:rsidP="00D5220A">
      <w:pPr>
        <w:ind w:firstLine="709"/>
        <w:jc w:val="both"/>
        <w:rPr>
          <w:sz w:val="28"/>
          <w:szCs w:val="28"/>
        </w:rPr>
      </w:pPr>
      <w:r w:rsidRPr="009A4B3F">
        <w:rPr>
          <w:sz w:val="28"/>
          <w:szCs w:val="28"/>
        </w:rPr>
        <w:t xml:space="preserve">Поскольку при утоплении мокрого, или синего типа, в дыхательных путях пострадавшего находится много жидкости, спасатель должен уложить его на свое колено животом, лицом вниз, чтобы дать стечь воде, засунуть пострадавшему два пальца в рот и надавить на корень языка. Это делается не только с тем, чтобы вызвать рвоту, которая поможет освободить дыхательные пути и желудок от не успевшей всосаться воды, но и с тем, чтобы помочь запустить дыхательный процесс. </w:t>
      </w:r>
    </w:p>
    <w:p w:rsidR="00D5220A" w:rsidRDefault="009A4B3F" w:rsidP="00D5220A">
      <w:pPr>
        <w:ind w:firstLine="709"/>
        <w:jc w:val="both"/>
        <w:rPr>
          <w:sz w:val="28"/>
          <w:szCs w:val="28"/>
        </w:rPr>
      </w:pPr>
      <w:r w:rsidRPr="009A4B3F">
        <w:rPr>
          <w:sz w:val="28"/>
          <w:szCs w:val="28"/>
        </w:rPr>
        <w:lastRenderedPageBreak/>
        <w:t xml:space="preserve">Если все получилось, и спасатель добился появления рвотных масс (их отличительным признаком является присутствие непереваренных кусочков пищи), это означает, что первая помощь подоспела вовремя, проведена правильно, и человек будет жить. Тем не менее, нужно продолжать </w:t>
      </w:r>
      <w:proofErr w:type="gramStart"/>
      <w:r w:rsidRPr="009A4B3F">
        <w:rPr>
          <w:sz w:val="28"/>
          <w:szCs w:val="28"/>
        </w:rPr>
        <w:t>помогать ему удалять</w:t>
      </w:r>
      <w:proofErr w:type="gramEnd"/>
      <w:r w:rsidRPr="009A4B3F">
        <w:rPr>
          <w:sz w:val="28"/>
          <w:szCs w:val="28"/>
        </w:rPr>
        <w:t xml:space="preserve"> воду из дыхательных путей и желудка, не прекращая надавливать на корень языка и вызывая вновь и вновь рвотный рефлекс – до тех пор, пока в процессе рвоты не перестанет выделяться вода. На этом этапе появляется кашель. </w:t>
      </w:r>
    </w:p>
    <w:p w:rsidR="00D5220A" w:rsidRDefault="009A4B3F" w:rsidP="00D5220A">
      <w:pPr>
        <w:ind w:firstLine="709"/>
        <w:jc w:val="both"/>
        <w:rPr>
          <w:sz w:val="28"/>
          <w:szCs w:val="28"/>
        </w:rPr>
      </w:pPr>
      <w:r w:rsidRPr="009A4B3F">
        <w:rPr>
          <w:sz w:val="28"/>
          <w:szCs w:val="28"/>
        </w:rPr>
        <w:t xml:space="preserve">Если несколько попыток подряд вызвать рвоту оказались безуспешными, если не появилось хотя бы сбивчивое дыхание или кашель, это означает, что свободной жидкости в дыхательных путях и желудке нет, она всосалась. В этом случае следует немедленно перевернуть пострадавшего на спину и приступать к реанимации. </w:t>
      </w:r>
    </w:p>
    <w:p w:rsidR="00D5220A" w:rsidRPr="00D5220A" w:rsidRDefault="009A4B3F" w:rsidP="00D5220A">
      <w:pPr>
        <w:ind w:firstLine="709"/>
        <w:jc w:val="both"/>
        <w:rPr>
          <w:sz w:val="28"/>
          <w:szCs w:val="28"/>
        </w:rPr>
      </w:pPr>
      <w:r w:rsidRPr="009A4B3F">
        <w:rPr>
          <w:sz w:val="28"/>
          <w:szCs w:val="28"/>
        </w:rPr>
        <w:t xml:space="preserve">Оказание первой помощи при утоплении сухого типа отличается тем, что в этом случае к реанимации следует приступить сразу же после освобождения верхних дыхательных путей, пропуская этап вызывания рвоты. В этом случае есть 5-6 минут для того, чтобы попытаться запустить дыхательный процесс у пострадавшего. </w:t>
      </w:r>
    </w:p>
    <w:p w:rsidR="00D5220A" w:rsidRDefault="009A4B3F" w:rsidP="00D5220A">
      <w:pPr>
        <w:ind w:firstLine="709"/>
        <w:jc w:val="both"/>
        <w:rPr>
          <w:sz w:val="28"/>
          <w:szCs w:val="28"/>
        </w:rPr>
      </w:pPr>
      <w:r w:rsidRPr="009A4B3F">
        <w:rPr>
          <w:sz w:val="28"/>
          <w:szCs w:val="28"/>
        </w:rPr>
        <w:t xml:space="preserve">Итак, в сжатом виде алгоритм оказания первой помощи при утоплении следующий: </w:t>
      </w:r>
    </w:p>
    <w:p w:rsidR="00D5220A" w:rsidRPr="00D5220A" w:rsidRDefault="009A4B3F" w:rsidP="00D5220A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D5220A">
        <w:rPr>
          <w:sz w:val="28"/>
          <w:szCs w:val="28"/>
        </w:rPr>
        <w:t>Освободить верхние дыхательные пути (ро</w:t>
      </w:r>
      <w:r w:rsidR="00D5220A">
        <w:rPr>
          <w:sz w:val="28"/>
          <w:szCs w:val="28"/>
        </w:rPr>
        <w:t>т и нос) от посторонних веществ.</w:t>
      </w:r>
      <w:r w:rsidRPr="00D5220A">
        <w:rPr>
          <w:sz w:val="28"/>
          <w:szCs w:val="28"/>
        </w:rPr>
        <w:t xml:space="preserve"> </w:t>
      </w:r>
    </w:p>
    <w:p w:rsidR="00D5220A" w:rsidRPr="00D5220A" w:rsidRDefault="009A4B3F" w:rsidP="00D5220A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D5220A">
        <w:rPr>
          <w:sz w:val="28"/>
          <w:szCs w:val="28"/>
        </w:rPr>
        <w:t>Перекинуть пострадавшего через колено, дать стечь воде, вызвать рвоту и как можно более полно удалить воду</w:t>
      </w:r>
      <w:r w:rsidR="00D5220A">
        <w:rPr>
          <w:sz w:val="28"/>
          <w:szCs w:val="28"/>
        </w:rPr>
        <w:t xml:space="preserve"> из желудка и дыхательных путей.</w:t>
      </w:r>
      <w:r w:rsidRPr="00D5220A">
        <w:rPr>
          <w:sz w:val="28"/>
          <w:szCs w:val="28"/>
        </w:rPr>
        <w:t xml:space="preserve"> </w:t>
      </w:r>
    </w:p>
    <w:p w:rsidR="00D5220A" w:rsidRPr="00D5220A" w:rsidRDefault="009A4B3F" w:rsidP="00D5220A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D5220A">
        <w:rPr>
          <w:sz w:val="28"/>
          <w:szCs w:val="28"/>
        </w:rPr>
        <w:t xml:space="preserve">В случае если произошла остановка дыхания, приступать к реанимации (искусственный массаж сердца и дыхание рот-в-рот или рот-в-нос). </w:t>
      </w:r>
    </w:p>
    <w:p w:rsidR="009A4B3F" w:rsidRPr="009A4B3F" w:rsidRDefault="00441AE4" w:rsidP="00D52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утоплении бледного </w:t>
      </w:r>
      <w:r w:rsidR="009A4B3F" w:rsidRPr="009A4B3F">
        <w:rPr>
          <w:sz w:val="28"/>
          <w:szCs w:val="28"/>
        </w:rPr>
        <w:t xml:space="preserve">или сухого </w:t>
      </w:r>
      <w:r w:rsidR="00D5220A" w:rsidRPr="00D5220A">
        <w:rPr>
          <w:sz w:val="28"/>
          <w:szCs w:val="28"/>
        </w:rPr>
        <w:t>типа второй этап пропускается.</w:t>
      </w:r>
      <w:r w:rsidR="00D5220A" w:rsidRPr="00D5220A">
        <w:rPr>
          <w:sz w:val="28"/>
          <w:szCs w:val="28"/>
        </w:rPr>
        <w:br/>
      </w:r>
    </w:p>
    <w:p w:rsidR="00D5220A" w:rsidRPr="00D5220A" w:rsidRDefault="00D5220A" w:rsidP="00D5220A">
      <w:pPr>
        <w:jc w:val="both"/>
        <w:rPr>
          <w:b/>
          <w:sz w:val="28"/>
          <w:szCs w:val="28"/>
        </w:rPr>
      </w:pPr>
      <w:r w:rsidRPr="00D5220A">
        <w:rPr>
          <w:b/>
          <w:sz w:val="28"/>
          <w:szCs w:val="28"/>
        </w:rPr>
        <w:t xml:space="preserve">Действия после оказания первой помощи </w:t>
      </w:r>
    </w:p>
    <w:p w:rsidR="00D5220A" w:rsidRDefault="00D5220A" w:rsidP="00D5220A">
      <w:pPr>
        <w:ind w:firstLine="709"/>
        <w:jc w:val="both"/>
        <w:rPr>
          <w:sz w:val="28"/>
          <w:szCs w:val="28"/>
        </w:rPr>
      </w:pPr>
    </w:p>
    <w:p w:rsidR="00D5220A" w:rsidRDefault="00D5220A" w:rsidP="00D5220A">
      <w:pPr>
        <w:ind w:firstLine="709"/>
        <w:jc w:val="both"/>
        <w:rPr>
          <w:sz w:val="28"/>
          <w:szCs w:val="28"/>
        </w:rPr>
      </w:pPr>
      <w:r w:rsidRPr="00D5220A">
        <w:rPr>
          <w:sz w:val="28"/>
          <w:szCs w:val="28"/>
        </w:rPr>
        <w:t xml:space="preserve">После того, как удалось запустить самостоятельное дыхание, пострадавшего укладывают набок, укрывают полотенцем или пледом, чтобы согреть. </w:t>
      </w:r>
    </w:p>
    <w:p w:rsidR="00D5220A" w:rsidRDefault="00D5220A" w:rsidP="00D5220A">
      <w:pPr>
        <w:ind w:firstLine="709"/>
        <w:jc w:val="both"/>
        <w:rPr>
          <w:sz w:val="28"/>
          <w:szCs w:val="28"/>
        </w:rPr>
      </w:pPr>
      <w:r w:rsidRPr="00D5220A">
        <w:rPr>
          <w:sz w:val="28"/>
          <w:szCs w:val="28"/>
        </w:rPr>
        <w:t xml:space="preserve">Необходимо обязательно вызвать скорую помощь. До приезда врача пострадавший должен постоянно находиться под контролем, в случае остановки дыхания реанимационные мероприятия следует возобновить. </w:t>
      </w:r>
    </w:p>
    <w:p w:rsidR="00D5220A" w:rsidRDefault="00D5220A" w:rsidP="00D5220A">
      <w:pPr>
        <w:ind w:firstLine="709"/>
        <w:jc w:val="both"/>
        <w:rPr>
          <w:sz w:val="28"/>
          <w:szCs w:val="28"/>
        </w:rPr>
      </w:pPr>
      <w:r w:rsidRPr="00D5220A">
        <w:rPr>
          <w:sz w:val="28"/>
          <w:szCs w:val="28"/>
        </w:rPr>
        <w:t>Спасатель обязательно должен настоять на врачебной помощи пострадавшему, даже если тот способен самостоятельно передвигаться и от нее отказывается. Дело в том, что грозные последствия утопления, такие как отек головного мозга или легких, внезапная остановка дыхания и т.д., могут наступить и через несколько часов, и даже через несколько дней после несчастного случая. Опасность считается миновавшей лишь тогда, когда спустя 5 дней после происшествия никаких серьезных проблем со здоровьем не возникло.</w:t>
      </w:r>
    </w:p>
    <w:p w:rsidR="009A4B3F" w:rsidRDefault="009A4B3F" w:rsidP="00D5220A">
      <w:pPr>
        <w:ind w:firstLine="709"/>
        <w:jc w:val="both"/>
      </w:pPr>
    </w:p>
    <w:p w:rsidR="009A4B3F" w:rsidRPr="009A4B3F" w:rsidRDefault="009A4B3F" w:rsidP="009A4B3F">
      <w:pPr>
        <w:tabs>
          <w:tab w:val="left" w:pos="4125"/>
        </w:tabs>
        <w:jc w:val="both"/>
        <w:rPr>
          <w:sz w:val="28"/>
          <w:szCs w:val="28"/>
        </w:rPr>
      </w:pPr>
      <w:r w:rsidRPr="009A4B3F">
        <w:rPr>
          <w:b/>
          <w:sz w:val="28"/>
          <w:szCs w:val="28"/>
        </w:rPr>
        <w:t>Солнечный удар</w:t>
      </w:r>
      <w:r w:rsidRPr="009A4B3F">
        <w:rPr>
          <w:sz w:val="28"/>
          <w:szCs w:val="28"/>
        </w:rPr>
        <w:t xml:space="preserve"> </w:t>
      </w:r>
    </w:p>
    <w:p w:rsidR="009A4B3F" w:rsidRPr="009A4B3F" w:rsidRDefault="009A4B3F" w:rsidP="009A4B3F">
      <w:pPr>
        <w:tabs>
          <w:tab w:val="left" w:pos="4125"/>
        </w:tabs>
        <w:jc w:val="both"/>
        <w:rPr>
          <w:b/>
          <w:sz w:val="28"/>
          <w:szCs w:val="28"/>
        </w:rPr>
      </w:pPr>
    </w:p>
    <w:p w:rsidR="009A4B3F" w:rsidRPr="009A4B3F" w:rsidRDefault="009A4B3F" w:rsidP="009A4B3F">
      <w:pPr>
        <w:ind w:firstLine="709"/>
        <w:jc w:val="both"/>
        <w:rPr>
          <w:sz w:val="28"/>
          <w:szCs w:val="28"/>
        </w:rPr>
      </w:pPr>
      <w:r w:rsidRPr="009A4B3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762398E" wp14:editId="0E46E171">
            <wp:simplePos x="0" y="0"/>
            <wp:positionH relativeFrom="column">
              <wp:posOffset>4671060</wp:posOffset>
            </wp:positionH>
            <wp:positionV relativeFrom="paragraph">
              <wp:posOffset>10795</wp:posOffset>
            </wp:positionV>
            <wp:extent cx="1526540" cy="1600200"/>
            <wp:effectExtent l="0" t="0" r="0" b="0"/>
            <wp:wrapSquare wrapText="bothSides"/>
            <wp:docPr id="3" name="Рисунок 3" descr="http://tbn0.google.com/images?q=tbn:JdoLgUITkeT-rM:http://www.yoki.ru/img/idb/2-70.jpg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JdoLgUITkeT-rM:http://www.yoki.ru/img/idb/2-70.jpg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B3F">
        <w:rPr>
          <w:sz w:val="28"/>
          <w:szCs w:val="28"/>
        </w:rPr>
        <w:t>Чрезмерное пребывание без головного убора под палящим солнцем опасно. Это может привести к тепловому (солнечному удару). Тепловой удар - состояние, угрожающее жизни – наступает, когда системы, регулирующие теплообмен, не могут адекватно функционировать.</w:t>
      </w:r>
    </w:p>
    <w:p w:rsidR="009A4B3F" w:rsidRDefault="009A4B3F" w:rsidP="009A4B3F">
      <w:pPr>
        <w:ind w:firstLine="709"/>
        <w:jc w:val="both"/>
        <w:rPr>
          <w:sz w:val="28"/>
          <w:szCs w:val="28"/>
        </w:rPr>
      </w:pPr>
      <w:proofErr w:type="gramStart"/>
      <w:r w:rsidRPr="009A4B3F">
        <w:rPr>
          <w:sz w:val="28"/>
          <w:szCs w:val="28"/>
        </w:rPr>
        <w:t>Основные признаки: резкое повышение температуры тела до 40 градусов, кожные покровы становятся горячими, сухими, красными, слабость, тошнота, вплоть до рвоты; учащение дыхания, затемнение сознания, заторможенность, пульс становится сильным и неровным.</w:t>
      </w:r>
      <w:proofErr w:type="gramEnd"/>
      <w:r w:rsidRPr="009A4B3F">
        <w:rPr>
          <w:sz w:val="28"/>
          <w:szCs w:val="28"/>
        </w:rPr>
        <w:t xml:space="preserve"> В этом случае следует переместить пострадавшего в прохладное, затемненное место; раздеть его и постоянно протирать тело губкой (полотенцем), смоченной в холодной воде, пока температура тела не станет безопасной (36-37 градусов). </w:t>
      </w:r>
    </w:p>
    <w:p w:rsidR="00D5220A" w:rsidRDefault="00D5220A" w:rsidP="009A4B3F">
      <w:pPr>
        <w:ind w:firstLine="709"/>
        <w:jc w:val="both"/>
        <w:rPr>
          <w:sz w:val="28"/>
          <w:szCs w:val="28"/>
        </w:rPr>
      </w:pPr>
    </w:p>
    <w:p w:rsidR="00D5220A" w:rsidRPr="009A4B3F" w:rsidRDefault="00D5220A" w:rsidP="009A4B3F">
      <w:pPr>
        <w:ind w:firstLine="709"/>
        <w:jc w:val="both"/>
        <w:rPr>
          <w:sz w:val="28"/>
          <w:szCs w:val="28"/>
        </w:rPr>
      </w:pPr>
    </w:p>
    <w:p w:rsidR="0001093C" w:rsidRPr="009A4B3F" w:rsidRDefault="0001093C" w:rsidP="009A4B3F"/>
    <w:sectPr w:rsidR="0001093C" w:rsidRPr="009A4B3F" w:rsidSect="009A4B3F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A38"/>
    <w:multiLevelType w:val="hybridMultilevel"/>
    <w:tmpl w:val="80467A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341FB"/>
    <w:multiLevelType w:val="hybridMultilevel"/>
    <w:tmpl w:val="E81E4E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3C"/>
    <w:rsid w:val="0001093C"/>
    <w:rsid w:val="00441AE4"/>
    <w:rsid w:val="004B1F71"/>
    <w:rsid w:val="00955C19"/>
    <w:rsid w:val="009A038F"/>
    <w:rsid w:val="009A4B3F"/>
    <w:rsid w:val="00B40E4F"/>
    <w:rsid w:val="00B96092"/>
    <w:rsid w:val="00C8660A"/>
    <w:rsid w:val="00D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B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20A"/>
    <w:pPr>
      <w:ind w:left="720"/>
      <w:contextualSpacing/>
    </w:pPr>
  </w:style>
  <w:style w:type="paragraph" w:styleId="a5">
    <w:name w:val="Body Text"/>
    <w:basedOn w:val="a"/>
    <w:link w:val="a6"/>
    <w:rsid w:val="00C8660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866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B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20A"/>
    <w:pPr>
      <w:ind w:left="720"/>
      <w:contextualSpacing/>
    </w:pPr>
  </w:style>
  <w:style w:type="paragraph" w:styleId="a5">
    <w:name w:val="Body Text"/>
    <w:basedOn w:val="a"/>
    <w:link w:val="a6"/>
    <w:rsid w:val="00C8660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866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1BJzodHD10GiMM:http://www.raskraska.ru/toys/krug.gi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kraska.ru/toys/krug.gif" TargetMode="External"/><Relationship Id="rId11" Type="http://schemas.openxmlformats.org/officeDocument/2006/relationships/image" Target="http://tbn0.google.com/images?q=tbn:JdoLgUITkeT-rM:http://www.yoki.ru/img/idb/2-70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oki.ru/img/idb/2-7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Галайда Ольга Михайловна</dc:creator>
  <cp:keywords/>
  <dc:description/>
  <cp:lastModifiedBy>Мясникова Татьяна Геннадьевна</cp:lastModifiedBy>
  <cp:revision>7</cp:revision>
  <dcterms:created xsi:type="dcterms:W3CDTF">2017-07-05T03:13:00Z</dcterms:created>
  <dcterms:modified xsi:type="dcterms:W3CDTF">2017-07-13T04:19:00Z</dcterms:modified>
</cp:coreProperties>
</file>