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F" w:rsidRPr="00DF75E0" w:rsidRDefault="0051778F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F75E0">
        <w:rPr>
          <w:rFonts w:ascii="Times New Roman" w:hAnsi="Times New Roman" w:cs="Times New Roman"/>
          <w:sz w:val="32"/>
          <w:szCs w:val="32"/>
        </w:rPr>
        <w:t>Отчет</w:t>
      </w:r>
    </w:p>
    <w:p w:rsidR="00544E2D" w:rsidRDefault="0051778F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F75E0">
        <w:rPr>
          <w:rFonts w:ascii="Times New Roman" w:hAnsi="Times New Roman" w:cs="Times New Roman"/>
          <w:sz w:val="32"/>
          <w:szCs w:val="32"/>
        </w:rPr>
        <w:t>по количеству и местам отлова безнадзорных животных</w:t>
      </w:r>
      <w:r w:rsidR="00544E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778F" w:rsidRDefault="00544E2D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(собак и кошек)</w:t>
      </w:r>
      <w:r w:rsidR="0051778F" w:rsidRPr="00DF75E0">
        <w:rPr>
          <w:rFonts w:ascii="Times New Roman" w:hAnsi="Times New Roman" w:cs="Times New Roman"/>
          <w:sz w:val="32"/>
          <w:szCs w:val="32"/>
        </w:rPr>
        <w:t xml:space="preserve"> в 2018 году</w:t>
      </w:r>
    </w:p>
    <w:p w:rsidR="00DF75E0" w:rsidRPr="00DF75E0" w:rsidRDefault="00DF75E0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53"/>
        <w:gridCol w:w="1806"/>
        <w:gridCol w:w="3246"/>
        <w:gridCol w:w="1708"/>
        <w:gridCol w:w="1258"/>
      </w:tblGrid>
      <w:tr w:rsidR="002F0E1F" w:rsidRPr="00DF75E0" w:rsidTr="00544E2D">
        <w:tc>
          <w:tcPr>
            <w:tcW w:w="1553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80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4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Место отлова</w:t>
            </w:r>
          </w:p>
        </w:tc>
        <w:tc>
          <w:tcPr>
            <w:tcW w:w="170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</w:tc>
        <w:tc>
          <w:tcPr>
            <w:tcW w:w="125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F0E1F" w:rsidRPr="00DF75E0" w:rsidTr="00544E2D">
        <w:tc>
          <w:tcPr>
            <w:tcW w:w="1553" w:type="dxa"/>
            <w:vMerge w:val="restart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80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1, 4 микрорайон, 18 квартал</w:t>
            </w:r>
          </w:p>
        </w:tc>
        <w:tc>
          <w:tcPr>
            <w:tcW w:w="170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vMerge w:val="restart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0E1F" w:rsidRPr="00DF75E0" w:rsidRDefault="00544E2D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0E1F"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 районе Хлебозавода</w:t>
            </w:r>
          </w:p>
        </w:tc>
        <w:tc>
          <w:tcPr>
            <w:tcW w:w="170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Merge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1F" w:rsidRPr="00DF75E0" w:rsidTr="00544E2D">
        <w:tc>
          <w:tcPr>
            <w:tcW w:w="1553" w:type="dxa"/>
            <w:vMerge w:val="restart"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806" w:type="dxa"/>
            <w:vMerge w:val="restart"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 w:val="restart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звестковая</w:t>
            </w:r>
            <w:proofErr w:type="spellEnd"/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квартал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квартал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Восточный Сибиряк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Привокзальный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ЖБК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2F0E1F" w:rsidP="00DF7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Багульник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 w:val="restart"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806" w:type="dxa"/>
            <w:vMerge w:val="restart"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 w:val="restart"/>
          </w:tcPr>
          <w:p w:rsid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Pr="00DF75E0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 №10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D" w:rsidRPr="00DF75E0" w:rsidTr="00B25D24">
        <w:tc>
          <w:tcPr>
            <w:tcW w:w="9571" w:type="dxa"/>
            <w:gridSpan w:val="5"/>
          </w:tcPr>
          <w:p w:rsidR="00544E2D" w:rsidRPr="00544E2D" w:rsidRDefault="00544E2D" w:rsidP="00544E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за 1 квартал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голова (собак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4E2D" w:rsidRPr="00DF75E0" w:rsidTr="00544E2D">
        <w:tc>
          <w:tcPr>
            <w:tcW w:w="1553" w:type="dxa"/>
          </w:tcPr>
          <w:p w:rsidR="00544E2D" w:rsidRPr="00DF75E0" w:rsidRDefault="00544E2D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44E2D" w:rsidRPr="00DF75E0" w:rsidRDefault="00544E2D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544E2D" w:rsidRPr="00DF75E0" w:rsidRDefault="00544E2D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bottom"/>
          </w:tcPr>
          <w:p w:rsidR="00544E2D" w:rsidRPr="00DF75E0" w:rsidRDefault="00544E2D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544E2D" w:rsidRPr="00DF75E0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298" w:rsidRDefault="00544E2D"/>
    <w:sectPr w:rsidR="0081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F"/>
    <w:rsid w:val="002F0E1F"/>
    <w:rsid w:val="0051778F"/>
    <w:rsid w:val="00544E2D"/>
    <w:rsid w:val="00547C0C"/>
    <w:rsid w:val="009768AA"/>
    <w:rsid w:val="00BA1FC2"/>
    <w:rsid w:val="00D44FCD"/>
    <w:rsid w:val="00D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5</cp:revision>
  <dcterms:created xsi:type="dcterms:W3CDTF">2018-01-10T04:05:00Z</dcterms:created>
  <dcterms:modified xsi:type="dcterms:W3CDTF">2018-04-05T03:16:00Z</dcterms:modified>
</cp:coreProperties>
</file>