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8" w:rsidRPr="00D14F97" w:rsidRDefault="00744318" w:rsidP="00D14F9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44318" w:rsidRPr="00D14F97" w:rsidRDefault="00744318" w:rsidP="00D1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44318" w:rsidRPr="00D14F97" w:rsidRDefault="00744318" w:rsidP="00D14F9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744318" w:rsidRPr="00D14F97" w:rsidRDefault="00744318" w:rsidP="00D14F9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744318" w:rsidRPr="00D14F97" w:rsidRDefault="00D14F97" w:rsidP="00D14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44318" w:rsidRPr="00D1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 2018 года</w:t>
      </w:r>
      <w:r w:rsidR="00744318" w:rsidRPr="00D1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497-па</w:t>
      </w:r>
    </w:p>
    <w:p w:rsidR="00744318" w:rsidRPr="00D14F97" w:rsidRDefault="00744318" w:rsidP="00D1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18" w:rsidRPr="00D14F97" w:rsidRDefault="00744318" w:rsidP="00D14F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318" w:rsidRPr="00D14F97" w:rsidRDefault="00D14F97" w:rsidP="00D14F97">
      <w:pPr>
        <w:tabs>
          <w:tab w:val="left" w:pos="6379"/>
          <w:tab w:val="left" w:pos="9356"/>
          <w:tab w:val="left" w:pos="9781"/>
        </w:tabs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«СОВЕРШЕНСТВОВАНИЕ МЕХАНИЗМОВ УПРАВЛЕНИЯ МУНИЦИПАЛЬНЫМ ИМУЩЕСТВОМ НА 2015-2020 ГОДЫ»</w:t>
      </w:r>
    </w:p>
    <w:p w:rsidR="00744318" w:rsidRPr="00744318" w:rsidRDefault="00744318" w:rsidP="00D14F97">
      <w:pPr>
        <w:tabs>
          <w:tab w:val="left" w:pos="6379"/>
          <w:tab w:val="left" w:pos="9356"/>
          <w:tab w:val="left" w:pos="978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бюджетных ассигнований, в соответствии со 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:rsidR="00744318" w:rsidRPr="00744318" w:rsidRDefault="00744318" w:rsidP="00744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ПОСТАНОВЛЯЕТ:</w:t>
      </w:r>
    </w:p>
    <w:p w:rsidR="00744318" w:rsidRPr="00744318" w:rsidRDefault="00744318" w:rsidP="00744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прилагаемые изменения в муниципальную программу «Совершенствование механизмов управления муниципальным имуществом на 2015 – 2020 годы», утвержденную постановлением Администрации Шелеховского муниципального района от 12.12.2014 № 1306-па.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44318" w:rsidRPr="00744318" w:rsidRDefault="00744318" w:rsidP="00744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744318" w:rsidRPr="00744318" w:rsidRDefault="00744318" w:rsidP="00744318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    М.Н.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744318" w:rsidRPr="00744318" w:rsidRDefault="005B5BC3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97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</w:t>
      </w:r>
      <w:r w:rsidR="00E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D14F97">
        <w:rPr>
          <w:rFonts w:ascii="Times New Roman" w:eastAsia="Times New Roman" w:hAnsi="Times New Roman" w:cs="Times New Roman"/>
          <w:sz w:val="28"/>
          <w:szCs w:val="28"/>
          <w:lang w:eastAsia="ru-RU"/>
        </w:rPr>
        <w:t>497-па</w:t>
      </w:r>
      <w:bookmarkStart w:id="0" w:name="_GoBack"/>
      <w:bookmarkEnd w:id="0"/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муниципальную программу «Совершенствование механизмов управления муниципальным имуществом на 2015 - 2020 годы», утвержденную постановлением Администрации Шелеховского муниципального района 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12.12.2014 № 1306-па </w:t>
      </w:r>
    </w:p>
    <w:p w:rsid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57" w:rsidRDefault="00520F32" w:rsidP="00B70D2C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1 </w:t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муниципальной Программы»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20F32" w:rsidRPr="0089678F" w:rsidRDefault="00E37357" w:rsidP="00DB055D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3620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муниципальной программы</w:t>
      </w:r>
      <w:r w:rsidR="003620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F32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520F32" w:rsidRPr="0089678F" w:rsidRDefault="00520F32" w:rsidP="00520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520F32" w:rsidRPr="0089678F" w:rsidTr="00520F32">
        <w:tc>
          <w:tcPr>
            <w:tcW w:w="4998" w:type="dxa"/>
            <w:vAlign w:val="center"/>
          </w:tcPr>
          <w:p w:rsidR="00520F32" w:rsidRPr="0089678F" w:rsidRDefault="00520F32" w:rsidP="00520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9678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999" w:type="dxa"/>
          </w:tcPr>
          <w:p w:rsidR="00520F32" w:rsidRPr="0089678F" w:rsidRDefault="00520F32" w:rsidP="00520F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8F">
              <w:rPr>
                <w:color w:val="000000"/>
                <w:sz w:val="24"/>
                <w:szCs w:val="24"/>
                <w:shd w:val="clear" w:color="auto" w:fill="FFFFFF"/>
              </w:rPr>
              <w:t>Заместитель Мэра района по экономике и финансам</w:t>
            </w:r>
          </w:p>
        </w:tc>
      </w:tr>
    </w:tbl>
    <w:p w:rsidR="00520F32" w:rsidRPr="0089678F" w:rsidRDefault="00520F32" w:rsidP="00520F32">
      <w:pPr>
        <w:widowControl w:val="0"/>
        <w:autoSpaceDE w:val="0"/>
        <w:autoSpaceDN w:val="0"/>
        <w:adjustRightInd w:val="0"/>
        <w:spacing w:after="0" w:line="240" w:lineRule="auto"/>
        <w:ind w:left="92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4318" w:rsidRPr="00744318" w:rsidRDefault="00DB055D" w:rsidP="007353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программы. Объемы и источники финансирования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9"/>
        <w:gridCol w:w="5147"/>
      </w:tblGrid>
      <w:tr w:rsidR="00744318" w:rsidRPr="00744318" w:rsidTr="00744318">
        <w:trPr>
          <w:tblCellSpacing w:w="5" w:type="nil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программы. Объемы и источники финансирования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составит 1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79 983, 74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9 725,40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12 312,16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73 891,78 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41 850,20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20 986,80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21 217,40 тыс. руб.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федерального бюджета составит  0 тыс. рублей, в том числе: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0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областного бюджета составит 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68 446, 29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1 158,90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52 178,49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73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15 108,90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Шелеховско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составит 111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537,45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9 725,40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– 11 153,26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21 713,29 тыс. руб.;</w:t>
            </w:r>
          </w:p>
          <w:p w:rsidR="00744318" w:rsidRPr="00744318" w:rsidRDefault="00DF3A9F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26</w:t>
            </w:r>
            <w:r w:rsidR="00744318"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  <w:r w:rsidR="00744318"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20 986,80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21 217,40 тыс. руб.</w:t>
            </w:r>
          </w:p>
        </w:tc>
      </w:tr>
    </w:tbl>
    <w:p w:rsidR="00744318" w:rsidRPr="00744318" w:rsidRDefault="00744318" w:rsidP="00B70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».</w:t>
      </w:r>
    </w:p>
    <w:p w:rsidR="00744318" w:rsidRPr="00744318" w:rsidRDefault="00DB055D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5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4318" w:rsidRPr="00744318" w:rsidRDefault="00A9400E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четвертый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44318" w:rsidRPr="00744318" w:rsidRDefault="00744318" w:rsidP="007443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составит 1</w:t>
      </w:r>
      <w:r w:rsidR="00DF3A9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DF3A9F">
        <w:rPr>
          <w:rFonts w:ascii="Times New Roman" w:eastAsia="Times New Roman" w:hAnsi="Times New Roman" w:cs="Times New Roman"/>
          <w:sz w:val="28"/>
          <w:szCs w:val="28"/>
          <w:lang w:eastAsia="ru-RU"/>
        </w:rPr>
        <w:t>83,7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4 тыс. рублей, в том числе</w:t>
      </w:r>
      <w:proofErr w:type="gramStart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43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44318" w:rsidRPr="00744318" w:rsidRDefault="00DF3A9F" w:rsidP="007443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41 850,20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D7E" w:rsidRPr="00E22D7E" w:rsidRDefault="00DF3A9F" w:rsidP="00E22D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E22D7E"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восемнадцатый</w:t>
      </w:r>
      <w:r w:rsidR="00E22D7E"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22D7E" w:rsidRDefault="00E22D7E" w:rsidP="00E22D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68 446,29 </w:t>
      </w:r>
      <w:r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</w:t>
      </w:r>
      <w:proofErr w:type="gramStart"/>
      <w:r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E22D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318" w:rsidRPr="00744318" w:rsidRDefault="00E22D7E" w:rsidP="007443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второй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A60BB" w:rsidRDefault="00744318" w:rsidP="0036200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C2B" w:rsidRP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– </w:t>
      </w:r>
      <w:r w:rsid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7C2B" w:rsidRP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277C2B" w:rsidRP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7C2B" w:rsidRP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</w:t>
      </w:r>
      <w:proofErr w:type="gramStart"/>
      <w:r w:rsidR="00277C2B" w:rsidRP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DB0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4FE" w:rsidRDefault="00DB055D" w:rsidP="008967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1 ПОДПРОГРАММА 1 </w:t>
      </w:r>
      <w:r w:rsidR="001774FE" w:rsidRPr="001774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Шелеховского района на 2015-2020 годы» муниципальной программы «Совершенствование механизмов управления муниципальным имуществом на 2015-2020 годы»</w:t>
      </w:r>
      <w:r w:rsid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357" w:rsidRDefault="0089678F" w:rsidP="007443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A60BB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7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1 </w:t>
      </w:r>
      <w:r w:rsidR="007A60BB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4FE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7A60BB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1»</w:t>
      </w:r>
      <w:r w:rsidR="00E373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60BB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0BB" w:rsidRPr="0089678F" w:rsidRDefault="00E37357" w:rsidP="007443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Подпрограммы 1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0BB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60BB" w:rsidRPr="0089678F" w:rsidRDefault="007A60BB" w:rsidP="007A60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7A60BB" w:rsidRPr="0089678F" w:rsidTr="007A60BB">
        <w:tc>
          <w:tcPr>
            <w:tcW w:w="4998" w:type="dxa"/>
            <w:vAlign w:val="center"/>
          </w:tcPr>
          <w:p w:rsidR="007A60BB" w:rsidRPr="0089678F" w:rsidRDefault="007A60BB" w:rsidP="007A6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Куратор Подпрограммы 1</w:t>
            </w:r>
          </w:p>
        </w:tc>
        <w:tc>
          <w:tcPr>
            <w:tcW w:w="4999" w:type="dxa"/>
          </w:tcPr>
          <w:p w:rsidR="007A60BB" w:rsidRPr="0089678F" w:rsidRDefault="007A60BB" w:rsidP="007A60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Заместитель Мэра района по экономике и финансам</w:t>
            </w:r>
          </w:p>
        </w:tc>
      </w:tr>
    </w:tbl>
    <w:p w:rsidR="007A60BB" w:rsidRPr="00744318" w:rsidRDefault="007A60BB" w:rsidP="007A60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5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44318" w:rsidRPr="00744318" w:rsidRDefault="00E37357" w:rsidP="007443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троку «Ресурсное обеспечение Подпрограммы 1. Объемы и источники финансирования» изложить в следующей редакции: </w:t>
      </w:r>
    </w:p>
    <w:p w:rsidR="00744318" w:rsidRPr="00744318" w:rsidRDefault="00744318" w:rsidP="00744318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9"/>
        <w:gridCol w:w="5147"/>
      </w:tblGrid>
      <w:tr w:rsidR="00744318" w:rsidRPr="00744318" w:rsidTr="00744318">
        <w:trPr>
          <w:trHeight w:val="629"/>
          <w:tblCellSpacing w:w="5" w:type="nil"/>
        </w:trPr>
        <w:tc>
          <w:tcPr>
            <w:tcW w:w="4689" w:type="dxa"/>
          </w:tcPr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1.</w:t>
            </w:r>
          </w:p>
          <w:p w:rsidR="00744318" w:rsidRPr="00744318" w:rsidRDefault="00744318" w:rsidP="0074431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    </w:t>
            </w:r>
          </w:p>
          <w:p w:rsidR="00744318" w:rsidRPr="00744318" w:rsidRDefault="00744318" w:rsidP="0074431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18" w:rsidRPr="00744318" w:rsidRDefault="00744318" w:rsidP="0074431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18" w:rsidRPr="00744318" w:rsidRDefault="00744318" w:rsidP="0074431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18" w:rsidRPr="00744318" w:rsidRDefault="00744318" w:rsidP="0074431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18" w:rsidRPr="00744318" w:rsidRDefault="00744318" w:rsidP="00744318">
            <w:pPr>
              <w:widowControl w:val="0"/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5147" w:type="dxa"/>
          </w:tcPr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80 3</w:t>
            </w:r>
            <w:r w:rsidR="007D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– 9 416,70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– 12 196,16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2017 г. – 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14 318,83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277C2B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18</w:t>
            </w:r>
            <w:r w:rsidR="00744318"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</w:t>
            </w:r>
            <w:r w:rsidR="007D1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,3</w:t>
            </w:r>
            <w:r w:rsidR="00744318"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г. – 12 965,130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г. – 13 200,73 тыс. руб.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федерального бюджета составит 0,00 тыс. рублей, в том числе: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0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0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0,00 тыс. руб.;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г. – 0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из областного бюджета составит 2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рублей, в том числе: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443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0</w:t>
            </w:r>
            <w:r w:rsidR="00277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443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1 158,90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1 515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="00277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108,90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 тыс. руб.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7D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77 595,05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рублей: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г. – 9 416,70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2016 г. – 11 037,26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2017 г. – </w:t>
            </w:r>
            <w:r w:rsidRPr="0074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12 803,78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</w:t>
            </w:r>
            <w:r w:rsidR="00277C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7D10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171,4</w:t>
            </w: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г. – 12 965,13 тыс. руб.;</w:t>
            </w:r>
          </w:p>
          <w:p w:rsidR="00744318" w:rsidRPr="00744318" w:rsidRDefault="00744318" w:rsidP="0074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4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г.–  13 200,73 тыс. руб.</w:t>
            </w:r>
          </w:p>
        </w:tc>
      </w:tr>
    </w:tbl>
    <w:p w:rsidR="00CC54F1" w:rsidRPr="00744318" w:rsidRDefault="00B70D2C" w:rsidP="00B70D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 w:hanging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744318" w:rsidRPr="00744318" w:rsidRDefault="00E37357" w:rsidP="0074431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4</w:t>
      </w:r>
      <w:r w:rsidR="00744318" w:rsidRPr="0074431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описание 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744318" w:rsidRPr="00744318" w:rsidRDefault="00E37357" w:rsidP="0074431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десятый изложить в следующей редакции:</w:t>
      </w:r>
    </w:p>
    <w:p w:rsidR="00744318" w:rsidRP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</w:t>
      </w:r>
      <w:r w:rsidR="0027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277C2B" w:rsidRPr="003E3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 80</w:t>
      </w:r>
      <w:r w:rsidRPr="003E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C6D" w:rsidRPr="003E35C3"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3E35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2C6D" w:rsidRPr="003E35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5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318" w:rsidRPr="00744318" w:rsidRDefault="00E37357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дцатый изложить в следующей редакции:</w:t>
      </w:r>
    </w:p>
    <w:p w:rsid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«201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8 г. – 18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0B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,35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3A27" w:rsidRDefault="00E73A27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двадцать четвертый изложить в следующей редакции:</w:t>
      </w:r>
    </w:p>
    <w:p w:rsidR="00467A8F" w:rsidRPr="00744318" w:rsidRDefault="00E73A27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из областного бюджета составит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782,8</w:t>
      </w: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тыс. рублей, в том числе</w:t>
      </w:r>
      <w:proofErr w:type="gramStart"/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318" w:rsidRDefault="00E73A27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восьмой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A9400E" w:rsidRPr="00A9400E" w:rsidRDefault="00A9400E" w:rsidP="00A9400E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108,90</w:t>
      </w:r>
      <w:r w:rsidRP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00E" w:rsidRPr="00744318" w:rsidRDefault="00E73A27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тридцать первый изложить </w:t>
      </w:r>
      <w:r w:rsidR="00A9400E" w:rsidRP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744318" w:rsidRP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финансирования из бюджета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 составит 77 </w:t>
      </w:r>
      <w:r w:rsidR="007D10B2">
        <w:rPr>
          <w:rFonts w:ascii="Times New Roman" w:eastAsia="Times New Roman" w:hAnsi="Times New Roman" w:cs="Times New Roman"/>
          <w:sz w:val="28"/>
          <w:szCs w:val="28"/>
          <w:lang w:eastAsia="ru-RU"/>
        </w:rPr>
        <w:t>595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4318" w:rsidRPr="00744318" w:rsidRDefault="00E73A27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тридцать </w:t>
      </w:r>
      <w:r w:rsidR="00A94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6D3124" w:rsidRDefault="00A9400E" w:rsidP="00B70D2C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«2018 г. – 18 1</w:t>
      </w:r>
      <w:r w:rsidR="007D10B2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,45</w:t>
      </w:r>
      <w:r w:rsidR="007D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proofErr w:type="gramStart"/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78F" w:rsidRPr="00E57947" w:rsidRDefault="00E37357" w:rsidP="00B70D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Подпрограммы 2</w:t>
      </w:r>
      <w:r w:rsidR="0036200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1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Подпрограммы 2»</w:t>
      </w:r>
      <w:r w:rsidR="0036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</w:t>
      </w:r>
      <w:r w:rsidR="00177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</w:t>
      </w:r>
      <w:r w:rsidR="006D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3124" w:rsidRPr="0033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земельных и имущественных отношений на территории Шелеховского района на 2015-2020 годы» </w:t>
      </w:r>
      <w:r w:rsidR="006D3124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«Совершенствование механизмов управления муниципальным имуществом на 2015-2020 годы»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C54F1" w:rsidRPr="0089678F" w:rsidRDefault="00B70D2C" w:rsidP="00CC54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4F1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CC54F1" w:rsidRPr="0089678F" w:rsidTr="00DB055D">
        <w:tc>
          <w:tcPr>
            <w:tcW w:w="4998" w:type="dxa"/>
            <w:vAlign w:val="center"/>
          </w:tcPr>
          <w:p w:rsidR="00CC54F1" w:rsidRPr="0089678F" w:rsidRDefault="00CC54F1" w:rsidP="00CC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lastRenderedPageBreak/>
              <w:t>Куратор Подпрограммы 2</w:t>
            </w:r>
          </w:p>
        </w:tc>
        <w:tc>
          <w:tcPr>
            <w:tcW w:w="4999" w:type="dxa"/>
          </w:tcPr>
          <w:p w:rsidR="00CC54F1" w:rsidRPr="0089678F" w:rsidRDefault="00CC54F1" w:rsidP="00DB0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Заместитель Мэра района по экономике и финансам</w:t>
            </w:r>
          </w:p>
        </w:tc>
      </w:tr>
    </w:tbl>
    <w:p w:rsidR="00CC54F1" w:rsidRPr="00744318" w:rsidRDefault="00CC54F1" w:rsidP="00CC54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».</w:t>
      </w:r>
    </w:p>
    <w:p w:rsidR="006D3124" w:rsidRPr="00E57947" w:rsidRDefault="001774FE" w:rsidP="00CC54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«Куратор Подпрограммы 3»</w:t>
      </w:r>
      <w:r w:rsid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«ПАСПОРТ Подпрограммы 3» </w:t>
      </w:r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r w:rsidR="006D3124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ПОДПРОГРАММА 3 «Повышение устойчивости жилых домов, основных объектов и систем жизнеобеспечения на территории Шелеховского района на 2017-2020 годы» муниципальной программы «Совершенствование механизмов управления муниципальным имуществом на 2015-2020 годы»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6D3124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4F1" w:rsidRPr="0089678F" w:rsidRDefault="00B70D2C" w:rsidP="00CC54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4F1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CC54F1" w:rsidRPr="0089678F" w:rsidTr="00DB055D">
        <w:tc>
          <w:tcPr>
            <w:tcW w:w="4998" w:type="dxa"/>
            <w:vAlign w:val="center"/>
          </w:tcPr>
          <w:p w:rsidR="00CC54F1" w:rsidRPr="0089678F" w:rsidRDefault="00CC54F1" w:rsidP="00CC5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Куратор Подпрограммы 3</w:t>
            </w:r>
          </w:p>
        </w:tc>
        <w:tc>
          <w:tcPr>
            <w:tcW w:w="4999" w:type="dxa"/>
          </w:tcPr>
          <w:p w:rsidR="00CC54F1" w:rsidRPr="0089678F" w:rsidRDefault="00CC54F1" w:rsidP="00DB0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Заместитель Мэра района по экономике и финансам</w:t>
            </w:r>
          </w:p>
        </w:tc>
      </w:tr>
    </w:tbl>
    <w:p w:rsidR="00CC54F1" w:rsidRDefault="00CC54F1" w:rsidP="00B70D2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».</w:t>
      </w:r>
    </w:p>
    <w:p w:rsidR="006D3124" w:rsidRDefault="00E57947" w:rsidP="0089678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00EA"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приложении 4 ПОДПРОГРАММА 4 «Подготовка объектов коммунальной инфраструктуры, находящихся в муниципальной собственности Шелеховского района, к отопительному периоду на 2017-2020 годы» муниципальной программы «Совершенствование механизмов управления муниципальным имуществом на 2015-2020 годы»: </w:t>
      </w:r>
    </w:p>
    <w:p w:rsidR="00E57947" w:rsidRDefault="006D3124" w:rsidP="006D31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«ПАСПОРТ Подпрограммы 4»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124" w:rsidRPr="0089678F" w:rsidRDefault="00E57947" w:rsidP="006D31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строку </w:t>
      </w:r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4338" w:rsidRP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Подпрограммы 4</w:t>
      </w:r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24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D3124" w:rsidRPr="0089678F" w:rsidRDefault="006D3124" w:rsidP="006D31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6D3124" w:rsidRPr="0089678F" w:rsidTr="00DB055D">
        <w:tc>
          <w:tcPr>
            <w:tcW w:w="4998" w:type="dxa"/>
            <w:vAlign w:val="center"/>
          </w:tcPr>
          <w:p w:rsidR="006D3124" w:rsidRPr="0089678F" w:rsidRDefault="006D3124" w:rsidP="00DB0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Куратор Подпр</w:t>
            </w:r>
            <w:r w:rsidR="002325A0">
              <w:rPr>
                <w:sz w:val="24"/>
                <w:szCs w:val="24"/>
              </w:rPr>
              <w:t>ограммы 4</w:t>
            </w:r>
          </w:p>
        </w:tc>
        <w:tc>
          <w:tcPr>
            <w:tcW w:w="4999" w:type="dxa"/>
          </w:tcPr>
          <w:p w:rsidR="006D3124" w:rsidRPr="0089678F" w:rsidRDefault="006D3124" w:rsidP="00DB0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Заместитель Мэра района по экономике и финансам</w:t>
            </w:r>
          </w:p>
        </w:tc>
      </w:tr>
    </w:tbl>
    <w:p w:rsidR="00CC54F1" w:rsidRPr="007E00EA" w:rsidRDefault="006D3124" w:rsidP="008967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5794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00EA" w:rsidRPr="007E00EA" w:rsidRDefault="00E57947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7E00EA"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«Ресурсное обеспечение Подпрограммы 4. Объемы и источники финансирования» изложить в следующей редакции: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147"/>
      </w:tblGrid>
      <w:tr w:rsidR="007E00EA" w:rsidRPr="007E00EA" w:rsidTr="007E00EA">
        <w:trPr>
          <w:trHeight w:val="629"/>
          <w:tblCellSpacing w:w="5" w:type="nil"/>
        </w:trPr>
        <w:tc>
          <w:tcPr>
            <w:tcW w:w="4470" w:type="dxa"/>
          </w:tcPr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4 Объемы и источники финансирования           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072" w:type="dxa"/>
          </w:tcPr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7D10B2" w:rsidRPr="007D1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62 021,35</w:t>
            </w:r>
            <w:r w:rsidRPr="007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рублей, в том числе: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41 644,45  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Pr="007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Pr="007E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,90 </w:t>
            </w: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49 988,00 тыс. рублей, в том числе: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34 988,00 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15 000,00 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бюджета Шелеховского района составит 12 0</w:t>
            </w:r>
            <w:r w:rsidR="00687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,35 тыс. рублей, в том числе: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6 656,45  тыс. руб.,</w:t>
            </w:r>
          </w:p>
          <w:p w:rsidR="007E00EA" w:rsidRPr="007E00EA" w:rsidRDefault="007E00EA" w:rsidP="008E7D35">
            <w:pPr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– 5 </w:t>
            </w:r>
            <w:r w:rsidR="00687E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376</w:t>
            </w: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,90 тыс. руб.,</w:t>
            </w:r>
          </w:p>
          <w:p w:rsidR="007E00EA" w:rsidRPr="007E00EA" w:rsidRDefault="007E00EA" w:rsidP="007E00EA">
            <w:pPr>
              <w:widowControl w:val="0"/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00E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</w:t>
            </w:r>
            <w:r w:rsidRPr="007E00E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.– 0,00 тыс. руб.,</w:t>
            </w:r>
          </w:p>
          <w:p w:rsidR="007E00EA" w:rsidRPr="0089678F" w:rsidRDefault="007E00EA" w:rsidP="0089678F">
            <w:pPr>
              <w:pStyle w:val="af4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9678F">
              <w:rPr>
                <w:bCs/>
                <w:iCs/>
              </w:rPr>
              <w:t>.– 0,00 тыс. руб.</w:t>
            </w:r>
          </w:p>
        </w:tc>
      </w:tr>
    </w:tbl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E00EA" w:rsidRPr="007E00EA" w:rsidRDefault="006E2A14" w:rsidP="0089678F">
      <w:pPr>
        <w:widowControl w:val="0"/>
        <w:tabs>
          <w:tab w:val="left" w:pos="142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455E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4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с четвертого по восемнадцатый в</w:t>
      </w:r>
      <w:r w:rsidR="00B70D2C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D634CB" w:rsidRPr="00B7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азделе</w:t>
      </w:r>
      <w:r w:rsidR="00D6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7E00EA"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и описание программных мероприятий, обоснование ресурсного обеспечения Подпрограммы 4, сроки и этапы ее реализации, объемы финансирования, целевые индикаторы, показатели результативности реализации Подпрограммы 4» изложить в следующей редакции: 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«Общий объем финансирования составит </w:t>
      </w: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>62 0</w:t>
      </w:r>
      <w:r w:rsidR="00687E0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,35 </w:t>
      </w: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числе: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41 644,45  тыс. руб.,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– </w:t>
      </w: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>20 </w:t>
      </w:r>
      <w:r w:rsidR="00687E00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,90 </w:t>
      </w: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 – 0,00 тыс. руб.,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 – 0,00 тыс. руб.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финансирования из областного бюджета составит </w:t>
      </w:r>
      <w:r w:rsidRPr="007E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49 988,00 </w:t>
      </w: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числе:</w:t>
      </w:r>
    </w:p>
    <w:p w:rsidR="007E00EA" w:rsidRPr="007E00EA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0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34 988,00 тыс. руб.,</w:t>
      </w:r>
    </w:p>
    <w:p w:rsidR="007E00EA" w:rsidRPr="00BC6DEF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15 000,00 тыс. руб.,</w:t>
      </w:r>
    </w:p>
    <w:p w:rsidR="007E00EA" w:rsidRPr="00BC6DEF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 – 0,00 тыс. руб.,</w:t>
      </w:r>
    </w:p>
    <w:p w:rsidR="007E00EA" w:rsidRPr="00BC6DEF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 – 0,00 тыс. руб.</w:t>
      </w:r>
    </w:p>
    <w:p w:rsidR="007E00EA" w:rsidRPr="00BC6DEF" w:rsidRDefault="007E00EA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финансирования из бюджета Шелеховского района составит 12 0</w:t>
      </w:r>
      <w:r w:rsidR="00687E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</w:t>
      </w: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,35 тыс. рублей, в том числе:</w:t>
      </w:r>
    </w:p>
    <w:p w:rsidR="007E00EA" w:rsidRPr="00BC6DEF" w:rsidRDefault="00BA0111" w:rsidP="008E7D35">
      <w:pPr>
        <w:pStyle w:val="af4"/>
        <w:widowControl w:val="0"/>
        <w:numPr>
          <w:ilvl w:val="0"/>
          <w:numId w:val="6"/>
        </w:num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BC6DEF">
        <w:rPr>
          <w:iCs/>
          <w:sz w:val="28"/>
          <w:szCs w:val="28"/>
        </w:rPr>
        <w:t>г.</w:t>
      </w:r>
      <w:r w:rsidR="00BC6DEF" w:rsidRPr="00BC6DEF">
        <w:rPr>
          <w:iCs/>
          <w:sz w:val="28"/>
          <w:szCs w:val="28"/>
        </w:rPr>
        <w:t xml:space="preserve"> </w:t>
      </w:r>
      <w:r w:rsidR="007E00EA" w:rsidRPr="00BC6DEF">
        <w:rPr>
          <w:iCs/>
          <w:sz w:val="28"/>
          <w:szCs w:val="28"/>
        </w:rPr>
        <w:t>– 6 656,45  тыс. руб.,</w:t>
      </w:r>
    </w:p>
    <w:p w:rsidR="007E00EA" w:rsidRPr="00BC6DEF" w:rsidRDefault="00BA0111" w:rsidP="00BA011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</w:t>
      </w:r>
      <w:r w:rsidR="007E00EA"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5 </w:t>
      </w:r>
      <w:r w:rsidR="00687E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376</w:t>
      </w:r>
      <w:r w:rsidR="007E00EA"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,90 тыс. руб.,</w:t>
      </w:r>
    </w:p>
    <w:p w:rsidR="007E00EA" w:rsidRPr="00BC6DEF" w:rsidRDefault="00BC6DEF" w:rsidP="007E00EA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</w:t>
      </w:r>
      <w:r w:rsidR="007E00EA" w:rsidRPr="00BC6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0,00 тыс. руб.,</w:t>
      </w:r>
    </w:p>
    <w:p w:rsidR="007E00EA" w:rsidRPr="00B70D2C" w:rsidRDefault="003A4338" w:rsidP="00B70D2C">
      <w:pPr>
        <w:widowControl w:val="0"/>
        <w:numPr>
          <w:ilvl w:val="0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г.– 0,00 тыс. руб.».</w:t>
      </w:r>
    </w:p>
    <w:p w:rsidR="007E00EA" w:rsidRPr="0041455E" w:rsidRDefault="0041455E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</w:t>
      </w:r>
      <w:r w:rsidR="00AA432C" w:rsidRP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Подпрограммы 5</w:t>
      </w:r>
      <w:r w:rsid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1 </w:t>
      </w:r>
      <w:r w:rsidR="00AA432C" w:rsidRP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Подпрограммы 5»</w:t>
      </w:r>
      <w:r w:rsid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ПОДПРОГРАММА 5 </w:t>
      </w:r>
      <w:r w:rsidR="0089678F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сбора, </w:t>
      </w:r>
      <w:r w:rsidR="0089678F" w:rsidRP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транспортирования и утилизации (захоронения) твёрдых коммунальных отходов с несанкционированных мест размещения отходов на 2017-2020 годы»</w:t>
      </w:r>
      <w:r w:rsidR="00AA432C" w:rsidRP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89678F" w:rsidRPr="00AA43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678F" w:rsidRPr="0089678F" w:rsidRDefault="00AA432C" w:rsidP="008967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78F"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89678F" w:rsidRPr="0089678F" w:rsidTr="00DB055D">
        <w:tc>
          <w:tcPr>
            <w:tcW w:w="4998" w:type="dxa"/>
            <w:vAlign w:val="center"/>
          </w:tcPr>
          <w:p w:rsidR="0089678F" w:rsidRPr="0089678F" w:rsidRDefault="00306960" w:rsidP="00DB05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 5</w:t>
            </w:r>
          </w:p>
        </w:tc>
        <w:tc>
          <w:tcPr>
            <w:tcW w:w="4999" w:type="dxa"/>
          </w:tcPr>
          <w:p w:rsidR="0089678F" w:rsidRPr="0089678F" w:rsidRDefault="0089678F" w:rsidP="00DB0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678F">
              <w:rPr>
                <w:sz w:val="24"/>
                <w:szCs w:val="24"/>
              </w:rPr>
              <w:t>Заместитель Мэра района по экономике и финансам</w:t>
            </w:r>
          </w:p>
        </w:tc>
      </w:tr>
    </w:tbl>
    <w:p w:rsidR="0089678F" w:rsidRPr="007E00EA" w:rsidRDefault="0089678F" w:rsidP="008967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».</w:t>
      </w:r>
    </w:p>
    <w:p w:rsidR="0089678F" w:rsidRDefault="0089678F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8F" w:rsidRPr="00744318" w:rsidRDefault="0089678F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30238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4318" w:rsidRPr="00744318" w:rsidSect="00744318">
          <w:headerReference w:type="even" r:id="rId9"/>
          <w:headerReference w:type="default" r:id="rId10"/>
          <w:pgSz w:w="11906" w:h="16838"/>
          <w:pgMar w:top="1135" w:right="707" w:bottom="993" w:left="1418" w:header="709" w:footer="709" w:gutter="0"/>
          <w:cols w:space="708"/>
          <w:titlePg/>
          <w:docGrid w:linePitch="360"/>
        </w:sectPr>
      </w:pPr>
    </w:p>
    <w:p w:rsidR="00744318" w:rsidRPr="00744318" w:rsidRDefault="00467A8F" w:rsidP="00744318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44318"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7 к муниципальной программе «Совершенствование механизмов управления муниципальным имуществом на 2015-2020 годы» «Перечень мероприятий и показателей результативности реализации муниципальной программы» изложить в следующей редакции: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left="9214"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left="9214"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механизмов управления</w:t>
      </w:r>
    </w:p>
    <w:p w:rsidR="00744318" w:rsidRPr="00744318" w:rsidRDefault="00744318" w:rsidP="00744318">
      <w:pPr>
        <w:widowControl w:val="0"/>
        <w:autoSpaceDE w:val="0"/>
        <w:autoSpaceDN w:val="0"/>
        <w:adjustRightInd w:val="0"/>
        <w:spacing w:after="0" w:line="240" w:lineRule="auto"/>
        <w:ind w:left="9214"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на 2015-2020 годы»</w:t>
      </w:r>
    </w:p>
    <w:p w:rsidR="00744318" w:rsidRPr="00744318" w:rsidRDefault="00744318" w:rsidP="007443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18" w:rsidRPr="00744318" w:rsidRDefault="00744318" w:rsidP="007443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 показателей результативности реализации муниципальной программы</w:t>
      </w:r>
    </w:p>
    <w:p w:rsidR="00A9506F" w:rsidRPr="00A9506F" w:rsidRDefault="00A9506F" w:rsidP="00A9506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2"/>
        <w:gridCol w:w="2596"/>
        <w:gridCol w:w="17"/>
        <w:gridCol w:w="1260"/>
        <w:gridCol w:w="15"/>
        <w:gridCol w:w="1389"/>
        <w:gridCol w:w="15"/>
        <w:gridCol w:w="1491"/>
        <w:gridCol w:w="15"/>
        <w:gridCol w:w="1472"/>
        <w:gridCol w:w="13"/>
        <w:gridCol w:w="1406"/>
        <w:gridCol w:w="12"/>
        <w:gridCol w:w="1385"/>
        <w:gridCol w:w="12"/>
        <w:gridCol w:w="14"/>
        <w:gridCol w:w="524"/>
        <w:gridCol w:w="12"/>
        <w:gridCol w:w="34"/>
        <w:gridCol w:w="1563"/>
        <w:gridCol w:w="1549"/>
        <w:gridCol w:w="12"/>
        <w:gridCol w:w="13"/>
      </w:tblGrid>
      <w:tr w:rsidR="00A9506F" w:rsidRPr="00A9506F" w:rsidTr="00A9506F">
        <w:trPr>
          <w:gridAfter w:val="1"/>
          <w:wAfter w:w="13" w:type="dxa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  <w:tc>
          <w:tcPr>
            <w:tcW w:w="14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6359" w:type="dxa"/>
            <w:gridSpan w:val="11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руб.*</w:t>
            </w:r>
          </w:p>
        </w:tc>
        <w:tc>
          <w:tcPr>
            <w:tcW w:w="3170" w:type="dxa"/>
            <w:gridSpan w:val="5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реализации Программы ***</w:t>
            </w:r>
          </w:p>
        </w:tc>
      </w:tr>
      <w:tr w:rsidR="00A9506F" w:rsidRPr="00A9506F" w:rsidTr="00A9506F"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853" w:type="dxa"/>
            <w:gridSpan w:val="9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9" w:type="dxa"/>
            <w:gridSpan w:val="3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 индикатора</w:t>
            </w:r>
          </w:p>
        </w:tc>
      </w:tr>
      <w:tr w:rsidR="00A9506F" w:rsidRPr="00A9506F" w:rsidTr="00A9506F"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09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c>
          <w:tcPr>
            <w:tcW w:w="742" w:type="dxa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506F" w:rsidRPr="00A9506F" w:rsidTr="00A9506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управления муниципальным имуществом на 2015-2020 годы</w:t>
            </w:r>
          </w:p>
        </w:tc>
      </w:tr>
      <w:tr w:rsidR="00A9506F" w:rsidRPr="00A9506F" w:rsidTr="00A9506F">
        <w:trPr>
          <w:trHeight w:val="420"/>
        </w:trPr>
        <w:tc>
          <w:tcPr>
            <w:tcW w:w="3350" w:type="dxa"/>
            <w:gridSpan w:val="3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9F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79 983,7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9F679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68 446,2</w:t>
            </w:r>
            <w:r w:rsidR="00A9506F"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537,45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12 312,16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11 153,26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73 891,78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52 178,49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21 713,29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9F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850</w:t>
            </w:r>
            <w:r w:rsidR="00A8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9F679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15 108,9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26 741,30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20 986,80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20 986,80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575"/>
        </w:trPr>
        <w:tc>
          <w:tcPr>
            <w:tcW w:w="3350" w:type="dxa"/>
            <w:gridSpan w:val="3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21 217,40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«Создание условий для эффективного использования муниципального имущества Шелеховского района на 2015-2020 годы»</w:t>
            </w: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ресурсами Шелеховского района.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27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7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377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9F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782,8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1B2C6D" w:rsidRDefault="00A9506F" w:rsidP="001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</w:t>
            </w:r>
            <w:r w:rsidR="009F6798"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B2C6D"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ежегодно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ежегодно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14 318,83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12 803,78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F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F6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C3443A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834D91" w:rsidRDefault="009F6798" w:rsidP="001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B2C6D"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171,45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6D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1B2C6D" w:rsidRPr="00A9506F" w:rsidRDefault="001B2C6D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распоряжению муниципальным имуществом Администрации Шелеховского муниципального района</w:t>
            </w:r>
          </w:p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71 583,4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7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</w:tcPr>
          <w:p w:rsidR="001B2C6D" w:rsidRPr="001B2C6D" w:rsidRDefault="001B2C6D" w:rsidP="001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68 800,59</w:t>
            </w:r>
          </w:p>
        </w:tc>
        <w:tc>
          <w:tcPr>
            <w:tcW w:w="550" w:type="dxa"/>
            <w:gridSpan w:val="3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A9506F" w:rsidRPr="00A9506F" w:rsidRDefault="005545C9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13 004,2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5545C9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выполнения полномочий и муниципальных функций в сфере градостроительной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распоряжения муниципальным имуществом и земельными ресурсами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55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583,44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5545C9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68 800,59</w:t>
            </w: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55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3 004,2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5545C9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B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895,35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6D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1B2C6D" w:rsidRPr="00A9506F" w:rsidRDefault="001B2C6D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1B2C6D" w:rsidRPr="001B2C6D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1487" w:type="dxa"/>
            <w:gridSpan w:val="2"/>
          </w:tcPr>
          <w:p w:rsidR="001B2C6D" w:rsidRPr="00A9506F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1B2C6D" w:rsidRPr="00A9506F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1B2C6D" w:rsidRPr="001B2C6D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550" w:type="dxa"/>
            <w:gridSpan w:val="3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6D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1B2C6D" w:rsidRPr="00A9506F" w:rsidRDefault="001B2C6D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1B2C6D" w:rsidRPr="001B2C6D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1487" w:type="dxa"/>
            <w:gridSpan w:val="2"/>
          </w:tcPr>
          <w:p w:rsidR="001B2C6D" w:rsidRPr="00A9506F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1B2C6D" w:rsidRPr="00A9506F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1B2C6D" w:rsidRPr="001B2C6D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550" w:type="dxa"/>
            <w:gridSpan w:val="3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6D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1B2C6D" w:rsidRPr="00A9506F" w:rsidRDefault="001B2C6D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эффективного управления и распоряжения муниципальным имуществом и земельными ресурсами Шелеховского района.</w:t>
            </w:r>
          </w:p>
          <w:p w:rsidR="001B2C6D" w:rsidRPr="00A9506F" w:rsidRDefault="001B2C6D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1B2C6D" w:rsidRPr="001B2C6D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1487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1B2C6D" w:rsidRPr="001B2C6D" w:rsidRDefault="001B2C6D" w:rsidP="001B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550" w:type="dxa"/>
            <w:gridSpan w:val="3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C6D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1B2C6D" w:rsidRPr="00A9506F" w:rsidRDefault="001B2C6D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1B2C6D" w:rsidRPr="001B2C6D" w:rsidRDefault="001B2C6D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1487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1B2C6D" w:rsidRPr="001B2C6D" w:rsidRDefault="001B2C6D" w:rsidP="0055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550" w:type="dxa"/>
            <w:gridSpan w:val="3"/>
          </w:tcPr>
          <w:p w:rsidR="001B2C6D" w:rsidRPr="00A9506F" w:rsidRDefault="001B2C6D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1B2C6D" w:rsidRPr="00A9506F" w:rsidRDefault="001B2C6D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«Совершенствование земельных и имущественных отношений на территории Шелеховского района на 2015-2020 годы»</w:t>
            </w: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распоряж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4685,15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4 685,15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1 152,95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1 152,95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2216,20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2216,20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9 единиц.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 единиц.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31 единиц.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–21 единиц.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7 единиц.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7 единиц.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земельных участков.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2 216,20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2 216,20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земельных участков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2015 г. – 3 земельных участка.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2016 г. –  1 земельных участков.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22 земельных участков.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27 земельных участков.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38 земельных участков.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34 земельных участков.</w:t>
            </w: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 формированию земельных участков, постановка на государственный кадастровый учет.</w:t>
            </w: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«Повышение устойчивости жилых домов, основных объектов и систем жизнеобеспечения на территории Шелеховского района на 2017-2020 годы» </w:t>
            </w: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7 091,67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Сейсмоусиление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существующих отдельных социальных объектов, зданий и сооружений, задействованных в системе экстренного реагирования и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ликви-дации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чрезвычайных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ситуа-ций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новых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сейсмостой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-ких объектов взамен тех объектов,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-усиление или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рекон-струкция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экономически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-сообразны, включая использование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совре-менных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зарубежных,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техноло-гий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строительных материалов,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применяе-мых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строительстве.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15 403,34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 в  эксплуатацию  блока № 1 МКОУ Шелеховского района «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объект.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блока № 1 МКОУ Шелеховского района «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8», расположенного по адресу: Иркутская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Шелеховский район, пос. Большой луг, ул. 2-я Железнодорожная, 17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14 183,34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14 183,34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71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715"/>
        </w:trPr>
        <w:tc>
          <w:tcPr>
            <w:tcW w:w="742" w:type="dxa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2608" w:type="dxa"/>
            <w:gridSpan w:val="2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рабочей и сметной документации </w:t>
            </w:r>
          </w:p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объекту «Строительство блока № 1 МКОУ Шелеховского района «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8», расположенного по адресу: Иркутская область, Шелеховский район, пос. Большой луг, ул. 2-я Железнодорожная, 17»</w:t>
            </w:r>
          </w:p>
        </w:tc>
        <w:tc>
          <w:tcPr>
            <w:tcW w:w="1277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рабочая и сметная документация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рабочей и сметной документации)</w:t>
            </w:r>
          </w:p>
        </w:tc>
      </w:tr>
      <w:tr w:rsidR="00A9506F" w:rsidRPr="00A9506F" w:rsidTr="00A9506F">
        <w:trPr>
          <w:gridAfter w:val="2"/>
          <w:wAfter w:w="25" w:type="dxa"/>
          <w:trHeight w:val="715"/>
        </w:trPr>
        <w:tc>
          <w:tcPr>
            <w:tcW w:w="742" w:type="dxa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08" w:type="dxa"/>
            <w:gridSpan w:val="2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достоверности сметной стоимости объекта</w:t>
            </w:r>
          </w:p>
        </w:tc>
        <w:tc>
          <w:tcPr>
            <w:tcW w:w="1277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достоверности сметной стоимости объектов капитального строительства)</w:t>
            </w:r>
          </w:p>
        </w:tc>
      </w:tr>
      <w:tr w:rsidR="00A9506F" w:rsidRPr="00A9506F" w:rsidTr="00A9506F">
        <w:trPr>
          <w:gridAfter w:val="2"/>
          <w:wAfter w:w="25" w:type="dxa"/>
          <w:trHeight w:val="715"/>
        </w:trPr>
        <w:tc>
          <w:tcPr>
            <w:tcW w:w="742" w:type="dxa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2608" w:type="dxa"/>
            <w:gridSpan w:val="2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экологической экспертизы (в том числе публикации)</w:t>
            </w:r>
          </w:p>
        </w:tc>
        <w:tc>
          <w:tcPr>
            <w:tcW w:w="1277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государственная экологическая экспертиза (ГЭЭ)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государственной экологической экспертизы (ГЭЭ)</w:t>
            </w: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«Подготовка объектов коммунальной инфраструктуры, находящей в муниципальной собственности Шелеховского района,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 периоду на 2017-2020 годы»</w:t>
            </w: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F6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77CBD"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2 021</w:t>
            </w:r>
            <w:r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49 988,00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F625B8" w:rsidP="0007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</w:t>
            </w:r>
            <w:r w:rsidR="0007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,35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F625B8" w:rsidP="00F5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  <w:r w:rsidR="00F50CA8"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F625B8" w:rsidP="00077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10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7CBD"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  <w:r w:rsidRPr="0068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95E" w:rsidRPr="00A9506F" w:rsidTr="00A9506F">
        <w:trPr>
          <w:gridAfter w:val="1"/>
          <w:wAfter w:w="13" w:type="dxa"/>
          <w:trHeight w:val="899"/>
        </w:trPr>
        <w:tc>
          <w:tcPr>
            <w:tcW w:w="742" w:type="dxa"/>
            <w:vMerge w:val="restart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B795E" w:rsidRPr="00A9506F" w:rsidRDefault="00AB795E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B795E" w:rsidRPr="00AB795E" w:rsidRDefault="00AB795E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62 021,35</w:t>
            </w:r>
          </w:p>
        </w:tc>
        <w:tc>
          <w:tcPr>
            <w:tcW w:w="1487" w:type="dxa"/>
            <w:gridSpan w:val="2"/>
            <w:vAlign w:val="center"/>
          </w:tcPr>
          <w:p w:rsidR="00AB795E" w:rsidRPr="003E35C3" w:rsidRDefault="00AB795E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B795E" w:rsidRPr="003E35C3" w:rsidRDefault="00AB795E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49 988,00</w:t>
            </w:r>
          </w:p>
        </w:tc>
        <w:tc>
          <w:tcPr>
            <w:tcW w:w="1423" w:type="dxa"/>
            <w:gridSpan w:val="4"/>
            <w:vAlign w:val="center"/>
          </w:tcPr>
          <w:p w:rsidR="00AB795E" w:rsidRPr="003E35C3" w:rsidRDefault="00AB795E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12 033,35</w:t>
            </w:r>
          </w:p>
        </w:tc>
        <w:tc>
          <w:tcPr>
            <w:tcW w:w="570" w:type="dxa"/>
            <w:gridSpan w:val="3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 прохождение проверки достоверности сметной стоимости объектов капитального строительства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2 </w:t>
            </w:r>
          </w:p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- 7 объекта 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ремонт),</w:t>
            </w:r>
          </w:p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объекта 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достоверности сметной стоимости объектов капитального строительства)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795E" w:rsidRPr="00A9506F" w:rsidTr="00A9506F">
        <w:trPr>
          <w:gridAfter w:val="1"/>
          <w:wAfter w:w="13" w:type="dxa"/>
          <w:trHeight w:val="826"/>
        </w:trPr>
        <w:tc>
          <w:tcPr>
            <w:tcW w:w="742" w:type="dxa"/>
            <w:vMerge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B795E" w:rsidRPr="00A9506F" w:rsidRDefault="00AB795E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B795E" w:rsidRPr="00AB795E" w:rsidRDefault="00AB795E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AB795E" w:rsidRPr="003E35C3" w:rsidRDefault="00AB795E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B795E" w:rsidRPr="003E35C3" w:rsidRDefault="00AB795E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AB795E" w:rsidRPr="003E35C3" w:rsidRDefault="00AB795E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95E" w:rsidRPr="00A9506F" w:rsidTr="00A9506F">
        <w:trPr>
          <w:gridAfter w:val="1"/>
          <w:wAfter w:w="13" w:type="dxa"/>
          <w:trHeight w:val="839"/>
        </w:trPr>
        <w:tc>
          <w:tcPr>
            <w:tcW w:w="742" w:type="dxa"/>
            <w:vMerge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B795E" w:rsidRPr="00A9506F" w:rsidRDefault="00AB795E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B795E" w:rsidRPr="00A9506F" w:rsidRDefault="00AB795E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B795E" w:rsidRPr="00AB795E" w:rsidRDefault="00AB795E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20 376,90</w:t>
            </w:r>
          </w:p>
        </w:tc>
        <w:tc>
          <w:tcPr>
            <w:tcW w:w="1487" w:type="dxa"/>
            <w:gridSpan w:val="2"/>
            <w:vAlign w:val="center"/>
          </w:tcPr>
          <w:p w:rsidR="00AB795E" w:rsidRPr="003E35C3" w:rsidRDefault="00AB795E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B795E" w:rsidRPr="003E35C3" w:rsidRDefault="00AB795E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23" w:type="dxa"/>
            <w:gridSpan w:val="4"/>
            <w:vAlign w:val="center"/>
          </w:tcPr>
          <w:p w:rsidR="00AB795E" w:rsidRPr="003E35C3" w:rsidRDefault="00AB795E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5 376,90</w:t>
            </w:r>
          </w:p>
        </w:tc>
        <w:tc>
          <w:tcPr>
            <w:tcW w:w="570" w:type="dxa"/>
            <w:gridSpan w:val="3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B795E" w:rsidRPr="00A9506F" w:rsidRDefault="00AB795E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в котельных социальной сферы Шелеховского района, Иркутской области;</w:t>
            </w:r>
          </w:p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221,90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приобретенного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котельного и котельно-вспомогательного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- 4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- 5 объекта приобретение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котельного и котельно-вспомогательного оборудования</w:t>
            </w: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66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848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08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Техническое перевооружение водогрейной котельной в п. Чистые Ключи, Шелеховского района, Иркутской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области;</w:t>
            </w:r>
          </w:p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выполнено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ение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– 1 объект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Техническое перевооружение </w:t>
            </w:r>
          </w:p>
        </w:tc>
      </w:tr>
      <w:tr w:rsidR="00A9506F" w:rsidRPr="00A9506F" w:rsidTr="00A9506F">
        <w:trPr>
          <w:gridAfter w:val="1"/>
          <w:wAfter w:w="13" w:type="dxa"/>
          <w:trHeight w:val="458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08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3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9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котельного и котельно-вспомогательного оборудования п. Чистые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 объект 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ремонт)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19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41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Ремонт магистрального водопровода Шелехов-Чистые Ключи, протяжённостью 14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35 719,29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5 719,29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1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Капитальный ремонт)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0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18 072,30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3 072,30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84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17 647,00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E96E4A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04,49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E96E4A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04,49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ед.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ед. приобретенного оборудования</w:t>
            </w: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304,49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304,49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C74506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E96E4A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E96E4A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E96E4A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6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42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Подготовка объектов инженерной инфраструктуры, находящихся в муниципальной собственности Шелеховского района,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к работе в зимних условиях.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586656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586656" w:rsidP="0058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инженерной инфраструктуры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 работе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 зимних условиях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– ед. объектов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инженерной инфраструктуры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подготовленных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 работе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в зимних условиях</w:t>
            </w:r>
          </w:p>
        </w:tc>
      </w:tr>
      <w:tr w:rsidR="00A9506F" w:rsidRPr="00A9506F" w:rsidTr="00A9506F">
        <w:trPr>
          <w:gridAfter w:val="1"/>
          <w:wAfter w:w="13" w:type="dxa"/>
          <w:trHeight w:val="57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543,01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543,01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8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586656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586656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66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AF8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4.1.7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610AF8" w:rsidRPr="00A9506F" w:rsidRDefault="00610AF8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по следующим мероприятиям:</w:t>
            </w:r>
          </w:p>
          <w:p w:rsidR="00610AF8" w:rsidRPr="00A9506F" w:rsidRDefault="00610AF8" w:rsidP="008E7D3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4" w:firstLine="14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95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Шелехов-Чистые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610AF8" w:rsidRPr="003E35C3" w:rsidRDefault="00610AF8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1487" w:type="dxa"/>
            <w:gridSpan w:val="2"/>
            <w:vAlign w:val="center"/>
          </w:tcPr>
          <w:p w:rsidR="00610AF8" w:rsidRPr="003E35C3" w:rsidRDefault="00610AF8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610AF8" w:rsidRPr="003E35C3" w:rsidRDefault="00610AF8" w:rsidP="00520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610AF8" w:rsidRPr="003E35C3" w:rsidRDefault="00610AF8" w:rsidP="0052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570" w:type="dxa"/>
            <w:gridSpan w:val="3"/>
            <w:vAlign w:val="center"/>
          </w:tcPr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2 объекта </w:t>
            </w:r>
          </w:p>
          <w:p w:rsidR="00610AF8" w:rsidRPr="00A9506F" w:rsidRDefault="00610AF8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проверки достоверности сметной стоимости объектов капитального строительства)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3E35C3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3E35C3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3E35C3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3E35C3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266,18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3E35C3" w:rsidRDefault="00610AF8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3E35C3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3E35C3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3E35C3" w:rsidRDefault="00610AF8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53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648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следующим объектам:</w:t>
            </w:r>
          </w:p>
          <w:p w:rsidR="00A9506F" w:rsidRPr="00A9506F" w:rsidRDefault="00A9506F" w:rsidP="008E7D3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2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перевооружение водогрейной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котельной в п. Чистые Ключи, капитальный ремонт котельного и котельно-вспомогательного оборудования в котельных п. Чистые Ключи;</w:t>
            </w:r>
          </w:p>
          <w:p w:rsidR="00A9506F" w:rsidRPr="00A9506F" w:rsidRDefault="00A9506F" w:rsidP="008E7D3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2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магистрального водопровода Шелехов-Чистые Ключи.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606512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606512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A9506F"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пройден строительный контроль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2 объекта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Строительный контроль)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740,62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740,62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606512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606512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47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4.1.9</w:t>
            </w:r>
          </w:p>
        </w:tc>
        <w:tc>
          <w:tcPr>
            <w:tcW w:w="2608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Приобретение специализированной техники для подвоза воды в количестве 1 ед. объемом 10 м3 в п. Подкаменная,            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с.Шаманка</w:t>
            </w:r>
            <w:proofErr w:type="spellEnd"/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приобретенной специализированной техники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- 1 объекта приобретение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котельного и котельно-вспомогательного оборудования</w:t>
            </w:r>
          </w:p>
        </w:tc>
      </w:tr>
      <w:tr w:rsidR="00A9506F" w:rsidRPr="00A9506F" w:rsidTr="00A9506F">
        <w:trPr>
          <w:gridAfter w:val="1"/>
          <w:wAfter w:w="13" w:type="dxa"/>
          <w:trHeight w:val="553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6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4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аварийного участка 23-25 км </w:t>
            </w:r>
            <w:proofErr w:type="spellStart"/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 w:rsidRPr="00A9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 г. - 1 проектно-сметная документация</w:t>
            </w:r>
          </w:p>
        </w:tc>
      </w:tr>
      <w:tr w:rsidR="00A9506F" w:rsidRPr="00A9506F" w:rsidTr="00A9506F">
        <w:trPr>
          <w:gridAfter w:val="1"/>
          <w:wAfter w:w="13" w:type="dxa"/>
          <w:trHeight w:val="673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69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69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Разработка план-схемы охранной зоны магистрального водопровода Шелехов-Чистые Ключи, протяженность 7,4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разработанной план-схемы охранной зоны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 г. - 1 план-схема охранной зоны</w:t>
            </w: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Разработка инженерно-топографического плана участка магистрального водопровода Шелехов-Чистые Ключи, протяженность 1,4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разработанного инженерно-топографического плана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 г. - 1 инженерно-топографический план</w:t>
            </w: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Приобретение водонапорного оборудования для скважин в п. Подкаменная, с. Шаманка, с. Моты, д. </w:t>
            </w:r>
            <w:proofErr w:type="spellStart"/>
            <w:r w:rsidRPr="00A95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Олха</w:t>
            </w:r>
            <w:proofErr w:type="spellEnd"/>
            <w:r w:rsidRPr="00A95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с. Баклаши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приобретенного </w:t>
            </w:r>
            <w:r w:rsidRPr="00A95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водонапорного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 xml:space="preserve">2018 г. - ед. приобретенного </w:t>
            </w:r>
            <w:r w:rsidRPr="00A95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водонапорного оборудования</w:t>
            </w: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9506F" w:rsidRPr="00A9506F" w:rsidTr="00A9506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950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9506F" w:rsidRPr="00A9506F" w:rsidTr="00A9506F">
        <w:trPr>
          <w:trHeight w:val="372"/>
        </w:trPr>
        <w:tc>
          <w:tcPr>
            <w:tcW w:w="15573" w:type="dxa"/>
            <w:gridSpan w:val="24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сбора, транспортирования и утилизации (захоронения) твёрдых коммунальных отходов с несанкционированных мест размещения отходов на 2017-2020 годы»</w:t>
            </w:r>
          </w:p>
        </w:tc>
      </w:tr>
      <w:tr w:rsidR="00A9506F" w:rsidRPr="00A9506F" w:rsidTr="00A9506F">
        <w:trPr>
          <w:gridAfter w:val="1"/>
          <w:wAfter w:w="13" w:type="dxa"/>
          <w:trHeight w:val="785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вредного воздействия отходов на здоровье человека и окружающую среду на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я по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г. – 2 объекта 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ликвидация несанкционированных 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мест размещения ТКО), 2018-проведение акций, конкурсов.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838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62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6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3420"/>
        </w:trPr>
        <w:tc>
          <w:tcPr>
            <w:tcW w:w="742" w:type="dxa"/>
            <w:vMerge w:val="restart"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среды;</w:t>
            </w:r>
          </w:p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несанкционированных мест размещения твердых коммунальных отходов.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 выполнены: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 объекта (</w:t>
            </w:r>
            <w:r w:rsidRPr="00A950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ликвидация несанкционированных мест размещения ТКО), 2018-проведение акций, конкурсов.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65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A9506F" w:rsidRPr="00A9506F" w:rsidRDefault="00A9506F" w:rsidP="00A9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6 «Переселение граждан, проживающих на территории сельских поселений Шелеховского района, из ветхого и аварийного жилищного фонда» на 2018-2020 годы</w:t>
            </w: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аварийного жилищного фонда </w:t>
            </w:r>
          </w:p>
        </w:tc>
        <w:tc>
          <w:tcPr>
            <w:tcW w:w="1275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2018-2020г. - 1394,5 </w:t>
            </w: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граждан 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ветхого и аварийного жилищного фонда,  признанного в установленном порядке аварийными и подлежащими сносу, существующего в настоящее время, с учетом аварийного жилищного фонда, признанного таковым после 1 января 2012 года, благоустроенными жилыми помещениями, отвечающими установленным санитарным и </w:t>
            </w: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техническим правилам и нормам, иным требованиям законодательства </w:t>
            </w:r>
          </w:p>
        </w:tc>
        <w:tc>
          <w:tcPr>
            <w:tcW w:w="1275" w:type="dxa"/>
            <w:gridSpan w:val="2"/>
            <w:vMerge w:val="restart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2018–2020г. 1394,5</w:t>
            </w: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06F" w:rsidRPr="00A9506F" w:rsidTr="00A9506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A9506F" w:rsidRPr="00A9506F" w:rsidRDefault="00A9506F" w:rsidP="00A9506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A9506F" w:rsidRPr="00A9506F" w:rsidRDefault="00A9506F" w:rsidP="00A9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A9506F" w:rsidRPr="00A9506F" w:rsidRDefault="00A9506F" w:rsidP="00A9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318" w:rsidRPr="00744318" w:rsidRDefault="00744318" w:rsidP="007443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».</w:t>
      </w:r>
    </w:p>
    <w:p w:rsidR="00744318" w:rsidRDefault="00744318"/>
    <w:sectPr w:rsidR="00744318" w:rsidSect="00744318">
      <w:pgSz w:w="16838" w:h="11906" w:orient="landscape"/>
      <w:pgMar w:top="425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CF" w:rsidRDefault="007726CF">
      <w:pPr>
        <w:spacing w:after="0" w:line="240" w:lineRule="auto"/>
      </w:pPr>
      <w:r>
        <w:separator/>
      </w:r>
    </w:p>
  </w:endnote>
  <w:endnote w:type="continuationSeparator" w:id="0">
    <w:p w:rsidR="007726CF" w:rsidRDefault="0077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CF" w:rsidRDefault="007726CF">
      <w:pPr>
        <w:spacing w:after="0" w:line="240" w:lineRule="auto"/>
      </w:pPr>
      <w:r>
        <w:separator/>
      </w:r>
    </w:p>
  </w:footnote>
  <w:footnote w:type="continuationSeparator" w:id="0">
    <w:p w:rsidR="007726CF" w:rsidRDefault="0077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8F" w:rsidRDefault="00467A8F" w:rsidP="00744318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:rsidR="00467A8F" w:rsidRDefault="00467A8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8F" w:rsidRDefault="00467A8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14F97" w:rsidRPr="00D14F97">
      <w:rPr>
        <w:noProof/>
        <w:lang w:val="ru-RU"/>
      </w:rPr>
      <w:t>2</w:t>
    </w:r>
    <w:r>
      <w:fldChar w:fldCharType="end"/>
    </w:r>
  </w:p>
  <w:p w:rsidR="00467A8F" w:rsidRDefault="00467A8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471"/>
    <w:multiLevelType w:val="hybridMultilevel"/>
    <w:tmpl w:val="1B40CEC0"/>
    <w:lvl w:ilvl="0" w:tplc="1960F5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27402B"/>
    <w:multiLevelType w:val="hybridMultilevel"/>
    <w:tmpl w:val="6C9C237A"/>
    <w:lvl w:ilvl="0" w:tplc="88AC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D34597"/>
    <w:multiLevelType w:val="hybridMultilevel"/>
    <w:tmpl w:val="9446EEFC"/>
    <w:lvl w:ilvl="0" w:tplc="07720F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E50631"/>
    <w:multiLevelType w:val="hybridMultilevel"/>
    <w:tmpl w:val="B7F848F0"/>
    <w:lvl w:ilvl="0" w:tplc="F96E7BAA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AE7CC9"/>
    <w:multiLevelType w:val="hybridMultilevel"/>
    <w:tmpl w:val="FAA40E76"/>
    <w:lvl w:ilvl="0" w:tplc="97B8D19C">
      <w:start w:val="2018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5E1A5BE5"/>
    <w:multiLevelType w:val="hybridMultilevel"/>
    <w:tmpl w:val="716811C8"/>
    <w:lvl w:ilvl="0" w:tplc="29D2AC6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6DCC7984"/>
    <w:multiLevelType w:val="hybridMultilevel"/>
    <w:tmpl w:val="2892E184"/>
    <w:lvl w:ilvl="0" w:tplc="B1B0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7"/>
    <w:rsid w:val="00077CBD"/>
    <w:rsid w:val="00160719"/>
    <w:rsid w:val="001774FE"/>
    <w:rsid w:val="001B2C6D"/>
    <w:rsid w:val="001C2470"/>
    <w:rsid w:val="001E7F32"/>
    <w:rsid w:val="002325A0"/>
    <w:rsid w:val="00245901"/>
    <w:rsid w:val="0027432D"/>
    <w:rsid w:val="00277C2B"/>
    <w:rsid w:val="0030238F"/>
    <w:rsid w:val="00306960"/>
    <w:rsid w:val="0036200A"/>
    <w:rsid w:val="003A4338"/>
    <w:rsid w:val="003E35C3"/>
    <w:rsid w:val="0041455E"/>
    <w:rsid w:val="0043696B"/>
    <w:rsid w:val="00467A8F"/>
    <w:rsid w:val="004B7DFF"/>
    <w:rsid w:val="005174DD"/>
    <w:rsid w:val="00520F32"/>
    <w:rsid w:val="00526643"/>
    <w:rsid w:val="0055370E"/>
    <w:rsid w:val="005545C9"/>
    <w:rsid w:val="00586656"/>
    <w:rsid w:val="005B5BC3"/>
    <w:rsid w:val="00604410"/>
    <w:rsid w:val="00606512"/>
    <w:rsid w:val="00610AF8"/>
    <w:rsid w:val="00640CA4"/>
    <w:rsid w:val="00687E00"/>
    <w:rsid w:val="006919A1"/>
    <w:rsid w:val="006D3124"/>
    <w:rsid w:val="006E2A14"/>
    <w:rsid w:val="00714819"/>
    <w:rsid w:val="0072347F"/>
    <w:rsid w:val="00735312"/>
    <w:rsid w:val="00744318"/>
    <w:rsid w:val="007726CF"/>
    <w:rsid w:val="00794B9E"/>
    <w:rsid w:val="007A60BB"/>
    <w:rsid w:val="007B5DA4"/>
    <w:rsid w:val="007D10B2"/>
    <w:rsid w:val="007E00EA"/>
    <w:rsid w:val="00834D91"/>
    <w:rsid w:val="0089678F"/>
    <w:rsid w:val="008C4BE1"/>
    <w:rsid w:val="008E7D35"/>
    <w:rsid w:val="009B3972"/>
    <w:rsid w:val="009F6798"/>
    <w:rsid w:val="00A25CEC"/>
    <w:rsid w:val="00A77277"/>
    <w:rsid w:val="00A864E4"/>
    <w:rsid w:val="00A9400E"/>
    <w:rsid w:val="00A9506F"/>
    <w:rsid w:val="00AA432C"/>
    <w:rsid w:val="00AB795E"/>
    <w:rsid w:val="00AF5288"/>
    <w:rsid w:val="00B70D2C"/>
    <w:rsid w:val="00BA0111"/>
    <w:rsid w:val="00BC6DEF"/>
    <w:rsid w:val="00C3443A"/>
    <w:rsid w:val="00C74506"/>
    <w:rsid w:val="00CC0F01"/>
    <w:rsid w:val="00CC54F1"/>
    <w:rsid w:val="00D14F97"/>
    <w:rsid w:val="00D410FC"/>
    <w:rsid w:val="00D634CB"/>
    <w:rsid w:val="00DA78D7"/>
    <w:rsid w:val="00DB055D"/>
    <w:rsid w:val="00DE1073"/>
    <w:rsid w:val="00DF3A9F"/>
    <w:rsid w:val="00E22D7E"/>
    <w:rsid w:val="00E37357"/>
    <w:rsid w:val="00E57947"/>
    <w:rsid w:val="00E62735"/>
    <w:rsid w:val="00E73A27"/>
    <w:rsid w:val="00E96E4A"/>
    <w:rsid w:val="00EB0442"/>
    <w:rsid w:val="00F13F50"/>
    <w:rsid w:val="00F50CA8"/>
    <w:rsid w:val="00F562C9"/>
    <w:rsid w:val="00F625B8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3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43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7443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3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43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4431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744318"/>
  </w:style>
  <w:style w:type="paragraph" w:styleId="a3">
    <w:name w:val="Normal (Web)"/>
    <w:basedOn w:val="a"/>
    <w:link w:val="a4"/>
    <w:uiPriority w:val="99"/>
    <w:rsid w:val="007443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74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43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744318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7443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74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74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7443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744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744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44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744318"/>
    <w:rPr>
      <w:b/>
      <w:bCs/>
    </w:rPr>
  </w:style>
  <w:style w:type="paragraph" w:customStyle="1" w:styleId="centercontent">
    <w:name w:val="centercontent"/>
    <w:basedOn w:val="a"/>
    <w:rsid w:val="007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44318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4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4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744318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44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4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74431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44318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44318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74431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44318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4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44318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74431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744318"/>
    <w:rPr>
      <w:rFonts w:cs="Times New Roman"/>
      <w:vertAlign w:val="superscript"/>
    </w:rPr>
  </w:style>
  <w:style w:type="character" w:styleId="af0">
    <w:name w:val="page number"/>
    <w:basedOn w:val="a0"/>
    <w:rsid w:val="00744318"/>
  </w:style>
  <w:style w:type="paragraph" w:styleId="af1">
    <w:name w:val="Balloon Text"/>
    <w:basedOn w:val="a"/>
    <w:link w:val="af2"/>
    <w:rsid w:val="00744318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74431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744318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44318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74431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44318"/>
  </w:style>
  <w:style w:type="character" w:customStyle="1" w:styleId="ConsPlusCell0">
    <w:name w:val="ConsPlusCell Знак"/>
    <w:link w:val="ConsPlusCell"/>
    <w:uiPriority w:val="99"/>
    <w:rsid w:val="0074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74431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744318"/>
  </w:style>
  <w:style w:type="paragraph" w:customStyle="1" w:styleId="af3">
    <w:name w:val="Знак Знак"/>
    <w:basedOn w:val="a"/>
    <w:rsid w:val="007443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74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44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74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7443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A9506F"/>
  </w:style>
  <w:style w:type="table" w:customStyle="1" w:styleId="24">
    <w:name w:val="Сетка таблицы2"/>
    <w:basedOn w:val="a1"/>
    <w:next w:val="a6"/>
    <w:rsid w:val="00A9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9506F"/>
  </w:style>
  <w:style w:type="numbering" w:customStyle="1" w:styleId="112">
    <w:name w:val="Нет списка112"/>
    <w:next w:val="a2"/>
    <w:semiHidden/>
    <w:rsid w:val="00A9506F"/>
  </w:style>
  <w:style w:type="table" w:customStyle="1" w:styleId="113">
    <w:name w:val="Сетка таблицы11"/>
    <w:basedOn w:val="a1"/>
    <w:next w:val="a6"/>
    <w:rsid w:val="00A9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43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43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74431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3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43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74431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744318"/>
  </w:style>
  <w:style w:type="paragraph" w:styleId="a3">
    <w:name w:val="Normal (Web)"/>
    <w:basedOn w:val="a"/>
    <w:link w:val="a4"/>
    <w:uiPriority w:val="99"/>
    <w:rsid w:val="007443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74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443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744318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7443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74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74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7443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7443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744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7443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4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744318"/>
    <w:rPr>
      <w:b/>
      <w:bCs/>
    </w:rPr>
  </w:style>
  <w:style w:type="paragraph" w:customStyle="1" w:styleId="centercontent">
    <w:name w:val="centercontent"/>
    <w:basedOn w:val="a"/>
    <w:rsid w:val="0074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744318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44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43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744318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44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44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74431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44318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744318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74431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44318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4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44318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744318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744318"/>
    <w:rPr>
      <w:rFonts w:cs="Times New Roman"/>
      <w:vertAlign w:val="superscript"/>
    </w:rPr>
  </w:style>
  <w:style w:type="character" w:styleId="af0">
    <w:name w:val="page number"/>
    <w:basedOn w:val="a0"/>
    <w:rsid w:val="00744318"/>
  </w:style>
  <w:style w:type="paragraph" w:styleId="af1">
    <w:name w:val="Balloon Text"/>
    <w:basedOn w:val="a"/>
    <w:link w:val="af2"/>
    <w:rsid w:val="00744318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74431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744318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744318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74431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44318"/>
  </w:style>
  <w:style w:type="character" w:customStyle="1" w:styleId="ConsPlusCell0">
    <w:name w:val="ConsPlusCell Знак"/>
    <w:link w:val="ConsPlusCell"/>
    <w:uiPriority w:val="99"/>
    <w:rsid w:val="0074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74431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744318"/>
  </w:style>
  <w:style w:type="paragraph" w:customStyle="1" w:styleId="af3">
    <w:name w:val="Знак Знак"/>
    <w:basedOn w:val="a"/>
    <w:rsid w:val="007443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74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44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7443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74431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A9506F"/>
  </w:style>
  <w:style w:type="table" w:customStyle="1" w:styleId="24">
    <w:name w:val="Сетка таблицы2"/>
    <w:basedOn w:val="a1"/>
    <w:next w:val="a6"/>
    <w:rsid w:val="00A9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A9506F"/>
  </w:style>
  <w:style w:type="numbering" w:customStyle="1" w:styleId="112">
    <w:name w:val="Нет списка112"/>
    <w:next w:val="a2"/>
    <w:semiHidden/>
    <w:rsid w:val="00A9506F"/>
  </w:style>
  <w:style w:type="table" w:customStyle="1" w:styleId="113">
    <w:name w:val="Сетка таблицы11"/>
    <w:basedOn w:val="a1"/>
    <w:next w:val="a6"/>
    <w:rsid w:val="00A95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BE9C-D26A-4AC9-9F7F-4045BC9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4227</Words>
  <Characters>24097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Свиридова Влада Дмитриевна</cp:lastModifiedBy>
  <cp:revision>2</cp:revision>
  <dcterms:created xsi:type="dcterms:W3CDTF">2018-08-14T02:52:00Z</dcterms:created>
  <dcterms:modified xsi:type="dcterms:W3CDTF">2018-08-14T02:52:00Z</dcterms:modified>
</cp:coreProperties>
</file>