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вступает в силу с 01.01.2019.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Мэр Шелеховского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муниципального района </w:t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  <w:t>М.Н.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DE4584">
        <w:rPr>
          <w:color w:val="000000"/>
          <w:sz w:val="28"/>
          <w:szCs w:val="28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 xml:space="preserve">Ведомственная целевая программа </w:t>
      </w:r>
    </w:p>
    <w:p w:rsid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>«</w:t>
      </w:r>
      <w:r w:rsidRPr="00DE4584">
        <w:rPr>
          <w:color w:val="000000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DE4584">
        <w:rPr>
          <w:color w:val="000000"/>
          <w:spacing w:val="2"/>
          <w:sz w:val="28"/>
          <w:szCs w:val="28"/>
        </w:rPr>
        <w:t>(далее – Программа)</w:t>
      </w:r>
    </w:p>
    <w:p w:rsidR="008A1AFF" w:rsidRPr="00DE4584" w:rsidRDefault="008A1AFF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 w:rsidR="007779A1">
        <w:rPr>
          <w:sz w:val="28"/>
          <w:szCs w:val="28"/>
        </w:rPr>
        <w:t>, от 24.07.2019 № 481-па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A72E49">
        <w:rPr>
          <w:sz w:val="28"/>
          <w:szCs w:val="28"/>
        </w:rPr>
        <w:t>, от 10.01.2020 № 7-па</w:t>
      </w:r>
      <w:r>
        <w:rPr>
          <w:color w:val="000000"/>
          <w:spacing w:val="2"/>
          <w:sz w:val="28"/>
          <w:szCs w:val="28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DE4584" w:rsidRDefault="00DE4584" w:rsidP="00DE4584">
      <w:pPr>
        <w:spacing w:before="30" w:after="30"/>
        <w:jc w:val="center"/>
        <w:rPr>
          <w:bCs/>
          <w:color w:val="000000"/>
          <w:spacing w:val="2"/>
          <w:sz w:val="28"/>
          <w:szCs w:val="28"/>
        </w:rPr>
      </w:pPr>
      <w:r w:rsidRPr="00DE4584">
        <w:rPr>
          <w:bCs/>
          <w:color w:val="000000"/>
          <w:spacing w:val="2"/>
          <w:sz w:val="28"/>
          <w:szCs w:val="28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DE4584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6C6DE8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6C6DE8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8A1AFF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(в ред</w:t>
            </w:r>
            <w:r w:rsidR="00EE7CC6">
              <w:t>.</w:t>
            </w:r>
            <w:r w:rsidRPr="008A1AFF">
              <w:t xml:space="preserve"> постановления Администрации Шелеховского муниципального района от 12.02.2019 № 107-па</w:t>
            </w:r>
            <w:r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Задачи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Повышение доступности качественного дошкольного и общего образования, обеспечение его соответствия потребностям социально-экономического развития.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годы.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Программа реализуется в один этап.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341C69" w:rsidRDefault="008A1AFF" w:rsidP="0072782A">
            <w:pPr>
              <w:jc w:val="both"/>
              <w:rPr>
                <w:color w:val="000000"/>
              </w:rPr>
            </w:pPr>
            <w:r w:rsidRPr="00341C69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8309A0" w:rsidRPr="00242260" w:rsidRDefault="008309A0" w:rsidP="008309A0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:rsidR="008309A0" w:rsidRPr="00242260" w:rsidRDefault="008309A0" w:rsidP="008309A0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 xml:space="preserve">329 943,6 </w:t>
            </w:r>
            <w:r w:rsidRPr="00242260">
              <w:rPr>
                <w:color w:val="000000"/>
                <w:spacing w:val="2"/>
              </w:rPr>
              <w:t>тыс. рублей. Из них:</w:t>
            </w:r>
          </w:p>
          <w:p w:rsidR="008309A0" w:rsidRPr="00242260" w:rsidRDefault="008309A0" w:rsidP="008309A0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</w:rPr>
              <w:lastRenderedPageBreak/>
              <w:t xml:space="preserve">за счет средств областного бюджета </w:t>
            </w:r>
            <w:r>
              <w:rPr>
                <w:color w:val="000000"/>
              </w:rPr>
              <w:t>236 887,2</w:t>
            </w:r>
            <w:r w:rsidRPr="00242260">
              <w:rPr>
                <w:color w:val="000000"/>
              </w:rPr>
              <w:t xml:space="preserve"> тыс. руб.;</w:t>
            </w:r>
          </w:p>
          <w:p w:rsidR="008309A0" w:rsidRPr="00242260" w:rsidRDefault="008309A0" w:rsidP="008309A0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242260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93 056,4</w:t>
            </w:r>
            <w:r w:rsidRPr="00242260">
              <w:rPr>
                <w:color w:val="000000"/>
              </w:rPr>
              <w:t xml:space="preserve"> тыс. руб.</w:t>
            </w:r>
          </w:p>
          <w:p w:rsidR="008309A0" w:rsidRPr="00242260" w:rsidRDefault="008309A0" w:rsidP="008309A0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  <w:spacing w:val="2"/>
              </w:rPr>
              <w:t xml:space="preserve">236 887,2 </w:t>
            </w:r>
            <w:r w:rsidRPr="00242260">
              <w:rPr>
                <w:color w:val="000000"/>
                <w:spacing w:val="2"/>
              </w:rPr>
              <w:t>тыс. руб. в том числе: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10 235</w:t>
            </w:r>
            <w:r w:rsidRPr="00242260">
              <w:rPr>
                <w:color w:val="000000"/>
                <w:spacing w:val="2"/>
              </w:rPr>
              <w:t xml:space="preserve">,0 тыс. руб.; 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65 654,1</w:t>
            </w:r>
            <w:r w:rsidRPr="00242260">
              <w:rPr>
                <w:color w:val="000000"/>
                <w:spacing w:val="2"/>
              </w:rPr>
              <w:t xml:space="preserve"> тыс. руб.;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160 998,1</w:t>
            </w:r>
            <w:r w:rsidRPr="00242260">
              <w:rPr>
                <w:color w:val="000000"/>
                <w:spacing w:val="2"/>
              </w:rPr>
              <w:t xml:space="preserve"> тыс. руб.</w:t>
            </w:r>
          </w:p>
          <w:p w:rsidR="008309A0" w:rsidRPr="00242260" w:rsidRDefault="008309A0" w:rsidP="008309A0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 w:rsidRPr="00DA3805">
              <w:rPr>
                <w:color w:val="000000"/>
                <w:spacing w:val="2"/>
              </w:rPr>
              <w:t>93 056,4</w:t>
            </w:r>
            <w:r>
              <w:rPr>
                <w:color w:val="000000"/>
                <w:spacing w:val="2"/>
              </w:rPr>
              <w:t xml:space="preserve"> </w:t>
            </w:r>
            <w:r w:rsidRPr="00242260">
              <w:rPr>
                <w:color w:val="000000"/>
                <w:spacing w:val="2"/>
              </w:rPr>
              <w:t>тыс. рублей, в том числе: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1 265,0</w:t>
            </w:r>
            <w:r w:rsidRPr="00242260">
              <w:rPr>
                <w:color w:val="000000"/>
                <w:spacing w:val="2"/>
              </w:rPr>
              <w:t xml:space="preserve"> тыс. руб.; </w:t>
            </w:r>
          </w:p>
          <w:p w:rsidR="008309A0" w:rsidRPr="00242260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 xml:space="preserve">10 614,6 </w:t>
            </w:r>
            <w:r w:rsidRPr="00242260">
              <w:rPr>
                <w:color w:val="000000"/>
                <w:spacing w:val="2"/>
              </w:rPr>
              <w:t>тыс. руб.;</w:t>
            </w:r>
          </w:p>
          <w:p w:rsidR="008A1AFF" w:rsidRPr="00341C69" w:rsidRDefault="008309A0" w:rsidP="008309A0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81 176,8</w:t>
            </w:r>
            <w:r w:rsidRPr="00242260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341C69" w:rsidRDefault="003665D9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lastRenderedPageBreak/>
              <w:t>(в ред.</w:t>
            </w:r>
            <w:r w:rsidR="007E18CC">
              <w:t xml:space="preserve"> постановлений</w:t>
            </w:r>
            <w:r w:rsidR="008A1AFF" w:rsidRPr="008A1AFF">
              <w:t xml:space="preserve"> Администрации Шелеховского муниципального района от 12.02.2019 № 107-па</w:t>
            </w:r>
            <w:r w:rsidR="007E18CC">
              <w:t xml:space="preserve">, </w:t>
            </w:r>
            <w:r w:rsidR="007E18CC" w:rsidRPr="008A70F3">
              <w:t xml:space="preserve">от </w:t>
            </w:r>
            <w:r w:rsidR="008A70F3" w:rsidRPr="008A70F3">
              <w:t>24</w:t>
            </w:r>
            <w:r w:rsidR="007E18CC" w:rsidRPr="008A70F3">
              <w:t>.07.2019 № </w:t>
            </w:r>
            <w:r w:rsidR="008A70F3" w:rsidRPr="008A70F3">
              <w:t>481</w:t>
            </w:r>
            <w:r w:rsidR="007E18CC" w:rsidRPr="008A70F3">
              <w:t>-па</w:t>
            </w:r>
            <w:r>
              <w:t>, от 29.10.2019 № 702-па</w:t>
            </w:r>
            <w:r w:rsidR="008309A0">
              <w:t xml:space="preserve">, </w:t>
            </w:r>
            <w:r w:rsidR="008309A0" w:rsidRPr="008309A0">
              <w:t>от 10.01.2020 № 7-па</w:t>
            </w:r>
            <w:r w:rsidR="008A1AFF" w:rsidRPr="008A70F3"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Ожидаемые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конечные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результаты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55,6%.</w:t>
            </w:r>
          </w:p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DE4584">
              <w:rPr>
                <w:color w:val="000000"/>
              </w:rPr>
              <w:br/>
              <w:t xml:space="preserve">в том числе по годам: </w:t>
            </w:r>
          </w:p>
          <w:p w:rsidR="00DE4584" w:rsidRPr="00DE4584" w:rsidRDefault="00DE4584" w:rsidP="003455AA">
            <w:pPr>
              <w:numPr>
                <w:ilvl w:val="0"/>
                <w:numId w:val="10"/>
              </w:numPr>
              <w:tabs>
                <w:tab w:val="left" w:pos="665"/>
              </w:tabs>
              <w:ind w:left="98" w:firstLine="0"/>
              <w:contextualSpacing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год – 75,1%;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76,1%;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</w:t>
      </w:r>
      <w:r w:rsidRPr="00DE4584">
        <w:rPr>
          <w:color w:val="000000"/>
          <w:sz w:val="28"/>
          <w:szCs w:val="28"/>
        </w:rPr>
        <w:lastRenderedPageBreak/>
        <w:t>1 группа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общеобразовательных организациях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</w:t>
      </w:r>
      <w:r w:rsidRPr="00DE4584">
        <w:rPr>
          <w:color w:val="000000"/>
          <w:sz w:val="28"/>
          <w:szCs w:val="28"/>
        </w:rPr>
        <w:lastRenderedPageBreak/>
        <w:t>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МКОУ ШР «СОШ №1», МБОУ ШР «СОШ №2», МБОУ ШР «СОШ №4», МКОУ ШР «СОШ №5», МКОУ ШР «СОШ №7», МКОУ ШР «Большелугская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 4 738 чел., что составило 54,6% от общего числа обучающихся.  В сравнении с областным показателем   доля обучающихся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При условии выполнения намеченных программных мероприятий </w:t>
      </w:r>
      <w:r w:rsidRPr="00DE4584">
        <w:rPr>
          <w:color w:val="000000"/>
          <w:sz w:val="28"/>
          <w:szCs w:val="28"/>
        </w:rPr>
        <w:lastRenderedPageBreak/>
        <w:t>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 контроль за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lastRenderedPageBreak/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>осуществляет текущее управление Программой и контроль за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2782A">
          <w:headerReference w:type="default" r:id="rId10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   1   к    ведомственной  целевой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программе «Обеспечение детей дошкольного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и      школьного       возрастов      местами      в </w:t>
      </w:r>
    </w:p>
    <w:p w:rsidR="00DE4584" w:rsidRPr="00DE4584" w:rsidRDefault="00DE4584" w:rsidP="00DE4584">
      <w:pPr>
        <w:tabs>
          <w:tab w:val="left" w:pos="1134"/>
          <w:tab w:val="left" w:pos="8647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образовательных организациях Шелеховского</w:t>
      </w:r>
    </w:p>
    <w:p w:rsidR="00E938D6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района»</w:t>
      </w:r>
    </w:p>
    <w:p w:rsidR="00E938D6" w:rsidRPr="00DE4584" w:rsidRDefault="00E938D6" w:rsidP="00E938D6">
      <w:pPr>
        <w:spacing w:before="30" w:after="30"/>
        <w:ind w:left="893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Pr="00E938D6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Pr="008A70F3">
        <w:rPr>
          <w:sz w:val="28"/>
          <w:szCs w:val="28"/>
        </w:rPr>
        <w:t xml:space="preserve">.07.2019 № 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8309A0">
        <w:rPr>
          <w:sz w:val="28"/>
          <w:szCs w:val="28"/>
        </w:rPr>
        <w:t>, от 10.01.2020 № 7-па</w:t>
      </w:r>
      <w:r w:rsidRPr="008A70F3">
        <w:rPr>
          <w:color w:val="000000"/>
          <w:sz w:val="28"/>
          <w:szCs w:val="28"/>
        </w:rPr>
        <w:t>)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8309A0" w:rsidRPr="00846954" w:rsidTr="00520AA5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8309A0" w:rsidRPr="00846954" w:rsidTr="00520AA5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8309A0" w:rsidRPr="00846954" w:rsidTr="00520AA5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9A0" w:rsidRPr="00846954" w:rsidTr="00520AA5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Охват детей в возрасте от 2 месяцев до 7 лет дошкольным образованием до 55,6 к концу</w:t>
            </w:r>
          </w:p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2021 года, охват обучающихся, занимающихся в </w:t>
            </w:r>
            <w:r w:rsidRPr="00846954">
              <w:rPr>
                <w:b/>
                <w:color w:val="000000"/>
                <w:sz w:val="22"/>
                <w:szCs w:val="22"/>
              </w:rPr>
              <w:lastRenderedPageBreak/>
              <w:t>общеобразовательных организациях в одну смену до 77,0 к концу 2021 года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lastRenderedPageBreak/>
              <w:t>55,6 /77,0</w:t>
            </w:r>
          </w:p>
        </w:tc>
      </w:tr>
      <w:tr w:rsidR="008309A0" w:rsidRPr="00846954" w:rsidTr="00520AA5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76 268,7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10 614,6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75,1</w:t>
            </w:r>
          </w:p>
        </w:tc>
      </w:tr>
      <w:tr w:rsidR="008309A0" w:rsidRPr="00846954" w:rsidTr="00520AA5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76,1</w:t>
            </w:r>
          </w:p>
        </w:tc>
      </w:tr>
      <w:tr w:rsidR="008309A0" w:rsidRPr="00846954" w:rsidTr="00520AA5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329 943,6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236 887,2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93 056,4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77,0</w:t>
            </w:r>
          </w:p>
        </w:tc>
      </w:tr>
      <w:tr w:rsidR="008309A0" w:rsidRPr="00846954" w:rsidTr="00520AA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4695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10 614,6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236 887,2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93 056,4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1.1.1</w:t>
            </w:r>
          </w:p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</w:t>
            </w:r>
            <w:r w:rsidRPr="00846954">
              <w:rPr>
                <w:color w:val="000000"/>
                <w:sz w:val="22"/>
                <w:szCs w:val="22"/>
              </w:rPr>
              <w:t xml:space="preserve"> зданий образовательных организаций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8 114,6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142 305,8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126 652,2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15 653,6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1.1.2</w:t>
            </w:r>
          </w:p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1.1.3</w:t>
            </w:r>
          </w:p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1.1.4</w:t>
            </w:r>
          </w:p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  <w:r w:rsidRPr="00E92E5D">
              <w:rPr>
                <w:color w:val="000000"/>
                <w:sz w:val="22"/>
                <w:szCs w:val="22"/>
              </w:rPr>
              <w:t xml:space="preserve">Строительство новых </w:t>
            </w:r>
            <w:r w:rsidRPr="00E92E5D">
              <w:rPr>
                <w:color w:val="000000"/>
                <w:sz w:val="22"/>
                <w:szCs w:val="22"/>
              </w:rPr>
              <w:lastRenderedPageBreak/>
              <w:t>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lastRenderedPageBreak/>
              <w:t>МБУ ШР «ИМОЦ», УМИ,</w:t>
            </w:r>
          </w:p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lastRenderedPageBreak/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Default="008309A0" w:rsidP="00520AA5">
            <w:pPr>
              <w:jc w:val="center"/>
            </w:pPr>
            <w:r w:rsidRPr="003564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Default="008309A0" w:rsidP="00520AA5">
            <w:pPr>
              <w:jc w:val="center"/>
            </w:pPr>
            <w:r w:rsidRPr="003564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Default="008309A0" w:rsidP="00520AA5">
            <w:pPr>
              <w:jc w:val="center"/>
            </w:pPr>
            <w:r w:rsidRPr="003564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09A0" w:rsidRPr="00846954" w:rsidTr="00520AA5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Pr="00846954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846954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A0" w:rsidRDefault="008309A0" w:rsidP="00520AA5">
            <w:pPr>
              <w:jc w:val="center"/>
            </w:pPr>
            <w:r w:rsidRPr="0035643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 w:rsidR="004D2B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Pr="00D9217B">
        <w:rPr>
          <w:color w:val="000000"/>
          <w:sz w:val="28"/>
          <w:szCs w:val="28"/>
        </w:rPr>
        <w:t>)</w:t>
      </w:r>
    </w:p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693"/>
        <w:gridCol w:w="567"/>
        <w:gridCol w:w="1177"/>
        <w:gridCol w:w="1266"/>
        <w:gridCol w:w="1286"/>
      </w:tblGrid>
      <w:tr w:rsidR="008309A0" w:rsidRPr="00332DA0" w:rsidTr="0081706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№</w:t>
            </w:r>
          </w:p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8309A0" w:rsidRPr="00332DA0" w:rsidTr="0081706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c>
          <w:tcPr>
            <w:tcW w:w="96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09A0" w:rsidRPr="00F55C99" w:rsidRDefault="008309A0" w:rsidP="008309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6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09A0" w:rsidRPr="00F55C99" w:rsidRDefault="008309A0" w:rsidP="008309A0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</w:t>
            </w:r>
            <w:r w:rsidRPr="00846954">
              <w:rPr>
                <w:color w:val="000000"/>
                <w:sz w:val="22"/>
                <w:szCs w:val="22"/>
              </w:rPr>
              <w:t xml:space="preserve">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МКОУ Шелеховского района  «Большелугская средняя  школа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55C99">
              <w:rPr>
                <w:color w:val="000000"/>
                <w:sz w:val="22"/>
                <w:szCs w:val="22"/>
              </w:rPr>
              <w:t>8», блок № 1, рп.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8 114,6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73 768,7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 xml:space="preserve">Школа-детский сад, п.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55C99">
              <w:rPr>
                <w:color w:val="000000"/>
                <w:sz w:val="22"/>
                <w:szCs w:val="22"/>
              </w:rPr>
              <w:t>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C90EB1" w:rsidRDefault="008309A0" w:rsidP="00520A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0EB1">
              <w:rPr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65 654,1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10 614,6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76 268,7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6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Default="008309A0" w:rsidP="00520AA5">
            <w:pPr>
              <w:rPr>
                <w:color w:val="000000"/>
                <w:sz w:val="22"/>
                <w:szCs w:val="22"/>
              </w:rPr>
            </w:pPr>
            <w:r w:rsidRPr="00355BE5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355BE5" w:rsidRDefault="008309A0" w:rsidP="00520AA5">
            <w:pPr>
              <w:rPr>
                <w:color w:val="000000"/>
              </w:rPr>
            </w:pPr>
            <w:r w:rsidRPr="00355BE5">
              <w:rPr>
                <w:color w:val="000000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355BE5" w:rsidRDefault="008309A0" w:rsidP="00520AA5">
            <w:pPr>
              <w:jc w:val="center"/>
              <w:rPr>
                <w:color w:val="000000"/>
              </w:rPr>
            </w:pPr>
            <w:r w:rsidRPr="00355BE5">
              <w:rPr>
                <w:color w:val="00000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355BE5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355B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355BE5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355BE5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355BE5" w:rsidRDefault="008309A0" w:rsidP="00520A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5BE5">
              <w:rPr>
                <w:bCs/>
                <w:color w:val="000000"/>
                <w:sz w:val="22"/>
                <w:szCs w:val="22"/>
              </w:rPr>
              <w:t>47 949,0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</w:t>
            </w:r>
            <w:r w:rsidRPr="00846954">
              <w:rPr>
                <w:color w:val="000000"/>
                <w:sz w:val="22"/>
                <w:szCs w:val="22"/>
              </w:rPr>
              <w:t xml:space="preserve">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МКОУ Шелеховского района  «Большелугская средняя  школа №8», блок № 1, р.п. Большой луг,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C90EB1" w:rsidRDefault="008309A0" w:rsidP="00520A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0EB1">
              <w:rPr>
                <w:bCs/>
                <w:color w:val="000000"/>
                <w:sz w:val="22"/>
                <w:szCs w:val="22"/>
              </w:rPr>
              <w:t>68 537,1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 xml:space="preserve">Школа, д. Олха Шелеховского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355BE5" w:rsidRDefault="008309A0" w:rsidP="00520A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5BE5">
              <w:rPr>
                <w:bCs/>
                <w:color w:val="000000"/>
                <w:sz w:val="22"/>
                <w:szCs w:val="22"/>
              </w:rPr>
              <w:t>120 688,8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color w:val="000000"/>
                <w:sz w:val="22"/>
                <w:szCs w:val="22"/>
              </w:rPr>
            </w:pPr>
            <w:r w:rsidRPr="00F55C99">
              <w:rPr>
                <w:color w:val="000000"/>
                <w:sz w:val="22"/>
                <w:szCs w:val="22"/>
              </w:rPr>
              <w:t>Школа-детский сад, п. подкаменная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Pr="00F55C99" w:rsidRDefault="008309A0" w:rsidP="00520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Pr="00C90EB1" w:rsidRDefault="008309A0" w:rsidP="00520AA5">
            <w:pPr>
              <w:jc w:val="center"/>
              <w:rPr>
                <w:bCs/>
                <w:color w:val="000000"/>
              </w:rPr>
            </w:pPr>
            <w:r w:rsidRPr="00C90EB1">
              <w:rPr>
                <w:bCs/>
                <w:color w:val="000000"/>
              </w:rPr>
              <w:t>5 000,0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160 998,1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81 176,8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242 174,9</w:t>
            </w:r>
          </w:p>
        </w:tc>
      </w:tr>
      <w:tr w:rsidR="008309A0" w:rsidRPr="00332DA0" w:rsidTr="0081706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9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0" w:rsidRPr="00F55C99" w:rsidRDefault="008309A0" w:rsidP="0052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236 887,2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93 056,4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A0" w:rsidRDefault="008309A0" w:rsidP="00520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329 943,6</w:t>
            </w:r>
          </w:p>
        </w:tc>
      </w:tr>
    </w:tbl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jc w:val="both"/>
        <w:rPr>
          <w:sz w:val="16"/>
          <w:szCs w:val="16"/>
        </w:rPr>
      </w:pPr>
    </w:p>
    <w:sectPr w:rsidR="00916E51" w:rsidRPr="00C90A2D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D2" w:rsidRDefault="002572D2" w:rsidP="00DC706E">
      <w:r>
        <w:separator/>
      </w:r>
    </w:p>
  </w:endnote>
  <w:endnote w:type="continuationSeparator" w:id="0">
    <w:p w:rsidR="002572D2" w:rsidRDefault="002572D2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D2" w:rsidRDefault="002572D2" w:rsidP="00DC706E">
      <w:r>
        <w:separator/>
      </w:r>
    </w:p>
  </w:footnote>
  <w:footnote w:type="continuationSeparator" w:id="0">
    <w:p w:rsidR="002572D2" w:rsidRDefault="002572D2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A" w:rsidRDefault="0072782A" w:rsidP="0072782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080F">
      <w:rPr>
        <w:rStyle w:val="ad"/>
        <w:noProof/>
      </w:rPr>
      <w:t>1</w:t>
    </w:r>
    <w:r>
      <w:rPr>
        <w:rStyle w:val="ad"/>
      </w:rPr>
      <w:fldChar w:fldCharType="end"/>
    </w:r>
  </w:p>
  <w:p w:rsidR="0072782A" w:rsidRDefault="007278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A" w:rsidRDefault="0072782A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7065">
      <w:rPr>
        <w:rStyle w:val="ad"/>
        <w:noProof/>
      </w:rPr>
      <w:t>13</w:t>
    </w:r>
    <w:r>
      <w:rPr>
        <w:rStyle w:val="ad"/>
      </w:rPr>
      <w:fldChar w:fldCharType="end"/>
    </w:r>
  </w:p>
  <w:p w:rsidR="0072782A" w:rsidRDefault="0072782A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572D2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5AA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47F0F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635F"/>
    <w:rsid w:val="0072782A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17065"/>
    <w:rsid w:val="008215C7"/>
    <w:rsid w:val="00822253"/>
    <w:rsid w:val="008225F7"/>
    <w:rsid w:val="0082573D"/>
    <w:rsid w:val="008267E0"/>
    <w:rsid w:val="00830804"/>
    <w:rsid w:val="008309A0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080F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2E49"/>
    <w:rsid w:val="00A73F9F"/>
    <w:rsid w:val="00A75EB7"/>
    <w:rsid w:val="00A762A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2B0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FCCE-1B3C-4CD9-B9EF-11F8C4A7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2020-01-13T09:56:00Z</cp:lastPrinted>
  <dcterms:created xsi:type="dcterms:W3CDTF">2020-02-05T04:58:00Z</dcterms:created>
  <dcterms:modified xsi:type="dcterms:W3CDTF">2020-02-05T04:58:00Z</dcterms:modified>
</cp:coreProperties>
</file>