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FE6" w:rsidRPr="00CC1F6F" w:rsidRDefault="00CC1F6F" w:rsidP="00CC1F6F">
      <w:pPr>
        <w:jc w:val="center"/>
        <w:rPr>
          <w:rFonts w:ascii="Times New Roman" w:hAnsi="Times New Roman" w:cs="Times New Roman"/>
          <w:b/>
          <w:sz w:val="28"/>
          <w:szCs w:val="28"/>
        </w:rPr>
      </w:pPr>
      <w:r w:rsidRPr="00CC1F6F">
        <w:rPr>
          <w:rFonts w:ascii="Times New Roman" w:hAnsi="Times New Roman" w:cs="Times New Roman"/>
          <w:b/>
          <w:sz w:val="28"/>
          <w:szCs w:val="28"/>
        </w:rPr>
        <w:t>Уважаемые представители юридических лиц и индивидуальные предприниматели!</w:t>
      </w:r>
    </w:p>
    <w:p w:rsidR="00CC1F6F" w:rsidRPr="00CC1F6F" w:rsidRDefault="00CC1F6F" w:rsidP="00CC1F6F">
      <w:pPr>
        <w:jc w:val="center"/>
        <w:rPr>
          <w:rFonts w:ascii="Times New Roman" w:hAnsi="Times New Roman" w:cs="Times New Roman"/>
          <w:sz w:val="28"/>
          <w:szCs w:val="28"/>
          <w:u w:val="single"/>
        </w:rPr>
      </w:pPr>
      <w:r w:rsidRPr="00CC1F6F">
        <w:rPr>
          <w:rFonts w:ascii="Times New Roman" w:hAnsi="Times New Roman" w:cs="Times New Roman"/>
          <w:sz w:val="28"/>
          <w:szCs w:val="28"/>
          <w:u w:val="single"/>
        </w:rPr>
        <w:t>Региональный оператор ООО «РТ-НЭО Иркутск» информирует:</w:t>
      </w:r>
    </w:p>
    <w:p w:rsidR="00CC1F6F" w:rsidRPr="00CC1F6F" w:rsidRDefault="00CC1F6F" w:rsidP="00CC1F6F">
      <w:pPr>
        <w:jc w:val="both"/>
        <w:rPr>
          <w:rFonts w:ascii="Times New Roman" w:hAnsi="Times New Roman" w:cs="Times New Roman"/>
          <w:sz w:val="28"/>
          <w:szCs w:val="28"/>
        </w:rPr>
      </w:pPr>
      <w:r w:rsidRPr="00CC1F6F">
        <w:rPr>
          <w:rFonts w:ascii="Times New Roman" w:hAnsi="Times New Roman" w:cs="Times New Roman"/>
          <w:sz w:val="28"/>
          <w:szCs w:val="28"/>
        </w:rPr>
        <w:t xml:space="preserve">- претензии принимаются только от компаний, подавших все необходимые сведения о себе через личный кабинет на сайте регионального оператора </w:t>
      </w:r>
      <w:hyperlink r:id="rId7" w:history="1">
        <w:r w:rsidRPr="00CC1F6F">
          <w:rPr>
            <w:rStyle w:val="a3"/>
            <w:rFonts w:ascii="Times New Roman" w:hAnsi="Times New Roman" w:cs="Times New Roman"/>
            <w:sz w:val="28"/>
            <w:szCs w:val="28"/>
            <w:lang w:val="en-US"/>
          </w:rPr>
          <w:t>http</w:t>
        </w:r>
        <w:r w:rsidRPr="00CC1F6F">
          <w:rPr>
            <w:rStyle w:val="a3"/>
            <w:rFonts w:ascii="Times New Roman" w:hAnsi="Times New Roman" w:cs="Times New Roman"/>
            <w:sz w:val="28"/>
            <w:szCs w:val="28"/>
          </w:rPr>
          <w:t>://</w:t>
        </w:r>
        <w:proofErr w:type="spellStart"/>
        <w:r w:rsidRPr="00CC1F6F">
          <w:rPr>
            <w:rStyle w:val="a3"/>
            <w:rFonts w:ascii="Times New Roman" w:hAnsi="Times New Roman" w:cs="Times New Roman"/>
            <w:sz w:val="28"/>
            <w:szCs w:val="28"/>
            <w:lang w:val="en-US"/>
          </w:rPr>
          <w:t>rtneo</w:t>
        </w:r>
        <w:proofErr w:type="spellEnd"/>
        <w:r w:rsidRPr="00CC1F6F">
          <w:rPr>
            <w:rStyle w:val="a3"/>
            <w:rFonts w:ascii="Times New Roman" w:hAnsi="Times New Roman" w:cs="Times New Roman"/>
            <w:sz w:val="28"/>
            <w:szCs w:val="28"/>
          </w:rPr>
          <w:t>-</w:t>
        </w:r>
        <w:r w:rsidRPr="00CC1F6F">
          <w:rPr>
            <w:rStyle w:val="a3"/>
            <w:rFonts w:ascii="Times New Roman" w:hAnsi="Times New Roman" w:cs="Times New Roman"/>
            <w:sz w:val="28"/>
            <w:szCs w:val="28"/>
            <w:lang w:val="en-US"/>
          </w:rPr>
          <w:t>irk</w:t>
        </w:r>
        <w:r w:rsidRPr="00CC1F6F">
          <w:rPr>
            <w:rStyle w:val="a3"/>
            <w:rFonts w:ascii="Times New Roman" w:hAnsi="Times New Roman" w:cs="Times New Roman"/>
            <w:sz w:val="28"/>
            <w:szCs w:val="28"/>
          </w:rPr>
          <w:t>.</w:t>
        </w:r>
        <w:proofErr w:type="spellStart"/>
        <w:r w:rsidRPr="00CC1F6F">
          <w:rPr>
            <w:rStyle w:val="a3"/>
            <w:rFonts w:ascii="Times New Roman" w:hAnsi="Times New Roman" w:cs="Times New Roman"/>
            <w:sz w:val="28"/>
            <w:szCs w:val="28"/>
            <w:lang w:val="en-US"/>
          </w:rPr>
          <w:t>ru</w:t>
        </w:r>
        <w:proofErr w:type="spellEnd"/>
        <w:r w:rsidRPr="00CC1F6F">
          <w:rPr>
            <w:rStyle w:val="a3"/>
            <w:rFonts w:ascii="Times New Roman" w:hAnsi="Times New Roman" w:cs="Times New Roman"/>
            <w:sz w:val="28"/>
            <w:szCs w:val="28"/>
          </w:rPr>
          <w:t>/</w:t>
        </w:r>
      </w:hyperlink>
      <w:r w:rsidRPr="00CC1F6F">
        <w:rPr>
          <w:rFonts w:ascii="Times New Roman" w:hAnsi="Times New Roman" w:cs="Times New Roman"/>
          <w:sz w:val="28"/>
          <w:szCs w:val="28"/>
        </w:rPr>
        <w:t>;</w:t>
      </w:r>
    </w:p>
    <w:p w:rsidR="00CC1F6F" w:rsidRPr="00CC1F6F" w:rsidRDefault="00CC1F6F" w:rsidP="00CC1F6F">
      <w:pPr>
        <w:jc w:val="both"/>
        <w:rPr>
          <w:rFonts w:ascii="Times New Roman" w:hAnsi="Times New Roman" w:cs="Times New Roman"/>
          <w:sz w:val="28"/>
          <w:szCs w:val="28"/>
        </w:rPr>
      </w:pPr>
      <w:r w:rsidRPr="00CC1F6F">
        <w:rPr>
          <w:rFonts w:ascii="Times New Roman" w:hAnsi="Times New Roman" w:cs="Times New Roman"/>
          <w:sz w:val="28"/>
          <w:szCs w:val="28"/>
        </w:rPr>
        <w:t xml:space="preserve">- с 20.04.2019 компаниям, не указавшим в личном </w:t>
      </w:r>
      <w:proofErr w:type="gramStart"/>
      <w:r w:rsidRPr="00CC1F6F">
        <w:rPr>
          <w:rFonts w:ascii="Times New Roman" w:hAnsi="Times New Roman" w:cs="Times New Roman"/>
          <w:sz w:val="28"/>
          <w:szCs w:val="28"/>
        </w:rPr>
        <w:t>кабинете</w:t>
      </w:r>
      <w:proofErr w:type="gramEnd"/>
      <w:r w:rsidRPr="00CC1F6F">
        <w:rPr>
          <w:rFonts w:ascii="Times New Roman" w:hAnsi="Times New Roman" w:cs="Times New Roman"/>
          <w:sz w:val="28"/>
          <w:szCs w:val="28"/>
        </w:rPr>
        <w:t xml:space="preserve"> адреса своих контейнерных площадок, услуга по вывозу ТКО оказываться не будет;</w:t>
      </w:r>
    </w:p>
    <w:p w:rsidR="00CC1F6F" w:rsidRDefault="00CC1F6F" w:rsidP="00CC1F6F">
      <w:pPr>
        <w:jc w:val="both"/>
        <w:rPr>
          <w:rFonts w:ascii="Times New Roman" w:hAnsi="Times New Roman" w:cs="Times New Roman"/>
          <w:sz w:val="28"/>
          <w:szCs w:val="28"/>
        </w:rPr>
      </w:pPr>
      <w:r w:rsidRPr="00CC1F6F">
        <w:rPr>
          <w:rFonts w:ascii="Times New Roman" w:hAnsi="Times New Roman" w:cs="Times New Roman"/>
          <w:sz w:val="28"/>
          <w:szCs w:val="28"/>
        </w:rPr>
        <w:t>- с 01.05.2019 компании, имеющие задолженность перед региональным оператором, обслуживаться не будут;</w:t>
      </w:r>
    </w:p>
    <w:p w:rsidR="0086730C" w:rsidRPr="00CC1F6F" w:rsidRDefault="0086730C" w:rsidP="00CC1F6F">
      <w:pPr>
        <w:jc w:val="both"/>
        <w:rPr>
          <w:rFonts w:ascii="Times New Roman" w:hAnsi="Times New Roman" w:cs="Times New Roman"/>
          <w:sz w:val="28"/>
          <w:szCs w:val="28"/>
        </w:rPr>
      </w:pPr>
      <w:proofErr w:type="gramStart"/>
      <w:r>
        <w:rPr>
          <w:rFonts w:ascii="Times New Roman" w:hAnsi="Times New Roman" w:cs="Times New Roman"/>
          <w:sz w:val="28"/>
          <w:szCs w:val="28"/>
        </w:rPr>
        <w:t>- с 15.05.2019 региональный оператор будет оказывать услуги по обращению с ТКО исключительно ЮЛ, заключившими договор по обращению с ТКО с ООО «РТ-НЭО Иркутск» и предоставившими исчерпывающие сведения по своим местам (площадкам) накопления ТКО;</w:t>
      </w:r>
      <w:bookmarkStart w:id="0" w:name="_GoBack"/>
      <w:bookmarkEnd w:id="0"/>
      <w:proofErr w:type="gramEnd"/>
    </w:p>
    <w:p w:rsidR="00CC1F6F" w:rsidRDefault="00CC1F6F" w:rsidP="00CC1F6F">
      <w:pPr>
        <w:jc w:val="both"/>
        <w:rPr>
          <w:rFonts w:ascii="Times New Roman" w:hAnsi="Times New Roman" w:cs="Times New Roman"/>
          <w:sz w:val="28"/>
          <w:szCs w:val="28"/>
        </w:rPr>
      </w:pPr>
      <w:r w:rsidRPr="00CC1F6F">
        <w:rPr>
          <w:rFonts w:ascii="Times New Roman" w:hAnsi="Times New Roman" w:cs="Times New Roman"/>
          <w:sz w:val="28"/>
          <w:szCs w:val="28"/>
        </w:rPr>
        <w:t>- компаниям, имеющим задолженность перед региональным оператором, приостанавливается доступ на полигоны ТКО.</w:t>
      </w:r>
    </w:p>
    <w:p w:rsidR="0012008E" w:rsidRDefault="0012008E" w:rsidP="0012008E">
      <w:pPr>
        <w:spacing w:after="160" w:line="259" w:lineRule="auto"/>
        <w:ind w:left="708"/>
        <w:jc w:val="center"/>
        <w:rPr>
          <w:rFonts w:ascii="Times New Roman" w:eastAsia="Times New Roman" w:hAnsi="Times New Roman" w:cs="Times New Roman"/>
          <w:b/>
          <w:sz w:val="36"/>
          <w:szCs w:val="36"/>
          <w:lang w:eastAsia="ru-RU"/>
        </w:rPr>
      </w:pPr>
    </w:p>
    <w:p w:rsidR="0012008E" w:rsidRPr="0012008E" w:rsidRDefault="0012008E" w:rsidP="0012008E">
      <w:pPr>
        <w:spacing w:after="160" w:line="259" w:lineRule="auto"/>
        <w:ind w:left="708"/>
        <w:jc w:val="center"/>
        <w:rPr>
          <w:rFonts w:ascii="Times New Roman" w:eastAsia="Times New Roman" w:hAnsi="Times New Roman" w:cs="Times New Roman"/>
          <w:b/>
          <w:sz w:val="32"/>
          <w:szCs w:val="32"/>
          <w:lang w:eastAsia="ru-RU"/>
        </w:rPr>
      </w:pPr>
      <w:r w:rsidRPr="0012008E">
        <w:rPr>
          <w:rFonts w:ascii="Times New Roman" w:eastAsia="Times New Roman" w:hAnsi="Times New Roman" w:cs="Times New Roman"/>
          <w:b/>
          <w:sz w:val="32"/>
          <w:szCs w:val="32"/>
          <w:lang w:eastAsia="ru-RU"/>
        </w:rPr>
        <w:t>Вам пришел счет за обращение с ТКО?</w:t>
      </w:r>
    </w:p>
    <w:p w:rsidR="0012008E" w:rsidRPr="0012008E" w:rsidRDefault="0012008E" w:rsidP="0012008E">
      <w:pPr>
        <w:spacing w:after="160" w:line="259" w:lineRule="auto"/>
        <w:jc w:val="both"/>
        <w:rPr>
          <w:rFonts w:ascii="Times New Roman" w:eastAsia="Times New Roman" w:hAnsi="Times New Roman" w:cs="Times New Roman"/>
          <w:b/>
          <w:i/>
          <w:sz w:val="28"/>
          <w:szCs w:val="28"/>
          <w:lang w:eastAsia="ru-RU"/>
        </w:rPr>
      </w:pPr>
      <w:r w:rsidRPr="0012008E">
        <w:rPr>
          <w:rFonts w:ascii="Times New Roman" w:eastAsia="Times New Roman" w:hAnsi="Times New Roman" w:cs="Times New Roman"/>
          <w:b/>
          <w:i/>
          <w:sz w:val="28"/>
          <w:szCs w:val="28"/>
          <w:lang w:eastAsia="ru-RU"/>
        </w:rPr>
        <w:t xml:space="preserve">Вы - юридическое лицо или индивидуальный предприниматель? Вам пришел счет от Регионального оператора по обращению с ТКО ООО «РТ-НЭО Иркутск» по услуге «Обращение с ТКО»? Увиденная в платежном </w:t>
      </w:r>
      <w:proofErr w:type="gramStart"/>
      <w:r w:rsidRPr="0012008E">
        <w:rPr>
          <w:rFonts w:ascii="Times New Roman" w:eastAsia="Times New Roman" w:hAnsi="Times New Roman" w:cs="Times New Roman"/>
          <w:b/>
          <w:i/>
          <w:sz w:val="28"/>
          <w:szCs w:val="28"/>
          <w:lang w:eastAsia="ru-RU"/>
        </w:rPr>
        <w:t>документе</w:t>
      </w:r>
      <w:proofErr w:type="gramEnd"/>
      <w:r w:rsidRPr="0012008E">
        <w:rPr>
          <w:rFonts w:ascii="Times New Roman" w:eastAsia="Times New Roman" w:hAnsi="Times New Roman" w:cs="Times New Roman"/>
          <w:b/>
          <w:i/>
          <w:sz w:val="28"/>
          <w:szCs w:val="28"/>
          <w:lang w:eastAsia="ru-RU"/>
        </w:rPr>
        <w:t xml:space="preserve"> сумма вызывает вопросы. Не торопитесь делать скоропалительные выводы. </w:t>
      </w:r>
    </w:p>
    <w:p w:rsidR="0012008E" w:rsidRPr="0012008E" w:rsidRDefault="0012008E" w:rsidP="0012008E">
      <w:pPr>
        <w:spacing w:after="160" w:line="259" w:lineRule="auto"/>
        <w:jc w:val="both"/>
        <w:rPr>
          <w:rFonts w:ascii="Times New Roman" w:eastAsia="Times New Roman" w:hAnsi="Times New Roman" w:cs="Times New Roman"/>
          <w:b/>
          <w:i/>
          <w:sz w:val="28"/>
          <w:szCs w:val="28"/>
          <w:lang w:eastAsia="ru-RU"/>
        </w:rPr>
      </w:pPr>
      <w:r w:rsidRPr="0012008E">
        <w:rPr>
          <w:rFonts w:ascii="Times New Roman" w:eastAsia="Times New Roman" w:hAnsi="Times New Roman" w:cs="Times New Roman"/>
          <w:b/>
          <w:i/>
          <w:sz w:val="28"/>
          <w:szCs w:val="28"/>
          <w:lang w:eastAsia="ru-RU"/>
        </w:rPr>
        <w:t xml:space="preserve">Первый полученный счет </w:t>
      </w:r>
      <w:proofErr w:type="gramStart"/>
      <w:r w:rsidRPr="0012008E">
        <w:rPr>
          <w:rFonts w:ascii="Times New Roman" w:eastAsia="Times New Roman" w:hAnsi="Times New Roman" w:cs="Times New Roman"/>
          <w:b/>
          <w:i/>
          <w:sz w:val="28"/>
          <w:szCs w:val="28"/>
          <w:lang w:eastAsia="ru-RU"/>
        </w:rPr>
        <w:t>является предварительным и носит</w:t>
      </w:r>
      <w:proofErr w:type="gramEnd"/>
      <w:r w:rsidRPr="0012008E">
        <w:rPr>
          <w:rFonts w:ascii="Times New Roman" w:eastAsia="Times New Roman" w:hAnsi="Times New Roman" w:cs="Times New Roman"/>
          <w:b/>
          <w:i/>
          <w:sz w:val="28"/>
          <w:szCs w:val="28"/>
          <w:lang w:eastAsia="ru-RU"/>
        </w:rPr>
        <w:t xml:space="preserve"> уведомительный характер. В этом материале мы рассказываем, какие конкретные шаги следует предпринять, чтобы расчет </w:t>
      </w:r>
      <w:proofErr w:type="gramStart"/>
      <w:r w:rsidRPr="0012008E">
        <w:rPr>
          <w:rFonts w:ascii="Times New Roman" w:eastAsia="Times New Roman" w:hAnsi="Times New Roman" w:cs="Times New Roman"/>
          <w:b/>
          <w:i/>
          <w:sz w:val="28"/>
          <w:szCs w:val="28"/>
          <w:lang w:eastAsia="ru-RU"/>
        </w:rPr>
        <w:t>был точным и Региональный оператор в дальнейшем присылал</w:t>
      </w:r>
      <w:proofErr w:type="gramEnd"/>
      <w:r w:rsidRPr="0012008E">
        <w:rPr>
          <w:rFonts w:ascii="Times New Roman" w:eastAsia="Times New Roman" w:hAnsi="Times New Roman" w:cs="Times New Roman"/>
          <w:b/>
          <w:i/>
          <w:sz w:val="28"/>
          <w:szCs w:val="28"/>
          <w:lang w:eastAsia="ru-RU"/>
        </w:rPr>
        <w:t xml:space="preserve"> вам справедливые счета, а также детально проконсультируем вас по многим другим возникающим у юридических лиц вопросам.</w:t>
      </w:r>
    </w:p>
    <w:p w:rsidR="0012008E" w:rsidRPr="0012008E" w:rsidRDefault="0012008E" w:rsidP="0012008E">
      <w:pPr>
        <w:spacing w:after="160" w:line="259" w:lineRule="auto"/>
        <w:jc w:val="center"/>
        <w:rPr>
          <w:rFonts w:ascii="Times New Roman" w:eastAsia="Times New Roman" w:hAnsi="Times New Roman" w:cs="Times New Roman"/>
          <w:i/>
          <w:sz w:val="28"/>
          <w:szCs w:val="28"/>
          <w:lang w:eastAsia="ru-RU"/>
        </w:rPr>
      </w:pPr>
      <w:r w:rsidRPr="0012008E">
        <w:rPr>
          <w:rFonts w:ascii="Times New Roman" w:eastAsia="Times New Roman" w:hAnsi="Times New Roman" w:cs="Times New Roman"/>
          <w:i/>
          <w:sz w:val="28"/>
          <w:szCs w:val="28"/>
          <w:lang w:eastAsia="ru-RU"/>
        </w:rPr>
        <w:t>Вы являетесь юридическим лицом или индивидуальным предпринимателем и у Вас нет договора на ок</w:t>
      </w:r>
      <w:r>
        <w:rPr>
          <w:rFonts w:ascii="Times New Roman" w:eastAsia="Times New Roman" w:hAnsi="Times New Roman" w:cs="Times New Roman"/>
          <w:i/>
          <w:sz w:val="28"/>
          <w:szCs w:val="28"/>
          <w:lang w:eastAsia="ru-RU"/>
        </w:rPr>
        <w:t>азание услуг с «РТ-НЭО Иркутск»</w:t>
      </w:r>
    </w:p>
    <w:p w:rsidR="0012008E" w:rsidRPr="0012008E" w:rsidRDefault="0012008E" w:rsidP="0012008E">
      <w:pPr>
        <w:spacing w:after="160" w:line="259" w:lineRule="auto"/>
        <w:jc w:val="both"/>
        <w:rPr>
          <w:rFonts w:ascii="Times New Roman" w:eastAsia="Times New Roman" w:hAnsi="Times New Roman" w:cs="Times New Roman"/>
          <w:sz w:val="28"/>
          <w:szCs w:val="28"/>
          <w:lang w:eastAsia="ru-RU"/>
        </w:rPr>
      </w:pPr>
      <w:r w:rsidRPr="0012008E">
        <w:rPr>
          <w:rFonts w:ascii="Times New Roman" w:eastAsia="Times New Roman" w:hAnsi="Times New Roman" w:cs="Times New Roman"/>
          <w:sz w:val="28"/>
          <w:szCs w:val="28"/>
          <w:lang w:eastAsia="ru-RU"/>
        </w:rPr>
        <w:t xml:space="preserve">На самом деле договор есть. Согласно п.1 ст. 24.7 ФЗ №89 «Об отходах производства и потребления» договор на оказание услуг по обращению с отходами является публичным. Если потребитель не направил </w:t>
      </w:r>
      <w:r w:rsidRPr="0012008E">
        <w:rPr>
          <w:rFonts w:ascii="Times New Roman" w:eastAsia="Times New Roman" w:hAnsi="Times New Roman" w:cs="Times New Roman"/>
          <w:sz w:val="28"/>
          <w:szCs w:val="28"/>
          <w:lang w:eastAsia="ru-RU"/>
        </w:rPr>
        <w:lastRenderedPageBreak/>
        <w:t>региональному оператору документы на заключение договора, то он считается заключенным на условиях типового договора и вступившим в силу на 16-й рабочий день после размещения его региональным оператором на своем сайте.</w:t>
      </w:r>
    </w:p>
    <w:p w:rsidR="0012008E" w:rsidRDefault="0012008E" w:rsidP="0012008E">
      <w:pPr>
        <w:spacing w:after="0" w:line="259" w:lineRule="auto"/>
        <w:jc w:val="center"/>
        <w:rPr>
          <w:rFonts w:ascii="Times New Roman" w:eastAsia="Times New Roman" w:hAnsi="Times New Roman" w:cs="Times New Roman"/>
          <w:i/>
          <w:sz w:val="28"/>
          <w:szCs w:val="28"/>
          <w:lang w:eastAsia="ru-RU"/>
        </w:rPr>
      </w:pPr>
      <w:r w:rsidRPr="0012008E">
        <w:rPr>
          <w:rFonts w:ascii="Times New Roman" w:eastAsia="Times New Roman" w:hAnsi="Times New Roman" w:cs="Times New Roman"/>
          <w:i/>
          <w:sz w:val="28"/>
          <w:szCs w:val="28"/>
          <w:lang w:eastAsia="ru-RU"/>
        </w:rPr>
        <w:t xml:space="preserve">Как действовать, если юридическое лицо </w:t>
      </w:r>
      <w:proofErr w:type="gramStart"/>
      <w:r w:rsidRPr="0012008E">
        <w:rPr>
          <w:rFonts w:ascii="Times New Roman" w:eastAsia="Times New Roman" w:hAnsi="Times New Roman" w:cs="Times New Roman"/>
          <w:i/>
          <w:sz w:val="28"/>
          <w:szCs w:val="28"/>
          <w:lang w:eastAsia="ru-RU"/>
        </w:rPr>
        <w:t>не согласно</w:t>
      </w:r>
      <w:proofErr w:type="gramEnd"/>
      <w:r w:rsidRPr="0012008E">
        <w:rPr>
          <w:rFonts w:ascii="Times New Roman" w:eastAsia="Times New Roman" w:hAnsi="Times New Roman" w:cs="Times New Roman"/>
          <w:i/>
          <w:sz w:val="28"/>
          <w:szCs w:val="28"/>
          <w:lang w:eastAsia="ru-RU"/>
        </w:rPr>
        <w:t xml:space="preserve"> </w:t>
      </w:r>
    </w:p>
    <w:p w:rsidR="0012008E" w:rsidRPr="0012008E" w:rsidRDefault="0012008E" w:rsidP="0012008E">
      <w:pPr>
        <w:spacing w:after="0" w:line="259" w:lineRule="auto"/>
        <w:jc w:val="center"/>
        <w:rPr>
          <w:rFonts w:ascii="Times New Roman" w:eastAsia="Times New Roman" w:hAnsi="Times New Roman" w:cs="Times New Roman"/>
          <w:i/>
          <w:sz w:val="28"/>
          <w:szCs w:val="28"/>
          <w:lang w:eastAsia="ru-RU"/>
        </w:rPr>
      </w:pPr>
      <w:r w:rsidRPr="0012008E">
        <w:rPr>
          <w:rFonts w:ascii="Times New Roman" w:eastAsia="Times New Roman" w:hAnsi="Times New Roman" w:cs="Times New Roman"/>
          <w:i/>
          <w:sz w:val="28"/>
          <w:szCs w:val="28"/>
          <w:lang w:eastAsia="ru-RU"/>
        </w:rPr>
        <w:t>с расчетами и желает их изменить?</w:t>
      </w:r>
    </w:p>
    <w:p w:rsidR="0012008E" w:rsidRPr="0012008E" w:rsidRDefault="0012008E" w:rsidP="0012008E">
      <w:pPr>
        <w:spacing w:after="160" w:line="259" w:lineRule="auto"/>
        <w:jc w:val="both"/>
        <w:rPr>
          <w:rFonts w:ascii="Times New Roman" w:eastAsia="Times New Roman" w:hAnsi="Times New Roman" w:cs="Times New Roman"/>
          <w:sz w:val="28"/>
          <w:szCs w:val="28"/>
          <w:lang w:eastAsia="ru-RU"/>
        </w:rPr>
      </w:pPr>
      <w:r w:rsidRPr="0012008E">
        <w:rPr>
          <w:rFonts w:ascii="Times New Roman" w:eastAsia="Times New Roman" w:hAnsi="Times New Roman" w:cs="Times New Roman"/>
          <w:sz w:val="28"/>
          <w:szCs w:val="28"/>
          <w:lang w:eastAsia="ru-RU"/>
        </w:rPr>
        <w:t xml:space="preserve">Для Вашего  удобства все изменения необходимы для начисления вводятся в личном </w:t>
      </w:r>
      <w:proofErr w:type="gramStart"/>
      <w:r w:rsidRPr="0012008E">
        <w:rPr>
          <w:rFonts w:ascii="Times New Roman" w:eastAsia="Times New Roman" w:hAnsi="Times New Roman" w:cs="Times New Roman"/>
          <w:sz w:val="28"/>
          <w:szCs w:val="28"/>
          <w:lang w:eastAsia="ru-RU"/>
        </w:rPr>
        <w:t>кабинете</w:t>
      </w:r>
      <w:proofErr w:type="gramEnd"/>
      <w:r w:rsidRPr="0012008E">
        <w:rPr>
          <w:rFonts w:ascii="Times New Roman" w:eastAsia="Times New Roman" w:hAnsi="Times New Roman" w:cs="Times New Roman"/>
          <w:sz w:val="28"/>
          <w:szCs w:val="28"/>
          <w:lang w:eastAsia="ru-RU"/>
        </w:rPr>
        <w:t xml:space="preserve">. Так данные для расчета берутся из </w:t>
      </w:r>
      <w:proofErr w:type="spellStart"/>
      <w:r w:rsidRPr="0012008E">
        <w:rPr>
          <w:rFonts w:ascii="Times New Roman" w:eastAsia="Times New Roman" w:hAnsi="Times New Roman" w:cs="Times New Roman"/>
          <w:sz w:val="28"/>
          <w:szCs w:val="28"/>
          <w:lang w:eastAsia="ru-RU"/>
        </w:rPr>
        <w:t>Росрееста</w:t>
      </w:r>
      <w:proofErr w:type="spellEnd"/>
      <w:r w:rsidRPr="0012008E">
        <w:rPr>
          <w:rFonts w:ascii="Times New Roman" w:eastAsia="Times New Roman" w:hAnsi="Times New Roman" w:cs="Times New Roman"/>
          <w:sz w:val="28"/>
          <w:szCs w:val="28"/>
          <w:lang w:eastAsia="ru-RU"/>
        </w:rPr>
        <w:t xml:space="preserve"> (объекты недвижимости, собственники и характеристики объектов), ФНС РФ (выручка, численность, юридический адрес и реквизиты), количество арендаторов (публичные карты). Некоторые данных можно скорректировать на сайте “Р</w:t>
      </w:r>
      <w:proofErr w:type="gramStart"/>
      <w:r w:rsidRPr="0012008E">
        <w:rPr>
          <w:rFonts w:ascii="Times New Roman" w:eastAsia="Times New Roman" w:hAnsi="Times New Roman" w:cs="Times New Roman"/>
          <w:sz w:val="28"/>
          <w:szCs w:val="28"/>
          <w:lang w:eastAsia="ru-RU"/>
        </w:rPr>
        <w:t>Т-</w:t>
      </w:r>
      <w:proofErr w:type="gramEnd"/>
      <w:r w:rsidRPr="0012008E">
        <w:rPr>
          <w:rFonts w:ascii="Times New Roman" w:eastAsia="Times New Roman" w:hAnsi="Times New Roman" w:cs="Times New Roman"/>
          <w:sz w:val="28"/>
          <w:szCs w:val="28"/>
          <w:lang w:eastAsia="ru-RU"/>
        </w:rPr>
        <w:t xml:space="preserve"> НЭО Иркутск” в личном кабинете, что повлияет на расчет оплаты:</w:t>
      </w:r>
    </w:p>
    <w:p w:rsidR="0012008E" w:rsidRPr="0012008E" w:rsidRDefault="0012008E" w:rsidP="0012008E">
      <w:pPr>
        <w:numPr>
          <w:ilvl w:val="0"/>
          <w:numId w:val="1"/>
        </w:numPr>
        <w:spacing w:after="0" w:line="259" w:lineRule="auto"/>
        <w:jc w:val="both"/>
        <w:rPr>
          <w:rFonts w:ascii="Times New Roman" w:eastAsia="Times New Roman" w:hAnsi="Times New Roman" w:cs="Times New Roman"/>
          <w:sz w:val="28"/>
          <w:szCs w:val="28"/>
          <w:lang w:eastAsia="ru-RU"/>
        </w:rPr>
      </w:pPr>
      <w:r w:rsidRPr="0012008E">
        <w:rPr>
          <w:rFonts w:ascii="Times New Roman" w:eastAsia="Times New Roman" w:hAnsi="Times New Roman" w:cs="Times New Roman"/>
          <w:sz w:val="28"/>
          <w:szCs w:val="28"/>
          <w:lang w:eastAsia="ru-RU"/>
        </w:rPr>
        <w:t>категория объектов;</w:t>
      </w:r>
    </w:p>
    <w:p w:rsidR="0012008E" w:rsidRPr="0012008E" w:rsidRDefault="0012008E" w:rsidP="0012008E">
      <w:pPr>
        <w:numPr>
          <w:ilvl w:val="0"/>
          <w:numId w:val="1"/>
        </w:numPr>
        <w:spacing w:after="0" w:line="259" w:lineRule="auto"/>
        <w:jc w:val="both"/>
        <w:rPr>
          <w:rFonts w:ascii="Times New Roman" w:eastAsia="Times New Roman" w:hAnsi="Times New Roman" w:cs="Times New Roman"/>
          <w:sz w:val="28"/>
          <w:szCs w:val="28"/>
          <w:lang w:eastAsia="ru-RU"/>
        </w:rPr>
      </w:pPr>
      <w:r w:rsidRPr="0012008E">
        <w:rPr>
          <w:rFonts w:ascii="Times New Roman" w:eastAsia="Times New Roman" w:hAnsi="Times New Roman" w:cs="Times New Roman"/>
          <w:sz w:val="28"/>
          <w:szCs w:val="28"/>
          <w:lang w:eastAsia="ru-RU"/>
        </w:rPr>
        <w:t>количество расчетных единиц, если они не связаны с площадью;</w:t>
      </w:r>
    </w:p>
    <w:p w:rsidR="0012008E" w:rsidRPr="0012008E" w:rsidRDefault="0012008E" w:rsidP="0012008E">
      <w:pPr>
        <w:numPr>
          <w:ilvl w:val="0"/>
          <w:numId w:val="1"/>
        </w:numPr>
        <w:spacing w:after="0" w:line="259" w:lineRule="auto"/>
        <w:jc w:val="both"/>
        <w:rPr>
          <w:rFonts w:ascii="Times New Roman" w:eastAsia="Times New Roman" w:hAnsi="Times New Roman" w:cs="Times New Roman"/>
          <w:sz w:val="28"/>
          <w:szCs w:val="28"/>
          <w:lang w:eastAsia="ru-RU"/>
        </w:rPr>
      </w:pPr>
      <w:r w:rsidRPr="0012008E">
        <w:rPr>
          <w:rFonts w:ascii="Times New Roman" w:eastAsia="Times New Roman" w:hAnsi="Times New Roman" w:cs="Times New Roman"/>
          <w:sz w:val="28"/>
          <w:szCs w:val="28"/>
          <w:lang w:eastAsia="ru-RU"/>
        </w:rPr>
        <w:t>внесение арендаторов;</w:t>
      </w:r>
    </w:p>
    <w:p w:rsidR="0012008E" w:rsidRPr="0012008E" w:rsidRDefault="0012008E" w:rsidP="0012008E">
      <w:pPr>
        <w:numPr>
          <w:ilvl w:val="0"/>
          <w:numId w:val="1"/>
        </w:numPr>
        <w:spacing w:after="0" w:line="259" w:lineRule="auto"/>
        <w:jc w:val="both"/>
        <w:rPr>
          <w:rFonts w:ascii="Times New Roman" w:eastAsia="Times New Roman" w:hAnsi="Times New Roman" w:cs="Times New Roman"/>
          <w:sz w:val="28"/>
          <w:szCs w:val="28"/>
          <w:lang w:eastAsia="ru-RU"/>
        </w:rPr>
      </w:pPr>
      <w:r w:rsidRPr="0012008E">
        <w:rPr>
          <w:rFonts w:ascii="Times New Roman" w:eastAsia="Times New Roman" w:hAnsi="Times New Roman" w:cs="Times New Roman"/>
          <w:sz w:val="28"/>
          <w:szCs w:val="28"/>
          <w:lang w:eastAsia="ru-RU"/>
        </w:rPr>
        <w:t>уточнение адреса контейнерных площадок;</w:t>
      </w:r>
    </w:p>
    <w:p w:rsidR="0012008E" w:rsidRPr="0012008E" w:rsidRDefault="0012008E" w:rsidP="0012008E">
      <w:pPr>
        <w:numPr>
          <w:ilvl w:val="0"/>
          <w:numId w:val="1"/>
        </w:numPr>
        <w:spacing w:after="160" w:line="259" w:lineRule="auto"/>
        <w:jc w:val="both"/>
        <w:rPr>
          <w:rFonts w:ascii="Times New Roman" w:eastAsia="Times New Roman" w:hAnsi="Times New Roman" w:cs="Times New Roman"/>
          <w:sz w:val="28"/>
          <w:szCs w:val="28"/>
          <w:lang w:eastAsia="ru-RU"/>
        </w:rPr>
      </w:pPr>
      <w:r w:rsidRPr="0012008E">
        <w:rPr>
          <w:rFonts w:ascii="Times New Roman" w:eastAsia="Times New Roman" w:hAnsi="Times New Roman" w:cs="Times New Roman"/>
          <w:sz w:val="28"/>
          <w:szCs w:val="28"/>
          <w:lang w:eastAsia="ru-RU"/>
        </w:rPr>
        <w:t xml:space="preserve">внесение проекта нормативов образования отходов и лимитов на их размещение по запросу. </w:t>
      </w:r>
    </w:p>
    <w:p w:rsidR="0012008E" w:rsidRDefault="0012008E" w:rsidP="0012008E">
      <w:pPr>
        <w:spacing w:after="0" w:line="259" w:lineRule="auto"/>
        <w:jc w:val="center"/>
        <w:rPr>
          <w:rFonts w:ascii="Times New Roman" w:eastAsia="Times New Roman" w:hAnsi="Times New Roman" w:cs="Times New Roman"/>
          <w:i/>
          <w:sz w:val="28"/>
          <w:szCs w:val="28"/>
          <w:lang w:eastAsia="ru-RU"/>
        </w:rPr>
      </w:pPr>
      <w:r w:rsidRPr="0012008E">
        <w:rPr>
          <w:rFonts w:ascii="Times New Roman" w:eastAsia="Times New Roman" w:hAnsi="Times New Roman" w:cs="Times New Roman"/>
          <w:i/>
          <w:sz w:val="28"/>
          <w:szCs w:val="28"/>
          <w:lang w:eastAsia="ru-RU"/>
        </w:rPr>
        <w:t xml:space="preserve">Юридическое лицо или ИП не хочет пользоваться личным кабинетом, </w:t>
      </w:r>
    </w:p>
    <w:p w:rsidR="0012008E" w:rsidRPr="0012008E" w:rsidRDefault="0012008E" w:rsidP="0012008E">
      <w:pPr>
        <w:spacing w:after="0" w:line="259" w:lineRule="auto"/>
        <w:jc w:val="center"/>
        <w:rPr>
          <w:rFonts w:ascii="Times New Roman" w:eastAsia="Times New Roman" w:hAnsi="Times New Roman" w:cs="Times New Roman"/>
          <w:i/>
          <w:sz w:val="28"/>
          <w:szCs w:val="28"/>
          <w:lang w:eastAsia="ru-RU"/>
        </w:rPr>
      </w:pPr>
      <w:r w:rsidRPr="0012008E">
        <w:rPr>
          <w:rFonts w:ascii="Times New Roman" w:eastAsia="Times New Roman" w:hAnsi="Times New Roman" w:cs="Times New Roman"/>
          <w:i/>
          <w:sz w:val="28"/>
          <w:szCs w:val="28"/>
          <w:lang w:eastAsia="ru-RU"/>
        </w:rPr>
        <w:t>как быть?</w:t>
      </w:r>
    </w:p>
    <w:p w:rsidR="0012008E" w:rsidRDefault="0012008E" w:rsidP="0012008E">
      <w:pPr>
        <w:spacing w:after="160" w:line="259" w:lineRule="auto"/>
        <w:jc w:val="both"/>
        <w:rPr>
          <w:rFonts w:ascii="Times New Roman" w:eastAsia="Times New Roman" w:hAnsi="Times New Roman" w:cs="Times New Roman"/>
          <w:sz w:val="28"/>
          <w:szCs w:val="28"/>
          <w:lang w:eastAsia="ru-RU"/>
        </w:rPr>
      </w:pPr>
      <w:r w:rsidRPr="0012008E">
        <w:rPr>
          <w:rFonts w:ascii="Times New Roman" w:eastAsia="Times New Roman" w:hAnsi="Times New Roman" w:cs="Times New Roman"/>
          <w:sz w:val="28"/>
          <w:szCs w:val="28"/>
          <w:lang w:eastAsia="ru-RU"/>
        </w:rPr>
        <w:t xml:space="preserve"> Если вы уже получили счет, то вам придется платить за услуги </w:t>
      </w:r>
      <w:proofErr w:type="spellStart"/>
      <w:r w:rsidRPr="0012008E">
        <w:rPr>
          <w:rFonts w:ascii="Times New Roman" w:eastAsia="Times New Roman" w:hAnsi="Times New Roman" w:cs="Times New Roman"/>
          <w:sz w:val="28"/>
          <w:szCs w:val="28"/>
          <w:lang w:eastAsia="ru-RU"/>
        </w:rPr>
        <w:t>регоператора</w:t>
      </w:r>
      <w:proofErr w:type="spellEnd"/>
      <w:r w:rsidRPr="0012008E">
        <w:rPr>
          <w:rFonts w:ascii="Times New Roman" w:eastAsia="Times New Roman" w:hAnsi="Times New Roman" w:cs="Times New Roman"/>
          <w:sz w:val="28"/>
          <w:szCs w:val="28"/>
          <w:lang w:eastAsia="ru-RU"/>
        </w:rPr>
        <w:t>. Нет никаких веских причин пренебрегать личным кабинетом. Воспользовавшись этим сервисом, ИП и юридические лица получают возможность внести самые актуальные сведения о себе и тем самым скорректировать сумму платежа в свою пользу.</w:t>
      </w:r>
    </w:p>
    <w:p w:rsidR="0012008E" w:rsidRPr="0012008E" w:rsidRDefault="0012008E" w:rsidP="0012008E">
      <w:pPr>
        <w:spacing w:after="0" w:line="259" w:lineRule="auto"/>
        <w:jc w:val="center"/>
        <w:rPr>
          <w:rFonts w:ascii="Times New Roman" w:eastAsia="Times New Roman" w:hAnsi="Times New Roman" w:cs="Times New Roman"/>
          <w:sz w:val="28"/>
          <w:szCs w:val="28"/>
          <w:lang w:eastAsia="ru-RU"/>
        </w:rPr>
      </w:pPr>
    </w:p>
    <w:p w:rsidR="0012008E" w:rsidRDefault="0012008E" w:rsidP="0012008E">
      <w:pPr>
        <w:spacing w:after="0" w:line="259" w:lineRule="auto"/>
        <w:jc w:val="center"/>
        <w:rPr>
          <w:rFonts w:ascii="Times New Roman" w:eastAsia="Times New Roman" w:hAnsi="Times New Roman" w:cs="Times New Roman"/>
          <w:i/>
          <w:sz w:val="28"/>
          <w:szCs w:val="28"/>
          <w:lang w:eastAsia="ru-RU"/>
        </w:rPr>
      </w:pPr>
      <w:r w:rsidRPr="0012008E">
        <w:rPr>
          <w:rFonts w:ascii="Times New Roman" w:eastAsia="Times New Roman" w:hAnsi="Times New Roman" w:cs="Times New Roman"/>
          <w:i/>
          <w:sz w:val="28"/>
          <w:szCs w:val="28"/>
          <w:lang w:eastAsia="ru-RU"/>
        </w:rPr>
        <w:t xml:space="preserve">Вы </w:t>
      </w:r>
      <w:proofErr w:type="gramStart"/>
      <w:r w:rsidRPr="0012008E">
        <w:rPr>
          <w:rFonts w:ascii="Times New Roman" w:eastAsia="Times New Roman" w:hAnsi="Times New Roman" w:cs="Times New Roman"/>
          <w:i/>
          <w:sz w:val="28"/>
          <w:szCs w:val="28"/>
          <w:lang w:eastAsia="ru-RU"/>
        </w:rPr>
        <w:t>являетесь собственником помещения и  используете</w:t>
      </w:r>
      <w:proofErr w:type="gramEnd"/>
      <w:r w:rsidRPr="0012008E">
        <w:rPr>
          <w:rFonts w:ascii="Times New Roman" w:eastAsia="Times New Roman" w:hAnsi="Times New Roman" w:cs="Times New Roman"/>
          <w:i/>
          <w:sz w:val="28"/>
          <w:szCs w:val="28"/>
          <w:lang w:eastAsia="ru-RU"/>
        </w:rPr>
        <w:t xml:space="preserve"> их сами, </w:t>
      </w:r>
    </w:p>
    <w:p w:rsidR="0012008E" w:rsidRDefault="0012008E" w:rsidP="0012008E">
      <w:pPr>
        <w:spacing w:after="0" w:line="259" w:lineRule="auto"/>
        <w:jc w:val="center"/>
        <w:rPr>
          <w:rFonts w:ascii="Times New Roman" w:eastAsia="Times New Roman" w:hAnsi="Times New Roman" w:cs="Times New Roman"/>
          <w:i/>
          <w:sz w:val="8"/>
          <w:szCs w:val="8"/>
          <w:lang w:eastAsia="ru-RU"/>
        </w:rPr>
      </w:pPr>
      <w:r w:rsidRPr="0012008E">
        <w:rPr>
          <w:rFonts w:ascii="Times New Roman" w:eastAsia="Times New Roman" w:hAnsi="Times New Roman" w:cs="Times New Roman"/>
          <w:i/>
          <w:sz w:val="28"/>
          <w:szCs w:val="28"/>
          <w:lang w:eastAsia="ru-RU"/>
        </w:rPr>
        <w:t xml:space="preserve">но не </w:t>
      </w:r>
      <w:proofErr w:type="gramStart"/>
      <w:r w:rsidRPr="0012008E">
        <w:rPr>
          <w:rFonts w:ascii="Times New Roman" w:eastAsia="Times New Roman" w:hAnsi="Times New Roman" w:cs="Times New Roman"/>
          <w:i/>
          <w:sz w:val="28"/>
          <w:szCs w:val="28"/>
          <w:lang w:eastAsia="ru-RU"/>
        </w:rPr>
        <w:t>согласны</w:t>
      </w:r>
      <w:proofErr w:type="gramEnd"/>
      <w:r w:rsidRPr="0012008E">
        <w:rPr>
          <w:rFonts w:ascii="Times New Roman" w:eastAsia="Times New Roman" w:hAnsi="Times New Roman" w:cs="Times New Roman"/>
          <w:i/>
          <w:sz w:val="28"/>
          <w:szCs w:val="28"/>
          <w:lang w:eastAsia="ru-RU"/>
        </w:rPr>
        <w:t xml:space="preserve"> с расчетом по услуге.</w:t>
      </w:r>
    </w:p>
    <w:p w:rsidR="0012008E" w:rsidRPr="0012008E" w:rsidRDefault="0012008E" w:rsidP="0012008E">
      <w:pPr>
        <w:spacing w:after="0" w:line="259" w:lineRule="auto"/>
        <w:jc w:val="center"/>
        <w:rPr>
          <w:rFonts w:ascii="Times New Roman" w:eastAsia="Times New Roman" w:hAnsi="Times New Roman" w:cs="Times New Roman"/>
          <w:i/>
          <w:sz w:val="8"/>
          <w:szCs w:val="8"/>
          <w:lang w:eastAsia="ru-RU"/>
        </w:rPr>
      </w:pPr>
    </w:p>
    <w:p w:rsidR="0012008E" w:rsidRPr="0012008E" w:rsidRDefault="0012008E" w:rsidP="0012008E">
      <w:pPr>
        <w:spacing w:after="160" w:line="259" w:lineRule="auto"/>
        <w:jc w:val="both"/>
        <w:rPr>
          <w:rFonts w:ascii="Times New Roman" w:eastAsia="Times New Roman" w:hAnsi="Times New Roman" w:cs="Times New Roman"/>
          <w:sz w:val="28"/>
          <w:szCs w:val="28"/>
          <w:lang w:eastAsia="ru-RU"/>
        </w:rPr>
      </w:pPr>
      <w:r w:rsidRPr="0012008E">
        <w:rPr>
          <w:rFonts w:ascii="Times New Roman" w:eastAsia="Times New Roman" w:hAnsi="Times New Roman" w:cs="Times New Roman"/>
          <w:sz w:val="28"/>
          <w:szCs w:val="28"/>
          <w:lang w:eastAsia="ru-RU"/>
        </w:rPr>
        <w:t>В личном кабинете у собственника есть возможность изменить категорию объекта, а также внести изменения по расчетным единицам, приложив технический паспорт помещения и справку о численности сотрудников.</w:t>
      </w:r>
    </w:p>
    <w:p w:rsidR="0012008E" w:rsidRPr="0012008E" w:rsidRDefault="0012008E" w:rsidP="0012008E">
      <w:pPr>
        <w:spacing w:after="160" w:line="259" w:lineRule="auto"/>
        <w:jc w:val="both"/>
        <w:rPr>
          <w:rFonts w:ascii="Times New Roman" w:eastAsia="Times New Roman" w:hAnsi="Times New Roman" w:cs="Times New Roman"/>
          <w:sz w:val="28"/>
          <w:szCs w:val="28"/>
          <w:lang w:eastAsia="ru-RU"/>
        </w:rPr>
      </w:pPr>
      <w:r w:rsidRPr="0012008E">
        <w:rPr>
          <w:rFonts w:ascii="Times New Roman" w:eastAsia="Times New Roman" w:hAnsi="Times New Roman" w:cs="Times New Roman"/>
          <w:sz w:val="28"/>
          <w:szCs w:val="28"/>
          <w:lang w:eastAsia="ru-RU"/>
        </w:rPr>
        <w:t>Кроме того, собственник может указать сведения об арендаторе. Арендуемые площади будут исключены из расчета.</w:t>
      </w:r>
    </w:p>
    <w:p w:rsidR="0012008E" w:rsidRPr="0012008E" w:rsidRDefault="0012008E" w:rsidP="0012008E">
      <w:pPr>
        <w:spacing w:after="160" w:line="259" w:lineRule="auto"/>
        <w:ind w:left="708"/>
        <w:jc w:val="both"/>
        <w:rPr>
          <w:rFonts w:ascii="Times New Roman" w:eastAsia="Times New Roman" w:hAnsi="Times New Roman" w:cs="Times New Roman"/>
          <w:b/>
          <w:sz w:val="28"/>
          <w:szCs w:val="28"/>
          <w:lang w:eastAsia="ru-RU"/>
        </w:rPr>
      </w:pPr>
      <w:r w:rsidRPr="0012008E">
        <w:rPr>
          <w:rFonts w:ascii="Times New Roman" w:eastAsia="Times New Roman" w:hAnsi="Times New Roman" w:cs="Times New Roman"/>
          <w:i/>
          <w:sz w:val="28"/>
          <w:szCs w:val="28"/>
          <w:lang w:eastAsia="ru-RU"/>
        </w:rPr>
        <w:t>Арендатор помещения не согласен с начисленной суммой платежа</w:t>
      </w:r>
      <w:r w:rsidRPr="0012008E">
        <w:rPr>
          <w:rFonts w:ascii="Times New Roman" w:eastAsia="Times New Roman" w:hAnsi="Times New Roman" w:cs="Times New Roman"/>
          <w:b/>
          <w:sz w:val="28"/>
          <w:szCs w:val="28"/>
          <w:lang w:eastAsia="ru-RU"/>
        </w:rPr>
        <w:t>.</w:t>
      </w:r>
    </w:p>
    <w:p w:rsidR="0012008E" w:rsidRPr="0012008E" w:rsidRDefault="0012008E" w:rsidP="0012008E">
      <w:pPr>
        <w:spacing w:after="160" w:line="259" w:lineRule="auto"/>
        <w:jc w:val="both"/>
        <w:rPr>
          <w:rFonts w:ascii="Times New Roman" w:eastAsia="Times New Roman" w:hAnsi="Times New Roman" w:cs="Times New Roman"/>
          <w:sz w:val="28"/>
          <w:szCs w:val="28"/>
          <w:lang w:eastAsia="ru-RU"/>
        </w:rPr>
      </w:pPr>
      <w:r w:rsidRPr="0012008E">
        <w:rPr>
          <w:rFonts w:ascii="Times New Roman" w:eastAsia="Times New Roman" w:hAnsi="Times New Roman" w:cs="Times New Roman"/>
          <w:sz w:val="28"/>
          <w:szCs w:val="28"/>
          <w:lang w:eastAsia="ru-RU"/>
        </w:rPr>
        <w:t xml:space="preserve">И в  </w:t>
      </w:r>
      <w:proofErr w:type="gramStart"/>
      <w:r w:rsidRPr="0012008E">
        <w:rPr>
          <w:rFonts w:ascii="Times New Roman" w:eastAsia="Times New Roman" w:hAnsi="Times New Roman" w:cs="Times New Roman"/>
          <w:sz w:val="28"/>
          <w:szCs w:val="28"/>
          <w:lang w:eastAsia="ru-RU"/>
        </w:rPr>
        <w:t>этом</w:t>
      </w:r>
      <w:proofErr w:type="gramEnd"/>
      <w:r w:rsidRPr="0012008E">
        <w:rPr>
          <w:rFonts w:ascii="Times New Roman" w:eastAsia="Times New Roman" w:hAnsi="Times New Roman" w:cs="Times New Roman"/>
          <w:sz w:val="28"/>
          <w:szCs w:val="28"/>
          <w:lang w:eastAsia="ru-RU"/>
        </w:rPr>
        <w:t xml:space="preserve"> случае личный кабинет – удобный и оперативный инструмент для устранения возникших разногласий. В нем арендатор может указать объект, находящийся в аренде, и изменить категорию арендуемого объекта. В </w:t>
      </w:r>
      <w:r w:rsidRPr="0012008E">
        <w:rPr>
          <w:rFonts w:ascii="Times New Roman" w:eastAsia="Times New Roman" w:hAnsi="Times New Roman" w:cs="Times New Roman"/>
          <w:sz w:val="28"/>
          <w:szCs w:val="28"/>
          <w:lang w:eastAsia="ru-RU"/>
        </w:rPr>
        <w:lastRenderedPageBreak/>
        <w:t>личном кабинете предусмотрена возможность внесения изменений по расчетным единицам. Это можно сделать, приложив технический паспорт помещения и справку о численности сотрудников.</w:t>
      </w:r>
    </w:p>
    <w:p w:rsidR="0012008E" w:rsidRDefault="0012008E" w:rsidP="0012008E">
      <w:pPr>
        <w:spacing w:after="0" w:line="259" w:lineRule="auto"/>
        <w:jc w:val="center"/>
        <w:rPr>
          <w:rFonts w:ascii="Times New Roman" w:eastAsia="Times New Roman" w:hAnsi="Times New Roman" w:cs="Times New Roman"/>
          <w:i/>
          <w:sz w:val="28"/>
          <w:szCs w:val="28"/>
          <w:lang w:eastAsia="ru-RU"/>
        </w:rPr>
      </w:pPr>
      <w:r w:rsidRPr="0012008E">
        <w:rPr>
          <w:rFonts w:ascii="Times New Roman" w:eastAsia="Times New Roman" w:hAnsi="Times New Roman" w:cs="Times New Roman"/>
          <w:i/>
          <w:sz w:val="28"/>
          <w:szCs w:val="28"/>
          <w:lang w:eastAsia="ru-RU"/>
        </w:rPr>
        <w:t xml:space="preserve">Некоторым юридическим лицам пришел расчет по среднему. </w:t>
      </w:r>
    </w:p>
    <w:p w:rsidR="0012008E" w:rsidRDefault="0012008E" w:rsidP="0012008E">
      <w:pPr>
        <w:spacing w:after="0" w:line="259" w:lineRule="auto"/>
        <w:jc w:val="center"/>
        <w:rPr>
          <w:rFonts w:ascii="Times New Roman" w:eastAsia="Times New Roman" w:hAnsi="Times New Roman" w:cs="Times New Roman"/>
          <w:i/>
          <w:sz w:val="8"/>
          <w:szCs w:val="8"/>
          <w:lang w:eastAsia="ru-RU"/>
        </w:rPr>
      </w:pPr>
      <w:r w:rsidRPr="0012008E">
        <w:rPr>
          <w:rFonts w:ascii="Times New Roman" w:eastAsia="Times New Roman" w:hAnsi="Times New Roman" w:cs="Times New Roman"/>
          <w:i/>
          <w:sz w:val="28"/>
          <w:szCs w:val="28"/>
          <w:lang w:eastAsia="ru-RU"/>
        </w:rPr>
        <w:t xml:space="preserve">Что это </w:t>
      </w:r>
      <w:proofErr w:type="gramStart"/>
      <w:r w:rsidRPr="0012008E">
        <w:rPr>
          <w:rFonts w:ascii="Times New Roman" w:eastAsia="Times New Roman" w:hAnsi="Times New Roman" w:cs="Times New Roman"/>
          <w:i/>
          <w:sz w:val="28"/>
          <w:szCs w:val="28"/>
          <w:lang w:eastAsia="ru-RU"/>
        </w:rPr>
        <w:t>и</w:t>
      </w:r>
      <w:proofErr w:type="gramEnd"/>
      <w:r w:rsidRPr="0012008E">
        <w:rPr>
          <w:rFonts w:ascii="Times New Roman" w:eastAsia="Times New Roman" w:hAnsi="Times New Roman" w:cs="Times New Roman"/>
          <w:i/>
          <w:sz w:val="28"/>
          <w:szCs w:val="28"/>
          <w:lang w:eastAsia="ru-RU"/>
        </w:rPr>
        <w:t xml:space="preserve"> почему столь стра</w:t>
      </w:r>
      <w:r>
        <w:rPr>
          <w:rFonts w:ascii="Times New Roman" w:eastAsia="Times New Roman" w:hAnsi="Times New Roman" w:cs="Times New Roman"/>
          <w:i/>
          <w:sz w:val="28"/>
          <w:szCs w:val="28"/>
          <w:lang w:eastAsia="ru-RU"/>
        </w:rPr>
        <w:t>нный счет они должны оплачивать</w:t>
      </w:r>
      <w:r w:rsidRPr="0012008E">
        <w:rPr>
          <w:rFonts w:ascii="Times New Roman" w:eastAsia="Times New Roman" w:hAnsi="Times New Roman" w:cs="Times New Roman"/>
          <w:i/>
          <w:sz w:val="28"/>
          <w:szCs w:val="28"/>
          <w:lang w:eastAsia="ru-RU"/>
        </w:rPr>
        <w:t>?</w:t>
      </w:r>
    </w:p>
    <w:p w:rsidR="0012008E" w:rsidRPr="0012008E" w:rsidRDefault="0012008E" w:rsidP="0012008E">
      <w:pPr>
        <w:spacing w:after="0" w:line="259" w:lineRule="auto"/>
        <w:jc w:val="center"/>
        <w:rPr>
          <w:rFonts w:ascii="Times New Roman" w:eastAsia="Times New Roman" w:hAnsi="Times New Roman" w:cs="Times New Roman"/>
          <w:i/>
          <w:sz w:val="8"/>
          <w:szCs w:val="8"/>
          <w:lang w:eastAsia="ru-RU"/>
        </w:rPr>
      </w:pPr>
    </w:p>
    <w:p w:rsidR="0012008E" w:rsidRPr="0012008E" w:rsidRDefault="0012008E" w:rsidP="0012008E">
      <w:pPr>
        <w:spacing w:after="160" w:line="259" w:lineRule="auto"/>
        <w:jc w:val="both"/>
        <w:rPr>
          <w:rFonts w:ascii="Times New Roman" w:eastAsia="Times New Roman" w:hAnsi="Times New Roman" w:cs="Times New Roman"/>
          <w:sz w:val="28"/>
          <w:szCs w:val="28"/>
          <w:lang w:eastAsia="ru-RU"/>
        </w:rPr>
      </w:pPr>
      <w:r w:rsidRPr="0012008E">
        <w:rPr>
          <w:rFonts w:ascii="Times New Roman" w:eastAsia="Times New Roman" w:hAnsi="Times New Roman" w:cs="Times New Roman"/>
          <w:sz w:val="28"/>
          <w:szCs w:val="28"/>
          <w:lang w:eastAsia="ru-RU"/>
        </w:rPr>
        <w:t>Расчет по среднему носит информационный характер. Получив такой счет, юридическое лицо должно уточнить данные о себе. В случае отказа уточнять данные, счета таких юридических лиц будут направлены на принудительное взыскание.</w:t>
      </w:r>
    </w:p>
    <w:p w:rsidR="0012008E" w:rsidRPr="0012008E" w:rsidRDefault="0012008E" w:rsidP="0012008E">
      <w:pPr>
        <w:spacing w:after="160" w:line="259" w:lineRule="auto"/>
        <w:jc w:val="both"/>
        <w:rPr>
          <w:rFonts w:ascii="Times New Roman" w:eastAsia="Times New Roman" w:hAnsi="Times New Roman" w:cs="Times New Roman"/>
          <w:sz w:val="28"/>
          <w:szCs w:val="28"/>
          <w:lang w:eastAsia="ru-RU"/>
        </w:rPr>
      </w:pPr>
      <w:proofErr w:type="gramStart"/>
      <w:r w:rsidRPr="0012008E">
        <w:rPr>
          <w:rFonts w:ascii="Times New Roman" w:eastAsia="Times New Roman" w:hAnsi="Times New Roman" w:cs="Times New Roman"/>
          <w:sz w:val="28"/>
          <w:szCs w:val="28"/>
          <w:lang w:eastAsia="ru-RU"/>
        </w:rPr>
        <w:t>Региональный оператор реально оценивает ситуацию и понимает, что в суде ему будет трудно взыскать сумму, указанную в счете, но мы в любом случае  через судебные процедуры добьемся получения объективной информации, необходимой для начисления платы за оказываемую услугу, но при этом юридическое лицо понесет судебные  издержки и будет лишено скидки по программе лояльности.</w:t>
      </w:r>
      <w:proofErr w:type="gramEnd"/>
      <w:r w:rsidRPr="0012008E">
        <w:rPr>
          <w:rFonts w:ascii="Times New Roman" w:eastAsia="Times New Roman" w:hAnsi="Times New Roman" w:cs="Times New Roman"/>
          <w:sz w:val="28"/>
          <w:szCs w:val="28"/>
          <w:lang w:eastAsia="ru-RU"/>
        </w:rPr>
        <w:t xml:space="preserve"> Есть ли смысл доводить до таких негативных последствий?</w:t>
      </w:r>
    </w:p>
    <w:p w:rsidR="0012008E" w:rsidRDefault="0012008E" w:rsidP="0012008E">
      <w:pPr>
        <w:spacing w:after="0" w:line="259" w:lineRule="auto"/>
        <w:jc w:val="center"/>
        <w:rPr>
          <w:rFonts w:ascii="Times New Roman" w:eastAsia="Times New Roman" w:hAnsi="Times New Roman" w:cs="Times New Roman"/>
          <w:i/>
          <w:sz w:val="28"/>
          <w:szCs w:val="28"/>
          <w:lang w:eastAsia="ru-RU"/>
        </w:rPr>
      </w:pPr>
      <w:r w:rsidRPr="0012008E">
        <w:rPr>
          <w:rFonts w:ascii="Times New Roman" w:eastAsia="Times New Roman" w:hAnsi="Times New Roman" w:cs="Times New Roman"/>
          <w:i/>
          <w:sz w:val="28"/>
          <w:szCs w:val="28"/>
          <w:lang w:eastAsia="ru-RU"/>
        </w:rPr>
        <w:t xml:space="preserve">Есть юридические лица и ИП, </w:t>
      </w:r>
    </w:p>
    <w:p w:rsidR="0012008E" w:rsidRDefault="0012008E" w:rsidP="0012008E">
      <w:pPr>
        <w:spacing w:after="0" w:line="259" w:lineRule="auto"/>
        <w:jc w:val="center"/>
        <w:rPr>
          <w:rFonts w:ascii="Times New Roman" w:eastAsia="Times New Roman" w:hAnsi="Times New Roman" w:cs="Times New Roman"/>
          <w:i/>
          <w:sz w:val="8"/>
          <w:szCs w:val="8"/>
          <w:lang w:eastAsia="ru-RU"/>
        </w:rPr>
      </w:pPr>
      <w:proofErr w:type="gramStart"/>
      <w:r w:rsidRPr="0012008E">
        <w:rPr>
          <w:rFonts w:ascii="Times New Roman" w:eastAsia="Times New Roman" w:hAnsi="Times New Roman" w:cs="Times New Roman"/>
          <w:i/>
          <w:sz w:val="28"/>
          <w:szCs w:val="28"/>
          <w:lang w:eastAsia="ru-RU"/>
        </w:rPr>
        <w:t>которые</w:t>
      </w:r>
      <w:proofErr w:type="gramEnd"/>
      <w:r w:rsidRPr="0012008E">
        <w:rPr>
          <w:rFonts w:ascii="Times New Roman" w:eastAsia="Times New Roman" w:hAnsi="Times New Roman" w:cs="Times New Roman"/>
          <w:i/>
          <w:sz w:val="28"/>
          <w:szCs w:val="28"/>
          <w:lang w:eastAsia="ru-RU"/>
        </w:rPr>
        <w:t xml:space="preserve"> хотели бы перейти на расчет по факту.</w:t>
      </w:r>
    </w:p>
    <w:p w:rsidR="0012008E" w:rsidRPr="0012008E" w:rsidRDefault="0012008E" w:rsidP="0012008E">
      <w:pPr>
        <w:spacing w:after="0" w:line="259" w:lineRule="auto"/>
        <w:jc w:val="center"/>
        <w:rPr>
          <w:rFonts w:ascii="Times New Roman" w:eastAsia="Times New Roman" w:hAnsi="Times New Roman" w:cs="Times New Roman"/>
          <w:sz w:val="8"/>
          <w:szCs w:val="8"/>
          <w:lang w:eastAsia="ru-RU"/>
        </w:rPr>
      </w:pPr>
    </w:p>
    <w:p w:rsidR="0012008E" w:rsidRPr="0012008E" w:rsidRDefault="0012008E" w:rsidP="0012008E">
      <w:pPr>
        <w:spacing w:after="160" w:line="259" w:lineRule="auto"/>
        <w:jc w:val="both"/>
        <w:rPr>
          <w:rFonts w:ascii="Times New Roman" w:eastAsia="Times New Roman" w:hAnsi="Times New Roman" w:cs="Times New Roman"/>
          <w:sz w:val="28"/>
          <w:szCs w:val="28"/>
          <w:lang w:eastAsia="ru-RU"/>
        </w:rPr>
      </w:pPr>
      <w:r w:rsidRPr="0012008E">
        <w:rPr>
          <w:rFonts w:ascii="Times New Roman" w:eastAsia="Times New Roman" w:hAnsi="Times New Roman" w:cs="Times New Roman"/>
          <w:sz w:val="28"/>
          <w:szCs w:val="28"/>
          <w:lang w:eastAsia="ru-RU"/>
        </w:rPr>
        <w:t>Расчет по факту возможен, если потребитель услуги единолично эксплуатирует контейнерную площадку. При этом обязательным условием такого варианта расчета является раздельный сбор отходов. Количество контейнеров на контейнерной площадке должно соответствовать нормативу. На все ТКО должны быть оформлены паспорта отходов.</w:t>
      </w:r>
    </w:p>
    <w:p w:rsidR="0012008E" w:rsidRPr="0012008E" w:rsidRDefault="0012008E" w:rsidP="0012008E">
      <w:pPr>
        <w:spacing w:after="160" w:line="259" w:lineRule="auto"/>
        <w:jc w:val="both"/>
        <w:rPr>
          <w:rFonts w:ascii="Times New Roman" w:eastAsia="Times New Roman" w:hAnsi="Times New Roman" w:cs="Times New Roman"/>
          <w:sz w:val="28"/>
          <w:szCs w:val="28"/>
          <w:lang w:eastAsia="ru-RU"/>
        </w:rPr>
      </w:pPr>
      <w:r w:rsidRPr="0012008E">
        <w:rPr>
          <w:rFonts w:ascii="Times New Roman" w:eastAsia="Times New Roman" w:hAnsi="Times New Roman" w:cs="Times New Roman"/>
          <w:sz w:val="28"/>
          <w:szCs w:val="28"/>
          <w:lang w:eastAsia="ru-RU"/>
        </w:rPr>
        <w:t>Для крупногабаритных отходов необходимо оборудовать индивидуальную площадку для КГО или установить бункер.</w:t>
      </w:r>
    </w:p>
    <w:p w:rsidR="0012008E" w:rsidRPr="0012008E" w:rsidRDefault="0012008E" w:rsidP="0012008E">
      <w:pPr>
        <w:spacing w:after="160" w:line="259" w:lineRule="auto"/>
        <w:jc w:val="both"/>
        <w:rPr>
          <w:rFonts w:ascii="Times New Roman" w:eastAsia="Times New Roman" w:hAnsi="Times New Roman" w:cs="Times New Roman"/>
          <w:sz w:val="28"/>
          <w:szCs w:val="28"/>
          <w:lang w:eastAsia="ru-RU"/>
        </w:rPr>
      </w:pPr>
      <w:r w:rsidRPr="0012008E">
        <w:rPr>
          <w:rFonts w:ascii="Times New Roman" w:eastAsia="Times New Roman" w:hAnsi="Times New Roman" w:cs="Times New Roman"/>
          <w:sz w:val="28"/>
          <w:szCs w:val="28"/>
          <w:lang w:eastAsia="ru-RU"/>
        </w:rPr>
        <w:t>Обратите внимание! Так как по СанПиН 42-128-4690-88 вывоз отходов при температуре ниже -5 градусов осуществляется 1 раз в 3 дня, а при температуре выше -5 градусов</w:t>
      </w:r>
      <w:proofErr w:type="gramStart"/>
      <w:r w:rsidRPr="0012008E">
        <w:rPr>
          <w:rFonts w:ascii="Times New Roman" w:eastAsia="Times New Roman" w:hAnsi="Times New Roman" w:cs="Times New Roman"/>
          <w:sz w:val="28"/>
          <w:szCs w:val="28"/>
          <w:lang w:eastAsia="ru-RU"/>
        </w:rPr>
        <w:t xml:space="preserve"> С</w:t>
      </w:r>
      <w:proofErr w:type="gramEnd"/>
      <w:r w:rsidRPr="0012008E">
        <w:rPr>
          <w:rFonts w:ascii="Times New Roman" w:eastAsia="Times New Roman" w:hAnsi="Times New Roman" w:cs="Times New Roman"/>
          <w:sz w:val="28"/>
          <w:szCs w:val="28"/>
          <w:lang w:eastAsia="ru-RU"/>
        </w:rPr>
        <w:t xml:space="preserve"> - 1 раз в сутки, из этого следует, что минимальная сумма оплаты по фактическому расчету в зимнее время составит около 4000 рублей, а минимальная сумма в летнее время составит около 11 750 руб.</w:t>
      </w:r>
    </w:p>
    <w:p w:rsidR="0012008E" w:rsidRPr="0012008E" w:rsidRDefault="0012008E" w:rsidP="0012008E">
      <w:pPr>
        <w:spacing w:after="160" w:line="259" w:lineRule="auto"/>
        <w:jc w:val="center"/>
        <w:rPr>
          <w:rFonts w:ascii="Times New Roman" w:eastAsia="Times New Roman" w:hAnsi="Times New Roman" w:cs="Times New Roman"/>
          <w:i/>
          <w:sz w:val="28"/>
          <w:szCs w:val="28"/>
          <w:lang w:eastAsia="ru-RU"/>
        </w:rPr>
      </w:pPr>
      <w:r w:rsidRPr="0012008E">
        <w:rPr>
          <w:rFonts w:ascii="Times New Roman" w:eastAsia="Times New Roman" w:hAnsi="Times New Roman" w:cs="Times New Roman"/>
          <w:i/>
          <w:sz w:val="28"/>
          <w:szCs w:val="28"/>
          <w:lang w:eastAsia="ru-RU"/>
        </w:rPr>
        <w:t xml:space="preserve">До прихода регионального оператора отходы вывозили не так часто. Почему хозяйствующие субъекты должны удалять отходы по </w:t>
      </w:r>
      <w:proofErr w:type="spellStart"/>
      <w:r w:rsidRPr="0012008E">
        <w:rPr>
          <w:rFonts w:ascii="Times New Roman" w:eastAsia="Times New Roman" w:hAnsi="Times New Roman" w:cs="Times New Roman"/>
          <w:i/>
          <w:sz w:val="28"/>
          <w:szCs w:val="28"/>
          <w:lang w:eastAsia="ru-RU"/>
        </w:rPr>
        <w:t>СанПин</w:t>
      </w:r>
      <w:proofErr w:type="spellEnd"/>
      <w:r w:rsidRPr="0012008E">
        <w:rPr>
          <w:rFonts w:ascii="Times New Roman" w:eastAsia="Times New Roman" w:hAnsi="Times New Roman" w:cs="Times New Roman"/>
          <w:i/>
          <w:sz w:val="28"/>
          <w:szCs w:val="28"/>
          <w:lang w:eastAsia="ru-RU"/>
        </w:rPr>
        <w:t>?</w:t>
      </w:r>
    </w:p>
    <w:p w:rsidR="0012008E" w:rsidRPr="0012008E" w:rsidRDefault="0012008E" w:rsidP="0012008E">
      <w:pPr>
        <w:spacing w:after="160" w:line="259" w:lineRule="auto"/>
        <w:jc w:val="both"/>
        <w:rPr>
          <w:rFonts w:ascii="Times New Roman" w:eastAsia="Times New Roman" w:hAnsi="Times New Roman" w:cs="Times New Roman"/>
          <w:sz w:val="28"/>
          <w:szCs w:val="28"/>
          <w:lang w:eastAsia="ru-RU"/>
        </w:rPr>
      </w:pPr>
      <w:r w:rsidRPr="0012008E">
        <w:rPr>
          <w:rFonts w:ascii="Times New Roman" w:eastAsia="Times New Roman" w:hAnsi="Times New Roman" w:cs="Times New Roman"/>
          <w:sz w:val="28"/>
          <w:szCs w:val="28"/>
          <w:lang w:eastAsia="ru-RU"/>
        </w:rPr>
        <w:t xml:space="preserve">Обратимся к законодательству. За нарушение </w:t>
      </w:r>
      <w:proofErr w:type="gramStart"/>
      <w:r w:rsidRPr="0012008E">
        <w:rPr>
          <w:rFonts w:ascii="Times New Roman" w:eastAsia="Times New Roman" w:hAnsi="Times New Roman" w:cs="Times New Roman"/>
          <w:sz w:val="28"/>
          <w:szCs w:val="28"/>
          <w:lang w:eastAsia="ru-RU"/>
        </w:rPr>
        <w:t>действующего</w:t>
      </w:r>
      <w:proofErr w:type="gramEnd"/>
      <w:r w:rsidRPr="0012008E">
        <w:rPr>
          <w:rFonts w:ascii="Times New Roman" w:eastAsia="Times New Roman" w:hAnsi="Times New Roman" w:cs="Times New Roman"/>
          <w:sz w:val="28"/>
          <w:szCs w:val="28"/>
          <w:lang w:eastAsia="ru-RU"/>
        </w:rPr>
        <w:t xml:space="preserve"> СанПиН 42-128-4690-88 юридическое лицо и региональный оператор могут быть привлечены по статье 6.3 КоАП РФ. Эта статья предусматривает для юридических лиц ответственность в </w:t>
      </w:r>
      <w:proofErr w:type="gramStart"/>
      <w:r w:rsidRPr="0012008E">
        <w:rPr>
          <w:rFonts w:ascii="Times New Roman" w:eastAsia="Times New Roman" w:hAnsi="Times New Roman" w:cs="Times New Roman"/>
          <w:sz w:val="28"/>
          <w:szCs w:val="28"/>
          <w:lang w:eastAsia="ru-RU"/>
        </w:rPr>
        <w:t>виде</w:t>
      </w:r>
      <w:proofErr w:type="gramEnd"/>
      <w:r w:rsidRPr="0012008E">
        <w:rPr>
          <w:rFonts w:ascii="Times New Roman" w:eastAsia="Times New Roman" w:hAnsi="Times New Roman" w:cs="Times New Roman"/>
          <w:sz w:val="28"/>
          <w:szCs w:val="28"/>
          <w:lang w:eastAsia="ru-RU"/>
        </w:rPr>
        <w:t xml:space="preserve"> штрафа от 10 000 до 20 000 рублей или </w:t>
      </w:r>
      <w:r w:rsidRPr="0012008E">
        <w:rPr>
          <w:rFonts w:ascii="Times New Roman" w:eastAsia="Times New Roman" w:hAnsi="Times New Roman" w:cs="Times New Roman"/>
          <w:sz w:val="28"/>
          <w:szCs w:val="28"/>
          <w:lang w:eastAsia="ru-RU"/>
        </w:rPr>
        <w:lastRenderedPageBreak/>
        <w:t>административное приостановление деятельности на срок до 90 суток за каждый случай.</w:t>
      </w:r>
    </w:p>
    <w:p w:rsidR="0012008E" w:rsidRDefault="0012008E" w:rsidP="0012008E">
      <w:pPr>
        <w:spacing w:after="0" w:line="259" w:lineRule="auto"/>
        <w:jc w:val="center"/>
        <w:rPr>
          <w:rFonts w:ascii="Times New Roman" w:eastAsia="Times New Roman" w:hAnsi="Times New Roman" w:cs="Times New Roman"/>
          <w:i/>
          <w:sz w:val="28"/>
          <w:szCs w:val="28"/>
          <w:lang w:eastAsia="ru-RU"/>
        </w:rPr>
      </w:pPr>
      <w:r w:rsidRPr="0012008E">
        <w:rPr>
          <w:rFonts w:ascii="Times New Roman" w:eastAsia="Times New Roman" w:hAnsi="Times New Roman" w:cs="Times New Roman"/>
          <w:i/>
          <w:sz w:val="28"/>
          <w:szCs w:val="28"/>
          <w:lang w:eastAsia="ru-RU"/>
        </w:rPr>
        <w:t xml:space="preserve">Какие могут быть последствия, если юридическое лицо </w:t>
      </w:r>
    </w:p>
    <w:p w:rsidR="0012008E" w:rsidRDefault="0012008E" w:rsidP="0012008E">
      <w:pPr>
        <w:spacing w:after="0" w:line="259" w:lineRule="auto"/>
        <w:jc w:val="center"/>
        <w:rPr>
          <w:rFonts w:ascii="Times New Roman" w:eastAsia="Times New Roman" w:hAnsi="Times New Roman" w:cs="Times New Roman"/>
          <w:i/>
          <w:sz w:val="8"/>
          <w:szCs w:val="8"/>
          <w:lang w:eastAsia="ru-RU"/>
        </w:rPr>
      </w:pPr>
      <w:r w:rsidRPr="0012008E">
        <w:rPr>
          <w:rFonts w:ascii="Times New Roman" w:eastAsia="Times New Roman" w:hAnsi="Times New Roman" w:cs="Times New Roman"/>
          <w:i/>
          <w:sz w:val="28"/>
          <w:szCs w:val="28"/>
          <w:lang w:eastAsia="ru-RU"/>
        </w:rPr>
        <w:t xml:space="preserve">не </w:t>
      </w:r>
      <w:proofErr w:type="gramStart"/>
      <w:r w:rsidRPr="0012008E">
        <w:rPr>
          <w:rFonts w:ascii="Times New Roman" w:eastAsia="Times New Roman" w:hAnsi="Times New Roman" w:cs="Times New Roman"/>
          <w:i/>
          <w:sz w:val="28"/>
          <w:szCs w:val="28"/>
          <w:lang w:eastAsia="ru-RU"/>
        </w:rPr>
        <w:t>будет вносить данные в личный кабинет и не станет</w:t>
      </w:r>
      <w:proofErr w:type="gramEnd"/>
      <w:r w:rsidRPr="0012008E">
        <w:rPr>
          <w:rFonts w:ascii="Times New Roman" w:eastAsia="Times New Roman" w:hAnsi="Times New Roman" w:cs="Times New Roman"/>
          <w:i/>
          <w:sz w:val="28"/>
          <w:szCs w:val="28"/>
          <w:lang w:eastAsia="ru-RU"/>
        </w:rPr>
        <w:t xml:space="preserve"> платить?</w:t>
      </w:r>
    </w:p>
    <w:p w:rsidR="0012008E" w:rsidRPr="0012008E" w:rsidRDefault="0012008E" w:rsidP="0012008E">
      <w:pPr>
        <w:spacing w:after="0" w:line="259" w:lineRule="auto"/>
        <w:jc w:val="center"/>
        <w:rPr>
          <w:rFonts w:ascii="Times New Roman" w:eastAsia="Times New Roman" w:hAnsi="Times New Roman" w:cs="Times New Roman"/>
          <w:i/>
          <w:sz w:val="8"/>
          <w:szCs w:val="8"/>
          <w:lang w:eastAsia="ru-RU"/>
        </w:rPr>
      </w:pPr>
    </w:p>
    <w:p w:rsidR="0012008E" w:rsidRPr="0012008E" w:rsidRDefault="0012008E" w:rsidP="0012008E">
      <w:pPr>
        <w:spacing w:after="160" w:line="259" w:lineRule="auto"/>
        <w:jc w:val="both"/>
        <w:rPr>
          <w:rFonts w:ascii="Times New Roman" w:eastAsia="Times New Roman" w:hAnsi="Times New Roman" w:cs="Times New Roman"/>
          <w:sz w:val="28"/>
          <w:szCs w:val="28"/>
          <w:lang w:eastAsia="ru-RU"/>
        </w:rPr>
      </w:pPr>
      <w:r w:rsidRPr="0012008E">
        <w:rPr>
          <w:rFonts w:ascii="Times New Roman" w:eastAsia="Times New Roman" w:hAnsi="Times New Roman" w:cs="Times New Roman"/>
          <w:sz w:val="28"/>
          <w:szCs w:val="28"/>
          <w:lang w:eastAsia="ru-RU"/>
        </w:rPr>
        <w:t xml:space="preserve">В случае неплатежей за оказанную услугу региональный оператор будет вынужден свернуть программу лояльности и не предоставлять скидки. </w:t>
      </w:r>
    </w:p>
    <w:p w:rsidR="0012008E" w:rsidRPr="0012008E" w:rsidRDefault="0012008E" w:rsidP="0012008E">
      <w:pPr>
        <w:spacing w:after="160" w:line="259" w:lineRule="auto"/>
        <w:jc w:val="both"/>
        <w:rPr>
          <w:rFonts w:ascii="Times New Roman" w:eastAsia="Times New Roman" w:hAnsi="Times New Roman" w:cs="Times New Roman"/>
          <w:sz w:val="28"/>
          <w:szCs w:val="28"/>
          <w:lang w:eastAsia="ru-RU"/>
        </w:rPr>
      </w:pPr>
      <w:r w:rsidRPr="0012008E">
        <w:rPr>
          <w:rFonts w:ascii="Times New Roman" w:eastAsia="Times New Roman" w:hAnsi="Times New Roman" w:cs="Times New Roman"/>
          <w:sz w:val="28"/>
          <w:szCs w:val="28"/>
          <w:lang w:eastAsia="ru-RU"/>
        </w:rPr>
        <w:t xml:space="preserve">Но этим меры воздействия на неплательщиков не ограничатся. Региональный оператор будет добиваться в судебном </w:t>
      </w:r>
      <w:proofErr w:type="gramStart"/>
      <w:r w:rsidRPr="0012008E">
        <w:rPr>
          <w:rFonts w:ascii="Times New Roman" w:eastAsia="Times New Roman" w:hAnsi="Times New Roman" w:cs="Times New Roman"/>
          <w:sz w:val="28"/>
          <w:szCs w:val="28"/>
          <w:lang w:eastAsia="ru-RU"/>
        </w:rPr>
        <w:t>порядке</w:t>
      </w:r>
      <w:proofErr w:type="gramEnd"/>
      <w:r w:rsidRPr="0012008E">
        <w:rPr>
          <w:rFonts w:ascii="Times New Roman" w:eastAsia="Times New Roman" w:hAnsi="Times New Roman" w:cs="Times New Roman"/>
          <w:sz w:val="28"/>
          <w:szCs w:val="28"/>
          <w:lang w:eastAsia="ru-RU"/>
        </w:rPr>
        <w:t xml:space="preserve"> взыскания с должников всех пеней и штрафов за задержку оплаты услуг, взыскания с должника полной суммы платежа без учета скидок, потребует уплаты пеней, штрафов и возмещения судебных издержек. </w:t>
      </w:r>
    </w:p>
    <w:p w:rsidR="0012008E" w:rsidRPr="00CC1F6F" w:rsidRDefault="0012008E" w:rsidP="00CC1F6F">
      <w:pPr>
        <w:jc w:val="both"/>
        <w:rPr>
          <w:rFonts w:ascii="Times New Roman" w:hAnsi="Times New Roman" w:cs="Times New Roman"/>
          <w:sz w:val="28"/>
          <w:szCs w:val="28"/>
        </w:rPr>
      </w:pPr>
    </w:p>
    <w:sectPr w:rsidR="0012008E" w:rsidRPr="00CC1F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863B3"/>
    <w:multiLevelType w:val="multilevel"/>
    <w:tmpl w:val="45986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660"/>
    <w:rsid w:val="0012008E"/>
    <w:rsid w:val="00504FE6"/>
    <w:rsid w:val="0086730C"/>
    <w:rsid w:val="00CC1F6F"/>
    <w:rsid w:val="00F81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1F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1F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tneo-ir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C27E4-D697-4BC4-BE13-6C8E533A1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1010</Words>
  <Characters>5762</Characters>
  <Application>Microsoft Office Word</Application>
  <DocSecurity>0</DocSecurity>
  <Lines>48</Lines>
  <Paragraphs>13</Paragraphs>
  <ScaleCrop>false</ScaleCrop>
  <Company/>
  <LinksUpToDate>false</LinksUpToDate>
  <CharactersWithSpaces>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Хоботова Алена Анатольевна</dc:creator>
  <cp:keywords/>
  <dc:description/>
  <cp:lastModifiedBy>Хоботова Алена Анатольевна</cp:lastModifiedBy>
  <cp:revision>4</cp:revision>
  <dcterms:created xsi:type="dcterms:W3CDTF">2019-04-25T01:37:00Z</dcterms:created>
  <dcterms:modified xsi:type="dcterms:W3CDTF">2019-04-25T03:34:00Z</dcterms:modified>
</cp:coreProperties>
</file>