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FE" w:rsidRDefault="00FE02FE" w:rsidP="00FE02FE">
      <w:pPr>
        <w:jc w:val="center"/>
        <w:rPr>
          <w:b/>
        </w:rPr>
      </w:pPr>
      <w:r>
        <w:rPr>
          <w:rFonts w:ascii="Times New Roman" w:eastAsia="Times New Roman" w:hAnsi="Times New Roman" w:cs="Times New Roman"/>
          <w:b/>
          <w:sz w:val="28"/>
          <w:szCs w:val="28"/>
          <w:lang w:eastAsia="ru-RU"/>
        </w:rPr>
        <w:t xml:space="preserve">Перечень мест, запрещенных для посещения детьми на территории </w:t>
      </w:r>
      <w:proofErr w:type="spellStart"/>
      <w:r>
        <w:rPr>
          <w:rFonts w:ascii="Times New Roman" w:eastAsia="Times New Roman" w:hAnsi="Times New Roman" w:cs="Times New Roman"/>
          <w:b/>
          <w:sz w:val="28"/>
          <w:szCs w:val="28"/>
          <w:lang w:eastAsia="ru-RU"/>
        </w:rPr>
        <w:t>Шелеховского</w:t>
      </w:r>
      <w:proofErr w:type="spellEnd"/>
      <w:r>
        <w:rPr>
          <w:rFonts w:ascii="Times New Roman" w:eastAsia="Times New Roman" w:hAnsi="Times New Roman" w:cs="Times New Roman"/>
          <w:b/>
          <w:sz w:val="28"/>
          <w:szCs w:val="28"/>
          <w:lang w:eastAsia="ru-RU"/>
        </w:rPr>
        <w:t xml:space="preserve"> района</w:t>
      </w:r>
    </w:p>
    <w:p w:rsidR="00FE02FE" w:rsidRDefault="00FE02FE" w:rsidP="00FE02FE">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Магазины: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4736"/>
        <w:gridCol w:w="3551"/>
      </w:tblGrid>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736"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Магазин «</w:t>
            </w:r>
            <w:proofErr w:type="spellStart"/>
            <w:r>
              <w:rPr>
                <w:rFonts w:ascii="Times New Roman" w:eastAsia="Times New Roman" w:hAnsi="Times New Roman" w:cs="Times New Roman"/>
                <w:color w:val="000000"/>
                <w:sz w:val="24"/>
                <w:szCs w:val="24"/>
                <w:lang w:eastAsia="ru-RU"/>
              </w:rPr>
              <w:t>Beer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Shop</w:t>
            </w:r>
            <w:proofErr w:type="spellEnd"/>
            <w:r>
              <w:rPr>
                <w:rFonts w:ascii="Times New Roman" w:eastAsia="Times New Roman" w:hAnsi="Times New Roman" w:cs="Times New Roman"/>
                <w:color w:val="000000"/>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proofErr w:type="spellStart"/>
            <w:r>
              <w:rPr>
                <w:rFonts w:ascii="Times New Roman" w:eastAsia="Times New Roman" w:hAnsi="Times New Roman" w:cs="Times New Roman"/>
                <w:color w:val="000000"/>
                <w:sz w:val="24"/>
                <w:szCs w:val="24"/>
                <w:lang w:eastAsia="ru-RU"/>
              </w:rPr>
              <w:t>Шелехов</w:t>
            </w:r>
            <w:proofErr w:type="spellEnd"/>
            <w:r>
              <w:rPr>
                <w:rFonts w:ascii="Times New Roman" w:eastAsia="Times New Roman" w:hAnsi="Times New Roman" w:cs="Times New Roman"/>
                <w:color w:val="000000"/>
                <w:sz w:val="24"/>
                <w:szCs w:val="24"/>
                <w:lang w:eastAsia="ru-RU"/>
              </w:rPr>
              <w:t>, 6 квартал, д. 30</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736"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Магазин «</w:t>
            </w:r>
            <w:proofErr w:type="spellStart"/>
            <w:r>
              <w:rPr>
                <w:rFonts w:ascii="Times New Roman" w:eastAsia="Times New Roman" w:hAnsi="Times New Roman" w:cs="Times New Roman"/>
                <w:color w:val="000000"/>
                <w:sz w:val="24"/>
                <w:szCs w:val="24"/>
                <w:lang w:eastAsia="ru-RU"/>
              </w:rPr>
              <w:t>Beer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Flot</w:t>
            </w:r>
            <w:proofErr w:type="spellEnd"/>
            <w:r>
              <w:rPr>
                <w:rFonts w:ascii="Times New Roman" w:eastAsia="Times New Roman" w:hAnsi="Times New Roman" w:cs="Times New Roman"/>
                <w:color w:val="000000"/>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proofErr w:type="spellStart"/>
            <w:r>
              <w:rPr>
                <w:rFonts w:ascii="Times New Roman" w:eastAsia="Times New Roman" w:hAnsi="Times New Roman" w:cs="Times New Roman"/>
                <w:color w:val="000000"/>
                <w:sz w:val="24"/>
                <w:szCs w:val="24"/>
                <w:lang w:eastAsia="ru-RU"/>
              </w:rPr>
              <w:t>Шелехов</w:t>
            </w:r>
            <w:proofErr w:type="spellEnd"/>
            <w:r>
              <w:rPr>
                <w:rFonts w:ascii="Times New Roman" w:eastAsia="Times New Roman" w:hAnsi="Times New Roman" w:cs="Times New Roman"/>
                <w:color w:val="000000"/>
                <w:sz w:val="24"/>
                <w:szCs w:val="24"/>
                <w:lang w:eastAsia="ru-RU"/>
              </w:rPr>
              <w:t>, 4 квартал, д.15</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736"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Магазин «Напитки для взрослых»</w:t>
            </w: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w:t>
            </w:r>
            <w:proofErr w:type="spellStart"/>
            <w:r>
              <w:rPr>
                <w:rFonts w:ascii="Times New Roman" w:eastAsia="Times New Roman" w:hAnsi="Times New Roman" w:cs="Times New Roman"/>
                <w:color w:val="000000"/>
                <w:sz w:val="24"/>
                <w:szCs w:val="24"/>
                <w:lang w:eastAsia="ru-RU"/>
              </w:rPr>
              <w:t>Шелехов</w:t>
            </w:r>
            <w:proofErr w:type="spellEnd"/>
            <w:r>
              <w:rPr>
                <w:rFonts w:ascii="Times New Roman" w:eastAsia="Times New Roman" w:hAnsi="Times New Roman" w:cs="Times New Roman"/>
                <w:color w:val="000000"/>
                <w:sz w:val="24"/>
                <w:szCs w:val="24"/>
                <w:lang w:eastAsia="ru-RU"/>
              </w:rPr>
              <w:t>, 4 квартал, д.12</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736"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«БАЙК - Ал», магазин</w:t>
            </w: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 </w:t>
            </w:r>
            <w:proofErr w:type="spellStart"/>
            <w:r>
              <w:rPr>
                <w:rFonts w:ascii="Times New Roman" w:eastAsia="Times New Roman" w:hAnsi="Times New Roman" w:cs="Times New Roman"/>
                <w:color w:val="000000"/>
                <w:sz w:val="24"/>
                <w:szCs w:val="24"/>
                <w:lang w:eastAsia="ru-RU"/>
              </w:rPr>
              <w:t>Шелехов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Култукский</w:t>
            </w:r>
            <w:proofErr w:type="spellEnd"/>
            <w:r>
              <w:rPr>
                <w:rFonts w:ascii="Times New Roman" w:eastAsia="Times New Roman" w:hAnsi="Times New Roman" w:cs="Times New Roman"/>
                <w:color w:val="000000"/>
                <w:sz w:val="24"/>
                <w:szCs w:val="24"/>
                <w:lang w:eastAsia="ru-RU"/>
              </w:rPr>
              <w:t xml:space="preserve"> тракт, д.13</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736"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Магазин «Пиво»</w:t>
            </w: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микрорайон Привокзальный, д. 10А</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w:t>
            </w:r>
            <w:proofErr w:type="spellStart"/>
            <w:r>
              <w:rPr>
                <w:rFonts w:ascii="Times New Roman" w:eastAsia="Times New Roman" w:hAnsi="Times New Roman" w:cs="Times New Roman"/>
                <w:color w:val="000000"/>
                <w:sz w:val="24"/>
                <w:szCs w:val="24"/>
                <w:lang w:eastAsia="ru-RU"/>
              </w:rPr>
              <w:t>Шумак</w:t>
            </w:r>
            <w:proofErr w:type="spellEnd"/>
            <w:r>
              <w:rPr>
                <w:rFonts w:ascii="Times New Roman" w:eastAsia="Times New Roman" w:hAnsi="Times New Roman" w:cs="Times New Roman"/>
                <w:color w:val="000000"/>
                <w:sz w:val="24"/>
                <w:szCs w:val="24"/>
                <w:lang w:eastAsia="ru-RU"/>
              </w:rPr>
              <w:t>»</w:t>
            </w:r>
          </w:p>
          <w:p w:rsidR="00FE02FE" w:rsidRDefault="00FE02FE">
            <w:pPr>
              <w:spacing w:after="0" w:line="240" w:lineRule="auto"/>
              <w:jc w:val="both"/>
              <w:rPr>
                <w:rFonts w:ascii="Times New Roman" w:eastAsia="Times New Roman" w:hAnsi="Times New Roman" w:cs="Times New Roman"/>
                <w:color w:val="000000"/>
                <w:sz w:val="24"/>
                <w:szCs w:val="24"/>
                <w:lang w:eastAsia="ru-RU"/>
              </w:rPr>
            </w:pP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проспект Строителей и монтажников, д. 7, специализированный отдел</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ООО «Слоники» </w:t>
            </w:r>
          </w:p>
          <w:p w:rsidR="00FE02FE" w:rsidRDefault="00FE02FE">
            <w:pPr>
              <w:spacing w:after="0" w:line="240" w:lineRule="auto"/>
              <w:jc w:val="both"/>
              <w:rPr>
                <w:rFonts w:ascii="Times New Roman" w:eastAsia="Times New Roman" w:hAnsi="Times New Roman" w:cs="Times New Roman"/>
                <w:color w:val="000000"/>
                <w:sz w:val="24"/>
                <w:szCs w:val="24"/>
                <w:lang w:eastAsia="ru-RU"/>
              </w:rPr>
            </w:pP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 </w:t>
            </w:r>
            <w:proofErr w:type="spellStart"/>
            <w:r>
              <w:rPr>
                <w:rFonts w:ascii="Times New Roman" w:eastAsia="Times New Roman" w:hAnsi="Times New Roman" w:cs="Times New Roman"/>
                <w:color w:val="000000"/>
                <w:sz w:val="24"/>
                <w:szCs w:val="24"/>
                <w:lang w:eastAsia="ru-RU"/>
              </w:rPr>
              <w:t>Шелехов</w:t>
            </w:r>
            <w:proofErr w:type="spellEnd"/>
            <w:r>
              <w:rPr>
                <w:rFonts w:ascii="Times New Roman" w:eastAsia="Times New Roman" w:hAnsi="Times New Roman" w:cs="Times New Roman"/>
                <w:color w:val="000000"/>
                <w:sz w:val="24"/>
                <w:szCs w:val="24"/>
                <w:lang w:eastAsia="ru-RU"/>
              </w:rPr>
              <w:t>,  1 квартал, д. 10/1-А, бар Торговый дом «Слоники»</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ИП «Муратова ВБ» - магазин «Товары для любви и здоровья» </w:t>
            </w:r>
          </w:p>
          <w:p w:rsidR="00FE02FE" w:rsidRDefault="00FE02FE">
            <w:pPr>
              <w:spacing w:after="0" w:line="240" w:lineRule="auto"/>
              <w:jc w:val="both"/>
              <w:rPr>
                <w:rFonts w:ascii="Times New Roman" w:eastAsia="Times New Roman" w:hAnsi="Times New Roman" w:cs="Times New Roman"/>
                <w:color w:val="000000"/>
                <w:sz w:val="24"/>
                <w:szCs w:val="24"/>
                <w:lang w:eastAsia="ru-RU"/>
              </w:rPr>
            </w:pP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4 микрорайон, д.46.</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ООО «БАЙК - Ал», магазин «Хмельной» </w:t>
            </w:r>
          </w:p>
          <w:p w:rsidR="00FE02FE" w:rsidRDefault="00FE02FE">
            <w:pPr>
              <w:spacing w:after="0" w:line="240" w:lineRule="auto"/>
              <w:jc w:val="both"/>
              <w:rPr>
                <w:rFonts w:ascii="Times New Roman" w:eastAsia="Times New Roman" w:hAnsi="Times New Roman" w:cs="Times New Roman"/>
                <w:color w:val="000000"/>
                <w:sz w:val="24"/>
                <w:szCs w:val="24"/>
                <w:lang w:eastAsia="ru-RU"/>
              </w:rPr>
            </w:pP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18 квартал, д. 24;</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«БАЙК - Ал», магазин</w:t>
            </w:r>
          </w:p>
          <w:p w:rsidR="00FE02FE" w:rsidRDefault="00FE02FE">
            <w:pPr>
              <w:spacing w:after="0" w:line="240" w:lineRule="auto"/>
              <w:jc w:val="both"/>
              <w:rPr>
                <w:rFonts w:ascii="Times New Roman" w:eastAsia="Times New Roman" w:hAnsi="Times New Roman" w:cs="Times New Roman"/>
                <w:color w:val="000000"/>
                <w:sz w:val="24"/>
                <w:szCs w:val="24"/>
                <w:lang w:eastAsia="ru-RU"/>
              </w:rPr>
            </w:pP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6 квартал, д. 1;</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«БАЙК - Ал», магазин</w:t>
            </w:r>
          </w:p>
          <w:p w:rsidR="00FE02FE" w:rsidRDefault="00FE02FE">
            <w:pPr>
              <w:spacing w:after="0" w:line="240" w:lineRule="auto"/>
              <w:jc w:val="both"/>
              <w:rPr>
                <w:rFonts w:ascii="Times New Roman" w:eastAsia="Times New Roman" w:hAnsi="Times New Roman" w:cs="Times New Roman"/>
                <w:color w:val="000000"/>
                <w:sz w:val="24"/>
                <w:szCs w:val="24"/>
                <w:lang w:eastAsia="ru-RU"/>
              </w:rPr>
            </w:pP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4 микрорайон, д. 13;</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торговая фирма «Меркурий», магазин</w:t>
            </w:r>
          </w:p>
          <w:p w:rsidR="00FE02FE" w:rsidRDefault="00FE02FE">
            <w:pPr>
              <w:spacing w:after="0" w:line="240" w:lineRule="auto"/>
              <w:jc w:val="both"/>
              <w:rPr>
                <w:rFonts w:ascii="Times New Roman" w:eastAsia="Times New Roman" w:hAnsi="Times New Roman" w:cs="Times New Roman"/>
                <w:color w:val="000000"/>
                <w:sz w:val="24"/>
                <w:szCs w:val="24"/>
                <w:lang w:eastAsia="ru-RU"/>
              </w:rPr>
            </w:pP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4 микрорайон, д. 37-б.</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«БАЙК - Ал», магазин</w:t>
            </w:r>
          </w:p>
          <w:p w:rsidR="00FE02FE" w:rsidRDefault="00FE02FE">
            <w:pPr>
              <w:spacing w:after="0" w:line="240" w:lineRule="auto"/>
              <w:jc w:val="both"/>
              <w:rPr>
                <w:rFonts w:ascii="Times New Roman" w:eastAsia="Times New Roman" w:hAnsi="Times New Roman" w:cs="Times New Roman"/>
                <w:color w:val="000000"/>
                <w:sz w:val="24"/>
                <w:szCs w:val="24"/>
                <w:lang w:eastAsia="ru-RU"/>
              </w:rPr>
            </w:pPr>
          </w:p>
        </w:tc>
        <w:tc>
          <w:tcPr>
            <w:tcW w:w="3551"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1 микрорайон, дом 33;</w:t>
            </w: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«Пантера», магазин «</w:t>
            </w:r>
            <w:proofErr w:type="spellStart"/>
            <w:r>
              <w:rPr>
                <w:rFonts w:ascii="Times New Roman" w:eastAsia="Times New Roman" w:hAnsi="Times New Roman" w:cs="Times New Roman"/>
                <w:color w:val="000000"/>
                <w:sz w:val="24"/>
                <w:szCs w:val="24"/>
                <w:lang w:eastAsia="ru-RU"/>
              </w:rPr>
              <w:t>Алкомаркет</w:t>
            </w:r>
            <w:proofErr w:type="spellEnd"/>
            <w:r>
              <w:rPr>
                <w:rFonts w:ascii="Times New Roman" w:eastAsia="Times New Roman" w:hAnsi="Times New Roman" w:cs="Times New Roman"/>
                <w:color w:val="000000"/>
                <w:sz w:val="24"/>
                <w:szCs w:val="24"/>
                <w:lang w:eastAsia="ru-RU"/>
              </w:rPr>
              <w:t>»</w:t>
            </w:r>
          </w:p>
        </w:tc>
        <w:tc>
          <w:tcPr>
            <w:tcW w:w="3551"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ул.Левитана</w:t>
            </w:r>
            <w:proofErr w:type="spellEnd"/>
            <w:r>
              <w:rPr>
                <w:rFonts w:ascii="Times New Roman" w:eastAsia="Times New Roman" w:hAnsi="Times New Roman" w:cs="Times New Roman"/>
                <w:color w:val="000000"/>
                <w:sz w:val="24"/>
                <w:szCs w:val="24"/>
                <w:lang w:eastAsia="ru-RU"/>
              </w:rPr>
              <w:t>, 1 б</w:t>
            </w:r>
          </w:p>
          <w:p w:rsidR="00FE02FE" w:rsidRDefault="00FE02FE">
            <w:pPr>
              <w:spacing w:after="0" w:line="240" w:lineRule="auto"/>
              <w:jc w:val="both"/>
              <w:rPr>
                <w:rFonts w:ascii="Times New Roman" w:eastAsia="Times New Roman" w:hAnsi="Times New Roman" w:cs="Times New Roman"/>
                <w:color w:val="000000"/>
                <w:sz w:val="24"/>
                <w:szCs w:val="24"/>
                <w:lang w:eastAsia="ru-RU"/>
              </w:rPr>
            </w:pPr>
          </w:p>
        </w:tc>
      </w:tr>
      <w:tr w:rsidR="00FE02FE" w:rsidTr="00FE02FE">
        <w:tc>
          <w:tcPr>
            <w:tcW w:w="1283"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w:t>
            </w:r>
          </w:p>
        </w:tc>
        <w:tc>
          <w:tcPr>
            <w:tcW w:w="4736" w:type="dxa"/>
            <w:tcBorders>
              <w:top w:val="single" w:sz="4" w:space="0" w:color="auto"/>
              <w:left w:val="single" w:sz="4" w:space="0" w:color="auto"/>
              <w:bottom w:val="single" w:sz="4" w:space="0" w:color="auto"/>
              <w:right w:val="single" w:sz="4" w:space="0" w:color="auto"/>
            </w:tcBorders>
            <w:hideMark/>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«Лидер», магазин</w:t>
            </w:r>
          </w:p>
        </w:tc>
        <w:tc>
          <w:tcPr>
            <w:tcW w:w="3551"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елехов</w:t>
            </w:r>
            <w:proofErr w:type="spellEnd"/>
            <w:r>
              <w:rPr>
                <w:rFonts w:ascii="Times New Roman" w:eastAsia="Times New Roman" w:hAnsi="Times New Roman" w:cs="Times New Roman"/>
                <w:color w:val="000000"/>
                <w:sz w:val="24"/>
                <w:szCs w:val="24"/>
                <w:lang w:eastAsia="ru-RU"/>
              </w:rPr>
              <w:t>, 1 квартал, д.7, №1-а</w:t>
            </w:r>
          </w:p>
          <w:p w:rsidR="00FE02FE" w:rsidRDefault="00FE02FE">
            <w:pPr>
              <w:spacing w:after="0" w:line="240" w:lineRule="auto"/>
              <w:jc w:val="both"/>
              <w:rPr>
                <w:rFonts w:ascii="Times New Roman" w:eastAsia="Times New Roman" w:hAnsi="Times New Roman" w:cs="Times New Roman"/>
                <w:color w:val="000000"/>
                <w:sz w:val="24"/>
                <w:szCs w:val="24"/>
                <w:lang w:eastAsia="ru-RU"/>
              </w:rPr>
            </w:pPr>
          </w:p>
        </w:tc>
      </w:tr>
      <w:tr w:rsidR="00FE02FE" w:rsidTr="00FE02FE">
        <w:tc>
          <w:tcPr>
            <w:tcW w:w="1283"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736" w:type="dxa"/>
            <w:tcBorders>
              <w:top w:val="single" w:sz="4" w:space="0" w:color="auto"/>
              <w:left w:val="single" w:sz="4" w:space="0" w:color="auto"/>
              <w:bottom w:val="single" w:sz="4" w:space="0" w:color="auto"/>
              <w:right w:val="single" w:sz="4" w:space="0" w:color="auto"/>
            </w:tcBorders>
          </w:tcPr>
          <w:p w:rsidR="00FE02FE" w:rsidRPr="00FE02FE" w:rsidRDefault="00FE02FE" w:rsidP="00CE1E09">
            <w:pPr>
              <w:jc w:val="both"/>
              <w:rPr>
                <w:rFonts w:ascii="Times New Roman" w:hAnsi="Times New Roman" w:cs="Times New Roman"/>
                <w:sz w:val="24"/>
                <w:szCs w:val="24"/>
              </w:rPr>
            </w:pPr>
            <w:r w:rsidRPr="00FE02FE">
              <w:rPr>
                <w:rFonts w:ascii="Times New Roman" w:hAnsi="Times New Roman" w:cs="Times New Roman"/>
                <w:sz w:val="24"/>
                <w:szCs w:val="24"/>
              </w:rPr>
              <w:t xml:space="preserve">ООО «Июль», </w:t>
            </w:r>
            <w:proofErr w:type="spellStart"/>
            <w:r w:rsidRPr="00FE02FE">
              <w:rPr>
                <w:rFonts w:ascii="Times New Roman" w:hAnsi="Times New Roman" w:cs="Times New Roman"/>
                <w:sz w:val="24"/>
                <w:szCs w:val="24"/>
              </w:rPr>
              <w:t>виномаркет</w:t>
            </w:r>
            <w:proofErr w:type="spellEnd"/>
            <w:r w:rsidRPr="00FE02FE">
              <w:rPr>
                <w:rFonts w:ascii="Times New Roman" w:hAnsi="Times New Roman" w:cs="Times New Roman"/>
                <w:sz w:val="24"/>
                <w:szCs w:val="24"/>
              </w:rPr>
              <w:t xml:space="preserve"> «Виноград»</w:t>
            </w:r>
          </w:p>
        </w:tc>
        <w:tc>
          <w:tcPr>
            <w:tcW w:w="3551" w:type="dxa"/>
            <w:tcBorders>
              <w:top w:val="single" w:sz="4" w:space="0" w:color="auto"/>
              <w:left w:val="single" w:sz="4" w:space="0" w:color="auto"/>
              <w:bottom w:val="single" w:sz="4" w:space="0" w:color="auto"/>
              <w:right w:val="single" w:sz="4" w:space="0" w:color="auto"/>
            </w:tcBorders>
          </w:tcPr>
          <w:p w:rsidR="00FE02FE" w:rsidRPr="00FE02FE" w:rsidRDefault="00FE02FE" w:rsidP="00CE1E09">
            <w:pPr>
              <w:jc w:val="both"/>
              <w:rPr>
                <w:rFonts w:ascii="Times New Roman" w:hAnsi="Times New Roman" w:cs="Times New Roman"/>
                <w:iCs/>
                <w:sz w:val="24"/>
                <w:szCs w:val="24"/>
              </w:rPr>
            </w:pPr>
            <w:r w:rsidRPr="00FE02FE">
              <w:rPr>
                <w:rFonts w:ascii="Times New Roman" w:hAnsi="Times New Roman" w:cs="Times New Roman"/>
                <w:iCs/>
                <w:sz w:val="24"/>
                <w:szCs w:val="24"/>
              </w:rPr>
              <w:t xml:space="preserve">Иркутская область, г. </w:t>
            </w:r>
            <w:proofErr w:type="spellStart"/>
            <w:r w:rsidRPr="00FE02FE">
              <w:rPr>
                <w:rFonts w:ascii="Times New Roman" w:hAnsi="Times New Roman" w:cs="Times New Roman"/>
                <w:iCs/>
                <w:sz w:val="24"/>
                <w:szCs w:val="24"/>
              </w:rPr>
              <w:t>Шелехов</w:t>
            </w:r>
            <w:proofErr w:type="spellEnd"/>
            <w:r w:rsidRPr="00FE02FE">
              <w:rPr>
                <w:rFonts w:ascii="Times New Roman" w:hAnsi="Times New Roman" w:cs="Times New Roman"/>
                <w:iCs/>
                <w:sz w:val="24"/>
                <w:szCs w:val="24"/>
              </w:rPr>
              <w:t xml:space="preserve">, </w:t>
            </w:r>
            <w:proofErr w:type="spellStart"/>
            <w:r w:rsidRPr="00FE02FE">
              <w:rPr>
                <w:rFonts w:ascii="Times New Roman" w:hAnsi="Times New Roman" w:cs="Times New Roman"/>
                <w:iCs/>
                <w:sz w:val="24"/>
                <w:szCs w:val="24"/>
              </w:rPr>
              <w:t>Култукский</w:t>
            </w:r>
            <w:proofErr w:type="spellEnd"/>
            <w:r w:rsidRPr="00FE02FE">
              <w:rPr>
                <w:rFonts w:ascii="Times New Roman" w:hAnsi="Times New Roman" w:cs="Times New Roman"/>
                <w:iCs/>
                <w:sz w:val="24"/>
                <w:szCs w:val="24"/>
              </w:rPr>
              <w:t xml:space="preserve"> тракт, д.17, ТЦ «Айсберг»;</w:t>
            </w:r>
          </w:p>
        </w:tc>
      </w:tr>
      <w:tr w:rsidR="00FE02FE" w:rsidTr="00FE02FE">
        <w:tc>
          <w:tcPr>
            <w:tcW w:w="1283" w:type="dxa"/>
            <w:tcBorders>
              <w:top w:val="single" w:sz="4" w:space="0" w:color="auto"/>
              <w:left w:val="single" w:sz="4" w:space="0" w:color="auto"/>
              <w:bottom w:val="single" w:sz="4" w:space="0" w:color="auto"/>
              <w:right w:val="single" w:sz="4" w:space="0" w:color="auto"/>
            </w:tcBorders>
          </w:tcPr>
          <w:p w:rsidR="00FE02FE" w:rsidRDefault="00FE02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bookmarkStart w:id="0" w:name="_GoBack"/>
            <w:bookmarkEnd w:id="0"/>
          </w:p>
        </w:tc>
        <w:tc>
          <w:tcPr>
            <w:tcW w:w="4736" w:type="dxa"/>
            <w:tcBorders>
              <w:top w:val="single" w:sz="4" w:space="0" w:color="auto"/>
              <w:left w:val="single" w:sz="4" w:space="0" w:color="auto"/>
              <w:bottom w:val="single" w:sz="4" w:space="0" w:color="auto"/>
              <w:right w:val="single" w:sz="4" w:space="0" w:color="auto"/>
            </w:tcBorders>
          </w:tcPr>
          <w:p w:rsidR="00FE02FE" w:rsidRPr="00FE02FE" w:rsidRDefault="00FE02FE" w:rsidP="00FE02FE">
            <w:pPr>
              <w:spacing w:line="240" w:lineRule="auto"/>
              <w:jc w:val="both"/>
              <w:rPr>
                <w:rFonts w:ascii="Times New Roman" w:hAnsi="Times New Roman" w:cs="Times New Roman"/>
                <w:sz w:val="24"/>
                <w:szCs w:val="24"/>
              </w:rPr>
            </w:pPr>
            <w:r w:rsidRPr="00FE02FE">
              <w:rPr>
                <w:rFonts w:ascii="Times New Roman" w:hAnsi="Times New Roman" w:cs="Times New Roman"/>
                <w:sz w:val="24"/>
                <w:szCs w:val="24"/>
              </w:rPr>
              <w:t>ООО «Рюрик», магазин «Ретро»</w:t>
            </w:r>
          </w:p>
        </w:tc>
        <w:tc>
          <w:tcPr>
            <w:tcW w:w="3551" w:type="dxa"/>
            <w:tcBorders>
              <w:top w:val="single" w:sz="4" w:space="0" w:color="auto"/>
              <w:left w:val="single" w:sz="4" w:space="0" w:color="auto"/>
              <w:bottom w:val="single" w:sz="4" w:space="0" w:color="auto"/>
              <w:right w:val="single" w:sz="4" w:space="0" w:color="auto"/>
            </w:tcBorders>
          </w:tcPr>
          <w:p w:rsidR="00FE02FE" w:rsidRPr="00FE02FE" w:rsidRDefault="00FE02FE" w:rsidP="00FE02FE">
            <w:pPr>
              <w:spacing w:line="240" w:lineRule="auto"/>
              <w:jc w:val="both"/>
              <w:rPr>
                <w:rFonts w:ascii="Times New Roman" w:hAnsi="Times New Roman" w:cs="Times New Roman"/>
                <w:iCs/>
                <w:sz w:val="24"/>
                <w:szCs w:val="24"/>
              </w:rPr>
            </w:pPr>
            <w:r w:rsidRPr="00FE02FE">
              <w:rPr>
                <w:rFonts w:ascii="Times New Roman" w:hAnsi="Times New Roman" w:cs="Times New Roman"/>
                <w:iCs/>
                <w:sz w:val="24"/>
                <w:szCs w:val="24"/>
              </w:rPr>
              <w:t xml:space="preserve">Иркутская область, </w:t>
            </w:r>
            <w:proofErr w:type="spellStart"/>
            <w:r w:rsidRPr="00FE02FE">
              <w:rPr>
                <w:rFonts w:ascii="Times New Roman" w:hAnsi="Times New Roman" w:cs="Times New Roman"/>
                <w:iCs/>
                <w:sz w:val="24"/>
                <w:szCs w:val="24"/>
              </w:rPr>
              <w:t>г</w:t>
            </w:r>
            <w:proofErr w:type="gramStart"/>
            <w:r w:rsidRPr="00FE02FE">
              <w:rPr>
                <w:rFonts w:ascii="Times New Roman" w:hAnsi="Times New Roman" w:cs="Times New Roman"/>
                <w:iCs/>
                <w:sz w:val="24"/>
                <w:szCs w:val="24"/>
              </w:rPr>
              <w:t>.Ш</w:t>
            </w:r>
            <w:proofErr w:type="gramEnd"/>
            <w:r w:rsidRPr="00FE02FE">
              <w:rPr>
                <w:rFonts w:ascii="Times New Roman" w:hAnsi="Times New Roman" w:cs="Times New Roman"/>
                <w:iCs/>
                <w:sz w:val="24"/>
                <w:szCs w:val="24"/>
              </w:rPr>
              <w:t>елехов</w:t>
            </w:r>
            <w:proofErr w:type="spellEnd"/>
            <w:r w:rsidRPr="00FE02FE">
              <w:rPr>
                <w:rFonts w:ascii="Times New Roman" w:hAnsi="Times New Roman" w:cs="Times New Roman"/>
                <w:iCs/>
                <w:sz w:val="24"/>
                <w:szCs w:val="24"/>
              </w:rPr>
              <w:t xml:space="preserve">, 4 квартал, д. 5. </w:t>
            </w:r>
          </w:p>
        </w:tc>
      </w:tr>
    </w:tbl>
    <w:p w:rsidR="00FE02FE" w:rsidRDefault="00FE02FE" w:rsidP="00FE02FE">
      <w:pPr>
        <w:ind w:firstLine="709"/>
        <w:jc w:val="center"/>
        <w:rPr>
          <w:rFonts w:ascii="Times New Roman" w:hAnsi="Times New Roman" w:cs="Times New Roman"/>
          <w:b/>
          <w:sz w:val="28"/>
          <w:szCs w:val="28"/>
        </w:rPr>
      </w:pPr>
    </w:p>
    <w:p w:rsidR="00FE02FE" w:rsidRDefault="00FE02FE" w:rsidP="00FE02FE">
      <w:pPr>
        <w:ind w:firstLine="709"/>
        <w:jc w:val="center"/>
        <w:rPr>
          <w:rFonts w:ascii="Times New Roman" w:hAnsi="Times New Roman" w:cs="Times New Roman"/>
          <w:b/>
          <w:sz w:val="28"/>
          <w:szCs w:val="28"/>
        </w:rPr>
      </w:pPr>
      <w:r>
        <w:rPr>
          <w:rFonts w:ascii="Times New Roman" w:hAnsi="Times New Roman" w:cs="Times New Roman"/>
          <w:b/>
          <w:sz w:val="28"/>
          <w:szCs w:val="28"/>
        </w:rPr>
        <w:t>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коллекторы;</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теплотрассы;</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канализационные колодцы; </w:t>
      </w:r>
    </w:p>
    <w:p w:rsidR="00FE02FE" w:rsidRDefault="00FE02FE" w:rsidP="00FE02FE">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свалки;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мусорные полигоны;</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незавершенные строительные объекты;</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строительные площадки;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крыши;</w:t>
      </w:r>
    </w:p>
    <w:p w:rsidR="00FE02FE" w:rsidRDefault="00FE02FE" w:rsidP="00FE02FE">
      <w:pPr>
        <w:numPr>
          <w:ilvl w:val="0"/>
          <w:numId w:val="1"/>
        </w:numPr>
        <w:tabs>
          <w:tab w:val="clear" w:pos="1069"/>
          <w:tab w:val="num" w:pos="0"/>
          <w:tab w:val="left" w:pos="108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чердаки;</w:t>
      </w:r>
    </w:p>
    <w:p w:rsidR="00FE02FE" w:rsidRDefault="00FE02FE" w:rsidP="00FE02FE">
      <w:pPr>
        <w:numPr>
          <w:ilvl w:val="0"/>
          <w:numId w:val="1"/>
        </w:numPr>
        <w:tabs>
          <w:tab w:val="clear" w:pos="1069"/>
          <w:tab w:val="num" w:pos="0"/>
          <w:tab w:val="left" w:pos="1080"/>
          <w:tab w:val="left" w:pos="1260"/>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подвалы; </w:t>
      </w:r>
    </w:p>
    <w:p w:rsidR="00FE02FE" w:rsidRDefault="00FE02FE" w:rsidP="00FE02FE">
      <w:pPr>
        <w:pStyle w:val="a3"/>
        <w:numPr>
          <w:ilvl w:val="0"/>
          <w:numId w:val="1"/>
        </w:numPr>
        <w:rPr>
          <w:rFonts w:ascii="Times New Roman" w:hAnsi="Times New Roman" w:cs="Times New Roman"/>
        </w:rPr>
      </w:pPr>
      <w:r>
        <w:rPr>
          <w:rFonts w:ascii="Times New Roman" w:hAnsi="Times New Roman" w:cs="Times New Roman"/>
          <w:sz w:val="28"/>
          <w:szCs w:val="28"/>
        </w:rPr>
        <w:t>лифтовые и иные шахты».</w:t>
      </w:r>
    </w:p>
    <w:p w:rsidR="00FE02FE" w:rsidRDefault="00FE02FE" w:rsidP="00FE02FE">
      <w:pPr>
        <w:rPr>
          <w:rFonts w:ascii="Times New Roman" w:hAnsi="Times New Roman" w:cs="Times New Roman"/>
        </w:rPr>
      </w:pPr>
    </w:p>
    <w:p w:rsidR="00FE02FE" w:rsidRDefault="00FE02FE" w:rsidP="00FE02FE">
      <w:pPr>
        <w:rPr>
          <w:rFonts w:ascii="Times New Roman" w:hAnsi="Times New Roman" w:cs="Times New Roman"/>
        </w:rPr>
      </w:pPr>
    </w:p>
    <w:p w:rsidR="00FE02FE" w:rsidRDefault="00FE02FE" w:rsidP="00FE02FE">
      <w:pPr>
        <w:jc w:val="center"/>
        <w:rPr>
          <w:rFonts w:ascii="Times New Roman" w:hAnsi="Times New Roman" w:cs="Times New Roman"/>
          <w:b/>
          <w:color w:val="000000"/>
          <w:sz w:val="28"/>
          <w:szCs w:val="28"/>
        </w:rPr>
      </w:pPr>
      <w:r>
        <w:rPr>
          <w:rFonts w:ascii="Times New Roman" w:hAnsi="Times New Roman" w:cs="Times New Roman"/>
          <w:b/>
          <w:sz w:val="28"/>
          <w:szCs w:val="28"/>
        </w:rPr>
        <w:t xml:space="preserve">Перечень мест, </w:t>
      </w:r>
      <w:r>
        <w:rPr>
          <w:rFonts w:ascii="Times New Roman" w:hAnsi="Times New Roman" w:cs="Times New Roman"/>
          <w:b/>
          <w:color w:val="000000"/>
          <w:sz w:val="28"/>
          <w:szCs w:val="28"/>
        </w:rPr>
        <w:t xml:space="preserve">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w:t>
      </w:r>
      <w:proofErr w:type="spellStart"/>
      <w:r>
        <w:rPr>
          <w:rFonts w:ascii="Times New Roman" w:hAnsi="Times New Roman" w:cs="Times New Roman"/>
          <w:b/>
          <w:color w:val="000000"/>
          <w:sz w:val="28"/>
          <w:szCs w:val="28"/>
        </w:rPr>
        <w:t>Шелеховского</w:t>
      </w:r>
      <w:proofErr w:type="spellEnd"/>
      <w:r>
        <w:rPr>
          <w:rFonts w:ascii="Times New Roman" w:hAnsi="Times New Roman" w:cs="Times New Roman"/>
          <w:b/>
          <w:color w:val="000000"/>
          <w:sz w:val="28"/>
          <w:szCs w:val="28"/>
        </w:rPr>
        <w:t xml:space="preserve"> района</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Общественные места, в том числе улицы, стадионы, парки, скверы, бульвары, аллеи, транспортные средства общего пользования, автомобильные дороги,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предусмотрена розничная продажа алкогольной продукции, пива и напитков, изготавливаемых на его основе;</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sz w:val="28"/>
          <w:szCs w:val="28"/>
        </w:rPr>
        <w:t>2. Иные общественные места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 в том числе:</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proofErr w:type="gramStart"/>
      <w:r>
        <w:rPr>
          <w:rFonts w:ascii="Times New Roman" w:hAnsi="Times New Roman" w:cs="Times New Roman"/>
          <w:sz w:val="28"/>
          <w:szCs w:val="28"/>
        </w:rPr>
        <w:t>1) м</w:t>
      </w:r>
      <w:r>
        <w:rPr>
          <w:rFonts w:ascii="Times New Roman" w:hAnsi="Times New Roman" w:cs="Times New Roman"/>
          <w:color w:val="000000"/>
          <w:sz w:val="28"/>
          <w:szCs w:val="28"/>
        </w:rPr>
        <w:t>агазины, супермаркеты, бары, кафе, пиццерии, рестораны, игровые залы, развлекательные комплексы, кинотеатры, объекты лотерейного бизнеса, территории рынков</w:t>
      </w:r>
      <w:r>
        <w:rPr>
          <w:rFonts w:ascii="Times New Roman" w:hAnsi="Times New Roman" w:cs="Times New Roman"/>
          <w:sz w:val="28"/>
          <w:szCs w:val="28"/>
        </w:rPr>
        <w:t>;</w:t>
      </w:r>
      <w:proofErr w:type="gramEnd"/>
    </w:p>
    <w:p w:rsidR="00FE02FE" w:rsidRDefault="00FE02FE" w:rsidP="00FE02F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color w:val="000000"/>
          <w:sz w:val="28"/>
          <w:szCs w:val="28"/>
        </w:rPr>
        <w:t>территории, прилегающие к жилым домам, в том числе детские площадки и спортивные сооружения;</w:t>
      </w:r>
    </w:p>
    <w:p w:rsidR="00FE02FE" w:rsidRDefault="00FE02FE" w:rsidP="00FE02FE">
      <w:pPr>
        <w:autoSpaceDE w:val="0"/>
        <w:autoSpaceDN w:val="0"/>
        <w:adjustRightInd w:val="0"/>
        <w:spacing w:after="0" w:line="240" w:lineRule="auto"/>
        <w:ind w:firstLine="748"/>
        <w:jc w:val="both"/>
        <w:rPr>
          <w:rFonts w:ascii="Times New Roman" w:hAnsi="Times New Roman" w:cs="Times New Roman"/>
          <w:sz w:val="28"/>
          <w:szCs w:val="28"/>
        </w:rPr>
      </w:pPr>
      <w:r>
        <w:rPr>
          <w:rFonts w:ascii="Times New Roman" w:hAnsi="Times New Roman" w:cs="Times New Roman"/>
          <w:color w:val="000000"/>
          <w:sz w:val="28"/>
          <w:szCs w:val="28"/>
        </w:rPr>
        <w:t xml:space="preserve">3) территории гаражных кооперативов, </w:t>
      </w:r>
      <w:r>
        <w:rPr>
          <w:rFonts w:ascii="Times New Roman" w:hAnsi="Times New Roman" w:cs="Times New Roman"/>
          <w:sz w:val="28"/>
          <w:szCs w:val="28"/>
        </w:rPr>
        <w:t>садоводческих, огороднических, дачных некоммерческих объединений граждан;</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 железнодорожный вокзал, автостанция и прилегающая к ним территория, в том числе железнодорожные пути, пассажирские платформы, пассажирские остановочные пункты, перегоны, эстакады, мосты, виадуки;</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 аптеки;</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  ломбарды;</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7) кладбища;  </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сауны, бани, бассейны;</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9) территории образовательных учреждений, детских и спортивных площадок;</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 территории и помещения автозаправочных станций и автомоек;</w:t>
      </w:r>
    </w:p>
    <w:p w:rsidR="00FE02FE" w:rsidRDefault="00FE02FE" w:rsidP="00FE02FE">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пляжи.</w:t>
      </w:r>
    </w:p>
    <w:p w:rsidR="00186274" w:rsidRDefault="00186274"/>
    <w:sectPr w:rsidR="00186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1E3"/>
    <w:multiLevelType w:val="hybridMultilevel"/>
    <w:tmpl w:val="E93C33F6"/>
    <w:lvl w:ilvl="0" w:tplc="C69CFEF6">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D2"/>
    <w:rsid w:val="00186274"/>
    <w:rsid w:val="009F31D2"/>
    <w:rsid w:val="00FE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2FE"/>
    <w:pPr>
      <w:ind w:left="720"/>
      <w:contextualSpacing/>
    </w:pPr>
  </w:style>
  <w:style w:type="paragraph" w:customStyle="1" w:styleId="a4">
    <w:name w:val="Знак Знак Знак"/>
    <w:basedOn w:val="a"/>
    <w:rsid w:val="00FE02F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2FE"/>
    <w:pPr>
      <w:ind w:left="720"/>
      <w:contextualSpacing/>
    </w:pPr>
  </w:style>
  <w:style w:type="paragraph" w:customStyle="1" w:styleId="a4">
    <w:name w:val="Знак Знак Знак"/>
    <w:basedOn w:val="a"/>
    <w:rsid w:val="00FE02FE"/>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Высоких Ксения Сергеевна</dc:creator>
  <cp:keywords/>
  <dc:description/>
  <cp:lastModifiedBy>Высоких Ксения Сергеевна</cp:lastModifiedBy>
  <cp:revision>2</cp:revision>
  <dcterms:created xsi:type="dcterms:W3CDTF">2018-03-28T05:28:00Z</dcterms:created>
  <dcterms:modified xsi:type="dcterms:W3CDTF">2018-03-28T05:32:00Z</dcterms:modified>
</cp:coreProperties>
</file>