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9B" w:rsidRPr="00E06BBD" w:rsidRDefault="006F4C9B" w:rsidP="006F4C9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F4C9B" w:rsidRDefault="006F4C9B" w:rsidP="006F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6F4C9B" w:rsidRPr="00E06BBD" w:rsidRDefault="006F4C9B" w:rsidP="006F4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C9B" w:rsidRPr="00E06BBD" w:rsidRDefault="006F4C9B" w:rsidP="006F4C9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ШЕЛЕХОВСКИЙ РАЙОН</w:t>
      </w:r>
    </w:p>
    <w:p w:rsidR="006F4C9B" w:rsidRPr="00E06BBD" w:rsidRDefault="006F4C9B" w:rsidP="006F4C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4C9B" w:rsidRPr="00E06BBD" w:rsidRDefault="006F4C9B" w:rsidP="006F4C9B">
      <w:pPr>
        <w:keepNext/>
        <w:tabs>
          <w:tab w:val="left" w:pos="0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ШЕЛЕХОВСКОГО МУНИЦИПАЛЬНОГО РАЙОНА</w:t>
      </w:r>
    </w:p>
    <w:p w:rsidR="006F4C9B" w:rsidRPr="00E06BBD" w:rsidRDefault="006F4C9B" w:rsidP="006F4C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УПРАВЛЕНИЕ</w:t>
      </w:r>
    </w:p>
    <w:p w:rsidR="006F4C9B" w:rsidRPr="00E06BBD" w:rsidRDefault="006F4C9B" w:rsidP="006F4C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4C9B" w:rsidRPr="00E06BBD" w:rsidRDefault="006F4C9B" w:rsidP="006F4C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6F4C9B" w:rsidRPr="00E06BBD" w:rsidRDefault="006F4C9B" w:rsidP="006F4C9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71D36" wp14:editId="2CE85EE2">
                <wp:simplePos x="0" y="0"/>
                <wp:positionH relativeFrom="column">
                  <wp:posOffset>13970</wp:posOffset>
                </wp:positionH>
                <wp:positionV relativeFrom="paragraph">
                  <wp:posOffset>118110</wp:posOffset>
                </wp:positionV>
                <wp:extent cx="5852160" cy="0"/>
                <wp:effectExtent l="28575" t="26035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pt" to="461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" o:allowincell="f" strokeweight="4pt">
                <v:stroke linestyle="thickBetweenThin"/>
              </v:line>
            </w:pict>
          </mc:Fallback>
        </mc:AlternateContent>
      </w:r>
    </w:p>
    <w:p w:rsidR="006F4C9B" w:rsidRPr="00E06BBD" w:rsidRDefault="006F4C9B" w:rsidP="006F4C9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06BB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F4C9B" w:rsidRDefault="006F4C9B" w:rsidP="006F4C9B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29 </w:t>
      </w:r>
      <w:r w:rsidRPr="008761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189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F4C9B" w:rsidRPr="00A76B1E" w:rsidRDefault="006F4C9B" w:rsidP="006F4C9B">
      <w:pPr>
        <w:tabs>
          <w:tab w:val="left" w:pos="540"/>
          <w:tab w:val="left" w:pos="720"/>
        </w:tabs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6F4C9B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орядке </w:t>
      </w: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финансовым управлением </w:t>
      </w:r>
    </w:p>
    <w:p w:rsidR="006F4C9B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анализа осуществления внутреннего финансового </w:t>
      </w:r>
    </w:p>
    <w:p w:rsidR="006F4C9B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 и внутреннего финансового аудита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</w:p>
    <w:p w:rsidR="006F4C9B" w:rsidRPr="00A76B1E" w:rsidRDefault="006F4C9B" w:rsidP="006F4C9B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Pr="00A76B1E" w:rsidRDefault="006F4C9B" w:rsidP="006F4C9B">
      <w:pPr>
        <w:tabs>
          <w:tab w:val="left" w:pos="1080"/>
          <w:tab w:val="left" w:pos="1260"/>
        </w:tabs>
        <w:spacing w:after="0" w:line="240" w:lineRule="auto"/>
        <w:ind w:left="660"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Pr="00A76B1E" w:rsidRDefault="006F4C9B" w:rsidP="006F4C9B">
      <w:pPr>
        <w:tabs>
          <w:tab w:val="left" w:pos="1080"/>
          <w:tab w:val="left" w:pos="1260"/>
        </w:tabs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соответствии </w:t>
      </w:r>
      <w:r w:rsidRPr="006F4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частью 4 статьи 157 </w:t>
      </w:r>
      <w:r w:rsidRPr="00A545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уководствуясь Положением 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инансовом управлении </w:t>
      </w:r>
      <w:r w:rsidR="008E31A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A76B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Шелеховского муниципального района  </w:t>
      </w:r>
    </w:p>
    <w:p w:rsidR="006F4C9B" w:rsidRPr="00A76B1E" w:rsidRDefault="006F4C9B" w:rsidP="006F4C9B">
      <w:pPr>
        <w:spacing w:after="0" w:line="240" w:lineRule="auto"/>
        <w:ind w:left="660" w:right="5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F4C9B" w:rsidRPr="00A76B1E" w:rsidRDefault="006F4C9B" w:rsidP="006F4C9B">
      <w:pPr>
        <w:tabs>
          <w:tab w:val="left" w:pos="1260"/>
        </w:tabs>
        <w:spacing w:after="0" w:line="240" w:lineRule="auto"/>
        <w:ind w:left="660"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 </w:t>
      </w:r>
    </w:p>
    <w:p w:rsidR="006F4C9B" w:rsidRPr="000312EF" w:rsidRDefault="006F4C9B" w:rsidP="006F4C9B">
      <w:pPr>
        <w:tabs>
          <w:tab w:val="left" w:pos="126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F4C9B" w:rsidRPr="006F4C9B" w:rsidRDefault="006F4C9B" w:rsidP="006F4C9B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проведения финансовым управлением анализа осуществления внутреннего финансового контроля и внутреннего финансового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C9B" w:rsidRPr="009C7EC6" w:rsidRDefault="006F4C9B" w:rsidP="006F4C9B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приказ на официальном сайте </w:t>
      </w:r>
      <w:r w:rsidR="008E3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Шелеховского </w:t>
      </w: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F4C9B" w:rsidRPr="009C7EC6" w:rsidRDefault="006F4C9B" w:rsidP="006F4C9B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оставить за начальником финансового управления.</w:t>
      </w:r>
    </w:p>
    <w:p w:rsidR="006F4C9B" w:rsidRPr="009C7EC6" w:rsidRDefault="006F4C9B" w:rsidP="006F4C9B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момента его подписания.</w:t>
      </w:r>
    </w:p>
    <w:p w:rsidR="006F4C9B" w:rsidRDefault="006F4C9B" w:rsidP="006F4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F4C9B" w:rsidRPr="00A76B1E" w:rsidRDefault="006F4C9B" w:rsidP="006F4C9B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</w:t>
      </w: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О.А. Иванова</w:t>
      </w: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9B" w:rsidRDefault="006F4C9B" w:rsidP="006F4C9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F6" w:rsidRDefault="00B253F6" w:rsidP="001812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2D" w:rsidRPr="0018122D" w:rsidRDefault="0018122D" w:rsidP="0018122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18122D" w:rsidRDefault="0018122D" w:rsidP="0018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финансового управления </w:t>
      </w:r>
    </w:p>
    <w:p w:rsidR="0018122D" w:rsidRDefault="008E31A2" w:rsidP="0018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8122D"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 </w:t>
      </w:r>
    </w:p>
    <w:p w:rsidR="0018122D" w:rsidRPr="0018122D" w:rsidRDefault="0018122D" w:rsidP="0018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F4C9B" w:rsidRDefault="0018122D" w:rsidP="001812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 № 18</w:t>
      </w:r>
      <w:r w:rsidR="00A07D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10840" w:rsidRDefault="00110840" w:rsidP="00110840">
      <w:pPr>
        <w:pStyle w:val="30"/>
        <w:shd w:val="clear" w:color="auto" w:fill="auto"/>
        <w:spacing w:before="0" w:after="0" w:line="322" w:lineRule="exact"/>
        <w:ind w:left="20"/>
      </w:pPr>
    </w:p>
    <w:p w:rsidR="00110840" w:rsidRDefault="00110840" w:rsidP="00110840">
      <w:pPr>
        <w:pStyle w:val="30"/>
        <w:shd w:val="clear" w:color="auto" w:fill="auto"/>
        <w:spacing w:before="0" w:after="0" w:line="322" w:lineRule="exact"/>
        <w:ind w:left="20"/>
      </w:pPr>
    </w:p>
    <w:p w:rsidR="00110840" w:rsidRPr="00110840" w:rsidRDefault="00110840" w:rsidP="00110840">
      <w:pPr>
        <w:pStyle w:val="30"/>
        <w:shd w:val="clear" w:color="auto" w:fill="auto"/>
        <w:spacing w:before="0" w:after="0" w:line="322" w:lineRule="exact"/>
        <w:ind w:left="20"/>
        <w:rPr>
          <w:b w:val="0"/>
          <w:sz w:val="28"/>
          <w:szCs w:val="28"/>
        </w:rPr>
      </w:pPr>
    </w:p>
    <w:p w:rsidR="00110840" w:rsidRPr="00110840" w:rsidRDefault="00110840" w:rsidP="00110840">
      <w:pPr>
        <w:pStyle w:val="30"/>
        <w:shd w:val="clear" w:color="auto" w:fill="auto"/>
        <w:spacing w:before="0" w:after="0" w:line="322" w:lineRule="exact"/>
        <w:ind w:left="20"/>
        <w:rPr>
          <w:b w:val="0"/>
          <w:sz w:val="28"/>
          <w:szCs w:val="28"/>
        </w:rPr>
      </w:pPr>
      <w:r w:rsidRPr="00110840">
        <w:rPr>
          <w:b w:val="0"/>
          <w:sz w:val="28"/>
          <w:szCs w:val="28"/>
        </w:rPr>
        <w:t>Порядок</w:t>
      </w:r>
    </w:p>
    <w:p w:rsidR="008E31A2" w:rsidRDefault="008E31A2" w:rsidP="008E31A2">
      <w:pPr>
        <w:pStyle w:val="1"/>
        <w:shd w:val="clear" w:color="auto" w:fill="auto"/>
        <w:tabs>
          <w:tab w:val="left" w:pos="851"/>
        </w:tabs>
        <w:spacing w:before="0" w:after="0" w:line="322" w:lineRule="exact"/>
        <w:ind w:right="20"/>
        <w:rPr>
          <w:bCs/>
          <w:sz w:val="28"/>
          <w:szCs w:val="28"/>
        </w:rPr>
      </w:pPr>
      <w:r w:rsidRPr="008E31A2">
        <w:rPr>
          <w:bCs/>
          <w:sz w:val="28"/>
          <w:szCs w:val="28"/>
        </w:rPr>
        <w:t xml:space="preserve">проведения финансовым управлением </w:t>
      </w:r>
      <w:r w:rsidR="00B253F6" w:rsidRPr="00B253F6">
        <w:rPr>
          <w:bCs/>
          <w:sz w:val="28"/>
          <w:szCs w:val="28"/>
        </w:rPr>
        <w:t>анализа осуществления внутреннего финансового контроля и внутреннего финансового аудита</w:t>
      </w:r>
    </w:p>
    <w:p w:rsidR="008E31A2" w:rsidRDefault="008E31A2" w:rsidP="00110840">
      <w:pPr>
        <w:pStyle w:val="1"/>
        <w:shd w:val="clear" w:color="auto" w:fill="auto"/>
        <w:tabs>
          <w:tab w:val="left" w:pos="85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110840" w:rsidRDefault="00110840" w:rsidP="001F34AB">
      <w:pPr>
        <w:pStyle w:val="1"/>
        <w:shd w:val="clear" w:color="auto" w:fill="auto"/>
        <w:tabs>
          <w:tab w:val="left" w:pos="851"/>
        </w:tabs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0840">
        <w:rPr>
          <w:sz w:val="28"/>
          <w:szCs w:val="28"/>
        </w:rPr>
        <w:t xml:space="preserve"> </w:t>
      </w:r>
      <w:proofErr w:type="gramStart"/>
      <w:r w:rsidRPr="00110840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пунктом 4 статьи 157 Бюджетного кодекса Российской Федерации и устанавливает правила проведения финансовым управлением </w:t>
      </w:r>
      <w:r w:rsidR="008E31A2">
        <w:rPr>
          <w:sz w:val="28"/>
          <w:szCs w:val="28"/>
        </w:rPr>
        <w:t>Администрации</w:t>
      </w:r>
      <w:r w:rsidRPr="00110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Шелеховского </w:t>
      </w:r>
      <w:r w:rsidRPr="00110840">
        <w:rPr>
          <w:sz w:val="28"/>
          <w:szCs w:val="28"/>
        </w:rPr>
        <w:t xml:space="preserve">муниципального района (далее - финансовое управление) анализа осуществления </w:t>
      </w:r>
      <w:r w:rsidR="00B253F6" w:rsidRPr="00B253F6">
        <w:rPr>
          <w:sz w:val="28"/>
          <w:szCs w:val="28"/>
        </w:rPr>
        <w:t>главны</w:t>
      </w:r>
      <w:r w:rsidR="00B253F6">
        <w:rPr>
          <w:sz w:val="28"/>
          <w:szCs w:val="28"/>
        </w:rPr>
        <w:t>ми</w:t>
      </w:r>
      <w:r w:rsidR="00B253F6" w:rsidRPr="00B253F6">
        <w:rPr>
          <w:sz w:val="28"/>
          <w:szCs w:val="28"/>
        </w:rPr>
        <w:t xml:space="preserve"> распорядител</w:t>
      </w:r>
      <w:r w:rsidR="00B253F6">
        <w:rPr>
          <w:sz w:val="28"/>
          <w:szCs w:val="28"/>
        </w:rPr>
        <w:t xml:space="preserve">ями </w:t>
      </w:r>
      <w:r w:rsidR="00B253F6" w:rsidRPr="00B253F6">
        <w:rPr>
          <w:sz w:val="28"/>
          <w:szCs w:val="28"/>
        </w:rPr>
        <w:t>(распорядител</w:t>
      </w:r>
      <w:r w:rsidR="00B253F6">
        <w:rPr>
          <w:sz w:val="28"/>
          <w:szCs w:val="28"/>
        </w:rPr>
        <w:t>ями</w:t>
      </w:r>
      <w:r w:rsidR="00B253F6" w:rsidRPr="00B253F6">
        <w:rPr>
          <w:sz w:val="28"/>
          <w:szCs w:val="28"/>
        </w:rPr>
        <w:t>) бюджетных средств, главны</w:t>
      </w:r>
      <w:r w:rsidR="00B253F6">
        <w:rPr>
          <w:sz w:val="28"/>
          <w:szCs w:val="28"/>
        </w:rPr>
        <w:t>ми</w:t>
      </w:r>
      <w:r w:rsidR="00B253F6" w:rsidRPr="00B253F6">
        <w:rPr>
          <w:sz w:val="28"/>
          <w:szCs w:val="28"/>
        </w:rPr>
        <w:t xml:space="preserve"> администратор</w:t>
      </w:r>
      <w:r w:rsidR="00B253F6">
        <w:rPr>
          <w:sz w:val="28"/>
          <w:szCs w:val="28"/>
        </w:rPr>
        <w:t>ами</w:t>
      </w:r>
      <w:r w:rsidR="00B253F6" w:rsidRPr="00B253F6">
        <w:rPr>
          <w:sz w:val="28"/>
          <w:szCs w:val="28"/>
        </w:rPr>
        <w:t xml:space="preserve"> (администратор</w:t>
      </w:r>
      <w:r w:rsidR="00B253F6">
        <w:rPr>
          <w:sz w:val="28"/>
          <w:szCs w:val="28"/>
        </w:rPr>
        <w:t>ами</w:t>
      </w:r>
      <w:r w:rsidR="00B253F6" w:rsidRPr="00B253F6">
        <w:rPr>
          <w:sz w:val="28"/>
          <w:szCs w:val="28"/>
        </w:rPr>
        <w:t>) доходов бюджета Шелеховского района, главны</w:t>
      </w:r>
      <w:r w:rsidR="00B253F6">
        <w:rPr>
          <w:sz w:val="28"/>
          <w:szCs w:val="28"/>
        </w:rPr>
        <w:t>ми</w:t>
      </w:r>
      <w:r w:rsidR="00B253F6" w:rsidRPr="00B253F6">
        <w:rPr>
          <w:sz w:val="28"/>
          <w:szCs w:val="28"/>
        </w:rPr>
        <w:t xml:space="preserve"> администратор</w:t>
      </w:r>
      <w:r w:rsidR="00B253F6">
        <w:rPr>
          <w:sz w:val="28"/>
          <w:szCs w:val="28"/>
        </w:rPr>
        <w:t>ами</w:t>
      </w:r>
      <w:r w:rsidR="00B253F6" w:rsidRPr="00B253F6">
        <w:rPr>
          <w:sz w:val="28"/>
          <w:szCs w:val="28"/>
        </w:rPr>
        <w:t xml:space="preserve"> (администратор</w:t>
      </w:r>
      <w:r w:rsidR="00B253F6">
        <w:rPr>
          <w:sz w:val="28"/>
          <w:szCs w:val="28"/>
        </w:rPr>
        <w:t>ами</w:t>
      </w:r>
      <w:r w:rsidR="00B253F6" w:rsidRPr="00B253F6">
        <w:rPr>
          <w:sz w:val="28"/>
          <w:szCs w:val="28"/>
        </w:rPr>
        <w:t xml:space="preserve">) источников финансирования дефицита бюджета Шелеховского района </w:t>
      </w:r>
      <w:r w:rsidR="009D4311" w:rsidRPr="009D4311">
        <w:rPr>
          <w:sz w:val="28"/>
          <w:szCs w:val="28"/>
        </w:rPr>
        <w:t>(далее - главный администратор (администратор) бюджетных средств)</w:t>
      </w:r>
      <w:r w:rsidR="009D4311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>внутреннего</w:t>
      </w:r>
      <w:proofErr w:type="gramEnd"/>
      <w:r w:rsidRPr="00110840">
        <w:rPr>
          <w:sz w:val="28"/>
          <w:szCs w:val="28"/>
        </w:rPr>
        <w:t xml:space="preserve"> финансового контроля и внутреннего финансового аудита.</w:t>
      </w:r>
    </w:p>
    <w:p w:rsidR="00B12EE5" w:rsidRDefault="00110840" w:rsidP="001F34AB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7F2F" w:rsidRPr="004D7F2F">
        <w:rPr>
          <w:sz w:val="28"/>
          <w:szCs w:val="28"/>
        </w:rPr>
        <w:t xml:space="preserve">Анализ осуществления главными администраторами (администраторами) бюджетных средств внутреннего финансового контроля и внутреннего финансового аудита (далее - анализ) организуется и проводится </w:t>
      </w:r>
      <w:r w:rsidR="00B12EE5" w:rsidRPr="00B12EE5">
        <w:rPr>
          <w:sz w:val="28"/>
          <w:szCs w:val="28"/>
        </w:rPr>
        <w:t xml:space="preserve">в соответствии с законодательством Российской Федерации, нормативными правовыми </w:t>
      </w:r>
      <w:r w:rsidR="00B12EE5">
        <w:rPr>
          <w:sz w:val="28"/>
          <w:szCs w:val="28"/>
        </w:rPr>
        <w:t xml:space="preserve">актами </w:t>
      </w:r>
      <w:r w:rsidR="00B12EE5" w:rsidRPr="00B12EE5">
        <w:rPr>
          <w:sz w:val="28"/>
          <w:szCs w:val="28"/>
        </w:rPr>
        <w:t>Шелеховского муниципального района</w:t>
      </w:r>
      <w:r w:rsidR="00B12EE5">
        <w:rPr>
          <w:sz w:val="28"/>
          <w:szCs w:val="28"/>
        </w:rPr>
        <w:t xml:space="preserve">, </w:t>
      </w:r>
      <w:r w:rsidR="00B12EE5" w:rsidRPr="00B12EE5">
        <w:rPr>
          <w:sz w:val="28"/>
          <w:szCs w:val="28"/>
        </w:rPr>
        <w:t>а также настоящим Порядком</w:t>
      </w:r>
      <w:r w:rsidR="005D6FB1">
        <w:rPr>
          <w:sz w:val="28"/>
          <w:szCs w:val="28"/>
        </w:rPr>
        <w:t>.</w:t>
      </w:r>
    </w:p>
    <w:p w:rsidR="00110840" w:rsidRDefault="00110840" w:rsidP="00E55F9F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0840">
        <w:rPr>
          <w:sz w:val="28"/>
          <w:szCs w:val="28"/>
        </w:rPr>
        <w:t xml:space="preserve"> </w:t>
      </w:r>
      <w:r w:rsidR="002E4E58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 xml:space="preserve">Целью анализа является оценка системы внутреннего финансового контроля и внутреннего финансового аудита, осуществляемого </w:t>
      </w:r>
      <w:r w:rsidR="00BF03C6" w:rsidRPr="00BF03C6">
        <w:rPr>
          <w:sz w:val="28"/>
          <w:szCs w:val="28"/>
        </w:rPr>
        <w:t>главными администраторами (администраторами) бюджетных средств</w:t>
      </w:r>
      <w:r w:rsidR="00B12EE5" w:rsidRPr="00B12EE5">
        <w:rPr>
          <w:sz w:val="28"/>
          <w:szCs w:val="28"/>
        </w:rPr>
        <w:t>, а также формирование предложений о принятии мер по повышению качества организации внутреннего финансового контроля и внутреннего финансового аудита.</w:t>
      </w:r>
    </w:p>
    <w:p w:rsidR="00110840" w:rsidRPr="00110840" w:rsidRDefault="00110840" w:rsidP="00E55F9F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E4E58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 xml:space="preserve">Планирование проведения анализа осуществляет </w:t>
      </w:r>
      <w:r w:rsidR="00B12EE5" w:rsidRPr="00B12EE5">
        <w:rPr>
          <w:sz w:val="28"/>
          <w:szCs w:val="28"/>
        </w:rPr>
        <w:t>контрольно-ревизионн</w:t>
      </w:r>
      <w:r w:rsidR="00202C0C">
        <w:rPr>
          <w:sz w:val="28"/>
          <w:szCs w:val="28"/>
        </w:rPr>
        <w:t>ый</w:t>
      </w:r>
      <w:r w:rsidR="00B12EE5" w:rsidRPr="00B12EE5">
        <w:rPr>
          <w:sz w:val="28"/>
          <w:szCs w:val="28"/>
        </w:rPr>
        <w:t xml:space="preserve"> отдел финансового управления</w:t>
      </w:r>
      <w:r w:rsidRPr="00110840">
        <w:rPr>
          <w:sz w:val="28"/>
          <w:szCs w:val="28"/>
        </w:rPr>
        <w:t>.</w:t>
      </w:r>
    </w:p>
    <w:p w:rsidR="00110840" w:rsidRPr="00110840" w:rsidRDefault="00110840" w:rsidP="001F34AB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E4E58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 xml:space="preserve">Анализ проводится на основании Плана </w:t>
      </w:r>
      <w:r w:rsidR="000431E7" w:rsidRPr="000431E7">
        <w:rPr>
          <w:sz w:val="28"/>
          <w:szCs w:val="28"/>
        </w:rPr>
        <w:t>работы контрольн</w:t>
      </w:r>
      <w:proofErr w:type="gramStart"/>
      <w:r w:rsidR="000431E7" w:rsidRPr="000431E7">
        <w:rPr>
          <w:sz w:val="28"/>
          <w:szCs w:val="28"/>
        </w:rPr>
        <w:t>о-</w:t>
      </w:r>
      <w:proofErr w:type="gramEnd"/>
      <w:r w:rsidR="000431E7" w:rsidRPr="000431E7">
        <w:rPr>
          <w:sz w:val="28"/>
          <w:szCs w:val="28"/>
        </w:rPr>
        <w:t xml:space="preserve"> ревизионного отдела финансового управления </w:t>
      </w:r>
      <w:r w:rsidRPr="00110840">
        <w:rPr>
          <w:sz w:val="28"/>
          <w:szCs w:val="28"/>
        </w:rPr>
        <w:t>на соответствующий год.</w:t>
      </w:r>
    </w:p>
    <w:p w:rsidR="00110840" w:rsidRPr="00110840" w:rsidRDefault="00110840" w:rsidP="001F34AB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E4E58">
        <w:rPr>
          <w:sz w:val="28"/>
          <w:szCs w:val="28"/>
        </w:rPr>
        <w:t xml:space="preserve"> </w:t>
      </w:r>
      <w:r w:rsidRPr="009F7878">
        <w:rPr>
          <w:sz w:val="28"/>
          <w:szCs w:val="28"/>
        </w:rPr>
        <w:t>Внеплановый анализ проводится по решению начальника финансового управления</w:t>
      </w:r>
      <w:r w:rsidR="000431E7" w:rsidRPr="009F7878">
        <w:rPr>
          <w:sz w:val="28"/>
          <w:szCs w:val="28"/>
        </w:rPr>
        <w:t>, заместителя Мэра район</w:t>
      </w:r>
      <w:r w:rsidR="008259B1" w:rsidRPr="009F7878">
        <w:rPr>
          <w:sz w:val="28"/>
          <w:szCs w:val="28"/>
        </w:rPr>
        <w:t>а,</w:t>
      </w:r>
      <w:r w:rsidR="008259B1" w:rsidRPr="009F7878">
        <w:t xml:space="preserve"> </w:t>
      </w:r>
      <w:r w:rsidR="008259B1" w:rsidRPr="009F7878">
        <w:rPr>
          <w:sz w:val="28"/>
          <w:szCs w:val="28"/>
        </w:rPr>
        <w:t>курирующего деятельность финансового управления</w:t>
      </w:r>
      <w:r w:rsidRPr="009F7878">
        <w:rPr>
          <w:sz w:val="28"/>
          <w:szCs w:val="28"/>
        </w:rPr>
        <w:t>.</w:t>
      </w:r>
    </w:p>
    <w:p w:rsidR="0045200A" w:rsidRDefault="00110840" w:rsidP="00492E48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F34AB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 xml:space="preserve">Анализ проводится должностными лицами </w:t>
      </w:r>
      <w:r w:rsidR="001F34AB">
        <w:rPr>
          <w:sz w:val="28"/>
          <w:szCs w:val="28"/>
        </w:rPr>
        <w:t xml:space="preserve">контрольно-ревизионного </w:t>
      </w:r>
      <w:r w:rsidRPr="00110840">
        <w:rPr>
          <w:sz w:val="28"/>
          <w:szCs w:val="28"/>
        </w:rPr>
        <w:t>отдела финансового управления</w:t>
      </w:r>
      <w:r w:rsidR="0045200A">
        <w:rPr>
          <w:sz w:val="28"/>
          <w:szCs w:val="28"/>
        </w:rPr>
        <w:t xml:space="preserve">, </w:t>
      </w:r>
      <w:r w:rsidR="0045200A" w:rsidRPr="0045200A">
        <w:rPr>
          <w:sz w:val="28"/>
          <w:szCs w:val="28"/>
        </w:rPr>
        <w:t xml:space="preserve">уполномоченными на </w:t>
      </w:r>
      <w:r w:rsidR="0045200A" w:rsidRPr="0045200A">
        <w:rPr>
          <w:sz w:val="28"/>
          <w:szCs w:val="28"/>
        </w:rPr>
        <w:lastRenderedPageBreak/>
        <w:t>проведение такого анализа</w:t>
      </w:r>
      <w:r w:rsidR="0045200A">
        <w:rPr>
          <w:sz w:val="28"/>
          <w:szCs w:val="28"/>
        </w:rPr>
        <w:t>.</w:t>
      </w:r>
    </w:p>
    <w:p w:rsidR="0045200A" w:rsidRDefault="00110840" w:rsidP="001F34AB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5200A" w:rsidRPr="0045200A">
        <w:t xml:space="preserve"> </w:t>
      </w:r>
      <w:r w:rsidR="0045200A" w:rsidRPr="0045200A">
        <w:rPr>
          <w:sz w:val="28"/>
          <w:szCs w:val="28"/>
        </w:rPr>
        <w:t>Анализ проводится посредством изучения планов внутреннего финансового контроля и отчетов, полученных от главного администратора (администратора) бюджетных средств.</w:t>
      </w:r>
    </w:p>
    <w:p w:rsidR="0045200A" w:rsidRDefault="0045200A" w:rsidP="001F34AB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 w:rsidRPr="0045200A">
        <w:rPr>
          <w:sz w:val="28"/>
          <w:szCs w:val="28"/>
        </w:rPr>
        <w:t>При необходимости у главного администратора (администратора) бюджетных средств запрашиваются дополнительные документы и материалы, необходимые для формирования оценки организации внутреннего финансового контроля и внутреннего финансового аудита.</w:t>
      </w:r>
    </w:p>
    <w:p w:rsidR="00DA2D67" w:rsidRDefault="008E141B" w:rsidP="00DA2D67">
      <w:pPr>
        <w:pStyle w:val="1"/>
        <w:shd w:val="clear" w:color="auto" w:fill="auto"/>
        <w:spacing w:before="0" w:after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840">
        <w:rPr>
          <w:sz w:val="28"/>
          <w:szCs w:val="28"/>
        </w:rPr>
        <w:t>9.</w:t>
      </w:r>
      <w:r w:rsidR="009D7CD8">
        <w:rPr>
          <w:sz w:val="28"/>
          <w:szCs w:val="28"/>
        </w:rPr>
        <w:t xml:space="preserve"> </w:t>
      </w:r>
      <w:r w:rsidR="00110840" w:rsidRPr="00110840">
        <w:rPr>
          <w:sz w:val="28"/>
          <w:szCs w:val="28"/>
        </w:rPr>
        <w:t xml:space="preserve">Срок представления документов материалов и информации </w:t>
      </w:r>
      <w:r w:rsidR="00DA2D67" w:rsidRPr="00DA2D67">
        <w:rPr>
          <w:sz w:val="28"/>
          <w:szCs w:val="28"/>
        </w:rPr>
        <w:t xml:space="preserve">главными администраторами (администраторами) бюджетных средств </w:t>
      </w:r>
      <w:r w:rsidR="00110840" w:rsidRPr="00110840">
        <w:rPr>
          <w:sz w:val="28"/>
          <w:szCs w:val="28"/>
        </w:rPr>
        <w:t xml:space="preserve">устанавливается в запросе финансового управления и исчисляется </w:t>
      </w:r>
      <w:proofErr w:type="gramStart"/>
      <w:r w:rsidR="00110840" w:rsidRPr="00110840">
        <w:rPr>
          <w:sz w:val="28"/>
          <w:szCs w:val="28"/>
        </w:rPr>
        <w:t>с даты получения</w:t>
      </w:r>
      <w:proofErr w:type="gramEnd"/>
      <w:r w:rsidR="00110840" w:rsidRPr="00110840">
        <w:rPr>
          <w:sz w:val="28"/>
          <w:szCs w:val="28"/>
        </w:rPr>
        <w:t xml:space="preserve"> запроса. При этом такой срок составляет не менее 3 рабочих дней.</w:t>
      </w:r>
    </w:p>
    <w:p w:rsidR="00DA2D67" w:rsidRDefault="00DA2D67" w:rsidP="00DA2D67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В хо</w:t>
      </w:r>
      <w:r w:rsidR="00EC0FC5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проведения анализа  исследуется:     </w:t>
      </w:r>
    </w:p>
    <w:p w:rsidR="00DA2D67" w:rsidRDefault="00DA2D67" w:rsidP="00DA2D67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2D67">
        <w:rPr>
          <w:sz w:val="28"/>
          <w:szCs w:val="28"/>
        </w:rPr>
        <w:t>осуществление главными администраторами (администраторами) бюджетных средств внутреннего финансового контроля, направленного на соблюдение внутренних процедур составления и исполнения бюджета по расходам, доходам и источникам финансирования дефицита бюджет</w:t>
      </w:r>
      <w:r>
        <w:rPr>
          <w:sz w:val="28"/>
          <w:szCs w:val="28"/>
        </w:rPr>
        <w:t>а Шелеховского района;</w:t>
      </w:r>
    </w:p>
    <w:p w:rsidR="00E55F9F" w:rsidRDefault="00E55F9F" w:rsidP="00DA2D67">
      <w:pPr>
        <w:pStyle w:val="1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5F9F">
        <w:rPr>
          <w:sz w:val="28"/>
          <w:szCs w:val="28"/>
        </w:rPr>
        <w:t>осуществление главными администраторами (администраторами) бюджетных средств внутреннего финансового контроля, направленного на соблюдение внутренних процедур составления бюджетной отчетности и по ведению бюджетного учета этими главными администраторами (администраторами) бюджетных средств и подведомственными им получателями средств  бюджета Шелеховского района;</w:t>
      </w:r>
    </w:p>
    <w:p w:rsidR="00DA2D67" w:rsidRDefault="00DA2D67" w:rsidP="00E55F9F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A2D67">
        <w:rPr>
          <w:sz w:val="28"/>
          <w:szCs w:val="28"/>
        </w:rPr>
        <w:t>осуществление главными администраторами (администраторами) бюджетных средств (их уполномоченными должностными лицами) внутреннего финансового аудита в целях подтверждения достоверности бюджетной отчетности и соответствия порядка ведения бюджетного учета методологии бюджетного учета, установленн</w:t>
      </w:r>
      <w:r>
        <w:rPr>
          <w:sz w:val="28"/>
          <w:szCs w:val="28"/>
        </w:rPr>
        <w:t>ой</w:t>
      </w:r>
      <w:r w:rsidRPr="00DA2D67">
        <w:rPr>
          <w:sz w:val="28"/>
          <w:szCs w:val="28"/>
        </w:rPr>
        <w:t xml:space="preserve"> Министерством финансов Российской Федерации, оценки надежности внутреннего финансового контроля и подготовки рекомендаций по повышению его эффективности, повышению экономности и результативности использования бюджетных средств.</w:t>
      </w:r>
      <w:proofErr w:type="gramEnd"/>
    </w:p>
    <w:p w:rsidR="00B80ACA" w:rsidRDefault="00110840" w:rsidP="00B80ACA">
      <w:pPr>
        <w:pStyle w:val="1"/>
        <w:spacing w:before="0" w:after="0" w:line="240" w:lineRule="auto"/>
        <w:ind w:firstLine="709"/>
        <w:jc w:val="both"/>
      </w:pPr>
      <w:r>
        <w:rPr>
          <w:sz w:val="28"/>
          <w:szCs w:val="28"/>
        </w:rPr>
        <w:t>1</w:t>
      </w:r>
      <w:r w:rsidR="00B80AC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D7CD8">
        <w:rPr>
          <w:sz w:val="28"/>
          <w:szCs w:val="28"/>
        </w:rPr>
        <w:t xml:space="preserve"> </w:t>
      </w:r>
      <w:r w:rsidRPr="00110840">
        <w:rPr>
          <w:sz w:val="28"/>
          <w:szCs w:val="28"/>
        </w:rPr>
        <w:t>Срок проведения анализа составляет не более 30 рабочих дней.</w:t>
      </w:r>
      <w:r w:rsidR="00B80ACA" w:rsidRPr="00B80ACA">
        <w:t xml:space="preserve"> 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80ACA">
        <w:rPr>
          <w:sz w:val="28"/>
          <w:szCs w:val="28"/>
        </w:rPr>
        <w:t>. По результатам анализа готовится заключение по организации внутреннего финансового контроля и внутреннего финансового аудита (далее - Заключение).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80ACA">
        <w:rPr>
          <w:sz w:val="28"/>
          <w:szCs w:val="28"/>
        </w:rPr>
        <w:t>. Заключение должно содержать следующие сведения: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наименование главного администратора (администратора) бюджетных средств, осуществление внутреннего финансового контроля и внутреннего финансового аудита которого анализировалось;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дата начала и окончания проведения анализа;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анализируемый период осуществления внутреннего финансового контроля и внутреннего финансового аудита;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 xml:space="preserve">сведения о текущем состоянии осуществления главными </w:t>
      </w:r>
      <w:r w:rsidRPr="00B80ACA">
        <w:rPr>
          <w:sz w:val="28"/>
          <w:szCs w:val="28"/>
        </w:rPr>
        <w:lastRenderedPageBreak/>
        <w:t>администраторами (администраторами) бюджетных средств внутреннего финансового контроля и внутреннего финансового аудита;</w:t>
      </w:r>
    </w:p>
    <w:p w:rsid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выявленные недостатки в осуществлении главными администраторами (администраторами) бюджетных средств внутреннего финансового контроля и внутреннего финансового аудита;</w:t>
      </w:r>
    </w:p>
    <w:p w:rsidR="001C205D" w:rsidRPr="00B80ACA" w:rsidRDefault="001C205D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1C205D">
        <w:rPr>
          <w:sz w:val="28"/>
          <w:szCs w:val="28"/>
        </w:rPr>
        <w:t>оценка осуществления главными администраторами (администраторами) бюджетных средств внутреннего финансового контроля и внутреннего финансового аудита;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B80ACA">
        <w:rPr>
          <w:sz w:val="28"/>
          <w:szCs w:val="28"/>
        </w:rPr>
        <w:t>рекомендации по улучшению осуществления внутреннего финансового контроля и внутреннего финансового аудита.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B80ACA">
        <w:rPr>
          <w:sz w:val="28"/>
          <w:szCs w:val="28"/>
        </w:rPr>
        <w:t xml:space="preserve"> Заключение готовится должностными лицами, ответственными за проведение анализа.</w:t>
      </w:r>
    </w:p>
    <w:p w:rsidR="00B80ACA" w:rsidRP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80ACA">
        <w:rPr>
          <w:sz w:val="28"/>
          <w:szCs w:val="28"/>
        </w:rPr>
        <w:t>. Заключение направляется</w:t>
      </w:r>
      <w:r w:rsidR="00A76867" w:rsidRPr="00A76867">
        <w:t xml:space="preserve"> </w:t>
      </w:r>
      <w:r w:rsidR="00A76867" w:rsidRPr="00A76867">
        <w:rPr>
          <w:sz w:val="28"/>
          <w:szCs w:val="28"/>
        </w:rPr>
        <w:t>в течение 5 рабочих дней со дня его подписания</w:t>
      </w:r>
      <w:r w:rsidRPr="00B80ACA">
        <w:rPr>
          <w:sz w:val="28"/>
          <w:szCs w:val="28"/>
        </w:rPr>
        <w:t xml:space="preserve"> руководителю главного администратора (администратора) бюджетных средств</w:t>
      </w:r>
      <w:r w:rsidR="00A76867">
        <w:rPr>
          <w:sz w:val="28"/>
          <w:szCs w:val="28"/>
        </w:rPr>
        <w:t>, заместителю Мэра района</w:t>
      </w:r>
      <w:r w:rsidR="006E6104">
        <w:rPr>
          <w:sz w:val="28"/>
          <w:szCs w:val="28"/>
        </w:rPr>
        <w:t>, курирующему соответствующую сферу</w:t>
      </w:r>
      <w:r w:rsidRPr="00B80ACA">
        <w:rPr>
          <w:sz w:val="28"/>
          <w:szCs w:val="28"/>
        </w:rPr>
        <w:t>.</w:t>
      </w:r>
    </w:p>
    <w:p w:rsidR="00B80ACA" w:rsidRDefault="00B80ACA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E445E6">
        <w:rPr>
          <w:sz w:val="28"/>
          <w:szCs w:val="28"/>
        </w:rPr>
        <w:t xml:space="preserve">16.  Информация  о результатах анализа </w:t>
      </w:r>
      <w:r w:rsidR="00A76867" w:rsidRPr="00E445E6">
        <w:rPr>
          <w:sz w:val="28"/>
          <w:szCs w:val="28"/>
        </w:rPr>
        <w:t xml:space="preserve">включается в отчет  о работе контрольно-ревизионного отдела финансового управления и </w:t>
      </w:r>
      <w:r w:rsidRPr="00E445E6">
        <w:rPr>
          <w:sz w:val="28"/>
          <w:szCs w:val="28"/>
        </w:rPr>
        <w:t xml:space="preserve">направляется </w:t>
      </w:r>
      <w:r w:rsidR="00E445E6" w:rsidRPr="00E445E6">
        <w:rPr>
          <w:sz w:val="28"/>
          <w:szCs w:val="28"/>
        </w:rPr>
        <w:t>заместителю Мэра района, курирующему деятельность финансового управления</w:t>
      </w:r>
      <w:r w:rsidRPr="00E445E6">
        <w:rPr>
          <w:sz w:val="28"/>
          <w:szCs w:val="28"/>
        </w:rPr>
        <w:t>.</w:t>
      </w:r>
      <w:bookmarkStart w:id="0" w:name="_GoBack"/>
      <w:bookmarkEnd w:id="0"/>
    </w:p>
    <w:p w:rsidR="007167A5" w:rsidRDefault="007167A5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167A5" w:rsidRPr="00B80ACA" w:rsidRDefault="007167A5" w:rsidP="00B80ACA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167A5" w:rsidRDefault="007167A5" w:rsidP="007167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 </w:t>
      </w:r>
      <w:r w:rsidRPr="00A7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                                          О.А. Иванова</w:t>
      </w:r>
    </w:p>
    <w:p w:rsidR="00110840" w:rsidRPr="00110840" w:rsidRDefault="00110840" w:rsidP="00B80ACA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110840" w:rsidRPr="0011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83C"/>
    <w:multiLevelType w:val="multilevel"/>
    <w:tmpl w:val="BAFC0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565AB"/>
    <w:multiLevelType w:val="multilevel"/>
    <w:tmpl w:val="25C0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477624"/>
    <w:multiLevelType w:val="multilevel"/>
    <w:tmpl w:val="2AF208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92054"/>
    <w:multiLevelType w:val="hybridMultilevel"/>
    <w:tmpl w:val="B248E18E"/>
    <w:lvl w:ilvl="0" w:tplc="483489FA">
      <w:start w:val="1"/>
      <w:numFmt w:val="decimal"/>
      <w:lvlText w:val="%1."/>
      <w:lvlJc w:val="left"/>
      <w:pPr>
        <w:ind w:left="0" w:firstLine="71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C5"/>
    <w:rsid w:val="000431E7"/>
    <w:rsid w:val="00110840"/>
    <w:rsid w:val="0018122D"/>
    <w:rsid w:val="001C205D"/>
    <w:rsid w:val="001F34AB"/>
    <w:rsid w:val="00202C0C"/>
    <w:rsid w:val="002E4E58"/>
    <w:rsid w:val="003975E9"/>
    <w:rsid w:val="003B42C5"/>
    <w:rsid w:val="0045200A"/>
    <w:rsid w:val="00492E48"/>
    <w:rsid w:val="004D7F2F"/>
    <w:rsid w:val="005D6FB1"/>
    <w:rsid w:val="005F4645"/>
    <w:rsid w:val="006E6104"/>
    <w:rsid w:val="006F4C9B"/>
    <w:rsid w:val="007167A5"/>
    <w:rsid w:val="00764A7B"/>
    <w:rsid w:val="00813866"/>
    <w:rsid w:val="008259B1"/>
    <w:rsid w:val="00861BA7"/>
    <w:rsid w:val="008E141B"/>
    <w:rsid w:val="008E31A2"/>
    <w:rsid w:val="009D4311"/>
    <w:rsid w:val="009D7CD8"/>
    <w:rsid w:val="009F7878"/>
    <w:rsid w:val="00A07DD8"/>
    <w:rsid w:val="00A76867"/>
    <w:rsid w:val="00AD1EFC"/>
    <w:rsid w:val="00AE246B"/>
    <w:rsid w:val="00B12EE5"/>
    <w:rsid w:val="00B253F6"/>
    <w:rsid w:val="00B80ACA"/>
    <w:rsid w:val="00BE70EA"/>
    <w:rsid w:val="00BF03C6"/>
    <w:rsid w:val="00D454EE"/>
    <w:rsid w:val="00DA2D67"/>
    <w:rsid w:val="00E445E6"/>
    <w:rsid w:val="00E55F9F"/>
    <w:rsid w:val="00EC0FC5"/>
    <w:rsid w:val="00F5448E"/>
    <w:rsid w:val="00F6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0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0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840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10840"/>
    <w:pPr>
      <w:widowControl w:val="0"/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108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108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0840"/>
    <w:pPr>
      <w:widowControl w:val="0"/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110840"/>
    <w:pPr>
      <w:widowControl w:val="0"/>
      <w:shd w:val="clear" w:color="auto" w:fill="FFFFFF"/>
      <w:spacing w:before="720" w:after="6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7</cp:revision>
  <dcterms:created xsi:type="dcterms:W3CDTF">2018-05-23T07:50:00Z</dcterms:created>
  <dcterms:modified xsi:type="dcterms:W3CDTF">2018-05-23T09:01:00Z</dcterms:modified>
</cp:coreProperties>
</file>