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случае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F665E3" w:rsidRPr="00080A89" w:rsidRDefault="00F665E3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665E3" w:rsidRPr="00080A89" w:rsidRDefault="00F665E3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РАСПОЛОЖЕННЫХ НА ТЕРРИТОРИИ БАКЛАШИНСКОГО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:rsidR="00F665E3" w:rsidRPr="00080A89" w:rsidRDefault="00F665E3" w:rsidP="00F665E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80A89">
        <w:rPr>
          <w:rFonts w:ascii="Times New Roman" w:hAnsi="Times New Roman"/>
          <w:sz w:val="26"/>
          <w:szCs w:val="26"/>
        </w:rPr>
        <w:t>(</w:t>
      </w:r>
      <w:proofErr w:type="gramStart"/>
      <w:r w:rsidRPr="00080A89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080A89">
        <w:rPr>
          <w:rFonts w:ascii="Times New Roman" w:hAnsi="Times New Roman"/>
          <w:sz w:val="26"/>
          <w:szCs w:val="26"/>
        </w:rPr>
        <w:t xml:space="preserve"> постановлением Администрации Шелеховского муниципального района от 04.09.2018 № 547-па)</w:t>
      </w:r>
    </w:p>
    <w:p w:rsidR="00F665E3" w:rsidRPr="00080A89" w:rsidRDefault="00F665E3" w:rsidP="00F665E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48"/>
        <w:gridCol w:w="19"/>
        <w:gridCol w:w="2267"/>
        <w:gridCol w:w="11"/>
        <w:gridCol w:w="1407"/>
        <w:gridCol w:w="10"/>
        <w:gridCol w:w="2118"/>
        <w:gridCol w:w="9"/>
        <w:gridCol w:w="85"/>
        <w:gridCol w:w="1608"/>
        <w:gridCol w:w="8"/>
        <w:gridCol w:w="1693"/>
        <w:gridCol w:w="8"/>
        <w:gridCol w:w="1984"/>
      </w:tblGrid>
      <w:tr w:rsidR="00F665E3" w:rsidRPr="00080A89" w:rsidTr="00F665E3">
        <w:trPr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 xml:space="preserve">№№ </w:t>
            </w:r>
            <w:proofErr w:type="gramStart"/>
            <w:r w:rsidRPr="00080A8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80A8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РАЗРЕШЕННОГО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ИСПОЛЬЗОВАНИЯ/ТЕРРИТОРИАЛЬНАЯ ЗОНА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ЗЕМЕЛЬНОГО УЧАСТКА (</w:t>
            </w:r>
            <w:proofErr w:type="gramStart"/>
            <w:r w:rsidRPr="00080A89">
              <w:rPr>
                <w:rFonts w:ascii="Times New Roman" w:eastAsia="Calibri" w:hAnsi="Times New Roman" w:cs="Times New Roman"/>
                <w:b/>
              </w:rPr>
              <w:t>га</w:t>
            </w:r>
            <w:proofErr w:type="gramEnd"/>
            <w:r w:rsidRPr="00080A8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ЗЕМЕЛЬНЫХ УЧАСТКОВ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8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Иркутская область, Шелеховский район, с. Введенщина, ул. 3-я Молодежная, № 14</w:t>
            </w:r>
          </w:p>
        </w:tc>
        <w:tc>
          <w:tcPr>
            <w:tcW w:w="2297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Индивидуальные жилые дома / «Зона индивидуальной жилой застройки» </w:t>
            </w:r>
            <w:r w:rsidRPr="00080A89">
              <w:rPr>
                <w:rFonts w:ascii="Times New Roman" w:eastAsia="Calibri" w:hAnsi="Times New Roman" w:cs="Times New Roman"/>
              </w:rPr>
              <w:lastRenderedPageBreak/>
              <w:t>ЖЗ-104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Земли населенных пунктов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tbl>
            <w:tblPr>
              <w:tblW w:w="20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999"/>
            </w:tblGrid>
            <w:tr w:rsidR="00F665E3" w:rsidRPr="00080A89" w:rsidTr="00F665E3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F665E3" w:rsidRPr="00080A89" w:rsidRDefault="00F665E3" w:rsidP="00F66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vAlign w:val="center"/>
                  <w:hideMark/>
                </w:tcPr>
                <w:p w:rsidR="00F665E3" w:rsidRPr="00080A89" w:rsidRDefault="00F665E3" w:rsidP="00F66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A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38:27:020105</w:t>
                  </w:r>
                </w:p>
              </w:tc>
            </w:tr>
          </w:tbl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89">
              <w:rPr>
                <w:rFonts w:ascii="Times New Roman" w:eastAsia="Calibri" w:hAnsi="Times New Roman" w:cs="Times New Roman"/>
                <w:sz w:val="24"/>
                <w:szCs w:val="24"/>
              </w:rPr>
              <w:t>0,0875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Приложению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</w:t>
            </w:r>
            <w:r w:rsidRPr="00080A89">
              <w:rPr>
                <w:rFonts w:ascii="Times New Roman" w:eastAsia="Calibri" w:hAnsi="Times New Roman" w:cs="Times New Roman"/>
              </w:rPr>
              <w:lastRenderedPageBreak/>
              <w:t>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080A89">
        <w:trPr>
          <w:trHeight w:val="268"/>
          <w:jc w:val="center"/>
        </w:trPr>
        <w:tc>
          <w:tcPr>
            <w:tcW w:w="1135" w:type="dxa"/>
            <w:shd w:val="clear" w:color="auto" w:fill="auto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948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Иркутская область, Шелеховский район, с. Введенщина, ул. Юбилейная,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прилегающий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к земельному участку № 26</w:t>
            </w:r>
          </w:p>
        </w:tc>
        <w:tc>
          <w:tcPr>
            <w:tcW w:w="2297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 / «Зона индивидуальной жилой застройки» ЖЗ-104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212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89">
              <w:rPr>
                <w:rFonts w:ascii="Times New Roman" w:eastAsia="Calibri" w:hAnsi="Times New Roman" w:cs="Times New Roman"/>
                <w:sz w:val="24"/>
                <w:szCs w:val="24"/>
              </w:rPr>
              <w:t>0,0743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Согласно Приложению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080A8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11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Шелеховский район, с. Баклаши, пер. </w:t>
            </w:r>
            <w:proofErr w:type="gramStart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Депутатский</w:t>
            </w:r>
            <w:proofErr w:type="gramEnd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, прилегающий к земельному участку с кадастровым номером 38:27:020201:12879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38:27:020201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0,0773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 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45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с. Баклаши, напротив земельного участка с кадастровым номером 38:27:020201:237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38:27:020201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0,0876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13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п. Чистые Ключи, </w:t>
            </w:r>
            <w:proofErr w:type="gramStart"/>
            <w:r w:rsidRPr="00080A89">
              <w:rPr>
                <w:rFonts w:ascii="Times New Roman" w:eastAsia="Calibri" w:hAnsi="Times New Roman" w:cs="Times New Roman"/>
                <w:lang w:eastAsia="ru-RU"/>
              </w:rPr>
              <w:t>прилегающий</w:t>
            </w:r>
            <w:proofErr w:type="gramEnd"/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 к земельному участку по ул. Ключевая,  №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0,0729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18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Введенщина, ул. Целинная, № 31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0,1239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</w:t>
            </w:r>
            <w:r w:rsidRPr="00080A89">
              <w:rPr>
                <w:rFonts w:ascii="Times New Roman" w:eastAsia="Calibri" w:hAnsi="Times New Roman" w:cs="Times New Roman"/>
              </w:rPr>
              <w:lastRenderedPageBreak/>
              <w:t>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  <w:p w:rsidR="00F665E3" w:rsidRPr="00080A89" w:rsidRDefault="00F665E3" w:rsidP="00B2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Введенщина, ул. Песчаная, 44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20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Иркутская область, Шелеховский район, п. Чистые Ключи, ул. Трактовая,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38:27:020008:687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21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Иркутская область, Шелеховский район, с. Введенщина, прилегающий к земельному участку по пер. Дорожный, номер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38:27:020205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0,0933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38:27:020205:432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Введенщина, ул. Иркутная, </w:t>
            </w:r>
            <w:proofErr w:type="gramStart"/>
            <w:r w:rsidRPr="00080A89">
              <w:rPr>
                <w:rFonts w:ascii="Times New Roman" w:eastAsia="Calibri" w:hAnsi="Times New Roman" w:cs="Times New Roman"/>
                <w:lang w:eastAsia="ru-RU"/>
              </w:rPr>
              <w:t>прилегающий</w:t>
            </w:r>
            <w:proofErr w:type="gramEnd"/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 к земельному участку № 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Приложению 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23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Баклаши, </w:t>
            </w: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gramStart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Майский</w:t>
            </w:r>
            <w:proofErr w:type="gramEnd"/>
            <w:r w:rsidRPr="00080A89">
              <w:rPr>
                <w:rFonts w:ascii="Times New Roman" w:eastAsia="Calibri" w:hAnsi="Times New Roman" w:cs="Times New Roman"/>
                <w:lang w:eastAsia="ru-RU"/>
              </w:rPr>
              <w:t>, прилегающий к земельному участку</w:t>
            </w: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 № 6-г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38:27:020401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Приложению 21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Иркутская область, Шелеховский район, с. Баклаши, ул. Шелеховская, напротив дома № 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38:27:020101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Приложению 22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  <w:color w:val="000000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Шелеховский район, с. Баклаши, пер. </w:t>
            </w:r>
            <w:proofErr w:type="gramStart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Озерный</w:t>
            </w:r>
            <w:proofErr w:type="gramEnd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, № 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0,1349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38:27:020101:2426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26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п. Чистые Ключи, ул. Ключевая, № 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0,1465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38:27:020008:724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27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п. Чистые Ключи, ул. Ключевая, № 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0,1465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38:27:020008:723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:rsidR="00F665E3" w:rsidRDefault="00080A89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Номера земельных участков, </w:t>
      </w:r>
      <w:r w:rsidR="006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отсутствующие</w:t>
      </w: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Перечне, предоставлены ранее</w:t>
      </w:r>
    </w:p>
    <w:p w:rsidR="00061A21" w:rsidRDefault="00061A21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1" w:rsidRPr="00061A21" w:rsidRDefault="00061A21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начальника УМИ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Ефремова</w:t>
      </w:r>
    </w:p>
    <w:sectPr w:rsidR="00061A21" w:rsidRPr="00061A21" w:rsidSect="00B2107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BF" w:rsidRDefault="00590BBF" w:rsidP="00576459">
      <w:pPr>
        <w:spacing w:after="0" w:line="240" w:lineRule="auto"/>
      </w:pPr>
      <w:r>
        <w:separator/>
      </w:r>
    </w:p>
  </w:endnote>
  <w:endnote w:type="continuationSeparator" w:id="0">
    <w:p w:rsidR="00590BBF" w:rsidRDefault="00590BBF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BF" w:rsidRDefault="00590BBF" w:rsidP="00576459">
      <w:pPr>
        <w:spacing w:after="0" w:line="240" w:lineRule="auto"/>
      </w:pPr>
      <w:r>
        <w:separator/>
      </w:r>
    </w:p>
  </w:footnote>
  <w:footnote w:type="continuationSeparator" w:id="0">
    <w:p w:rsidR="00590BBF" w:rsidRDefault="00590BBF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61A21"/>
    <w:rsid w:val="000703E7"/>
    <w:rsid w:val="00080A89"/>
    <w:rsid w:val="000D5604"/>
    <w:rsid w:val="000F1E09"/>
    <w:rsid w:val="000F3A02"/>
    <w:rsid w:val="001F7661"/>
    <w:rsid w:val="00217315"/>
    <w:rsid w:val="002B36EF"/>
    <w:rsid w:val="004330C2"/>
    <w:rsid w:val="004866A1"/>
    <w:rsid w:val="00491ACD"/>
    <w:rsid w:val="00494754"/>
    <w:rsid w:val="00576459"/>
    <w:rsid w:val="00590BBF"/>
    <w:rsid w:val="005B1784"/>
    <w:rsid w:val="006C1C84"/>
    <w:rsid w:val="007D158D"/>
    <w:rsid w:val="008A272E"/>
    <w:rsid w:val="009F047A"/>
    <w:rsid w:val="00A505FB"/>
    <w:rsid w:val="00B043D9"/>
    <w:rsid w:val="00B2107A"/>
    <w:rsid w:val="00B3035F"/>
    <w:rsid w:val="00B4532C"/>
    <w:rsid w:val="00B95ACE"/>
    <w:rsid w:val="00BB157E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Кубасова Лариса Николаевна</cp:lastModifiedBy>
  <cp:revision>7</cp:revision>
  <cp:lastPrinted>2019-12-16T09:23:00Z</cp:lastPrinted>
  <dcterms:created xsi:type="dcterms:W3CDTF">2019-12-13T03:20:00Z</dcterms:created>
  <dcterms:modified xsi:type="dcterms:W3CDTF">2019-12-16T09:24:00Z</dcterms:modified>
</cp:coreProperties>
</file>