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3F" w:rsidRDefault="00742C11">
      <w:bookmarkStart w:id="0" w:name="_GoBack"/>
      <w:r>
        <w:rPr>
          <w:noProof/>
          <w:lang w:eastAsia="ru-RU"/>
        </w:rPr>
        <w:drawing>
          <wp:inline distT="0" distB="0" distL="0" distR="0">
            <wp:extent cx="5939600" cy="67627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7D3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8D6" w:rsidRDefault="005378D6" w:rsidP="00EA6A89">
      <w:pPr>
        <w:spacing w:after="0" w:line="240" w:lineRule="auto"/>
      </w:pPr>
      <w:r>
        <w:separator/>
      </w:r>
    </w:p>
  </w:endnote>
  <w:endnote w:type="continuationSeparator" w:id="0">
    <w:p w:rsidR="005378D6" w:rsidRDefault="005378D6" w:rsidP="00E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8D6" w:rsidRDefault="005378D6" w:rsidP="00EA6A89">
      <w:pPr>
        <w:spacing w:after="0" w:line="240" w:lineRule="auto"/>
      </w:pPr>
      <w:r>
        <w:separator/>
      </w:r>
    </w:p>
  </w:footnote>
  <w:footnote w:type="continuationSeparator" w:id="0">
    <w:p w:rsidR="005378D6" w:rsidRDefault="005378D6" w:rsidP="00EA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 w:rsidRPr="004720F4">
      <w:rPr>
        <w:rFonts w:ascii="Times New Roman" w:hAnsi="Times New Roman" w:cs="Times New Roman"/>
        <w:sz w:val="24"/>
        <w:szCs w:val="24"/>
      </w:rPr>
      <w:t xml:space="preserve">Приложение </w:t>
    </w:r>
  </w:p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</w:t>
    </w:r>
    <w:r w:rsidRPr="004720F4">
      <w:rPr>
        <w:rFonts w:ascii="Times New Roman" w:hAnsi="Times New Roman" w:cs="Times New Roman"/>
        <w:sz w:val="24"/>
        <w:szCs w:val="24"/>
      </w:rPr>
      <w:t xml:space="preserve">к </w:t>
    </w:r>
    <w:r w:rsidRPr="004720F4">
      <w:rPr>
        <w:rFonts w:ascii="Times New Roman" w:hAnsi="Times New Roman" w:cs="Times New Roman"/>
        <w:bCs/>
        <w:sz w:val="24"/>
        <w:szCs w:val="24"/>
      </w:rPr>
      <w:t xml:space="preserve">Извещению </w:t>
    </w:r>
    <w:r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о возможности выдачи </w:t>
    </w: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разрешения </w:t>
    </w:r>
    <w:proofErr w:type="gramStart"/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>на</w:t>
    </w:r>
    <w:proofErr w:type="gramEnd"/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 </w:t>
    </w:r>
  </w:p>
  <w:p w:rsidR="00742C11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использование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>земельного участка</w:t>
    </w:r>
  </w:p>
  <w:p w:rsidR="00742C11" w:rsidRDefault="00742C11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742C11" w:rsidRPr="00742C11" w:rsidRDefault="00742C11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EA6A89" w:rsidRPr="00742C11" w:rsidRDefault="00EA6A89" w:rsidP="00742C11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r>
      <w:rPr>
        <w:rFonts w:ascii="Times New Roman" w:hAnsi="Times New Roman" w:cs="Times New Roman"/>
        <w:sz w:val="28"/>
        <w:szCs w:val="28"/>
      </w:rPr>
      <w:t xml:space="preserve">Местоположение земельного участка: </w:t>
    </w:r>
    <w:r w:rsidR="00742C11" w:rsidRPr="00742C11">
      <w:rPr>
        <w:rFonts w:ascii="Times New Roman" w:hAnsi="Times New Roman" w:cs="Times New Roman"/>
        <w:sz w:val="28"/>
        <w:szCs w:val="28"/>
      </w:rPr>
      <w:t>Иркутская область, Шелеховский район, с. Баклаши, ул. Шелеховская, напротив земельного участка с кадаст</w:t>
    </w:r>
    <w:r w:rsidR="00742C11">
      <w:rPr>
        <w:rFonts w:ascii="Times New Roman" w:hAnsi="Times New Roman" w:cs="Times New Roman"/>
        <w:sz w:val="28"/>
        <w:szCs w:val="28"/>
      </w:rPr>
      <w:t xml:space="preserve">ровым номером 38:27:020301:321, </w:t>
    </w:r>
    <w:r w:rsidRPr="005D21C3">
      <w:rPr>
        <w:rFonts w:ascii="Times New Roman" w:hAnsi="Times New Roman" w:cs="Times New Roman"/>
        <w:sz w:val="28"/>
        <w:szCs w:val="28"/>
      </w:rPr>
      <w:t xml:space="preserve">площадь </w:t>
    </w:r>
    <w:r w:rsidR="00742C11">
      <w:rPr>
        <w:rFonts w:ascii="Times New Roman" w:hAnsi="Times New Roman" w:cs="Times New Roman"/>
        <w:sz w:val="28"/>
        <w:szCs w:val="28"/>
      </w:rPr>
      <w:t>0,0406</w:t>
    </w:r>
    <w:r>
      <w:t xml:space="preserve"> </w:t>
    </w:r>
    <w:r>
      <w:rPr>
        <w:rFonts w:ascii="Times New Roman" w:hAnsi="Times New Roman" w:cs="Times New Roman"/>
        <w:sz w:val="28"/>
        <w:szCs w:val="28"/>
      </w:rPr>
      <w:t>га</w:t>
    </w:r>
  </w:p>
  <w:p w:rsidR="00EA6A89" w:rsidRDefault="00EA6A89" w:rsidP="00EA6A89">
    <w:pPr>
      <w:jc w:val="center"/>
    </w:pPr>
    <w:r>
      <w:rPr>
        <w:noProof/>
        <w:lang w:eastAsia="ru-RU"/>
      </w:rPr>
      <w:drawing>
        <wp:inline distT="0" distB="0" distL="0" distR="0" wp14:anchorId="5A0F97BD" wp14:editId="233D0494">
          <wp:extent cx="5940425" cy="594434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6A89" w:rsidRDefault="00EA6A89" w:rsidP="00EA6A89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97"/>
    <w:rsid w:val="000433BC"/>
    <w:rsid w:val="005378D6"/>
    <w:rsid w:val="00742C11"/>
    <w:rsid w:val="009B6797"/>
    <w:rsid w:val="00A77D3F"/>
    <w:rsid w:val="00EA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admins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Кубасова Лариса Николаевна</cp:lastModifiedBy>
  <cp:revision>3</cp:revision>
  <dcterms:created xsi:type="dcterms:W3CDTF">2019-03-25T03:16:00Z</dcterms:created>
  <dcterms:modified xsi:type="dcterms:W3CDTF">2019-07-17T04:54:00Z</dcterms:modified>
</cp:coreProperties>
</file>