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>
        <w:rPr>
          <w:b/>
          <w:color w:val="000000"/>
          <w:sz w:val="28"/>
          <w:szCs w:val="28"/>
        </w:rPr>
        <w:t xml:space="preserve">о наличии свободных от прав третьих лиц мест </w:t>
      </w:r>
      <w:r w:rsidR="0045772B" w:rsidRPr="0045772B">
        <w:rPr>
          <w:b/>
          <w:color w:val="000000"/>
          <w:sz w:val="28"/>
          <w:szCs w:val="28"/>
        </w:rPr>
        <w:t xml:space="preserve">для размещения </w:t>
      </w:r>
      <w:r w:rsidR="0045772B" w:rsidRPr="0045772B">
        <w:rPr>
          <w:b/>
          <w:sz w:val="28"/>
          <w:szCs w:val="28"/>
        </w:rPr>
        <w:t>нестационарных торговых объектов</w:t>
      </w:r>
      <w:r w:rsidR="0045772B" w:rsidRPr="0045772B">
        <w:rPr>
          <w:b/>
          <w:color w:val="000000"/>
          <w:sz w:val="28"/>
          <w:szCs w:val="28"/>
        </w:rPr>
        <w:t xml:space="preserve"> </w:t>
      </w:r>
      <w:r w:rsidRPr="0045772B">
        <w:rPr>
          <w:b/>
          <w:color w:val="000000"/>
          <w:sz w:val="28"/>
          <w:szCs w:val="28"/>
        </w:rPr>
        <w:t>и предоставлении п</w:t>
      </w:r>
      <w:r>
        <w:rPr>
          <w:b/>
          <w:color w:val="000000"/>
          <w:sz w:val="28"/>
          <w:szCs w:val="28"/>
        </w:rPr>
        <w:t xml:space="preserve">рава на размещение </w:t>
      </w:r>
      <w:r>
        <w:rPr>
          <w:b/>
          <w:sz w:val="28"/>
          <w:szCs w:val="28"/>
        </w:rPr>
        <w:t xml:space="preserve">нестационарных торговых объектов </w:t>
      </w:r>
      <w:r>
        <w:rPr>
          <w:b/>
          <w:color w:val="000000"/>
          <w:sz w:val="28"/>
          <w:szCs w:val="28"/>
        </w:rPr>
        <w:t>путем заключения договоров на размещение</w:t>
      </w:r>
    </w:p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A070D" w:rsidRDefault="00AA070D" w:rsidP="00AA070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>
        <w:rPr>
          <w:sz w:val="28"/>
          <w:szCs w:val="28"/>
        </w:rPr>
        <w:t xml:space="preserve">нестационарных торговых объектов (далее - НТО) </w:t>
      </w:r>
      <w:r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>
        <w:rPr>
          <w:sz w:val="28"/>
          <w:szCs w:val="28"/>
        </w:rPr>
        <w:t xml:space="preserve">НТО </w:t>
      </w:r>
      <w:r>
        <w:rPr>
          <w:color w:val="000000"/>
          <w:sz w:val="28"/>
          <w:szCs w:val="28"/>
        </w:rPr>
        <w:t>путем заключения договоров на размещение.</w:t>
      </w:r>
    </w:p>
    <w:p w:rsidR="00AA070D" w:rsidRDefault="00AA070D" w:rsidP="00AA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ежедневно в рабочие дни с 08-50 до 18-00 (перерыв с 13-00 до 14-00), в пятницу с 08-50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17-10 </w:t>
      </w: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D95D09" w:rsidRPr="00485555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555">
        <w:rPr>
          <w:color w:val="000000"/>
          <w:sz w:val="28"/>
          <w:szCs w:val="28"/>
        </w:rPr>
        <w:t xml:space="preserve">Дата начала приема заявлений – </w:t>
      </w:r>
      <w:r w:rsidR="00C416D9">
        <w:rPr>
          <w:color w:val="000000"/>
          <w:sz w:val="28"/>
          <w:szCs w:val="28"/>
        </w:rPr>
        <w:t>23</w:t>
      </w:r>
      <w:r w:rsidR="00485555" w:rsidRPr="00485555">
        <w:rPr>
          <w:color w:val="000000"/>
          <w:sz w:val="28"/>
          <w:szCs w:val="28"/>
        </w:rPr>
        <w:t xml:space="preserve"> марта</w:t>
      </w:r>
      <w:r w:rsidRPr="00485555">
        <w:rPr>
          <w:color w:val="000000"/>
          <w:sz w:val="28"/>
          <w:szCs w:val="28"/>
        </w:rPr>
        <w:t xml:space="preserve"> 2020 года.</w:t>
      </w:r>
    </w:p>
    <w:p w:rsidR="00D95D09" w:rsidRPr="00D95D09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55">
        <w:rPr>
          <w:sz w:val="28"/>
          <w:szCs w:val="28"/>
        </w:rPr>
        <w:t xml:space="preserve">Дата окончания приема заявлений – </w:t>
      </w:r>
      <w:r w:rsidR="00C416D9">
        <w:rPr>
          <w:sz w:val="28"/>
          <w:szCs w:val="28"/>
        </w:rPr>
        <w:t>21</w:t>
      </w:r>
      <w:r w:rsidR="00485555" w:rsidRPr="00485555">
        <w:rPr>
          <w:sz w:val="28"/>
          <w:szCs w:val="28"/>
        </w:rPr>
        <w:t xml:space="preserve"> апреля</w:t>
      </w:r>
      <w:r w:rsidRPr="00485555">
        <w:rPr>
          <w:sz w:val="28"/>
          <w:szCs w:val="28"/>
        </w:rPr>
        <w:t xml:space="preserve"> 2020 года</w:t>
      </w:r>
      <w:r w:rsidRPr="00D95D09">
        <w:rPr>
          <w:sz w:val="28"/>
          <w:szCs w:val="28"/>
        </w:rPr>
        <w:t>.</w:t>
      </w:r>
    </w:p>
    <w:p w:rsidR="00D95D09" w:rsidRPr="00D95D09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>Срок размещения НТО – 7 (семь) лет.</w:t>
      </w:r>
    </w:p>
    <w:p w:rsidR="00D95D09" w:rsidRPr="00D95D09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5D09">
        <w:rPr>
          <w:b/>
          <w:sz w:val="28"/>
          <w:szCs w:val="28"/>
        </w:rPr>
        <w:t>Характеристика места под размещение НТО:</w:t>
      </w:r>
    </w:p>
    <w:p w:rsidR="00D95D09" w:rsidRPr="00D95D09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1) место площадью 30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Иркутская </w:t>
      </w:r>
      <w:proofErr w:type="gramStart"/>
      <w:r w:rsidRPr="00D95D09">
        <w:rPr>
          <w:sz w:val="28"/>
          <w:szCs w:val="28"/>
        </w:rPr>
        <w:t xml:space="preserve">область, Шелеховский район, п. Подкаменная, ул. Вокзальная, у дома № 7б, вид НТО – </w:t>
      </w:r>
      <w:r w:rsid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09">
        <w:rPr>
          <w:bCs/>
          <w:sz w:val="28"/>
          <w:szCs w:val="28"/>
        </w:rPr>
        <w:t xml:space="preserve">2) </w:t>
      </w:r>
      <w:r w:rsidRPr="00D95D09">
        <w:rPr>
          <w:sz w:val="28"/>
          <w:szCs w:val="28"/>
        </w:rPr>
        <w:t xml:space="preserve">место площадью 50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Подкаменная, ул. Железнодорожная, у дома № 10,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3) место площадью 4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>Иркутская область, Шелеховский район, п.  Большой Луг, ул. Ленинская, торговая площадь, вид НТО – квасная бочка;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4) место площадью 4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>Иркутская область, Шелеховский район, п. Большой Луг, ул. Клубная, в районе магазина «</w:t>
      </w:r>
      <w:proofErr w:type="spellStart"/>
      <w:r w:rsidRPr="00D95D09">
        <w:rPr>
          <w:sz w:val="28"/>
          <w:szCs w:val="28"/>
        </w:rPr>
        <w:t>Карианна</w:t>
      </w:r>
      <w:proofErr w:type="spellEnd"/>
      <w:r w:rsidRPr="00D95D09">
        <w:rPr>
          <w:sz w:val="28"/>
          <w:szCs w:val="28"/>
        </w:rPr>
        <w:t>», вид НТО – квасная бочка;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5) место площадью 4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>Иркутская область, Шелеховский район, п. Большой Луг, ул. Вокзальная, в районе</w:t>
      </w:r>
      <w:proofErr w:type="gramEnd"/>
      <w:r w:rsidRPr="00D95D09">
        <w:rPr>
          <w:sz w:val="28"/>
          <w:szCs w:val="28"/>
        </w:rPr>
        <w:t xml:space="preserve"> магазин</w:t>
      </w:r>
      <w:r w:rsidR="00C416D9">
        <w:rPr>
          <w:sz w:val="28"/>
          <w:szCs w:val="28"/>
        </w:rPr>
        <w:t>а</w:t>
      </w:r>
      <w:r w:rsidRPr="00D95D09">
        <w:rPr>
          <w:sz w:val="28"/>
          <w:szCs w:val="28"/>
        </w:rPr>
        <w:t xml:space="preserve"> «Теремок», вид НТО – квасная бочка;</w:t>
      </w:r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6) место площадью 30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Иркутская область, Шелеховский район, п. Большой луг, ул. Вокзальная, </w:t>
      </w:r>
      <w:proofErr w:type="gramStart"/>
      <w:r w:rsidRPr="00D95D09">
        <w:rPr>
          <w:sz w:val="28"/>
          <w:szCs w:val="28"/>
        </w:rPr>
        <w:t>между ж</w:t>
      </w:r>
      <w:proofErr w:type="gramEnd"/>
      <w:r w:rsidRPr="00D95D09">
        <w:rPr>
          <w:sz w:val="28"/>
          <w:szCs w:val="28"/>
        </w:rPr>
        <w:t xml:space="preserve">/дорогой  и а/дорогой, напротив дома №6,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lastRenderedPageBreak/>
        <w:t xml:space="preserve">7) место площадью 30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Большой луг, ул. Вокзальная, между ж/дорогой  и а/дорогой, напротив дома,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8) место площадью 50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Большой Луг, ул. Школьная, в районе «Школы искусств»,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9) место площадью 30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Большой Луг, пер. Болотный (начало улицы),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10) место площадью 14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Иркутская область, Шелеховский район, п. Большой Луг, ул. Союзная, у дома № 2,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11) место площадью 50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Большой  Луг, ул. Заречная,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r w:rsidRPr="00D95D09">
        <w:rPr>
          <w:sz w:val="28"/>
          <w:szCs w:val="28"/>
        </w:rPr>
        <w:t>павильон;</w:t>
      </w:r>
      <w:proofErr w:type="gramEnd"/>
    </w:p>
    <w:p w:rsidR="00D95D09" w:rsidRPr="00D95D09" w:rsidRDefault="00D95D09" w:rsidP="00D95D09">
      <w:pPr>
        <w:ind w:firstLine="709"/>
        <w:jc w:val="both"/>
        <w:rPr>
          <w:sz w:val="28"/>
          <w:szCs w:val="28"/>
        </w:rPr>
      </w:pPr>
      <w:r w:rsidRPr="00D95D09">
        <w:rPr>
          <w:sz w:val="28"/>
          <w:szCs w:val="28"/>
        </w:rPr>
        <w:t xml:space="preserve">12) место площадью 8 </w:t>
      </w:r>
      <w:proofErr w:type="spellStart"/>
      <w:r w:rsidRPr="00D95D09">
        <w:rPr>
          <w:sz w:val="28"/>
          <w:szCs w:val="28"/>
        </w:rPr>
        <w:t>кв</w:t>
      </w:r>
      <w:proofErr w:type="gramStart"/>
      <w:r w:rsidRPr="00D95D09">
        <w:rPr>
          <w:sz w:val="28"/>
          <w:szCs w:val="28"/>
        </w:rPr>
        <w:t>.м</w:t>
      </w:r>
      <w:proofErr w:type="spellEnd"/>
      <w:proofErr w:type="gramEnd"/>
      <w:r w:rsidRPr="00D95D09">
        <w:rPr>
          <w:sz w:val="28"/>
          <w:szCs w:val="28"/>
        </w:rPr>
        <w:t xml:space="preserve">, местоположение которого: </w:t>
      </w:r>
      <w:proofErr w:type="gramStart"/>
      <w:r w:rsidRPr="00D95D09">
        <w:rPr>
          <w:sz w:val="28"/>
          <w:szCs w:val="28"/>
        </w:rPr>
        <w:t xml:space="preserve">Иркутская область, Шелеховский район, п. Большой Луг, ул. Ленинская, торговая площадь, вид НТО – </w:t>
      </w:r>
      <w:r w:rsidR="00C416D9" w:rsidRPr="00C416D9">
        <w:rPr>
          <w:sz w:val="28"/>
          <w:szCs w:val="28"/>
        </w:rPr>
        <w:t xml:space="preserve">продовольственный </w:t>
      </w:r>
      <w:proofErr w:type="spellStart"/>
      <w:r w:rsidRPr="00D95D09">
        <w:rPr>
          <w:sz w:val="28"/>
          <w:szCs w:val="28"/>
        </w:rPr>
        <w:t>тонар</w:t>
      </w:r>
      <w:proofErr w:type="spellEnd"/>
      <w:r w:rsidRPr="00D95D09">
        <w:rPr>
          <w:sz w:val="28"/>
          <w:szCs w:val="28"/>
        </w:rPr>
        <w:t>;</w:t>
      </w:r>
      <w:proofErr w:type="gramEnd"/>
    </w:p>
    <w:p w:rsidR="007B6924" w:rsidRPr="007B6924" w:rsidRDefault="007B6924" w:rsidP="007B6924">
      <w:pPr>
        <w:suppressAutoHyphens/>
        <w:ind w:firstLine="709"/>
        <w:jc w:val="both"/>
        <w:rPr>
          <w:bCs/>
          <w:sz w:val="28"/>
          <w:szCs w:val="28"/>
        </w:rPr>
      </w:pPr>
      <w:r w:rsidRPr="007B6924">
        <w:rPr>
          <w:bCs/>
          <w:sz w:val="28"/>
          <w:szCs w:val="28"/>
        </w:rPr>
        <w:t xml:space="preserve">13) место площадью 6 </w:t>
      </w:r>
      <w:proofErr w:type="spellStart"/>
      <w:r w:rsidRPr="007B6924">
        <w:rPr>
          <w:bCs/>
          <w:sz w:val="28"/>
          <w:szCs w:val="28"/>
        </w:rPr>
        <w:t>кв</w:t>
      </w:r>
      <w:proofErr w:type="gramStart"/>
      <w:r w:rsidRPr="007B6924">
        <w:rPr>
          <w:bCs/>
          <w:sz w:val="28"/>
          <w:szCs w:val="28"/>
        </w:rPr>
        <w:t>.м</w:t>
      </w:r>
      <w:proofErr w:type="spellEnd"/>
      <w:proofErr w:type="gramEnd"/>
      <w:r w:rsidRPr="007B6924">
        <w:rPr>
          <w:bCs/>
          <w:sz w:val="28"/>
          <w:szCs w:val="28"/>
        </w:rPr>
        <w:t>, местоположение которого: Иркутская область, Шелеховский район, п. Большой Луг, ул. Левитана, у дома № 14, вид НТО – продовольственная/непродовольственная автолавка;</w:t>
      </w:r>
    </w:p>
    <w:p w:rsidR="007B6924" w:rsidRPr="007B6924" w:rsidRDefault="007B6924" w:rsidP="007B6924">
      <w:pPr>
        <w:suppressAutoHyphens/>
        <w:ind w:firstLine="709"/>
        <w:jc w:val="both"/>
        <w:rPr>
          <w:bCs/>
          <w:sz w:val="28"/>
          <w:szCs w:val="28"/>
        </w:rPr>
      </w:pPr>
      <w:r w:rsidRPr="007B6924">
        <w:rPr>
          <w:bCs/>
          <w:sz w:val="28"/>
          <w:szCs w:val="28"/>
        </w:rPr>
        <w:t xml:space="preserve">14) место площадью 6 </w:t>
      </w:r>
      <w:proofErr w:type="spellStart"/>
      <w:r w:rsidRPr="007B6924">
        <w:rPr>
          <w:bCs/>
          <w:sz w:val="28"/>
          <w:szCs w:val="28"/>
        </w:rPr>
        <w:t>кв</w:t>
      </w:r>
      <w:proofErr w:type="gramStart"/>
      <w:r w:rsidRPr="007B6924">
        <w:rPr>
          <w:bCs/>
          <w:sz w:val="28"/>
          <w:szCs w:val="28"/>
        </w:rPr>
        <w:t>.м</w:t>
      </w:r>
      <w:proofErr w:type="spellEnd"/>
      <w:proofErr w:type="gramEnd"/>
      <w:r w:rsidRPr="007B6924">
        <w:rPr>
          <w:bCs/>
          <w:sz w:val="28"/>
          <w:szCs w:val="28"/>
        </w:rPr>
        <w:t xml:space="preserve">, местоположение которого: </w:t>
      </w:r>
      <w:proofErr w:type="gramStart"/>
      <w:r w:rsidRPr="007B6924">
        <w:rPr>
          <w:bCs/>
          <w:sz w:val="28"/>
          <w:szCs w:val="28"/>
        </w:rPr>
        <w:t>Иркутская область, Шелеховский район, п. Большой Луг, ул. Вокзальная, в районе магазина «Теремок», вид НТО – продовольственная/непродовольственная автолавка;</w:t>
      </w:r>
      <w:proofErr w:type="gramEnd"/>
    </w:p>
    <w:p w:rsidR="007B6924" w:rsidRPr="007B6924" w:rsidRDefault="007B6924" w:rsidP="007B6924">
      <w:pPr>
        <w:suppressAutoHyphens/>
        <w:ind w:firstLine="709"/>
        <w:jc w:val="both"/>
        <w:rPr>
          <w:bCs/>
          <w:sz w:val="28"/>
          <w:szCs w:val="28"/>
        </w:rPr>
      </w:pPr>
      <w:r w:rsidRPr="007B6924">
        <w:rPr>
          <w:bCs/>
          <w:sz w:val="28"/>
          <w:szCs w:val="28"/>
        </w:rPr>
        <w:t xml:space="preserve">15) место площадью 6 </w:t>
      </w:r>
      <w:proofErr w:type="spellStart"/>
      <w:r w:rsidRPr="007B6924">
        <w:rPr>
          <w:bCs/>
          <w:sz w:val="28"/>
          <w:szCs w:val="28"/>
        </w:rPr>
        <w:t>кв</w:t>
      </w:r>
      <w:proofErr w:type="gramStart"/>
      <w:r w:rsidRPr="007B6924">
        <w:rPr>
          <w:bCs/>
          <w:sz w:val="28"/>
          <w:szCs w:val="28"/>
        </w:rPr>
        <w:t>.м</w:t>
      </w:r>
      <w:proofErr w:type="spellEnd"/>
      <w:proofErr w:type="gramEnd"/>
      <w:r w:rsidRPr="007B6924">
        <w:rPr>
          <w:bCs/>
          <w:sz w:val="28"/>
          <w:szCs w:val="28"/>
        </w:rPr>
        <w:t xml:space="preserve">, местоположение которого: </w:t>
      </w:r>
      <w:proofErr w:type="gramStart"/>
      <w:r w:rsidRPr="007B6924">
        <w:rPr>
          <w:bCs/>
          <w:sz w:val="28"/>
          <w:szCs w:val="28"/>
        </w:rPr>
        <w:t>Иркутская область, Шелеховский район, п. Большой Луг, ул. Клубная, в районе магазина «</w:t>
      </w:r>
      <w:proofErr w:type="spellStart"/>
      <w:r w:rsidRPr="007B6924">
        <w:rPr>
          <w:bCs/>
          <w:sz w:val="28"/>
          <w:szCs w:val="28"/>
        </w:rPr>
        <w:t>Карианна</w:t>
      </w:r>
      <w:proofErr w:type="spellEnd"/>
      <w:r w:rsidRPr="007B6924">
        <w:rPr>
          <w:bCs/>
          <w:sz w:val="28"/>
          <w:szCs w:val="28"/>
        </w:rPr>
        <w:t>», вид НТО – продовольственная</w:t>
      </w:r>
      <w:r w:rsidR="00443252">
        <w:rPr>
          <w:bCs/>
          <w:sz w:val="28"/>
          <w:szCs w:val="28"/>
        </w:rPr>
        <w:t>/непродовольственная</w:t>
      </w:r>
      <w:r w:rsidRPr="007B6924">
        <w:rPr>
          <w:bCs/>
          <w:sz w:val="28"/>
          <w:szCs w:val="28"/>
        </w:rPr>
        <w:t xml:space="preserve"> автолавка;</w:t>
      </w:r>
      <w:proofErr w:type="gramEnd"/>
    </w:p>
    <w:p w:rsidR="00D95D09" w:rsidRPr="00D95D09" w:rsidRDefault="007B6924" w:rsidP="007B6924">
      <w:pPr>
        <w:suppressAutoHyphens/>
        <w:ind w:firstLine="709"/>
        <w:jc w:val="both"/>
        <w:rPr>
          <w:bCs/>
          <w:sz w:val="28"/>
          <w:szCs w:val="28"/>
        </w:rPr>
      </w:pPr>
      <w:r w:rsidRPr="007B6924">
        <w:rPr>
          <w:bCs/>
          <w:sz w:val="28"/>
          <w:szCs w:val="28"/>
        </w:rPr>
        <w:t xml:space="preserve">16) место площадью 6 </w:t>
      </w:r>
      <w:proofErr w:type="spellStart"/>
      <w:r w:rsidRPr="007B6924">
        <w:rPr>
          <w:bCs/>
          <w:sz w:val="28"/>
          <w:szCs w:val="28"/>
        </w:rPr>
        <w:t>кв</w:t>
      </w:r>
      <w:proofErr w:type="gramStart"/>
      <w:r w:rsidRPr="007B6924">
        <w:rPr>
          <w:bCs/>
          <w:sz w:val="28"/>
          <w:szCs w:val="28"/>
        </w:rPr>
        <w:t>.м</w:t>
      </w:r>
      <w:proofErr w:type="spellEnd"/>
      <w:proofErr w:type="gramEnd"/>
      <w:r w:rsidRPr="007B6924">
        <w:rPr>
          <w:bCs/>
          <w:sz w:val="28"/>
          <w:szCs w:val="28"/>
        </w:rPr>
        <w:t>, местоположение которого: Иркутская область, Шелеховский район, п. Рассоха, в районе ост</w:t>
      </w:r>
      <w:proofErr w:type="gramStart"/>
      <w:r w:rsidRPr="007B6924">
        <w:rPr>
          <w:bCs/>
          <w:sz w:val="28"/>
          <w:szCs w:val="28"/>
        </w:rPr>
        <w:t>.</w:t>
      </w:r>
      <w:proofErr w:type="gramEnd"/>
      <w:r w:rsidRPr="007B6924">
        <w:rPr>
          <w:bCs/>
          <w:sz w:val="28"/>
          <w:szCs w:val="28"/>
        </w:rPr>
        <w:t xml:space="preserve"> </w:t>
      </w:r>
      <w:proofErr w:type="gramStart"/>
      <w:r w:rsidRPr="007B6924">
        <w:rPr>
          <w:bCs/>
          <w:sz w:val="28"/>
          <w:szCs w:val="28"/>
        </w:rPr>
        <w:t>п</w:t>
      </w:r>
      <w:proofErr w:type="gramEnd"/>
      <w:r w:rsidRPr="007B6924">
        <w:rPr>
          <w:bCs/>
          <w:sz w:val="28"/>
          <w:szCs w:val="28"/>
        </w:rPr>
        <w:t>л. Рассоха ВСЖД, вид НТО – продовольственна</w:t>
      </w:r>
      <w:r>
        <w:rPr>
          <w:bCs/>
          <w:sz w:val="28"/>
          <w:szCs w:val="28"/>
        </w:rPr>
        <w:t>я/непродовольственная автолавка.</w:t>
      </w:r>
    </w:p>
    <w:p w:rsidR="00D95D09" w:rsidRPr="00D95D09" w:rsidRDefault="00D95D09" w:rsidP="00D95D09">
      <w:pPr>
        <w:suppressAutoHyphens/>
        <w:jc w:val="both"/>
        <w:rPr>
          <w:bCs/>
          <w:sz w:val="28"/>
          <w:szCs w:val="28"/>
        </w:rPr>
      </w:pPr>
    </w:p>
    <w:p w:rsidR="00D95D09" w:rsidRPr="00D95D09" w:rsidRDefault="00D95D09" w:rsidP="00D95D09">
      <w:pPr>
        <w:spacing w:before="30" w:after="30"/>
        <w:jc w:val="both"/>
        <w:rPr>
          <w:rFonts w:eastAsia="Arial Unicode MS"/>
          <w:spacing w:val="2"/>
          <w:sz w:val="28"/>
          <w:szCs w:val="28"/>
        </w:rPr>
      </w:pPr>
    </w:p>
    <w:p w:rsidR="003D3374" w:rsidRDefault="003D3374">
      <w:bookmarkStart w:id="0" w:name="_GoBack"/>
      <w:bookmarkEnd w:id="0"/>
    </w:p>
    <w:sectPr w:rsidR="003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D"/>
    <w:rsid w:val="00111532"/>
    <w:rsid w:val="002E577B"/>
    <w:rsid w:val="00314495"/>
    <w:rsid w:val="003D3374"/>
    <w:rsid w:val="003D6CFD"/>
    <w:rsid w:val="00443252"/>
    <w:rsid w:val="0045772B"/>
    <w:rsid w:val="00485555"/>
    <w:rsid w:val="00701D7F"/>
    <w:rsid w:val="007B6924"/>
    <w:rsid w:val="008022AC"/>
    <w:rsid w:val="00AA070D"/>
    <w:rsid w:val="00B918AB"/>
    <w:rsid w:val="00C416D9"/>
    <w:rsid w:val="00C440CC"/>
    <w:rsid w:val="00D46859"/>
    <w:rsid w:val="00D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3664</Characters>
  <Application>Microsoft Office Word</Application>
  <DocSecurity>0</DocSecurity>
  <Lines>30</Lines>
  <Paragraphs>8</Paragraphs>
  <ScaleCrop>false</ScaleCrop>
  <Company>admins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Сокольникова Анна Юрьевна</cp:lastModifiedBy>
  <cp:revision>16</cp:revision>
  <dcterms:created xsi:type="dcterms:W3CDTF">2019-04-09T09:16:00Z</dcterms:created>
  <dcterms:modified xsi:type="dcterms:W3CDTF">2020-03-17T07:30:00Z</dcterms:modified>
</cp:coreProperties>
</file>