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B3" w:rsidRDefault="003E78C2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/>
          <w:kern w:val="0"/>
          <w:sz w:val="24"/>
        </w:rPr>
        <w:t>Российская Федерация</w:t>
      </w:r>
    </w:p>
    <w:p w:rsidR="006A3BB3" w:rsidRDefault="003E78C2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:rsidR="006A3BB3" w:rsidRDefault="003E78C2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:rsidR="006A3BB3" w:rsidRDefault="003E78C2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:rsidR="006A3BB3" w:rsidRDefault="006A3BB3">
      <w:pPr>
        <w:widowControl/>
        <w:overflowPunct/>
        <w:autoSpaceDE/>
        <w:ind w:right="-1"/>
        <w:textAlignment w:val="auto"/>
        <w:rPr>
          <w:rFonts w:ascii="Times New Roman" w:hAnsi="Times New Roman"/>
          <w:kern w:val="0"/>
          <w:sz w:val="16"/>
        </w:rPr>
      </w:pPr>
    </w:p>
    <w:p w:rsidR="006A3BB3" w:rsidRDefault="003E78C2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 02.11.2018 № 672-па</w:t>
      </w:r>
    </w:p>
    <w:p w:rsidR="006A3BB3" w:rsidRDefault="006A3BB3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:rsidR="006A3BB3" w:rsidRDefault="003E78C2">
      <w:pPr>
        <w:widowControl/>
        <w:shd w:val="clear" w:color="auto" w:fill="FFFFFF"/>
        <w:overflowPunct/>
        <w:autoSpaceDE/>
        <w:spacing w:line="187" w:lineRule="atLeast"/>
        <w:ind w:right="-1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kern w:val="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</w:rPr>
        <w:t>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kern w:val="0"/>
          <w:sz w:val="28"/>
          <w:szCs w:val="28"/>
        </w:rPr>
        <w:t>»</w:t>
      </w:r>
    </w:p>
    <w:p w:rsidR="006A3BB3" w:rsidRDefault="003E78C2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 xml:space="preserve">(в ред. </w:t>
      </w:r>
      <w:r>
        <w:rPr>
          <w:rFonts w:ascii="Times New Roman" w:hAnsi="Times New Roman"/>
          <w:sz w:val="20"/>
          <w:szCs w:val="20"/>
        </w:rPr>
        <w:t xml:space="preserve">постановлений Администрации Шелеховского муниципального района от </w:t>
      </w:r>
      <w:r>
        <w:rPr>
          <w:rFonts w:ascii="Times New Roman" w:hAnsi="Times New Roman"/>
          <w:kern w:val="0"/>
          <w:sz w:val="20"/>
          <w:szCs w:val="20"/>
        </w:rPr>
        <w:t>20.12.2018 № 846-па,          от 24.09.2019 № 616-па, от 21.10.2020 № 592-па)</w:t>
      </w:r>
    </w:p>
    <w:p w:rsidR="006A3BB3" w:rsidRDefault="006A3BB3">
      <w:pPr>
        <w:suppressAutoHyphens w:val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</w:rPr>
        <w:t>В целях упорядочения процедуры принятия решений о проведении аукционов в отношении земельных участков, находящи</w:t>
      </w:r>
      <w:r>
        <w:rPr>
          <w:rFonts w:ascii="Times New Roman" w:hAnsi="Times New Roman"/>
          <w:sz w:val="28"/>
        </w:rPr>
        <w:t>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в соответствии со ст. 3, 3.3 Федерального закона от 25.10.2001 № 13</w:t>
      </w:r>
      <w:r>
        <w:rPr>
          <w:rFonts w:ascii="Times New Roman" w:hAnsi="Times New Roman"/>
          <w:sz w:val="28"/>
        </w:rPr>
        <w:t>7-ФЗ «О введении в действие Земельного кодекса Российской Федерации»,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 xml:space="preserve">39.3, 39.6, 39.11, 39.12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ст. ст. 7, 15,  37 Федерального закона от 06.10.2003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ст. ст. 6, 12, 13, 14 Федерального закона от 27.07.2010 </w:t>
      </w:r>
      <w:hyperlink r:id="rId9" w:history="1">
        <w:r>
          <w:rPr>
            <w:rFonts w:ascii="Times New Roman" w:hAnsi="Times New Roman"/>
            <w:color w:val="000000"/>
            <w:sz w:val="28"/>
          </w:rPr>
          <w:t>№ 210-ФЗ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Администрации Шелеховского муниципального района от 0</w:t>
      </w:r>
      <w:r>
        <w:rPr>
          <w:rFonts w:ascii="Times New Roman" w:hAnsi="Times New Roman"/>
          <w:sz w:val="28"/>
        </w:rPr>
        <w:t>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6A3BB3" w:rsidRDefault="006A3BB3">
      <w:pPr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</w:t>
      </w:r>
      <w:r>
        <w:rPr>
          <w:rFonts w:ascii="Times New Roman" w:hAnsi="Times New Roman"/>
          <w:sz w:val="28"/>
        </w:rPr>
        <w:t>твенная собственность на которые не разграничена».</w:t>
      </w:r>
    </w:p>
    <w:p w:rsidR="006A3BB3" w:rsidRDefault="003E78C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:rsidR="006A3BB3" w:rsidRDefault="003E78C2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Шелеховского муниципального района от 06.07.2017 № 307-па «Об утверждении Административного регламента предоставления муниципальной услуги «Пред</w:t>
      </w:r>
      <w:r>
        <w:rPr>
          <w:rFonts w:ascii="Times New Roman" w:hAnsi="Times New Roman"/>
          <w:sz w:val="28"/>
        </w:rPr>
        <w:t xml:space="preserve">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sz w:val="28"/>
          <w:szCs w:val="28"/>
        </w:rPr>
        <w:lastRenderedPageBreak/>
        <w:t>Шелеховского района, на торгах»;</w:t>
      </w:r>
    </w:p>
    <w:p w:rsidR="006A3BB3" w:rsidRDefault="003E78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27.11.2017 № 577-па «О внесении изменения в постановление Администрации Шелеховского муниципального района от 06.07.2017 № 307-па».</w:t>
      </w:r>
    </w:p>
    <w:p w:rsidR="006A3BB3" w:rsidRDefault="003E78C2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</w:t>
      </w:r>
      <w:r>
        <w:rPr>
          <w:rFonts w:ascii="Times New Roman" w:hAnsi="Times New Roman"/>
          <w:sz w:val="28"/>
        </w:rPr>
        <w:t xml:space="preserve">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A3BB3" w:rsidRDefault="003E78C2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Мэра района по экон</w:t>
      </w:r>
      <w:r>
        <w:rPr>
          <w:rFonts w:ascii="Times New Roman" w:hAnsi="Times New Roman"/>
          <w:sz w:val="28"/>
          <w:szCs w:val="28"/>
        </w:rPr>
        <w:t>омике и финансам Д.С. Савельева.</w:t>
      </w:r>
    </w:p>
    <w:p w:rsidR="006A3BB3" w:rsidRDefault="006A3BB3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:rsidR="006A3BB3" w:rsidRDefault="003E78C2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                                                                    М.Н. Модин</w:t>
      </w:r>
    </w:p>
    <w:p w:rsidR="006A3BB3" w:rsidRDefault="006A3BB3">
      <w:pPr>
        <w:rPr>
          <w:rFonts w:ascii="Times New Roman" w:hAnsi="Times New Roman"/>
          <w:sz w:val="28"/>
          <w:szCs w:val="28"/>
        </w:rPr>
      </w:pPr>
    </w:p>
    <w:p w:rsidR="006A3BB3" w:rsidRDefault="006A3BB3">
      <w:pPr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rPr>
          <w:rFonts w:ascii="Times New Roman" w:hAnsi="Times New Roman"/>
          <w:sz w:val="28"/>
          <w:szCs w:val="28"/>
        </w:rPr>
      </w:pPr>
    </w:p>
    <w:p w:rsidR="006A3BB3" w:rsidRDefault="006A3BB3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:rsidR="006A3BB3" w:rsidRDefault="003E78C2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lastRenderedPageBreak/>
        <w:t>УТВЕРЖДЕН</w:t>
      </w:r>
    </w:p>
    <w:p w:rsidR="006A3BB3" w:rsidRDefault="003E78C2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постановлением Администрации </w:t>
      </w:r>
    </w:p>
    <w:p w:rsidR="006A3BB3" w:rsidRDefault="003E78C2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Шелеховского муниципального 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района</w:t>
      </w:r>
    </w:p>
    <w:p w:rsidR="006A3BB3" w:rsidRDefault="003E78C2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от 02.11.2018 № 672-па</w:t>
      </w:r>
    </w:p>
    <w:p w:rsidR="006A3BB3" w:rsidRDefault="006A3BB3">
      <w:pPr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</w:t>
      </w:r>
      <w:r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6A3BB3" w:rsidRDefault="003E78C2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 xml:space="preserve">(в ред. постановлений Администрации Шелеховского муниципального района от </w:t>
      </w:r>
      <w:r>
        <w:rPr>
          <w:rFonts w:ascii="Times New Roman" w:hAnsi="Times New Roman"/>
          <w:kern w:val="0"/>
          <w:sz w:val="20"/>
          <w:szCs w:val="20"/>
        </w:rPr>
        <w:t>20.12.2018 № 846-па,          от 24.09.2019 № 616-па, от 21.10.2020 № 592-па)</w:t>
      </w:r>
    </w:p>
    <w:p w:rsidR="006A3BB3" w:rsidRDefault="006A3BB3">
      <w:pPr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A3BB3" w:rsidRDefault="006A3BB3">
      <w:pPr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:rsidR="006A3BB3" w:rsidRDefault="006A3BB3">
      <w:pPr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</w:t>
      </w:r>
      <w:r>
        <w:rPr>
          <w:rFonts w:ascii="Times New Roman" w:hAnsi="Times New Roman"/>
          <w:sz w:val="28"/>
          <w:szCs w:val="28"/>
        </w:rPr>
        <w:t>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 регу</w:t>
      </w:r>
      <w:r>
        <w:rPr>
          <w:rFonts w:ascii="Times New Roman" w:hAnsi="Times New Roman"/>
          <w:sz w:val="28"/>
          <w:szCs w:val="28"/>
        </w:rPr>
        <w:t>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сельских поселений, входящих в состав Шелеховского района (далее – административный регламент, муниципальная услуга).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</w:t>
      </w:r>
      <w:r>
        <w:rPr>
          <w:rFonts w:ascii="Times New Roman" w:hAnsi="Times New Roman"/>
          <w:sz w:val="28"/>
          <w:szCs w:val="28"/>
        </w:rPr>
        <w:t>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</w:t>
      </w:r>
      <w:r>
        <w:rPr>
          <w:rFonts w:ascii="Times New Roman" w:hAnsi="Times New Roman"/>
          <w:sz w:val="28"/>
          <w:szCs w:val="28"/>
        </w:rPr>
        <w:t>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случае обращения заявителя с запросом о предоставлении нескольких муниципальных услуг при однократном обращении</w:t>
      </w:r>
      <w:r>
        <w:rPr>
          <w:rFonts w:ascii="Times New Roman" w:hAnsi="Times New Roman"/>
          <w:sz w:val="28"/>
          <w:szCs w:val="28"/>
        </w:rPr>
        <w:t xml:space="preserve"> в многофункциональный центр предоставления государственных и муниципальных услуг (далее - комплексный запрос), за исключением муниципальных услуг, предоставление которых посредством комплексного запроса не осуществляется, многофункциональный центр предост</w:t>
      </w:r>
      <w:r>
        <w:rPr>
          <w:rFonts w:ascii="Times New Roman" w:hAnsi="Times New Roman"/>
          <w:sz w:val="28"/>
          <w:szCs w:val="28"/>
        </w:rPr>
        <w:t xml:space="preserve">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</w:t>
      </w:r>
      <w:r>
        <w:rPr>
          <w:rFonts w:ascii="Times New Roman" w:hAnsi="Times New Roman"/>
          <w:sz w:val="28"/>
          <w:szCs w:val="28"/>
        </w:rPr>
        <w:t>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</w:t>
      </w:r>
      <w:r>
        <w:rPr>
          <w:rFonts w:ascii="Times New Roman" w:hAnsi="Times New Roman"/>
          <w:sz w:val="28"/>
          <w:szCs w:val="28"/>
        </w:rPr>
        <w:t>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</w:t>
      </w:r>
      <w:r>
        <w:rPr>
          <w:rFonts w:ascii="Times New Roman" w:hAnsi="Times New Roman"/>
          <w:sz w:val="28"/>
          <w:szCs w:val="28"/>
        </w:rPr>
        <w:t>писания таких заявлений заявителем.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веден постановлением Администрации Шелеховского муниципального района от 20.12.2018 № 846-па)</w:t>
      </w:r>
    </w:p>
    <w:p w:rsidR="006A3BB3" w:rsidRDefault="006A3BB3">
      <w:pPr>
        <w:tabs>
          <w:tab w:val="left" w:pos="720"/>
          <w:tab w:val="left" w:pos="-27182"/>
        </w:tabs>
        <w:ind w:firstLine="709"/>
        <w:rPr>
          <w:rFonts w:ascii="Times New Roman" w:hAnsi="Times New Roman"/>
          <w:sz w:val="28"/>
          <w:szCs w:val="28"/>
        </w:rPr>
      </w:pPr>
    </w:p>
    <w:p w:rsidR="006A3BB3" w:rsidRDefault="003E78C2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6A3BB3" w:rsidRDefault="003E78C2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6A3BB3" w:rsidRDefault="006A3BB3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получения информации по вопросам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и ходе предоставления муниципальной услуги (далее – 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</w:t>
      </w:r>
      <w:r>
        <w:rPr>
          <w:rFonts w:ascii="Times New Roman" w:hAnsi="Times New Roman"/>
          <w:sz w:val="28"/>
          <w:szCs w:val="28"/>
        </w:rPr>
        <w:t>правление).</w:t>
      </w:r>
    </w:p>
    <w:p w:rsidR="006A3BB3" w:rsidRDefault="003E78C2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муниципальной услуги возможно через многофункциональный центр предоставления государственных и муниципальных услуг (далее – МФЦ).</w:t>
      </w:r>
    </w:p>
    <w:p w:rsidR="006A3BB3" w:rsidRDefault="003E78C2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предоставляется: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</w:t>
      </w:r>
      <w:r>
        <w:rPr>
          <w:rFonts w:ascii="Times New Roman" w:hAnsi="Times New Roman"/>
          <w:sz w:val="28"/>
          <w:szCs w:val="28"/>
        </w:rPr>
        <w:t>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</w:t>
      </w:r>
      <w:r>
        <w:rPr>
          <w:rFonts w:ascii="Times New Roman" w:hAnsi="Times New Roman"/>
          <w:sz w:val="28"/>
          <w:szCs w:val="28"/>
        </w:rPr>
        <w:t>ициальный сайт МФЦ;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Руководитель уполномоченного органа, обеспечивающий предоставление информации, должен принять все необходимые меры по п</w:t>
      </w:r>
      <w:r>
        <w:rPr>
          <w:rFonts w:ascii="Times New Roman" w:hAnsi="Times New Roman"/>
          <w:sz w:val="28"/>
          <w:szCs w:val="28"/>
        </w:rPr>
        <w:t>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сотрудники уполномоченного органа (далее – сотрудники, осуществляющие предост</w:t>
      </w:r>
      <w:r>
        <w:rPr>
          <w:rFonts w:ascii="Times New Roman" w:hAnsi="Times New Roman"/>
          <w:sz w:val="28"/>
          <w:szCs w:val="28"/>
        </w:rPr>
        <w:t>авление муниципальной услуги) предоставляют информацию по следующим вопросам: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и ходе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 сроке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</w:t>
      </w:r>
      <w:r>
        <w:rPr>
          <w:rFonts w:ascii="Times New Roman" w:hAnsi="Times New Roman"/>
          <w:sz w:val="28"/>
          <w:szCs w:val="28"/>
        </w:rPr>
        <w:t>ие действий (бездействия) и решений, принятых (осуществляемых) в ходе предоставления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</w:t>
      </w:r>
      <w:r>
        <w:rPr>
          <w:rFonts w:ascii="Times New Roman" w:hAnsi="Times New Roman"/>
          <w:sz w:val="28"/>
          <w:szCs w:val="28"/>
        </w:rPr>
        <w:t>ии;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Предоставление информации по телефону осуществляется путем непосредственного общения по телефону.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сотрудники, осуществляющие предоставл</w:t>
      </w:r>
      <w:r>
        <w:rPr>
          <w:rFonts w:ascii="Times New Roman" w:hAnsi="Times New Roman"/>
          <w:sz w:val="28"/>
          <w:szCs w:val="28"/>
        </w:rPr>
        <w:t>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</w:t>
      </w:r>
      <w:r>
        <w:rPr>
          <w:rFonts w:ascii="Times New Roman" w:hAnsi="Times New Roman"/>
          <w:sz w:val="28"/>
          <w:szCs w:val="28"/>
        </w:rPr>
        <w:t>нок. Максимальное время телефонного разговора составляет 15 минут.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</w:t>
      </w:r>
      <w:r>
        <w:rPr>
          <w:rFonts w:ascii="Times New Roman" w:hAnsi="Times New Roman"/>
          <w:sz w:val="28"/>
          <w:szCs w:val="28"/>
        </w:rPr>
        <w:t xml:space="preserve">гана в течение 30 календарных дней со дня регистрации обращения. 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уполномоченный орган, в письменной форме в течение срока его рассмотрения </w:t>
      </w:r>
      <w:r>
        <w:rPr>
          <w:rFonts w:ascii="Times New Roman" w:hAnsi="Times New Roman"/>
          <w:sz w:val="28"/>
          <w:szCs w:val="28"/>
        </w:rPr>
        <w:t>направляется по адресу, указанному в обращении.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</w:t>
      </w:r>
      <w:r>
        <w:rPr>
          <w:rFonts w:ascii="Times New Roman" w:hAnsi="Times New Roman"/>
          <w:sz w:val="28"/>
          <w:szCs w:val="28"/>
        </w:rPr>
        <w:t>в обращении.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Информация об уполномоченном органе, порядке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</w:t>
      </w:r>
      <w:r>
        <w:rPr>
          <w:rFonts w:ascii="Times New Roman" w:hAnsi="Times New Roman"/>
          <w:sz w:val="28"/>
          <w:szCs w:val="28"/>
        </w:rPr>
        <w:t>асположенных в помещениях, занимаемых уполномоченным органом;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</w:t>
      </w:r>
      <w:r>
        <w:rPr>
          <w:rFonts w:ascii="Times New Roman" w:hAnsi="Times New Roman"/>
          <w:sz w:val="28"/>
          <w:szCs w:val="28"/>
        </w:rPr>
        <w:t xml:space="preserve"> публикации в средствах массовой информации.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сроках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</w:t>
      </w:r>
      <w:r>
        <w:rPr>
          <w:rFonts w:ascii="Times New Roman" w:hAnsi="Times New Roman"/>
          <w:sz w:val="28"/>
          <w:szCs w:val="28"/>
        </w:rPr>
        <w:t>вия), принятых (осуществляемых) в ходе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</w:t>
      </w:r>
      <w:r>
        <w:rPr>
          <w:rFonts w:ascii="Times New Roman" w:hAnsi="Times New Roman"/>
          <w:sz w:val="28"/>
          <w:szCs w:val="28"/>
        </w:rPr>
        <w:t>ктов, регулирующих отношения, возникающие в связи с предоставлением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область, г. Шелехов, 20 квартал, дом 84;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4-36-54;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почтовый адрес для направления документов и обращений: индекс 666034, Иркутская область, г. Шелехов, ул. Ленина, 15;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Шелеховского муниципального района в информационно-телекоммуникационной сети «Интернет»: </w:t>
      </w:r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График приема заявителей в уполномоченном органе: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</w:t>
      </w:r>
      <w:r>
        <w:rPr>
          <w:rFonts w:ascii="Times New Roman" w:hAnsi="Times New Roman"/>
          <w:sz w:val="28"/>
          <w:szCs w:val="28"/>
        </w:rPr>
        <w:t>оскресенье – выходные дни.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График приема заявителей Мэром Шелеховского муниципального района – первый, третий понедельник месяца </w:t>
      </w:r>
      <w:r>
        <w:rPr>
          <w:rFonts w:ascii="Times New Roman" w:hAnsi="Times New Roman"/>
          <w:sz w:val="28"/>
          <w:szCs w:val="28"/>
        </w:rPr>
        <w:tab/>
        <w:t>с 15.00 до 17.00, по предварительной записи по телефону: 8(39550) 4-13-35.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</w:t>
      </w:r>
      <w:r>
        <w:rPr>
          <w:rFonts w:ascii="Times New Roman" w:hAnsi="Times New Roman"/>
          <w:sz w:val="28"/>
          <w:szCs w:val="28"/>
        </w:rPr>
        <w:t>ченного органа – каждый четверг с 16.00 до 18.00.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Информирование граждан о порядке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МФЦ, о ходе выполнения запросов о предоставлении муниципальной услуги, а также по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</w:t>
      </w:r>
      <w:r>
        <w:rPr>
          <w:rFonts w:ascii="Times New Roman" w:hAnsi="Times New Roman"/>
          <w:sz w:val="28"/>
          <w:szCs w:val="28"/>
        </w:rPr>
        <w:t>е о взаимодействии.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13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A3BB3" w:rsidRDefault="006A3BB3">
      <w:pPr>
        <w:ind w:firstLine="709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>аименование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 муниципальной услугой в настоящем административном регламенте понимается принятие решений о проведении аукционов в отношении земельных участков, находящихся в собственности Шелеховского района и земельных участков,</w:t>
      </w:r>
      <w:r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принятие решения о проведении аукциона).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</w:t>
      </w:r>
      <w:r>
        <w:rPr>
          <w:rFonts w:ascii="Times New Roman" w:hAnsi="Times New Roman"/>
          <w:sz w:val="28"/>
          <w:szCs w:val="28"/>
        </w:rPr>
        <w:t>щего муниципальную услугу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Предоставление муниципальной услуги осуществляется Администрацией Шелеховского муниципального района в лице уполномоченного органа.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Исключен постановлением Администрации Шелеховского муниципального района от 20.12.2018 № </w:t>
      </w:r>
      <w:r>
        <w:rPr>
          <w:rFonts w:ascii="Times New Roman" w:hAnsi="Times New Roman"/>
          <w:sz w:val="28"/>
          <w:szCs w:val="28"/>
        </w:rPr>
        <w:t xml:space="preserve">846-па. 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(далее – Росреестр), Федеральной налоговой служб</w:t>
      </w:r>
      <w:r>
        <w:rPr>
          <w:rFonts w:ascii="Times New Roman" w:hAnsi="Times New Roman"/>
          <w:sz w:val="28"/>
          <w:szCs w:val="28"/>
        </w:rPr>
        <w:t>ой, а также взаимодействие с организациями, эксплуатирующими сети инженерных коммуникаций.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:rsidR="006A3BB3" w:rsidRDefault="003E78C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проведен</w:t>
      </w:r>
      <w:r>
        <w:rPr>
          <w:rFonts w:ascii="Times New Roman" w:hAnsi="Times New Roman"/>
          <w:sz w:val="28"/>
          <w:szCs w:val="28"/>
        </w:rPr>
        <w:t>ии аукциона;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проведении аукциона.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</w:t>
      </w:r>
      <w:r>
        <w:rPr>
          <w:rFonts w:ascii="Times New Roman" w:hAnsi="Times New Roman"/>
          <w:sz w:val="28"/>
          <w:szCs w:val="28"/>
        </w:rPr>
        <w:t>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6A3BB3" w:rsidRDefault="006A3BB3">
      <w:pPr>
        <w:ind w:firstLine="709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Общий срок предоставления муниципальной услуги составляет не более двух месяцев со дня регистрации заявления о проведении </w:t>
      </w:r>
      <w:r>
        <w:rPr>
          <w:rFonts w:ascii="Times New Roman" w:hAnsi="Times New Roman"/>
          <w:sz w:val="28"/>
          <w:szCs w:val="28"/>
        </w:rPr>
        <w:t>аукциона.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муниципальной услуги: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 в органы (организации), участвующие в предоставлении муниципальной услуги - 3 р</w:t>
      </w:r>
      <w:r>
        <w:rPr>
          <w:rFonts w:ascii="Times New Roman" w:hAnsi="Times New Roman"/>
          <w:sz w:val="28"/>
          <w:szCs w:val="28"/>
        </w:rPr>
        <w:t>абочих дня со дня регистрации заявления о  проведении аукциона.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</w:t>
      </w:r>
      <w:r>
        <w:rPr>
          <w:rFonts w:ascii="Times New Roman" w:hAnsi="Times New Roman"/>
          <w:sz w:val="28"/>
          <w:szCs w:val="28"/>
        </w:rPr>
        <w:t>ЮЛ, ЕГРИП) предоставляются в течение 5 рабочих дней с даты получения запроса;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получение технических условий подключения (технологического присоединения) объектов к сетям инженерно-технического обеспечения -  14 календарных дней со</w:t>
      </w:r>
      <w:r>
        <w:rPr>
          <w:rFonts w:ascii="Times New Roman" w:hAnsi="Times New Roman"/>
          <w:sz w:val="28"/>
          <w:szCs w:val="28"/>
        </w:rPr>
        <w:t xml:space="preserve"> дня регистрации заявления о  проведении аукциона. Сведения о технических условиях подключения (технологического присоединения) объектов к сетям инженерно-технического обеспечения предоставляются в течение 14 календарных дней с даты получения запроса, орга</w:t>
      </w:r>
      <w:r>
        <w:rPr>
          <w:rFonts w:ascii="Times New Roman" w:hAnsi="Times New Roman"/>
          <w:sz w:val="28"/>
          <w:szCs w:val="28"/>
        </w:rPr>
        <w:t>низациями, эксплуатирующими сети инженерных коммуникаций;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проведении аукциона или принятие решения об отказе в проведении аукциона (в том числе подготовка и подписание уполномоченным органом соответствующего решения), в течение 45 кал</w:t>
      </w:r>
      <w:r>
        <w:rPr>
          <w:rFonts w:ascii="Times New Roman" w:hAnsi="Times New Roman"/>
          <w:sz w:val="28"/>
          <w:szCs w:val="28"/>
        </w:rPr>
        <w:t>ендарных дней со дня получения сведений из ЕГРН, ЕГРЮЛ, ЕГРИП;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муниципальной услуги в течение 5 календарн</w:t>
      </w:r>
      <w:r>
        <w:rPr>
          <w:rFonts w:ascii="Times New Roman" w:hAnsi="Times New Roman"/>
          <w:sz w:val="28"/>
          <w:szCs w:val="28"/>
        </w:rPr>
        <w:t>ых дней со дня подписания решения уполномоченного органа.</w:t>
      </w:r>
    </w:p>
    <w:p w:rsidR="006A3BB3" w:rsidRDefault="003E78C2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Приостановление предоставления муниципальной услуги законодательством не предусмотрено.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</w:t>
      </w:r>
      <w:r>
        <w:rPr>
          <w:rFonts w:ascii="Times New Roman" w:hAnsi="Times New Roman"/>
          <w:sz w:val="28"/>
          <w:szCs w:val="28"/>
        </w:rPr>
        <w:t>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Правовой основой предоставления муниципальной услуги являются следующие нормативные правовые акты: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Федерации («Российская газета», 25.12.1993, № 237);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Гражданский кодекс Российской Федерации («Собрание </w:t>
      </w:r>
      <w:r>
        <w:rPr>
          <w:rFonts w:ascii="Times New Roman" w:hAnsi="Times New Roman"/>
          <w:sz w:val="28"/>
          <w:szCs w:val="28"/>
        </w:rPr>
        <w:t>законодательства РФ», 1994, № 32, ст. 3301);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Земельный кодекс Российской Федерации (далее – ЗК РФ) («Собрание законодательства РФ», 29.10.2001, № 44, ст. 4147);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Федерации («Российская газета», № 290, 30.12.2004);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218-ФЗ «О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 (далее – Федеральный закон № 218 - ФЗ) («Собрание законодательства РФ», 20.07.2015, « 29 (часть I), ст. 4344.);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24.07.2007 № 221-ФЗ «О кадастровой деятельности» («Собрание законодательства РФ», 30.07.2007, № 31, ст. 4017);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</w:t>
      </w:r>
      <w:r>
        <w:rPr>
          <w:rFonts w:ascii="Times New Roman" w:hAnsi="Times New Roman"/>
          <w:sz w:val="28"/>
          <w:szCs w:val="28"/>
        </w:rPr>
        <w:t>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Федеральный закон от 02.05.2006 № 59-ФЗ «О порядке рассмотрения обращений граждан Ро</w:t>
      </w:r>
      <w:r>
        <w:rPr>
          <w:rFonts w:ascii="Times New Roman" w:hAnsi="Times New Roman"/>
          <w:sz w:val="28"/>
          <w:szCs w:val="28"/>
        </w:rPr>
        <w:t>ссийской Федерации» («Собрание законодательства РФ», 08.05.2006, № 19, ст. 2060);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</w:t>
      </w:r>
      <w:r>
        <w:rPr>
          <w:rFonts w:ascii="Times New Roman" w:hAnsi="Times New Roman"/>
          <w:sz w:val="28"/>
          <w:szCs w:val="28"/>
        </w:rPr>
        <w:t>, ст. 3822);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настоящий административный регламент.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К документам, необходимым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относятся: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проведении аукциона (по форме согласно Приложению 1 к настоящему административному регламенту).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заявления возможно получить путем личного обращения в уполномоченный орган, а также указанная форма размещена на официальном сай</w:t>
      </w:r>
      <w:r>
        <w:rPr>
          <w:rFonts w:ascii="Times New Roman" w:hAnsi="Times New Roman"/>
          <w:sz w:val="28"/>
          <w:szCs w:val="28"/>
        </w:rPr>
        <w:t>те Администрации Шелеховского муниципального района в информационно-телекоммуникационной сети «Интернет»;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 удостоверяющих личность заявителя (для граждан);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исключен постановлением Администрации Шелеховского муниципального района от 24</w:t>
      </w:r>
      <w:r>
        <w:rPr>
          <w:rFonts w:ascii="Times New Roman" w:hAnsi="Times New Roman"/>
          <w:sz w:val="28"/>
          <w:szCs w:val="28"/>
        </w:rPr>
        <w:t>.09.2019 № 616-па;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документ, подтверждающий полномочия представителя заявителя, в случае если с заявлением о проведении аукциона обращается представитель </w:t>
      </w:r>
      <w:r>
        <w:rPr>
          <w:rFonts w:ascii="Times New Roman" w:hAnsi="Times New Roman"/>
          <w:sz w:val="28"/>
          <w:szCs w:val="28"/>
        </w:rPr>
        <w:lastRenderedPageBreak/>
        <w:t>заявителя;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</w:t>
      </w:r>
      <w:r>
        <w:rPr>
          <w:rFonts w:ascii="Times New Roman" w:hAnsi="Times New Roman"/>
          <w:sz w:val="28"/>
          <w:szCs w:val="28"/>
        </w:rPr>
        <w:t>иципальной услуги уполномоченный орган не вправе требовать от заявителя документы, не указанные в настоящем пункте.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28.1. В случае обращения в МФЦ одновременно с комплексным запросом заявитель подает сведения, документы и (или) информацию, предусмотренные </w:t>
      </w:r>
      <w:r>
        <w:rPr>
          <w:rFonts w:ascii="Times New Roman" w:hAnsi="Times New Roman"/>
          <w:sz w:val="28"/>
          <w:szCs w:val="28"/>
        </w:rPr>
        <w:t>нормативными правовыми актами, регулирующими отношения, возникшие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</w:t>
      </w:r>
      <w:r>
        <w:rPr>
          <w:rFonts w:ascii="Times New Roman" w:hAnsi="Times New Roman"/>
          <w:sz w:val="28"/>
          <w:szCs w:val="28"/>
        </w:rPr>
        <w:t>комплексном запросе муниципальных услуг. Сведения,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</w:t>
      </w:r>
      <w:r>
        <w:rPr>
          <w:rFonts w:ascii="Times New Roman" w:hAnsi="Times New Roman"/>
          <w:sz w:val="28"/>
          <w:szCs w:val="28"/>
        </w:rPr>
        <w:t>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</w:t>
      </w:r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постановлений Администрации Шелеховского муниципального района от 20.12.2018 № 846-па,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Требования к документам, представляемым заявителем: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</w:t>
      </w:r>
      <w:r>
        <w:rPr>
          <w:rFonts w:ascii="Times New Roman" w:hAnsi="Times New Roman"/>
          <w:sz w:val="28"/>
          <w:szCs w:val="28"/>
        </w:rPr>
        <w:t>полномоченных должностных лиц государственных органов, органов местного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</w:t>
      </w:r>
      <w:r>
        <w:rPr>
          <w:rFonts w:ascii="Times New Roman" w:hAnsi="Times New Roman"/>
          <w:sz w:val="28"/>
          <w:szCs w:val="28"/>
        </w:rPr>
        <w:t>ть написаны разборчиво;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</w:t>
      </w:r>
      <w:r>
        <w:rPr>
          <w:rFonts w:ascii="Times New Roman" w:hAnsi="Times New Roman"/>
          <w:sz w:val="28"/>
          <w:szCs w:val="28"/>
        </w:rPr>
        <w:t>но истолковать их содержание.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муниципальн</w:t>
      </w:r>
      <w:r>
        <w:rPr>
          <w:rFonts w:ascii="Times New Roman" w:hAnsi="Times New Roman"/>
          <w:sz w:val="28"/>
          <w:szCs w:val="28"/>
        </w:rPr>
        <w:t>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относятся выписка из ЕГРЮЛ, ЕГРН, ЕГРИП.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 орган, МФЦ при предоставлении муниципальной услуги не вправе требовать от заявителей: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актами, регулирующими отношения, возникающие в связи с предоставлением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Шеле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ховского района муниципальных услуг и предоставляются организациями, участвующими в предоставлении муниципальных услуг, утвержденный решением Думы Шелеховского муниципального района от 03.04.2012 № 14-рд;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представления документов и информации, которые 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органа, иных государственных органов, органов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 документов, указанных в части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нные услуги, и органы, предоставляющие муниципальные услуги, по собственной инициативе;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рганизации предоставления государственных и муниципальных услуг»;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й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пальной услуги;</w:t>
      </w:r>
    </w:p>
    <w:p w:rsidR="006A3BB3" w:rsidRDefault="003E78C2">
      <w:pPr>
        <w:ind w:firstLine="709"/>
        <w:jc w:val="both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уполномоченного органа, работника МФЦ, при первоначальном отказе в приеме документов, необходимых для предоставления муниципа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льной услуги, либо в предоставлении муниципальной услуги, о чем в письменном виде за подписью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ь, а также приносятся извинения за доставленные неудобства.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20.12.2018 № 846-па)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приеме документов являются: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</w:t>
      </w:r>
      <w:r>
        <w:rPr>
          <w:rFonts w:ascii="Times New Roman" w:hAnsi="Times New Roman"/>
          <w:sz w:val="28"/>
          <w:szCs w:val="28"/>
        </w:rPr>
        <w:t>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</w:t>
      </w:r>
      <w:r>
        <w:rPr>
          <w:rFonts w:ascii="Times New Roman" w:hAnsi="Times New Roman"/>
          <w:sz w:val="28"/>
          <w:szCs w:val="28"/>
        </w:rPr>
        <w:t>документов требованиям, указанным в пункте 29 настоящего административного регламента;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</w:t>
      </w:r>
      <w:r>
        <w:rPr>
          <w:rFonts w:ascii="Times New Roman" w:hAnsi="Times New Roman"/>
          <w:sz w:val="28"/>
          <w:szCs w:val="28"/>
        </w:rPr>
        <w:t>т заявления не поддается прочтению;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отсутствие у представителя заявителя доверенности, удостоверяющей полномочия представителя заявителя, оформленной в </w:t>
      </w:r>
      <w:r>
        <w:rPr>
          <w:rFonts w:ascii="Times New Roman" w:hAnsi="Times New Roman"/>
          <w:sz w:val="28"/>
          <w:szCs w:val="28"/>
        </w:rPr>
        <w:lastRenderedPageBreak/>
        <w:t>установленном порядке.</w:t>
      </w:r>
    </w:p>
    <w:p w:rsidR="006A3BB3" w:rsidRDefault="003E78C2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>В случае если в момент подачи документов  заявителем, сотрудником, осущест</w:t>
      </w:r>
      <w:r>
        <w:rPr>
          <w:rFonts w:ascii="Times New Roman" w:hAnsi="Times New Roman"/>
          <w:kern w:val="0"/>
          <w:sz w:val="28"/>
          <w:szCs w:val="28"/>
        </w:rPr>
        <w:t>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</w:t>
      </w:r>
      <w:r>
        <w:rPr>
          <w:rFonts w:ascii="Times New Roman" w:hAnsi="Times New Roman"/>
          <w:kern w:val="0"/>
          <w:sz w:val="28"/>
          <w:szCs w:val="28"/>
        </w:rPr>
        <w:t>ли такие обстоятельства устранимы).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</w:t>
      </w:r>
      <w:r>
        <w:rPr>
          <w:rFonts w:ascii="Times New Roman" w:hAnsi="Times New Roman"/>
          <w:kern w:val="0"/>
          <w:sz w:val="28"/>
          <w:szCs w:val="28"/>
        </w:rPr>
        <w:t>еля.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заявления,  с указ</w:t>
      </w:r>
      <w:r>
        <w:rPr>
          <w:rFonts w:ascii="Times New Roman" w:hAnsi="Times New Roman"/>
          <w:kern w:val="0"/>
          <w:sz w:val="28"/>
          <w:szCs w:val="28"/>
        </w:rPr>
        <w:t>анием причин отказа на адрес, указанный им в запросе.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:rsidR="006A3BB3" w:rsidRDefault="003E78C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 заявления и документов не препятствует повторному обращению заявителя в порядке, уст</w:t>
      </w:r>
      <w:r>
        <w:rPr>
          <w:rFonts w:ascii="Times New Roman" w:hAnsi="Times New Roman"/>
          <w:sz w:val="28"/>
          <w:szCs w:val="28"/>
        </w:rPr>
        <w:t>ановленном настоящим административным регламентом.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 предоставлении муниципальной услуги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приостановления муниципальной услуги  не предусмотрено.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Основаниями для отказа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являются следующие случаи, при которых земельный участок не может быть предметом аукциона: 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4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на земельный участок не зарегистрировано право муниципальной собственности, за исключением случаев, если такой 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 из земель или земельного участка, государственная собственность на которые не разграничена;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</w:t>
      </w:r>
      <w:r>
        <w:rPr>
          <w:rFonts w:ascii="Times New Roman" w:hAnsi="Times New Roman"/>
          <w:color w:val="000000"/>
          <w:sz w:val="28"/>
          <w:szCs w:val="28"/>
        </w:rPr>
        <w:t>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отношении земельного участка отсутствуют сведения о технических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участка не предусматривается возможность строительства зданий, сооружен</w:t>
      </w:r>
      <w:r>
        <w:rPr>
          <w:rFonts w:ascii="Times New Roman" w:hAnsi="Times New Roman"/>
          <w:color w:val="000000"/>
          <w:sz w:val="28"/>
          <w:szCs w:val="28"/>
        </w:rPr>
        <w:t>ий, и случаев проведения аукциона на право заключения договора аренды земельного участка для комплексного освоения территории;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21.10.2020 № 592-па)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отношении земельного учас</w:t>
      </w:r>
      <w:r>
        <w:rPr>
          <w:rFonts w:ascii="Times New Roman" w:hAnsi="Times New Roman"/>
          <w:color w:val="000000"/>
          <w:sz w:val="28"/>
          <w:szCs w:val="28"/>
        </w:rPr>
        <w:t>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6) земельный участок полностью расположен в границах зоны с </w:t>
      </w:r>
      <w:r>
        <w:rPr>
          <w:rFonts w:ascii="Times New Roman" w:hAnsi="Times New Roman"/>
          <w:color w:val="000000"/>
          <w:sz w:val="28"/>
          <w:szCs w:val="28"/>
        </w:rPr>
        <w:t>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</w:t>
      </w:r>
      <w:r>
        <w:rPr>
          <w:rFonts w:ascii="Times New Roman" w:hAnsi="Times New Roman"/>
          <w:color w:val="000000"/>
          <w:sz w:val="28"/>
          <w:szCs w:val="28"/>
        </w:rPr>
        <w:t>нии аукциона;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земельный участок не отнесен к определенной категории земель;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на земельном учас</w:t>
      </w:r>
      <w:r>
        <w:rPr>
          <w:rFonts w:ascii="Times New Roman" w:hAnsi="Times New Roman"/>
          <w:color w:val="000000"/>
          <w:sz w:val="28"/>
          <w:szCs w:val="28"/>
        </w:rPr>
        <w:t>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</w:t>
      </w:r>
      <w:r>
        <w:rPr>
          <w:rFonts w:ascii="Times New Roman" w:hAnsi="Times New Roman"/>
          <w:color w:val="000000"/>
          <w:sz w:val="28"/>
          <w:szCs w:val="28"/>
        </w:rPr>
        <w:t>азмещение которых допускается на основании сервитута,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 земельного участка, если в отношении располо</w:t>
      </w:r>
      <w:r>
        <w:rPr>
          <w:rFonts w:ascii="Times New Roman" w:hAnsi="Times New Roman"/>
          <w:color w:val="000000"/>
          <w:sz w:val="28"/>
          <w:szCs w:val="28"/>
        </w:rPr>
        <w:t>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</w:t>
      </w:r>
      <w:r>
        <w:rPr>
          <w:rFonts w:ascii="Times New Roman" w:hAnsi="Times New Roman"/>
          <w:color w:val="000000"/>
          <w:sz w:val="28"/>
          <w:szCs w:val="28"/>
        </w:rPr>
        <w:t>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на земельном участке расположены здание, сооружение, объект незавершенного строительства, находящиеся в государственной или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</w:t>
      </w:r>
      <w:r>
        <w:rPr>
          <w:rFonts w:ascii="Times New Roman" w:hAnsi="Times New Roman"/>
          <w:color w:val="000000"/>
          <w:sz w:val="28"/>
          <w:szCs w:val="28"/>
        </w:rPr>
        <w:t xml:space="preserve">и не передаются 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</w:t>
      </w:r>
      <w:r>
        <w:rPr>
          <w:rFonts w:ascii="Times New Roman" w:hAnsi="Times New Roman"/>
          <w:color w:val="000000"/>
          <w:sz w:val="28"/>
          <w:szCs w:val="28"/>
        </w:rPr>
        <w:t>сервитута, публичного сервитута, или объекты, размещенные в соответствии со статьей 39.36 ЗК РФ;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11) земельный участок изъят из оборота, за исключением случаев, в которых в соответствии с федеральным законом изъятые из оборота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земельные участки могут быть </w:t>
      </w:r>
      <w:r>
        <w:rPr>
          <w:rFonts w:ascii="Times New Roman" w:hAnsi="Times New Roman"/>
          <w:color w:val="000000"/>
          <w:sz w:val="28"/>
          <w:szCs w:val="28"/>
        </w:rPr>
        <w:t>предметом договора аренды;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13) земельный участок зарезервирован для государственных или муниципальных нужд, за искл</w:t>
      </w:r>
      <w:r>
        <w:rPr>
          <w:rFonts w:ascii="Times New Roman" w:hAnsi="Times New Roman"/>
          <w:color w:val="000000"/>
          <w:sz w:val="28"/>
          <w:szCs w:val="28"/>
        </w:rPr>
        <w:t>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заключен дого</w:t>
      </w:r>
      <w:r>
        <w:rPr>
          <w:rFonts w:ascii="Times New Roman" w:hAnsi="Times New Roman"/>
          <w:color w:val="000000"/>
          <w:sz w:val="28"/>
          <w:szCs w:val="28"/>
        </w:rPr>
        <w:t>вор о ее развитии, или территории, в отношении которой заключен договор о ее комплексном освоении;</w:t>
      </w:r>
    </w:p>
    <w:p w:rsidR="006A3BB3" w:rsidRDefault="003E78C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</w:t>
      </w:r>
      <w:r>
        <w:rPr>
          <w:rFonts w:ascii="Times New Roman" w:hAnsi="Times New Roman"/>
          <w:color w:val="000000"/>
          <w:sz w:val="28"/>
          <w:szCs w:val="28"/>
        </w:rPr>
        <w:t>я размещения объектов федерального значения, объектов регионального значения или объектов местного значения;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</w:t>
      </w:r>
      <w:r>
        <w:rPr>
          <w:rFonts w:ascii="Times New Roman" w:hAnsi="Times New Roman"/>
          <w:color w:val="000000"/>
          <w:sz w:val="28"/>
          <w:szCs w:val="28"/>
        </w:rPr>
        <w:t>венной программой субъекта Российской Федерации или адресной инвестиционной программой;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18) в отношении земельного участка поступило заявление о предварит</w:t>
      </w:r>
      <w:r>
        <w:rPr>
          <w:rFonts w:ascii="Times New Roman" w:hAnsi="Times New Roman"/>
          <w:color w:val="000000"/>
          <w:sz w:val="28"/>
          <w:szCs w:val="28"/>
        </w:rPr>
        <w:t>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</w:t>
      </w:r>
      <w:r>
        <w:rPr>
          <w:rFonts w:ascii="Times New Roman" w:hAnsi="Times New Roman"/>
          <w:color w:val="000000"/>
          <w:sz w:val="28"/>
          <w:szCs w:val="28"/>
        </w:rPr>
        <w:t>нии;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20) земельный участок изъят для государственных или муниципальных нужд, за исключением земельных у</w:t>
      </w:r>
      <w:r>
        <w:rPr>
          <w:rFonts w:ascii="Times New Roman" w:hAnsi="Times New Roman"/>
          <w:color w:val="000000"/>
          <w:sz w:val="28"/>
          <w:szCs w:val="28"/>
        </w:rPr>
        <w:t>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Отказ в предоставлении муниципальной услуги может </w:t>
      </w:r>
      <w:r>
        <w:rPr>
          <w:rFonts w:ascii="Times New Roman" w:hAnsi="Times New Roman"/>
          <w:sz w:val="28"/>
          <w:szCs w:val="28"/>
        </w:rPr>
        <w:t>быть обжалован в порядке, установленном действующим законодательством.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</w:t>
      </w:r>
      <w:r>
        <w:rPr>
          <w:rFonts w:ascii="Times New Roman" w:hAnsi="Times New Roman"/>
          <w:sz w:val="28"/>
          <w:szCs w:val="28"/>
        </w:rPr>
        <w:t>зациями, участвующими в предоставлении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</w:t>
      </w:r>
      <w:r>
        <w:rPr>
          <w:rFonts w:ascii="Times New Roman" w:hAnsi="Times New Roman"/>
          <w:sz w:val="28"/>
          <w:szCs w:val="28"/>
        </w:rPr>
        <w:t xml:space="preserve">ми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отсутствуют.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Муниципальная услуга предоставляется без взимания государственной</w:t>
      </w:r>
      <w:r>
        <w:rPr>
          <w:rFonts w:ascii="Times New Roman" w:hAnsi="Times New Roman"/>
          <w:sz w:val="28"/>
          <w:szCs w:val="28"/>
        </w:rPr>
        <w:t xml:space="preserve"> пошлины или иной платы.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</w:t>
      </w:r>
      <w:r>
        <w:rPr>
          <w:rFonts w:ascii="Times New Roman" w:hAnsi="Times New Roman"/>
          <w:sz w:val="28"/>
          <w:szCs w:val="28"/>
        </w:rPr>
        <w:t>ниципальной услуги, плата с заявителя не взимается.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 xml:space="preserve">(абзац 2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введен постановлением Администрации Шелеховского муниципального района от 20.12.2018 № 846-па)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Порядок, размер и основания взимания платы за предоставление услуг, которые являются </w:t>
      </w:r>
      <w:r>
        <w:rPr>
          <w:rFonts w:ascii="Times New Roman" w:hAnsi="Times New Roman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для предоставления муниципальной услуги, отсутствует.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</w:t>
      </w:r>
      <w:r>
        <w:rPr>
          <w:rFonts w:ascii="Times New Roman" w:hAnsi="Times New Roman"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подаче заявления о предоставлении муниципальной услуги и при</w:t>
      </w:r>
      <w:r>
        <w:rPr>
          <w:rFonts w:ascii="Times New Roman" w:hAnsi="Times New Roman"/>
          <w:sz w:val="28"/>
          <w:szCs w:val="28"/>
        </w:rPr>
        <w:t xml:space="preserve"> получении результата предоставления таких услуг не более 15 минут.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Муниципальная услуга в электронной форме не предоставляется.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Прием заявления и документов о предоставлении муниципальной услуги,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</w:t>
      </w:r>
      <w:r>
        <w:rPr>
          <w:rFonts w:ascii="Times New Roman" w:hAnsi="Times New Roman"/>
          <w:sz w:val="28"/>
          <w:szCs w:val="28"/>
        </w:rPr>
        <w:t xml:space="preserve">дству  в течение 1 рабочего дня. 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Максимальное время приема и регистрации заявления о предоставлении муниципальной услуги составляет 10 минут.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Вход в здание </w:t>
      </w:r>
      <w:r>
        <w:rPr>
          <w:rFonts w:ascii="Times New Roman" w:hAnsi="Times New Roman"/>
          <w:sz w:val="28"/>
          <w:szCs w:val="28"/>
        </w:rPr>
        <w:t>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46.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Инвалидам, включая инвалидов, использующих кресла-коляски и собак-проводников, (далее - инвалиды) обеспечивается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</w:p>
    <w:p w:rsidR="006A3BB3" w:rsidRDefault="003E78C2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сопровождение инвалидов, имеющих стойкие расстройства функции зрения и самостоятельного передвижения, и оказания им помощи в здание уполномоченного органа;</w:t>
      </w:r>
    </w:p>
    <w:p w:rsidR="006A3BB3" w:rsidRDefault="003E78C2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допуск в здание уполномоченного органа собаки-проводника при наличии  документа, подтверждаю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щего ее специальное обучение и выдава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мого по форме и в порядке, которые определяются федеральным органом 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социальн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ой защиты населения;</w:t>
      </w:r>
    </w:p>
    <w:p w:rsidR="006A3BB3" w:rsidRDefault="003E78C2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оказание сотрудником, осуществляющим предоставление муниц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пальной услуги, помощи инвалидам в преодолении барьеров, мешающих п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лучению ими услуг наравне с другими лицами.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ьного района от 21.10.2020 № 592-па)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 случаях, если здание невозможно полностью приспособить с учетом потребностей инвалидов, уполномоченный орган до его реконструкции или капитального ремонта принимает согласованные с одним из общественных объединени</w:t>
      </w:r>
      <w:r>
        <w:rPr>
          <w:rFonts w:ascii="Times New Roman" w:hAnsi="Times New Roman"/>
          <w:sz w:val="28"/>
          <w:szCs w:val="28"/>
        </w:rPr>
        <w:t>й инвалидов, осуществляющих свою деятельность на территории Шелеховского района, меры для обеспечения доступа инвалидов к месту предоставления муниципальной услуги.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редакции постановления Администрации Шелеховского муниципального района от 21.10.2020 №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592-па)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</w:t>
      </w:r>
      <w:r>
        <w:rPr>
          <w:rFonts w:ascii="Times New Roman" w:hAnsi="Times New Roman"/>
          <w:sz w:val="28"/>
          <w:szCs w:val="28"/>
        </w:rPr>
        <w:t>лномоченного органа.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</w:t>
      </w:r>
      <w:r>
        <w:rPr>
          <w:rFonts w:ascii="Times New Roman" w:hAnsi="Times New Roman"/>
          <w:sz w:val="28"/>
          <w:szCs w:val="28"/>
        </w:rPr>
        <w:t>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сотрудников, осуществляю</w:t>
      </w:r>
      <w:r>
        <w:rPr>
          <w:rFonts w:ascii="Times New Roman" w:hAnsi="Times New Roman"/>
          <w:sz w:val="28"/>
          <w:szCs w:val="28"/>
        </w:rPr>
        <w:t>щих предоставление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54. Места для заполнения документов оборудуются ин</w:t>
      </w:r>
      <w:r>
        <w:rPr>
          <w:rFonts w:ascii="Times New Roman" w:hAnsi="Times New Roman"/>
          <w:sz w:val="28"/>
          <w:szCs w:val="28"/>
        </w:rPr>
        <w:t>формационными стендами, стульями и столами для возможности оформления документов.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</w:t>
      </w:r>
      <w:r>
        <w:rPr>
          <w:rFonts w:ascii="Times New Roman" w:hAnsi="Times New Roman"/>
          <w:sz w:val="28"/>
          <w:szCs w:val="28"/>
        </w:rPr>
        <w:t>ивается заполнение указанных документов для оказания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</w:t>
      </w:r>
      <w:r>
        <w:rPr>
          <w:rFonts w:ascii="Times New Roman" w:hAnsi="Times New Roman"/>
          <w:sz w:val="28"/>
          <w:szCs w:val="28"/>
        </w:rPr>
        <w:t>теля. Одновременный прием 2 и более заявителей не допускается.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6A3BB3" w:rsidRDefault="006A3BB3">
      <w:pPr>
        <w:ind w:firstLine="709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показателями доступности и качества муниципальной услуги являются: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соблюдение требований к местам предоставления муниципальной услуги, их транспортной доступности;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обращений об обжаловании решений и действий (бездействия) уполномоченного органа, а т</w:t>
      </w:r>
      <w:r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Основными требованиями к качеству рассмотрения обращений заявителей являютс</w:t>
      </w:r>
      <w:r>
        <w:rPr>
          <w:rFonts w:ascii="Times New Roman" w:hAnsi="Times New Roman"/>
          <w:sz w:val="28"/>
          <w:szCs w:val="28"/>
        </w:rPr>
        <w:t>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</w:t>
      </w:r>
      <w:r>
        <w:rPr>
          <w:rFonts w:ascii="Times New Roman" w:hAnsi="Times New Roman"/>
          <w:sz w:val="28"/>
          <w:szCs w:val="28"/>
        </w:rPr>
        <w:t xml:space="preserve">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</w:t>
      </w:r>
      <w:r>
        <w:rPr>
          <w:rFonts w:ascii="Times New Roman" w:hAnsi="Times New Roman"/>
          <w:sz w:val="28"/>
          <w:szCs w:val="28"/>
        </w:rPr>
        <w:t xml:space="preserve">нформации о порядке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орган</w:t>
      </w:r>
      <w:r>
        <w:rPr>
          <w:rFonts w:ascii="Times New Roman" w:hAnsi="Times New Roman"/>
          <w:sz w:val="28"/>
          <w:szCs w:val="28"/>
        </w:rPr>
        <w:t>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</w:t>
      </w:r>
      <w:r>
        <w:rPr>
          <w:rFonts w:ascii="Times New Roman" w:hAnsi="Times New Roman"/>
          <w:sz w:val="28"/>
          <w:szCs w:val="28"/>
        </w:rPr>
        <w:t>ствия.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</w:t>
      </w:r>
      <w:r>
        <w:rPr>
          <w:rFonts w:ascii="Times New Roman" w:hAnsi="Times New Roman"/>
          <w:sz w:val="28"/>
          <w:szCs w:val="28"/>
        </w:rPr>
        <w:t>.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widowControl/>
        <w:overflowPunct/>
        <w:autoSpaceDE/>
        <w:ind w:firstLine="709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17.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Иные требования, в том числе учитывающие особенности предоставления муниципальной услуги в МФЦ и в электронной форме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(в редакции постановления Администрации Шелеховского муниципального района от 20.12.2018 № 846-па)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63. Организация предоставления му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ниципальной услуги осуществляется по принципу «одного окна» на базе МФЦ при личном обращении заявителя.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 предоставлении муниципальной услуги работниками МФЦ осуществляются следующие административные действия, в рамках оказания муниципальной услуги, а та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кже 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прием заявления, комплексного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 и документов, необходимых для предоставления муниципальной услуги либо указанных в комплексном запросе  муниципальных услуг, подлежащих представлению заявителем;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обработка заявления и представленных документов, в том числе комплексного запроса;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запроса;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формирование и на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5) выдача результата оказания муниципальной услуги (в том числе документов, пол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услуги.</w:t>
      </w:r>
    </w:p>
    <w:p w:rsidR="006A3BB3" w:rsidRDefault="003E78C2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64.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Муниципальная услуга в электронной форме не предоставляется.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Состав, последовательность </w:t>
      </w:r>
      <w:r>
        <w:rPr>
          <w:rFonts w:ascii="Times New Roman" w:hAnsi="Times New Roman"/>
          <w:sz w:val="28"/>
          <w:szCs w:val="28"/>
        </w:rPr>
        <w:t>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Предоставление муниципальной услуги включает в себя след</w:t>
      </w:r>
      <w:r>
        <w:rPr>
          <w:rFonts w:ascii="Times New Roman" w:hAnsi="Times New Roman"/>
          <w:sz w:val="28"/>
          <w:szCs w:val="28"/>
        </w:rPr>
        <w:t>ующие административные процедуры: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</w:t>
      </w:r>
      <w:r>
        <w:rPr>
          <w:rFonts w:ascii="Times New Roman" w:hAnsi="Times New Roman"/>
          <w:sz w:val="28"/>
          <w:szCs w:val="28"/>
        </w:rPr>
        <w:t xml:space="preserve"> проведении аукциона либо об отказе в проведении аукциона;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(выдача) заявителю результата предоставления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Блок-схема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 приводится в Приложении 2 к настоящему административному регламенту.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подлежащих представлению заявителем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67. </w:t>
      </w:r>
      <w:r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посту</w:t>
      </w:r>
      <w:r>
        <w:rPr>
          <w:rFonts w:ascii="Times New Roman" w:eastAsia="Calibri" w:hAnsi="Times New Roman"/>
          <w:sz w:val="28"/>
          <w:szCs w:val="28"/>
        </w:rPr>
        <w:t>пление в уполномоченный орган заявления с приложением документов (за исключением случаев, предусмотренных пунктами 32, 33 настоящего Регламента), одним из следующих способов: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21.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10.2020 № 592-па)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После </w:t>
      </w:r>
      <w:r>
        <w:rPr>
          <w:rFonts w:ascii="Times New Roman" w:hAnsi="Times New Roman"/>
          <w:sz w:val="28"/>
          <w:szCs w:val="28"/>
        </w:rPr>
        <w:t xml:space="preserve">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</w:t>
      </w:r>
      <w:r>
        <w:rPr>
          <w:rFonts w:ascii="Times New Roman" w:hAnsi="Times New Roman"/>
          <w:sz w:val="28"/>
          <w:szCs w:val="28"/>
        </w:rPr>
        <w:lastRenderedPageBreak/>
        <w:t>контролю и делопроизводству в день его поступления в системе электронного докуме</w:t>
      </w:r>
      <w:r>
        <w:rPr>
          <w:rFonts w:ascii="Times New Roman" w:hAnsi="Times New Roman"/>
          <w:sz w:val="28"/>
          <w:szCs w:val="28"/>
        </w:rPr>
        <w:t>нтооборота «Дело».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регистрации обращения является день его поступления в уполномоченный орган.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 нему документов при личном обращении заявителя не превышает 10 минут.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Продолжительность и (и</w:t>
      </w:r>
      <w:r>
        <w:rPr>
          <w:rFonts w:ascii="Times New Roman" w:hAnsi="Times New Roman"/>
          <w:sz w:val="28"/>
          <w:szCs w:val="28"/>
        </w:rPr>
        <w:t>ли) максимальный срок выполнения административной процедуры 1 рабочий день.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</w:t>
      </w:r>
      <w:r>
        <w:rPr>
          <w:rFonts w:ascii="Times New Roman" w:hAnsi="Times New Roman"/>
          <w:sz w:val="28"/>
          <w:szCs w:val="28"/>
        </w:rPr>
        <w:t>наличии) отчества лица, принявшего документы.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</w:t>
      </w:r>
      <w:r>
        <w:rPr>
          <w:rFonts w:ascii="Times New Roman" w:hAnsi="Times New Roman"/>
          <w:sz w:val="28"/>
          <w:szCs w:val="28"/>
        </w:rPr>
        <w:t>у и регистрации заявления  является зарегистрированное заявление и прилагаемые к нему документы.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Способом фиксации результата административной процедуры является регистрация заявления и прилагаемых документов в день его поступления (получения через орг</w:t>
      </w:r>
      <w:r>
        <w:rPr>
          <w:rFonts w:ascii="Times New Roman" w:hAnsi="Times New Roman"/>
          <w:sz w:val="28"/>
          <w:szCs w:val="28"/>
        </w:rPr>
        <w:t>анизации почтовой связи) в системе электронного документооборота «Дело» сотрудником отдела по контролю и делопроизводству.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межведомственных запросов в органы, участвующие в предоставлении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Основанием </w:t>
      </w:r>
      <w:r>
        <w:rPr>
          <w:rFonts w:ascii="Times New Roman" w:hAnsi="Times New Roman"/>
          <w:sz w:val="28"/>
          <w:szCs w:val="28"/>
        </w:rPr>
        <w:t>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Сотрудником, осуществляющим предоставление муниципальной услуги, в срок, не превышающий 3 рабочих </w:t>
      </w:r>
      <w:r>
        <w:rPr>
          <w:rFonts w:ascii="Times New Roman" w:hAnsi="Times New Roman"/>
          <w:sz w:val="28"/>
          <w:szCs w:val="28"/>
        </w:rPr>
        <w:t>дней со дня регистрации поступившего заявления и документов, указанных в пункте 28 настоящего административного регламента, формируются и направляются межведомственные запросы: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Управление Федеральной налоговой службы по Иркутской области – в целях пол</w:t>
      </w:r>
      <w:r>
        <w:rPr>
          <w:rFonts w:ascii="Times New Roman" w:hAnsi="Times New Roman"/>
          <w:sz w:val="28"/>
          <w:szCs w:val="28"/>
        </w:rPr>
        <w:t>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Межведомственные запросы напра</w:t>
      </w:r>
      <w:r>
        <w:rPr>
          <w:rFonts w:ascii="Times New Roman" w:hAnsi="Times New Roman"/>
          <w:sz w:val="28"/>
          <w:szCs w:val="28"/>
        </w:rPr>
        <w:t>вляются в письменной форме на бумажном носителе или в форме электронного документа.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</w:t>
      </w:r>
      <w:r>
        <w:rPr>
          <w:rFonts w:ascii="Times New Roman" w:hAnsi="Times New Roman"/>
          <w:sz w:val="28"/>
          <w:szCs w:val="28"/>
        </w:rPr>
        <w:t xml:space="preserve">целях, связанных с </w:t>
      </w:r>
      <w:r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Межведомственный запрос о представлении документов, указанных в пункте 30 настоящего административного регламента, для предоставления муниципальной услуги с использованием межведомственного инфор</w:t>
      </w:r>
      <w:r>
        <w:rPr>
          <w:rFonts w:ascii="Times New Roman" w:hAnsi="Times New Roman"/>
          <w:sz w:val="28"/>
          <w:szCs w:val="28"/>
        </w:rPr>
        <w:t>мационного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</w:t>
      </w:r>
      <w:r>
        <w:rPr>
          <w:rFonts w:ascii="Times New Roman" w:hAnsi="Times New Roman"/>
          <w:sz w:val="28"/>
          <w:szCs w:val="28"/>
        </w:rPr>
        <w:t>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Сотрудник, осуществляющий предоставление муниципальной услуги, приобщает ответы на межведомственные запросы к соотв</w:t>
      </w:r>
      <w:r>
        <w:rPr>
          <w:rFonts w:ascii="Times New Roman" w:hAnsi="Times New Roman"/>
          <w:sz w:val="28"/>
          <w:szCs w:val="28"/>
        </w:rPr>
        <w:t>етствующему запросу.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Критерием принятия решения о формировании и направлении </w:t>
      </w:r>
      <w:r>
        <w:rPr>
          <w:rFonts w:ascii="Times New Roman" w:hAnsi="Times New Roman"/>
          <w:sz w:val="28"/>
          <w:szCs w:val="28"/>
        </w:rPr>
        <w:t>межведомственных запросов в органы, участвующие в предоставлении муниципальной услуги, является непредставление заявителем документов, которые находятся в распоряжении других органов государственной власти и органов местного самоуправления.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тановления Администрации Шелеховского муниципального 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заявителю.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</w:t>
      </w:r>
      <w:r>
        <w:rPr>
          <w:rFonts w:ascii="Times New Roman" w:hAnsi="Times New Roman"/>
          <w:sz w:val="28"/>
          <w:szCs w:val="28"/>
        </w:rPr>
        <w:t>внесения соответствующих сведений в систему электронного документооборота «Дело» сотрудником, осуществляющим предоставление муниципальной услуги.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проведении аукциона или об отказе в проведении аукциона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Основанием для начала адми</w:t>
      </w:r>
      <w:r>
        <w:rPr>
          <w:rFonts w:ascii="Times New Roman" w:hAnsi="Times New Roman"/>
          <w:sz w:val="28"/>
          <w:szCs w:val="28"/>
        </w:rPr>
        <w:t>нистративной процедуры является получение документов, предусмотренных пунктами 28, 30 настоящего административного регламента.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Сотрудником, осуществляющим предоставление муниципальной услуги, проводится проверка наличия или отсутствия оснований для отк</w:t>
      </w:r>
      <w:r>
        <w:rPr>
          <w:rFonts w:ascii="Times New Roman" w:hAnsi="Times New Roman"/>
          <w:sz w:val="28"/>
          <w:szCs w:val="28"/>
        </w:rPr>
        <w:t>аза в проведении аукциона в течение 5 календарных дней со дня поступления сведений из ЕГРЮЛ, ЕГРН, ЕГРИП.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Сотрудник, осуществляющий предоставление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получение технических условий подключения (технологического присоед</w:t>
      </w:r>
      <w:r>
        <w:rPr>
          <w:rFonts w:ascii="Times New Roman" w:hAnsi="Times New Roman"/>
          <w:sz w:val="28"/>
          <w:szCs w:val="28"/>
        </w:rPr>
        <w:t>инения) объектов к сетям инженерно-технического обеспечения, если наличие таких условий является обязательным условием для проведения торгов в форме аукциона;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проведении аукциона в форме постановления Администрации Шелех</w:t>
      </w:r>
      <w:r>
        <w:rPr>
          <w:rFonts w:ascii="Times New Roman" w:hAnsi="Times New Roman"/>
          <w:sz w:val="28"/>
          <w:szCs w:val="28"/>
        </w:rPr>
        <w:t>овского муниципального района;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письмо об отказе в предоставлении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согласование и подписание в установленном порядке документов, указанных в подпункте  2, 3  настоящего пункта.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Решение об отказе в п</w:t>
      </w:r>
      <w:r>
        <w:rPr>
          <w:rFonts w:ascii="Times New Roman" w:hAnsi="Times New Roman"/>
          <w:sz w:val="28"/>
          <w:szCs w:val="28"/>
        </w:rPr>
        <w:t>редоставлении муниципальной услуги должно быть обоснованным и содержать все основания отказа.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В случае подписания Мэром Шелеховского муниципального района  постановления Администрации Шелеховского муниципального района о проведении аукциона по продаже </w:t>
      </w:r>
      <w:r>
        <w:rPr>
          <w:rFonts w:ascii="Times New Roman" w:hAnsi="Times New Roman"/>
          <w:sz w:val="28"/>
          <w:szCs w:val="28"/>
        </w:rPr>
        <w:t>земельного участка или на право заключения договора аренды земельного участка, уполномоченный орган в течение 5 календарных дней со дня принятия решения подготавливает извещение о проведении аукциона (далее – извещение).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 xml:space="preserve"> 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рации Шелеховского муниципального района от 24.09.2019 № 616-па)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90. Уполномоченный орган размещает извещение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5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информации о проведении торгов (</w:t>
      </w:r>
      <w:hyperlink r:id="rId16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Указанное извещение должно быть дос</w:t>
      </w:r>
      <w:r>
        <w:rPr>
          <w:rFonts w:ascii="Times New Roman" w:hAnsi="Times New Roman"/>
          <w:sz w:val="28"/>
          <w:szCs w:val="28"/>
        </w:rPr>
        <w:t>тупно для ознакомления всем лицам без взимания платы.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Обязательным приложением к размещенному на официальных сайтах извещению о проведении аукциона является проект договора купли-продажи или проект договора аренды земельного участка.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прило</w:t>
      </w:r>
      <w:r>
        <w:rPr>
          <w:rFonts w:ascii="Times New Roman" w:hAnsi="Times New Roman"/>
          <w:sz w:val="28"/>
          <w:szCs w:val="28"/>
        </w:rPr>
        <w:t>жением к извещению о проведении аукциона на право заключения договора аренды для комплексного освоения территории является проект договора о комплексном освоении территории.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Административные действия, устанавливаемые настоящим разделом, осуществляются </w:t>
      </w:r>
      <w:r>
        <w:rPr>
          <w:rFonts w:ascii="Times New Roman" w:hAnsi="Times New Roman"/>
          <w:sz w:val="28"/>
          <w:szCs w:val="28"/>
        </w:rPr>
        <w:t>в соответствии со статьями 39.11 – 39.12 ЗК РФ.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45 календарных дней со дня получения сведений из ЕГРН, ЕГРЮЛ, ЕГРИП.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Критерием принятия решения по административной процедуре является наличие или отсутствие </w:t>
      </w:r>
      <w:r>
        <w:rPr>
          <w:rFonts w:ascii="Times New Roman" w:hAnsi="Times New Roman"/>
          <w:sz w:val="28"/>
          <w:szCs w:val="28"/>
        </w:rPr>
        <w:t>оснований, предусмотренных пунктом 36 настоящего административного регламента.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процедуры является принятие решения о проведении аукциона по продаже земельного участка или на  право заключения договора аренды земе</w:t>
      </w:r>
      <w:r>
        <w:rPr>
          <w:rFonts w:ascii="Times New Roman" w:hAnsi="Times New Roman"/>
          <w:sz w:val="28"/>
          <w:szCs w:val="28"/>
        </w:rPr>
        <w:t>льного участка либо об отказе в предоставлении муниципальной услуги.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lastRenderedPageBreak/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Способом фиксации результата административной процедуры является подписание проектов</w:t>
      </w:r>
      <w:r>
        <w:rPr>
          <w:rFonts w:ascii="Times New Roman" w:hAnsi="Times New Roman"/>
          <w:sz w:val="28"/>
          <w:szCs w:val="28"/>
        </w:rPr>
        <w:t xml:space="preserve"> документов, указанных  в подпунктах 2, 3   пункта 87 настоящего административного регламента Мэром Шелеховского муниципального района  и их регистрация в системе электронного документооборота «Дело» сотрудником отдела по контролю и делопроизводству.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>
        <w:rPr>
          <w:rFonts w:ascii="Times New Roman" w:hAnsi="Times New Roman"/>
          <w:sz w:val="28"/>
          <w:szCs w:val="28"/>
        </w:rPr>
        <w:t>аправление (выдача) заявителю результатов предоставления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Основанием для начала административной процедуры является подписание Мэром Шелеховского муниципального района  постановления Администрации Шелеховского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 проведении аукциона по продаже земельного участка или на право заключения договора аренды земельного участка либо подписание письма об отказе в предоставлении муниципальной услуги.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редакции постановления Администрации Шелеховского муниципального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Сотрудник, осуществляющий предоставление муниципальной услуги, в течение 5 календарных дней со дня подписания документов, указанных в пункте 96 настоящего административного регламента, направляет указанные документы почто</w:t>
      </w:r>
      <w:r>
        <w:rPr>
          <w:rFonts w:ascii="Times New Roman" w:hAnsi="Times New Roman"/>
          <w:sz w:val="28"/>
          <w:szCs w:val="28"/>
        </w:rPr>
        <w:t>вым отправлением в адрес заявителя (представителя заявителя) либо выдает под роспись.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Критерием принятия решения является подписанный проект: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постановления Администрации Шелеховского муниципального района о проведении аукциона по продаже земельного </w:t>
      </w:r>
      <w:r>
        <w:rPr>
          <w:rFonts w:ascii="Times New Roman" w:hAnsi="Times New Roman"/>
          <w:sz w:val="28"/>
          <w:szCs w:val="28"/>
        </w:rPr>
        <w:t>участка или на право заключения договора аренды земельного участка;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предоставлении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Результатом исполнения адм</w:t>
      </w:r>
      <w:r>
        <w:rPr>
          <w:rFonts w:ascii="Times New Roman" w:hAnsi="Times New Roman"/>
          <w:sz w:val="28"/>
          <w:szCs w:val="28"/>
        </w:rPr>
        <w:t>инистративной процедуры является направление заявителю постановления Администрации Шелеховского муниципального района о проведении аукциона по продаже земельного участка или на право заключения договора аренды земельного участка либо письма об отказе в пре</w:t>
      </w:r>
      <w:r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6A3BB3" w:rsidRDefault="003E78C2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Способом фиксации результата административной процедуры является роспись заявителя в получении результата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лично  либо фиксация факта отправки результата предоставления муниципальной услуги почтовым отправлением.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</w:t>
      </w:r>
      <w:r>
        <w:rPr>
          <w:rFonts w:ascii="Times New Roman" w:hAnsi="Times New Roman"/>
          <w:sz w:val="28"/>
          <w:szCs w:val="28"/>
        </w:rPr>
        <w:t>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</w:t>
      </w:r>
      <w:r>
        <w:rPr>
          <w:rFonts w:ascii="Times New Roman" w:hAnsi="Times New Roman"/>
          <w:sz w:val="28"/>
          <w:szCs w:val="28"/>
        </w:rPr>
        <w:t>ий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101.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</w:t>
      </w:r>
      <w:r>
        <w:rPr>
          <w:rFonts w:ascii="Times New Roman" w:hAnsi="Times New Roman"/>
          <w:sz w:val="28"/>
          <w:szCs w:val="28"/>
        </w:rPr>
        <w:t>авление муниципальной услуги, а также рассмотрения жалоб заявителей.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контроля являются: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осуществляется на постоянной</w:t>
      </w:r>
      <w:r>
        <w:rPr>
          <w:rFonts w:ascii="Times New Roman" w:hAnsi="Times New Roman"/>
          <w:sz w:val="28"/>
          <w:szCs w:val="28"/>
        </w:rPr>
        <w:t xml:space="preserve"> основе.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Контроль за по</w:t>
      </w:r>
      <w:r>
        <w:rPr>
          <w:rFonts w:ascii="Times New Roman" w:hAnsi="Times New Roman"/>
          <w:sz w:val="28"/>
          <w:szCs w:val="28"/>
        </w:rPr>
        <w:t>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Контроль осуществляется заместителями Мэра района, курирующими соответствующие органы, осуществляющие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</w:t>
      </w:r>
      <w:r>
        <w:rPr>
          <w:rFonts w:ascii="Times New Roman" w:hAnsi="Times New Roman"/>
          <w:sz w:val="28"/>
          <w:szCs w:val="28"/>
        </w:rPr>
        <w:t>верок утверждается ежегодно в срок до 1 марта текущего года.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По результатам </w:t>
      </w:r>
      <w:r>
        <w:rPr>
          <w:rFonts w:ascii="Times New Roman" w:hAnsi="Times New Roman"/>
          <w:sz w:val="28"/>
          <w:szCs w:val="28"/>
        </w:rPr>
        <w:t xml:space="preserve">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</w:t>
      </w:r>
      <w:r>
        <w:rPr>
          <w:rFonts w:ascii="Times New Roman" w:hAnsi="Times New Roman"/>
          <w:sz w:val="28"/>
          <w:szCs w:val="28"/>
        </w:rPr>
        <w:t>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6A3BB3" w:rsidRDefault="006A3BB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Сотрудники, осуществляющие предоставление муниципальной услуги несут персональную ответственность за </w:t>
      </w:r>
      <w:r>
        <w:rPr>
          <w:rFonts w:ascii="Times New Roman" w:hAnsi="Times New Roman"/>
          <w:sz w:val="28"/>
          <w:szCs w:val="28"/>
        </w:rPr>
        <w:t>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выявлении нарушений прав заявителей в с</w:t>
      </w:r>
      <w:r>
        <w:rPr>
          <w:rFonts w:ascii="Times New Roman" w:hAnsi="Times New Roman"/>
          <w:sz w:val="28"/>
          <w:szCs w:val="28"/>
        </w:rPr>
        <w:t>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</w:t>
      </w:r>
      <w:r>
        <w:rPr>
          <w:rFonts w:ascii="Times New Roman" w:hAnsi="Times New Roman"/>
          <w:sz w:val="28"/>
          <w:szCs w:val="28"/>
        </w:rPr>
        <w:t>рмам контроля за предоставлением муниципальной услуги, в том числе со стороны заявителей, их объединений и организацией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Контроль за предоставлением муниципальной услуги со стороны граждан, их объединений и организаций осуществляется путем информирова</w:t>
      </w:r>
      <w:r>
        <w:rPr>
          <w:rFonts w:ascii="Times New Roman" w:hAnsi="Times New Roman"/>
          <w:sz w:val="28"/>
          <w:szCs w:val="28"/>
        </w:rPr>
        <w:t>ния уполномоченного органа о фактах: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</w:t>
      </w:r>
      <w:r>
        <w:rPr>
          <w:rFonts w:ascii="Times New Roman" w:hAnsi="Times New Roman"/>
          <w:sz w:val="28"/>
          <w:szCs w:val="28"/>
        </w:rPr>
        <w:t>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</w:t>
      </w:r>
      <w:r>
        <w:rPr>
          <w:rFonts w:ascii="Times New Roman" w:hAnsi="Times New Roman"/>
          <w:sz w:val="28"/>
          <w:szCs w:val="28"/>
        </w:rPr>
        <w:t>твляющих предоставление муниципальной услуги, нарушения правил служебной этики при предоставлении муниципальной услуги.</w:t>
      </w:r>
    </w:p>
    <w:p w:rsidR="006A3BB3" w:rsidRDefault="003E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Информацию, указанную в пункте 110 настоящего административного регламента, заявители могут сообщить по телефонам уполномоченного о</w:t>
      </w:r>
      <w:r>
        <w:rPr>
          <w:rFonts w:ascii="Times New Roman" w:hAnsi="Times New Roman"/>
          <w:sz w:val="28"/>
          <w:szCs w:val="28"/>
        </w:rPr>
        <w:t>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Досудебный (внесудебный) порядок обжалования решений 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действий (бездействия)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(в редакции постановления Администрации Ше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леховского муниципального района от 20.12.2018 № 846-па)</w:t>
      </w:r>
    </w:p>
    <w:p w:rsidR="006A3BB3" w:rsidRDefault="006A3BB3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112. Заявитель вправе в досудебном (внесудебном) порядке подать жалобу на действия (бездействие) и решения уполномоченного органа, МФЦ, а также сотрудников осуществляющих предоставление муниципально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й услуги, работников МФЦ, в порядке, предусмотренном действующим законодательством (далее - жалоба).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113. В досудебном (внесудебном) порядке обжалуются решения и действия (бездействие) уполномоченного органа, МФЦ, а также сотрудников осуществляющих предост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авление муниципальной услуги, работников МФЦ, в том числе в следующих случаях: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нарушение срока предоставления муниципальной услуги. В указанн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требование у заявителя документов или информации либо осуществлени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ентом для предоставления муниципальной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ого района для предоставления муниципальной услуги, у заявителя;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едерации, нормативными правовыми актами Иркутской области, муниципальными правовыми актами Шелеховского района, а также настоящим административным регламентом. В указанном случае досудебное (внесудебное) обжалование заявителем решений и действий (бездейств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акона от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 правовыми актами Иркутской области, муниципальными правовыми актами Шелеховского района;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отказ уполномоченного органа, МФЦ, работника МФЦ, в исправлении допущенных ими опечаток и ошибок в выданных в результате предоставления муниципальной 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ных услуг»;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Шелеховского района. В указанном случае досудебное (внесудебное) обжалование заявит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статьи 16 Федерального закона от 27.07.2010 № 210-ФЗ «Об организации предоставления г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осударственных и муниципальных услуг».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114. Жалоба может быть подана в письменной форме на бумажном носителе, в форме электронного документа одним из следующих способов: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а) лично по адресу (666034, г. Шелехов, ул. Ленина, 15; 20 квартал, дом 84); 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б) через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организации почтовой связи (666034, г. Шелехов, ул. Ленина, 15; 20 квартал, 84.);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«Интернет» (http://sheladm.ru), электронная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почта (adm@sheladm.ru);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через МФЦ.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115.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ибо в месте, где заявителем получен результат указанной муниципальной услуги).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жалоб осуществляется в соответствии с графиком приема заявителей.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116. Жалоба может быть подана при личном приеме заявителя. Прием заявителей в Администрации Шелеховского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 района осуществляет Мэр Шелеховского муниципального района, в случае его отсутствия – лицо, его замещающее, по предварительной записи по телефону: 8(39550)4-13-35.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116.1. Жалобы на решения и действия (бездействие) работника многофункциональн</w:t>
      </w:r>
      <w:r>
        <w:rPr>
          <w:rFonts w:ascii="Times New Roman" w:hAnsi="Times New Roman"/>
          <w:sz w:val="28"/>
        </w:rPr>
        <w:t>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</w:t>
      </w:r>
      <w:r>
        <w:rPr>
          <w:rFonts w:ascii="Times New Roman" w:hAnsi="Times New Roman"/>
          <w:sz w:val="28"/>
        </w:rPr>
        <w:t>ъекта Российской Федерации.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веден постановлением Администрации Шелеховского муниципального района от 24.09.2019 № 616-па)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117. При личном приеме обратившийся заявитель предъявляет документ, удостоверяющий его личность.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118. Основанием для начала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досудебного (внесудебного) обжалования является подача заявителем жалобы одним или несколькими способами, указанными в пункте 114 настоящего административного регламента.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 в уполномоченный орган жалоба подлежит обязательной регистрации в течение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119. Жалоба должна содержать: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наименование уполномоченного органа, предоставляющего муниципальную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услугу, сотрудника, осуществляющего предоставление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муниципальной услуги, решения и действия (бездействие) которых обжалуются;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3) сведения об обжалуемых решениях 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 (бездействии) уполномоченного органа, сотрудника, осуществляющего предоставление муниципальной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доводы, на основании которых заявитель  не согласен с решением и действием (бездействием) уполномоченного органа, сотрудника, осуществляющег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120. Жалоба, поступившая в уполномоченный орган, подлежит рассмотрению в течение 15 рабочих дней со дня ее ре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срока таких исправлений – в течение 5 рабочих дней со дня ее регистрации.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121. По результатам рассмотрения жалобы уполномоченный орган принимает одно из следующих решений: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отказывает в удовлетворении жалобы.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122. Не позднее дня, следующего за днем принятия решения, указанного в пункте 121 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123. В ответе по результатам рассмотрения жалобы указываются: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номер, дата, место принятия решения, включая сведения о сотруднике, осуществляющем предоставление 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униципальной услуги, решение или действие (бездействие) которого обжалуется;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3) фамилия, имя и (если имеется) отчество заявителя, подавшего жалобу;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основания для принятия решения по жалобе;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принятое по жалобе решение;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в случае, если жалоба признан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 обоснованной, – сроки устранения выявленных нарушений, в том числе срок предоставления результата муниципальной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сведения о порядке обжалования принятого по жалобе решения;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в случае признания жалобы подлежащей удовлетворению - информация о д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ействиях 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обходимо совершить заявителю в целях получения муниципальной услуги;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в случае признания жалобы не подлежащей удовлетворению -аргументированные разъяснения о причинах принятого решения, а также информация о порядке обжалования принятого решения.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124. Осн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ованиями отказа в удовлетворении жалобы являются: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 законодательством Российской Федерации;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:rsidR="006A3BB3" w:rsidRDefault="003E78C2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125. Решение, принятое по результатам рассмотрения жалобы, может быть обжаловано в порядке, установленном де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йствующим законодательством.</w:t>
      </w:r>
    </w:p>
    <w:p w:rsidR="006A3BB3" w:rsidRDefault="003E78C2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вляет имеющиеся материалы в органы прокуратуры.</w:t>
      </w:r>
    </w:p>
    <w:p w:rsidR="006A3BB3" w:rsidRDefault="006A3B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распоряжению</w:t>
      </w:r>
    </w:p>
    <w:p w:rsidR="006A3BB3" w:rsidRDefault="003E78C2">
      <w:pPr>
        <w:jc w:val="both"/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И.В. Ефремова</w:t>
      </w: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6A3BB3">
      <w:pPr>
        <w:rPr>
          <w:rFonts w:ascii="Times New Roman" w:hAnsi="Times New Roman"/>
          <w:sz w:val="28"/>
          <w:szCs w:val="28"/>
        </w:rPr>
      </w:pPr>
    </w:p>
    <w:p w:rsidR="006A3BB3" w:rsidRDefault="006A3BB3">
      <w:pPr>
        <w:rPr>
          <w:rFonts w:ascii="Times New Roman" w:hAnsi="Times New Roman"/>
          <w:sz w:val="28"/>
          <w:szCs w:val="28"/>
        </w:rPr>
      </w:pPr>
    </w:p>
    <w:p w:rsidR="006A3BB3" w:rsidRDefault="006A3BB3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6A3BB3" w:rsidRDefault="003E78C2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 «Принятие решений о </w:t>
      </w:r>
      <w:r>
        <w:rPr>
          <w:rFonts w:ascii="Times New Roman" w:hAnsi="Times New Roman"/>
          <w:sz w:val="28"/>
          <w:szCs w:val="28"/>
        </w:rPr>
        <w:t>проведении аукционов в отношении земельных участков, находящихся в собственности Шелеховского района земельных участков, государственная собственность на которые не разграничена»</w:t>
      </w:r>
    </w:p>
    <w:p w:rsidR="006A3BB3" w:rsidRDefault="006A3BB3">
      <w:pPr>
        <w:ind w:left="3686"/>
        <w:jc w:val="both"/>
        <w:rPr>
          <w:rFonts w:ascii="Times New Roman" w:hAnsi="Times New Roman"/>
          <w:sz w:val="27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6A3BB3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6A3BB3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3E78C2">
            <w:r>
              <w:rPr>
                <w:rFonts w:ascii="Times New Roman" w:hAnsi="Times New Roman"/>
                <w:sz w:val="27"/>
              </w:rPr>
              <w:t>Мэру Шелеховского муниципального района</w:t>
            </w:r>
          </w:p>
          <w:p w:rsidR="006A3BB3" w:rsidRDefault="003E78C2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6A3BB3" w:rsidRDefault="003E78C2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</w:t>
            </w:r>
            <w:r>
              <w:rPr>
                <w:rFonts w:ascii="Times New Roman" w:hAnsi="Times New Roman"/>
                <w:sz w:val="27"/>
              </w:rPr>
              <w:t>.О.</w:t>
            </w:r>
          </w:p>
          <w:p w:rsidR="006A3BB3" w:rsidRDefault="003E78C2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:rsidR="006A3BB3" w:rsidRDefault="003E78C2"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</w:p>
          <w:p w:rsidR="006A3BB3" w:rsidRDefault="003E78C2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6A3BB3" w:rsidRDefault="003E78C2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6A3BB3" w:rsidRDefault="003E78C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Почтовый 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дрес и (или) адрес  электронной почты, телефон: </w:t>
            </w:r>
          </w:p>
          <w:p w:rsidR="006A3BB3" w:rsidRDefault="003E78C2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6A3BB3" w:rsidRDefault="003E7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6A3BB3" w:rsidRDefault="006A3BB3">
            <w:pPr>
              <w:rPr>
                <w:rFonts w:ascii="Times New Roman" w:hAnsi="Times New Roman"/>
              </w:rPr>
            </w:pPr>
          </w:p>
        </w:tc>
      </w:tr>
    </w:tbl>
    <w:p w:rsidR="006A3BB3" w:rsidRDefault="006A3BB3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6A3BB3" w:rsidRDefault="003E78C2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:rsidR="006A3BB3" w:rsidRDefault="003E78C2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 xml:space="preserve">о проведении аукциона </w:t>
      </w:r>
    </w:p>
    <w:p w:rsidR="006A3BB3" w:rsidRDefault="003E78C2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 w:val="27"/>
        </w:rPr>
        <w:t xml:space="preserve">                                     </w:t>
      </w:r>
    </w:p>
    <w:p w:rsidR="006A3BB3" w:rsidRDefault="003E78C2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Прошу провести аукцион на право заключения договора                                         купли-продажи/аренды земельного  участка, с кадастровым номером________________________площадью_________кв.м., расположенного </w:t>
      </w:r>
      <w:r>
        <w:rPr>
          <w:rFonts w:ascii="Times New Roman" w:hAnsi="Times New Roman"/>
          <w:sz w:val="27"/>
        </w:rPr>
        <w:t>на территории:  ______________________________________________________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:rsidR="006A3BB3" w:rsidRDefault="003E78C2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участка)</w:t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ab/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(подпись)       </w:t>
      </w:r>
    </w:p>
    <w:p w:rsidR="006A3BB3" w:rsidRDefault="006A3BB3">
      <w:pPr>
        <w:jc w:val="both"/>
        <w:rPr>
          <w:rFonts w:ascii="Times New Roman" w:hAnsi="Times New Roman"/>
          <w:sz w:val="27"/>
          <w:szCs w:val="27"/>
        </w:rPr>
      </w:pPr>
    </w:p>
    <w:p w:rsidR="006A3BB3" w:rsidRDefault="006A3BB3">
      <w:pPr>
        <w:jc w:val="both"/>
        <w:rPr>
          <w:rFonts w:ascii="Times New Roman" w:hAnsi="Times New Roman"/>
          <w:sz w:val="27"/>
          <w:szCs w:val="27"/>
        </w:rPr>
      </w:pPr>
    </w:p>
    <w:p w:rsidR="006A3BB3" w:rsidRDefault="003E78C2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:rsidR="006A3BB3" w:rsidRDefault="006A3BB3">
      <w:pPr>
        <w:ind w:left="7226"/>
        <w:jc w:val="right"/>
        <w:rPr>
          <w:rFonts w:ascii="Times New Roman" w:hAnsi="Times New Roman"/>
          <w:sz w:val="27"/>
        </w:rPr>
      </w:pPr>
    </w:p>
    <w:p w:rsidR="006A3BB3" w:rsidRDefault="006A3BB3">
      <w:pPr>
        <w:ind w:left="7226"/>
        <w:jc w:val="right"/>
        <w:rPr>
          <w:rFonts w:ascii="Times New Roman" w:hAnsi="Times New Roman"/>
          <w:sz w:val="27"/>
        </w:rPr>
      </w:pPr>
    </w:p>
    <w:p w:rsidR="006A3BB3" w:rsidRDefault="003E78C2">
      <w:pPr>
        <w:ind w:left="7226"/>
        <w:jc w:val="right"/>
      </w:pPr>
      <w:r>
        <w:rPr>
          <w:rFonts w:ascii="Times New Roman" w:hAnsi="Times New Roman"/>
          <w:sz w:val="27"/>
        </w:rPr>
        <w:lastRenderedPageBreak/>
        <w:t>Приложение  2</w:t>
      </w:r>
    </w:p>
    <w:p w:rsidR="006A3BB3" w:rsidRDefault="003E78C2">
      <w:pPr>
        <w:ind w:left="3686"/>
        <w:jc w:val="both"/>
      </w:pPr>
      <w:r>
        <w:rPr>
          <w:rFonts w:ascii="Times New Roman" w:hAnsi="Times New Roman"/>
          <w:sz w:val="27"/>
        </w:rPr>
        <w:t xml:space="preserve">к административному регламенту предоставления муниципальной услуги  «Принятие решений о проведении аукционов в отношении земельных </w:t>
      </w:r>
      <w:r>
        <w:rPr>
          <w:rFonts w:ascii="Times New Roman" w:hAnsi="Times New Roman"/>
          <w:sz w:val="27"/>
        </w:rPr>
        <w:t>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6A3BB3" w:rsidRDefault="006A3BB3">
      <w:pPr>
        <w:ind w:left="3686"/>
        <w:jc w:val="both"/>
        <w:rPr>
          <w:rFonts w:ascii="Times New Roman" w:hAnsi="Times New Roman"/>
        </w:rPr>
      </w:pPr>
    </w:p>
    <w:p w:rsidR="006A3BB3" w:rsidRDefault="003E78C2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6A3BB3" w:rsidRDefault="003E78C2">
      <w:pPr>
        <w:jc w:val="center"/>
      </w:pPr>
      <w:r>
        <w:rPr>
          <w:rFonts w:ascii="Times New Roman" w:hAnsi="Times New Roman"/>
          <w:sz w:val="28"/>
        </w:rPr>
        <w:t>административных процедур предоставления муниципальной услуги</w:t>
      </w:r>
    </w:p>
    <w:p w:rsidR="006A3BB3" w:rsidRDefault="006A3BB3">
      <w:pPr>
        <w:jc w:val="center"/>
        <w:rPr>
          <w:rFonts w:ascii="Times New Roman" w:hAnsi="Times New Roman"/>
        </w:rPr>
      </w:pPr>
    </w:p>
    <w:p w:rsidR="006A3BB3" w:rsidRDefault="006A3BB3">
      <w:pPr>
        <w:rPr>
          <w:rFonts w:ascii="Times New Roman" w:hAnsi="Times New Roman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</w:tblGrid>
      <w:tr w:rsidR="006A3BB3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3E78C2">
            <w:pPr>
              <w:tabs>
                <w:tab w:val="left" w:pos="11057"/>
              </w:tabs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Прием и регистрация заявления и документов</w:t>
            </w:r>
            <w:r>
              <w:rPr>
                <w:rFonts w:ascii="Times New Roman" w:hAnsi="Times New Roman"/>
                <w:sz w:val="24"/>
              </w:rPr>
              <w:t>, подлежащих представлению заявителем</w:t>
            </w:r>
          </w:p>
        </w:tc>
      </w:tr>
    </w:tbl>
    <w:p w:rsidR="006A3BB3" w:rsidRDefault="003E78C2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2783872</wp:posOffset>
                </wp:positionH>
                <wp:positionV relativeFrom="paragraph">
                  <wp:posOffset>-246</wp:posOffset>
                </wp:positionV>
                <wp:extent cx="0" cy="332740"/>
                <wp:effectExtent l="95250" t="0" r="76200" b="48260"/>
                <wp:wrapNone/>
                <wp:docPr id="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2pt;margin-top:0;width:0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" strokeweight=".26467mm">
                <v:stroke endarrow="open"/>
              </v:shape>
            </w:pict>
          </mc:Fallback>
        </mc:AlternateContent>
      </w:r>
    </w:p>
    <w:p w:rsidR="006A3BB3" w:rsidRDefault="006A3BB3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A3BB3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3E78C2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</w:t>
            </w:r>
          </w:p>
          <w:p w:rsidR="006A3BB3" w:rsidRDefault="003E78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 рабочих дня со дня регистрации заявления и прилагаемых документов).</w:t>
            </w:r>
          </w:p>
          <w:p w:rsidR="006A3BB3" w:rsidRDefault="003E78C2">
            <w:pPr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2838453</wp:posOffset>
                      </wp:positionH>
                      <wp:positionV relativeFrom="paragraph">
                        <wp:posOffset>675000</wp:posOffset>
                      </wp:positionV>
                      <wp:extent cx="0" cy="388620"/>
                      <wp:effectExtent l="95250" t="0" r="114300" b="49530"/>
                      <wp:wrapNone/>
                      <wp:docPr id="2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3.5pt;margin-top:53.1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из Единого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</w:t>
            </w:r>
            <w:r>
              <w:rPr>
                <w:rFonts w:ascii="Times New Roman" w:hAnsi="Times New Roman"/>
                <w:sz w:val="24"/>
              </w:rPr>
              <w:t xml:space="preserve"> запроса</w:t>
            </w:r>
          </w:p>
        </w:tc>
      </w:tr>
    </w:tbl>
    <w:p w:rsidR="006A3BB3" w:rsidRDefault="006A3BB3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p w:rsidR="006A3BB3" w:rsidRDefault="006A3BB3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A3BB3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3E78C2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</w:t>
            </w:r>
            <w:r>
              <w:rPr>
                <w:rFonts w:ascii="Times New Roman" w:hAnsi="Times New Roman"/>
                <w:sz w:val="24"/>
              </w:rPr>
              <w:t xml:space="preserve">ятие решения по результатам рассмотрения заявления </w:t>
            </w:r>
          </w:p>
          <w:p w:rsidR="006A3BB3" w:rsidRDefault="003E78C2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(45 календарных дней со дня получения сведений из ЕГРН, ЕГРЮЛ, ЕГРИП)</w:t>
            </w:r>
          </w:p>
        </w:tc>
      </w:tr>
    </w:tbl>
    <w:p w:rsidR="006A3BB3" w:rsidRDefault="003E78C2">
      <w:pPr>
        <w:tabs>
          <w:tab w:val="left" w:pos="5880"/>
        </w:tabs>
        <w:ind w:right="4376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2848612</wp:posOffset>
                </wp:positionH>
                <wp:positionV relativeFrom="paragraph">
                  <wp:posOffset>18416</wp:posOffset>
                </wp:positionV>
                <wp:extent cx="0" cy="332741"/>
                <wp:effectExtent l="95250" t="0" r="76200" b="48259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3pt;margin-top:1.45pt;width:0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6A3BB3" w:rsidRDefault="006A3BB3">
      <w:pPr>
        <w:tabs>
          <w:tab w:val="left" w:pos="5880"/>
        </w:tabs>
        <w:ind w:right="4376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6A3BB3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B3" w:rsidRDefault="003E78C2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Направление (выдача) заявителю </w:t>
            </w:r>
            <w:r>
              <w:rPr>
                <w:rFonts w:ascii="Times New Roman" w:hAnsi="Times New Roman"/>
                <w:sz w:val="24"/>
              </w:rPr>
              <w:t>результатов предоставления муниципальной услуги (5 календарных дней со дня подписания решения уполномоченного органа)</w:t>
            </w:r>
          </w:p>
        </w:tc>
      </w:tr>
    </w:tbl>
    <w:p w:rsidR="006A3BB3" w:rsidRDefault="006A3BB3">
      <w:pPr>
        <w:tabs>
          <w:tab w:val="left" w:pos="5880"/>
        </w:tabs>
        <w:ind w:right="4376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6A3BB3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6A3BB3" w:rsidRDefault="003E78C2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  3</w:t>
      </w:r>
    </w:p>
    <w:p w:rsidR="006A3BB3" w:rsidRDefault="003E78C2">
      <w:pPr>
        <w:ind w:left="3686"/>
        <w:jc w:val="both"/>
      </w:pPr>
      <w:r>
        <w:rPr>
          <w:rFonts w:ascii="Times New Roman" w:hAnsi="Times New Roman"/>
          <w:sz w:val="27"/>
        </w:rPr>
        <w:t xml:space="preserve">к административному регламенту предоставления муниципальной услуги  «Принятие решений о проведении </w:t>
      </w:r>
      <w:r>
        <w:rPr>
          <w:rFonts w:ascii="Times New Roman" w:hAnsi="Times New Roman"/>
          <w:sz w:val="27"/>
        </w:rPr>
        <w:t>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6A3BB3" w:rsidRDefault="006A3BB3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:rsidR="006A3BB3" w:rsidRDefault="006A3BB3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:rsidR="006A3BB3" w:rsidRDefault="003E78C2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A3BB3" w:rsidRDefault="003E78C2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 xml:space="preserve">(наименование должностного лица, </w:t>
      </w:r>
      <w:r>
        <w:rPr>
          <w:rFonts w:ascii="Times New Roman" w:hAnsi="Times New Roman"/>
          <w:sz w:val="18"/>
        </w:rPr>
        <w:t>которому адресована жалоба)</w:t>
      </w:r>
    </w:p>
    <w:p w:rsidR="006A3BB3" w:rsidRDefault="003E78C2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6A3BB3" w:rsidRDefault="003E78C2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6A3BB3" w:rsidRDefault="006A3BB3">
      <w:pPr>
        <w:jc w:val="center"/>
        <w:rPr>
          <w:rFonts w:ascii="Times New Roman" w:hAnsi="Times New Roman"/>
        </w:rPr>
      </w:pPr>
    </w:p>
    <w:p w:rsidR="006A3BB3" w:rsidRDefault="003E78C2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6A3BB3" w:rsidRDefault="003E78C2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6A3BB3" w:rsidRDefault="003E78C2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</w:t>
      </w:r>
      <w:r>
        <w:rPr>
          <w:rFonts w:ascii="Times New Roman" w:hAnsi="Times New Roman"/>
          <w:sz w:val="20"/>
        </w:rPr>
        <w:t>есто жительства:</w:t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6A3BB3" w:rsidRDefault="003E78C2">
      <w:pPr>
        <w:jc w:val="center"/>
      </w:pPr>
      <w:r>
        <w:rPr>
          <w:rFonts w:ascii="Times New Roman" w:hAnsi="Times New Roman"/>
          <w:sz w:val="20"/>
        </w:rPr>
        <w:t>(индекс, город, улица, дом, квартира, офис, адрес эл.почты, номер телефона)</w:t>
      </w:r>
    </w:p>
    <w:p w:rsidR="006A3BB3" w:rsidRDefault="006A3BB3">
      <w:pPr>
        <w:jc w:val="center"/>
        <w:rPr>
          <w:rFonts w:ascii="Times New Roman" w:hAnsi="Times New Roman"/>
        </w:rPr>
      </w:pPr>
    </w:p>
    <w:p w:rsidR="006A3BB3" w:rsidRDefault="003E78C2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6A3BB3" w:rsidRDefault="003E78C2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</w:t>
      </w:r>
      <w:r>
        <w:rPr>
          <w:rFonts w:ascii="Times New Roman" w:hAnsi="Times New Roman"/>
          <w:sz w:val="20"/>
        </w:rPr>
        <w:t>его, или ФИО представителя)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6A3BB3" w:rsidRDefault="003E78C2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</w:t>
      </w:r>
    </w:p>
    <w:p w:rsidR="006A3BB3" w:rsidRDefault="003E78C2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</w:t>
      </w:r>
      <w:r>
        <w:rPr>
          <w:rFonts w:ascii="Times New Roman" w:hAnsi="Times New Roman"/>
          <w:sz w:val="20"/>
        </w:rPr>
        <w:t>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pPr>
        <w:ind w:firstLine="708"/>
        <w:jc w:val="both"/>
      </w:pPr>
      <w:r>
        <w:rPr>
          <w:rFonts w:ascii="Times New Roman" w:hAnsi="Times New Roman"/>
          <w:sz w:val="24"/>
        </w:rPr>
        <w:t xml:space="preserve">Для подтверждения представленной мной информации у меня </w:t>
      </w:r>
      <w:r>
        <w:rPr>
          <w:rFonts w:ascii="Times New Roman" w:hAnsi="Times New Roman"/>
          <w:sz w:val="24"/>
        </w:rPr>
        <w:t>имеются следующие материалы:</w:t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</w:t>
      </w:r>
      <w:r>
        <w:rPr>
          <w:rFonts w:ascii="Times New Roman" w:hAnsi="Times New Roman"/>
          <w:sz w:val="24"/>
        </w:rPr>
        <w:t>____________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6A3BB3" w:rsidRDefault="006A3BB3">
      <w:pPr>
        <w:jc w:val="both"/>
        <w:rPr>
          <w:rFonts w:ascii="Times New Roman" w:hAnsi="Times New Roman"/>
        </w:rPr>
      </w:pP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ab/>
      </w:r>
    </w:p>
    <w:p w:rsidR="006A3BB3" w:rsidRDefault="003E78C2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6A3BB3">
      <w:headerReference w:type="default" r:id="rId17"/>
      <w:pgSz w:w="11906" w:h="16838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C2" w:rsidRDefault="003E78C2">
      <w:r>
        <w:separator/>
      </w:r>
    </w:p>
  </w:endnote>
  <w:endnote w:type="continuationSeparator" w:id="0">
    <w:p w:rsidR="003E78C2" w:rsidRDefault="003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C2" w:rsidRDefault="003E78C2">
      <w:r>
        <w:rPr>
          <w:color w:val="000000"/>
        </w:rPr>
        <w:separator/>
      </w:r>
    </w:p>
  </w:footnote>
  <w:footnote w:type="continuationSeparator" w:id="0">
    <w:p w:rsidR="003E78C2" w:rsidRDefault="003E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11" w:rsidRDefault="003E78C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E093B">
      <w:rPr>
        <w:noProof/>
      </w:rPr>
      <w:t>34</w:t>
    </w:r>
    <w:r>
      <w:fldChar w:fldCharType="end"/>
    </w:r>
  </w:p>
  <w:p w:rsidR="00402C11" w:rsidRDefault="003E7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59"/>
    <w:multiLevelType w:val="multilevel"/>
    <w:tmpl w:val="F2C621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BB3"/>
    <w:rsid w:val="003E78C2"/>
    <w:rsid w:val="006A3BB3"/>
    <w:rsid w:val="00C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http://www.mfc38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el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ladm.ru/" TargetMode="External"/><Relationship Id="rId10" Type="http://schemas.openxmlformats.org/officeDocument/2006/relationships/hyperlink" Target="http://shelad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consultantplus://offline/ref=985DFA738D42EACDD6D6E7A732A35EBB5DED50B65497FFC3D82F0102A3X1P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11729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Ржепко Татьяна Анатольевна</cp:lastModifiedBy>
  <cp:revision>2</cp:revision>
  <cp:lastPrinted>2020-10-28T07:07:00Z</cp:lastPrinted>
  <dcterms:created xsi:type="dcterms:W3CDTF">2020-12-01T09:23:00Z</dcterms:created>
  <dcterms:modified xsi:type="dcterms:W3CDTF">2020-12-01T09:23:00Z</dcterms:modified>
</cp:coreProperties>
</file>