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96" w:rsidRDefault="008604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Title"/>
        <w:jc w:val="center"/>
      </w:pPr>
      <w:r>
        <w:t>ДУМА ШЕЛЕХОВСКОГО МУНИЦИПАЛЬНОГО РАЙОНА</w:t>
      </w:r>
    </w:p>
    <w:p w:rsidR="00860496" w:rsidRDefault="00860496">
      <w:pPr>
        <w:pStyle w:val="ConsPlusTitle"/>
        <w:jc w:val="center"/>
      </w:pPr>
    </w:p>
    <w:p w:rsidR="00860496" w:rsidRDefault="00860496">
      <w:pPr>
        <w:pStyle w:val="ConsPlusTitle"/>
        <w:jc w:val="center"/>
      </w:pPr>
      <w:r>
        <w:t>РЕШЕНИЕ</w:t>
      </w:r>
    </w:p>
    <w:p w:rsidR="00860496" w:rsidRDefault="00860496">
      <w:pPr>
        <w:pStyle w:val="ConsPlusTitle"/>
        <w:jc w:val="center"/>
      </w:pPr>
      <w:r>
        <w:t>от 13 декабря 2007 г. N 57-рд</w:t>
      </w:r>
    </w:p>
    <w:p w:rsidR="00860496" w:rsidRDefault="00860496">
      <w:pPr>
        <w:pStyle w:val="ConsPlusTitle"/>
        <w:jc w:val="center"/>
      </w:pPr>
    </w:p>
    <w:p w:rsidR="00860496" w:rsidRDefault="00860496">
      <w:pPr>
        <w:pStyle w:val="ConsPlusTitle"/>
        <w:jc w:val="center"/>
      </w:pPr>
      <w:r>
        <w:t>ОБ УПРАВЛЕНИИ ОБРАЗОВАНИЯ, МОЛОДЕЖНОЙ ПОЛИТИКИ И СПОРТА</w:t>
      </w:r>
    </w:p>
    <w:p w:rsidR="00860496" w:rsidRDefault="00860496">
      <w:pPr>
        <w:pStyle w:val="ConsPlusTitle"/>
        <w:jc w:val="center"/>
      </w:pPr>
      <w:r>
        <w:t>АДМИНИСТРАЦИИ ШЕЛЕХОВСКОГО МУНИЦИПАЛЬНОГО РАЙОНА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right"/>
      </w:pPr>
      <w:r>
        <w:t>Принято на 11 заседании Думы</w:t>
      </w:r>
    </w:p>
    <w:p w:rsidR="00860496" w:rsidRDefault="00860496">
      <w:pPr>
        <w:pStyle w:val="ConsPlusNormal"/>
        <w:jc w:val="right"/>
      </w:pPr>
      <w:r>
        <w:t>13 декабря 2007 года</w:t>
      </w:r>
    </w:p>
    <w:p w:rsidR="00860496" w:rsidRDefault="00860496">
      <w:pPr>
        <w:pStyle w:val="ConsPlusNormal"/>
        <w:jc w:val="center"/>
      </w:pPr>
      <w:r>
        <w:t>Список изменяющих документов</w:t>
      </w:r>
    </w:p>
    <w:p w:rsidR="00860496" w:rsidRDefault="00860496">
      <w:pPr>
        <w:pStyle w:val="ConsPlusNormal"/>
        <w:jc w:val="center"/>
      </w:pPr>
      <w:proofErr w:type="gramStart"/>
      <w:r>
        <w:t>(в ред. Решений Думы Шелеховского муниципального района</w:t>
      </w:r>
      <w:proofErr w:type="gramEnd"/>
    </w:p>
    <w:p w:rsidR="00860496" w:rsidRDefault="00860496">
      <w:pPr>
        <w:pStyle w:val="ConsPlusNormal"/>
        <w:jc w:val="center"/>
      </w:pPr>
      <w:r>
        <w:t xml:space="preserve">от 29.12.2011 </w:t>
      </w:r>
      <w:hyperlink r:id="rId6" w:history="1">
        <w:r>
          <w:rPr>
            <w:color w:val="0000FF"/>
          </w:rPr>
          <w:t>N 56-рд</w:t>
        </w:r>
      </w:hyperlink>
      <w:r>
        <w:t xml:space="preserve">, от 26.03.2015 </w:t>
      </w:r>
      <w:hyperlink r:id="rId7" w:history="1">
        <w:r>
          <w:rPr>
            <w:color w:val="0000FF"/>
          </w:rPr>
          <w:t>N 9-рд</w:t>
        </w:r>
      </w:hyperlink>
      <w:r>
        <w:t xml:space="preserve">, от 25.02.2016 </w:t>
      </w:r>
      <w:hyperlink r:id="rId8" w:history="1">
        <w:r>
          <w:rPr>
            <w:color w:val="0000FF"/>
          </w:rPr>
          <w:t>N 6-рд</w:t>
        </w:r>
      </w:hyperlink>
      <w:r>
        <w:t>)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 xml:space="preserve">В целях оптимизации деятельности структурных подразделений администрации Шелеховского муниципального района, 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ст.ст. 25</w:t>
        </w:r>
      </w:hyperlink>
      <w:r>
        <w:t xml:space="preserve">, </w:t>
      </w:r>
      <w:hyperlink r:id="rId11" w:history="1">
        <w:r>
          <w:rPr>
            <w:color w:val="0000FF"/>
          </w:rPr>
          <w:t>39</w:t>
        </w:r>
      </w:hyperlink>
      <w:r>
        <w:t xml:space="preserve"> Устава Шелеховского района, Дума решила: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1. Переименовать отдел образования администрации Шелеховского муниципального района в Управление образования, молодежной политики и спорта администрации Шелеховского муниципального района.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2. Реорганизовать Управление образования, молодежной политики и спорта администрации Шелеховского муниципального района путем присоединения к нему отдела по физической культуре, спорту, молодежной политике и туризму администрации Шелеховского муниципального района.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3. Установить, что Управление образования, молодежной политики и спорта администрации Шелеховского муниципального района является правопреемником отдела образования администрации Шелеховского муниципального района и отдела по физической культуре, спорту, молодежной политике и туризму администрации Шелеховского муниципального района.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 xml:space="preserve">4.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об Управлении образования, молодежной политики и спорта администрации Шелеховского муниципального района.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5. Признать утратившими силу:</w:t>
      </w:r>
    </w:p>
    <w:p w:rsidR="00860496" w:rsidRDefault="00860496">
      <w:pPr>
        <w:pStyle w:val="ConsPlusNormal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Шелеховского муниципального района от 22.06.2006 N 42-рд "Об утверждении Положения об отделе образования администрации Шелеховского муниципального района";</w:t>
      </w:r>
    </w:p>
    <w:p w:rsidR="00860496" w:rsidRDefault="00860496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Шелеховского муниципального района от 27.09.2007 N 30-рд "О внесении изменений в Положение об отделе образования администрации Шелеховского муниципального района";</w:t>
      </w:r>
    </w:p>
    <w:p w:rsidR="00860496" w:rsidRDefault="00860496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Шелеховского муниципального района от 22.06.2006 N 43-рд "Об утверждении Положения об отделе по физической культуре, спорту, молодежной политике и туризму администрации Шелеховского муниципального района";</w:t>
      </w:r>
    </w:p>
    <w:p w:rsidR="00860496" w:rsidRDefault="00860496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решение</w:t>
        </w:r>
      </w:hyperlink>
      <w:r>
        <w:t xml:space="preserve"> Думы Шелеховского муниципального района от 27.09.2007 N 29-рд "О внесении изменений в Положение об отделе по физической культуре, спорту, молодежной политике и туризму администрации Шелеховского муниципального района".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6. Настоящее решение вступает в силу с 01.01.2008.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right"/>
      </w:pPr>
      <w:r>
        <w:t>Мэр Шелеховского</w:t>
      </w:r>
    </w:p>
    <w:p w:rsidR="00860496" w:rsidRDefault="00860496">
      <w:pPr>
        <w:pStyle w:val="ConsPlusNormal"/>
        <w:jc w:val="right"/>
      </w:pPr>
      <w:r>
        <w:t>муниципального района</w:t>
      </w:r>
    </w:p>
    <w:p w:rsidR="00860496" w:rsidRDefault="00860496">
      <w:pPr>
        <w:pStyle w:val="ConsPlusNormal"/>
        <w:jc w:val="right"/>
      </w:pPr>
      <w:r>
        <w:t>Ю.А.СЮСИН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right"/>
      </w:pPr>
      <w:r>
        <w:t>Утверждено</w:t>
      </w:r>
    </w:p>
    <w:p w:rsidR="00860496" w:rsidRDefault="00860496">
      <w:pPr>
        <w:pStyle w:val="ConsPlusNormal"/>
        <w:jc w:val="right"/>
      </w:pPr>
      <w:r>
        <w:t>решением</w:t>
      </w:r>
    </w:p>
    <w:p w:rsidR="00860496" w:rsidRDefault="00860496">
      <w:pPr>
        <w:pStyle w:val="ConsPlusNormal"/>
        <w:jc w:val="right"/>
      </w:pPr>
      <w:r>
        <w:t>Думы Шелеховского</w:t>
      </w:r>
    </w:p>
    <w:p w:rsidR="00860496" w:rsidRDefault="00860496">
      <w:pPr>
        <w:pStyle w:val="ConsPlusNormal"/>
        <w:jc w:val="right"/>
      </w:pPr>
      <w:r>
        <w:t>муниципального района</w:t>
      </w:r>
    </w:p>
    <w:p w:rsidR="00860496" w:rsidRDefault="00860496">
      <w:pPr>
        <w:pStyle w:val="ConsPlusNormal"/>
        <w:jc w:val="right"/>
      </w:pPr>
      <w:r>
        <w:t>от 13 декабря 2007 года</w:t>
      </w:r>
    </w:p>
    <w:p w:rsidR="00860496" w:rsidRDefault="00860496">
      <w:pPr>
        <w:pStyle w:val="ConsPlusNormal"/>
        <w:jc w:val="right"/>
      </w:pPr>
      <w:r>
        <w:t>N 57-рд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Title"/>
        <w:jc w:val="center"/>
      </w:pPr>
      <w:bookmarkStart w:id="0" w:name="P48"/>
      <w:bookmarkEnd w:id="0"/>
      <w:r>
        <w:t>ПОЛОЖЕНИЕ</w:t>
      </w:r>
    </w:p>
    <w:p w:rsidR="00860496" w:rsidRDefault="00860496">
      <w:pPr>
        <w:pStyle w:val="ConsPlusTitle"/>
        <w:jc w:val="center"/>
      </w:pPr>
      <w:r>
        <w:t>ОБ УПРАВЛЕНИИ ОБРАЗОВАНИЯ, МОЛОДЕЖНОЙ ПОЛИТИКИ И СПОРТА</w:t>
      </w:r>
    </w:p>
    <w:p w:rsidR="00860496" w:rsidRDefault="00860496">
      <w:pPr>
        <w:pStyle w:val="ConsPlusTitle"/>
        <w:jc w:val="center"/>
      </w:pPr>
      <w:r>
        <w:t>АДМИНИСТРАЦИИ ШЕЛЕХОВСКОГО МУНИЦИПАЛЬНОГО РАЙОНА</w:t>
      </w:r>
    </w:p>
    <w:p w:rsidR="00860496" w:rsidRDefault="00860496">
      <w:pPr>
        <w:pStyle w:val="ConsPlusNormal"/>
        <w:jc w:val="center"/>
      </w:pPr>
      <w:r>
        <w:t>Список изменяющих документов</w:t>
      </w:r>
    </w:p>
    <w:p w:rsidR="00860496" w:rsidRDefault="00860496">
      <w:pPr>
        <w:pStyle w:val="ConsPlusNormal"/>
        <w:jc w:val="center"/>
      </w:pPr>
      <w:proofErr w:type="gramStart"/>
      <w:r>
        <w:t>(в ред. Решений Думы Шелеховского муниципального района</w:t>
      </w:r>
      <w:proofErr w:type="gramEnd"/>
    </w:p>
    <w:p w:rsidR="00860496" w:rsidRDefault="00860496">
      <w:pPr>
        <w:pStyle w:val="ConsPlusNormal"/>
        <w:jc w:val="center"/>
      </w:pPr>
      <w:r>
        <w:t xml:space="preserve">от 29.12.2011 </w:t>
      </w:r>
      <w:hyperlink r:id="rId16" w:history="1">
        <w:r>
          <w:rPr>
            <w:color w:val="0000FF"/>
          </w:rPr>
          <w:t>N 56-рд</w:t>
        </w:r>
      </w:hyperlink>
      <w:r>
        <w:t xml:space="preserve">, от 26.03.2015 </w:t>
      </w:r>
      <w:hyperlink r:id="rId17" w:history="1">
        <w:r>
          <w:rPr>
            <w:color w:val="0000FF"/>
          </w:rPr>
          <w:t>N 9-рд</w:t>
        </w:r>
      </w:hyperlink>
      <w:r>
        <w:t xml:space="preserve">, от 25.02.2016 </w:t>
      </w:r>
      <w:hyperlink r:id="rId18" w:history="1">
        <w:r>
          <w:rPr>
            <w:color w:val="0000FF"/>
          </w:rPr>
          <w:t>N 6-рд</w:t>
        </w:r>
      </w:hyperlink>
      <w:r>
        <w:t>)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center"/>
      </w:pPr>
      <w:r>
        <w:t>1. ОБЩИЕ ПОЛОЖЕНИЯ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1. Управление образования, молодежной политики и спорта администрации Шелеховского муниципального района (далее - Управление) является органом администрации Шелеховского муниципального района.</w:t>
      </w:r>
    </w:p>
    <w:p w:rsidR="00860496" w:rsidRDefault="0086049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Управление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правовыми актами Президента Российской Федерации, Правительства Российской Федерации, федеральных органов исполнительной власти, законодательством Иркутской области, </w:t>
      </w:r>
      <w:hyperlink r:id="rId20" w:history="1">
        <w:r>
          <w:rPr>
            <w:color w:val="0000FF"/>
          </w:rPr>
          <w:t>Уставом</w:t>
        </w:r>
      </w:hyperlink>
      <w:r>
        <w:t xml:space="preserve"> Шелеховского района, решениями Думы Шелеховского муниципального района, постановлениями и распоряжениями мэра Шелеховского муниципального района, Администрации Шелеховского муниципального района, распоряжениями заместителей мэра района, настоящим Положением.</w:t>
      </w:r>
      <w:proofErr w:type="gramEnd"/>
    </w:p>
    <w:p w:rsidR="00860496" w:rsidRDefault="008604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3. Управление обладает правами юридического лица, имеет печать, штампы, бланки. Бланк Управления производный от бланка администрации Шелеховского муниципального района и дополняется под словами "Администрация Шелеховского муниципального района" словами "Управление образования, молодежной политики и спорта". Бланк Управления используется исключительно в целях реализации задач и функций Управления.</w:t>
      </w:r>
    </w:p>
    <w:p w:rsidR="00860496" w:rsidRDefault="00860496">
      <w:pPr>
        <w:pStyle w:val="ConsPlusNormal"/>
        <w:ind w:firstLine="540"/>
        <w:jc w:val="both"/>
      </w:pPr>
      <w:r>
        <w:t>4. Положение об Управлении утверждает Дума Шелеховского муниципального района.</w:t>
      </w:r>
    </w:p>
    <w:p w:rsidR="00860496" w:rsidRDefault="00860496">
      <w:pPr>
        <w:pStyle w:val="ConsPlusNormal"/>
        <w:ind w:firstLine="540"/>
        <w:jc w:val="both"/>
      </w:pPr>
      <w:r>
        <w:t>5. Управление осуществляет свою деятельность во взаимодействии с органами государственной власти, структурными подразделениями администрации Шелеховского муниципального района, органами местного самоуправления поселений, входящих в состав Шелеховского района, другими организациями независимо от их организационно-правовой формы.</w:t>
      </w:r>
    </w:p>
    <w:p w:rsidR="00860496" w:rsidRDefault="00860496">
      <w:pPr>
        <w:pStyle w:val="ConsPlusNormal"/>
        <w:ind w:firstLine="540"/>
        <w:jc w:val="both"/>
      </w:pPr>
      <w:r>
        <w:t>6. Управление осуществляет функции учредителя в отношении:</w:t>
      </w:r>
    </w:p>
    <w:p w:rsidR="00860496" w:rsidRDefault="00860496">
      <w:pPr>
        <w:pStyle w:val="ConsPlusNormal"/>
        <w:ind w:firstLine="540"/>
        <w:jc w:val="both"/>
      </w:pPr>
      <w:r>
        <w:t>1) муниципальных образовательных организаций Шелеховского района (общеобразовательных учреждений, дошкольных образовательных учреждений, учреждений дополнительного образования детей);</w:t>
      </w:r>
    </w:p>
    <w:p w:rsidR="00860496" w:rsidRDefault="00860496">
      <w:pPr>
        <w:pStyle w:val="ConsPlusNormal"/>
        <w:ind w:firstLine="540"/>
        <w:jc w:val="both"/>
      </w:pPr>
      <w:r>
        <w:t>2) муниципальных учреждений физической культуры, спорта, молодежной политики Шелеховского района;</w:t>
      </w:r>
    </w:p>
    <w:p w:rsidR="00860496" w:rsidRDefault="00860496">
      <w:pPr>
        <w:pStyle w:val="ConsPlusNormal"/>
        <w:ind w:firstLine="540"/>
        <w:jc w:val="both"/>
      </w:pPr>
      <w:r>
        <w:t>3) муниципального казенного учреждения Шелеховского района "Информационно-</w:t>
      </w:r>
      <w:r>
        <w:lastRenderedPageBreak/>
        <w:t>методический образовательный центр".</w:t>
      </w:r>
    </w:p>
    <w:p w:rsidR="00860496" w:rsidRDefault="00860496">
      <w:pPr>
        <w:pStyle w:val="ConsPlusNormal"/>
        <w:ind w:firstLine="540"/>
        <w:jc w:val="both"/>
      </w:pPr>
      <w:r>
        <w:t>Далее по тексту муниципальные организации, указанные в настоящем пункте, именуются муниципальные учреждения.</w:t>
      </w:r>
    </w:p>
    <w:p w:rsidR="00860496" w:rsidRDefault="00860496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7. Материально-техническое обеспечение и финансирование Управления осуществляется за счет средств бюджета Шелеховского района в установленном порядке.</w:t>
      </w:r>
    </w:p>
    <w:p w:rsidR="00860496" w:rsidRDefault="00860496">
      <w:pPr>
        <w:pStyle w:val="ConsPlusNormal"/>
        <w:ind w:firstLine="540"/>
        <w:jc w:val="both"/>
      </w:pPr>
      <w:r>
        <w:t xml:space="preserve">8. Место нахождения Управления: Россия, 666034, Иркутская обл., г. Шелехов, ул. </w:t>
      </w:r>
      <w:proofErr w:type="gramStart"/>
      <w:r>
        <w:t>Невского</w:t>
      </w:r>
      <w:proofErr w:type="gramEnd"/>
      <w:r>
        <w:t>, 41.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25.02.2016 N 6-рд)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center"/>
      </w:pPr>
      <w:r>
        <w:t>2. ОСНОВНЫЕ ЗАДАЧИ УПРАВЛЕНИЯ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9. Основными задачами Управления являются:</w:t>
      </w:r>
    </w:p>
    <w:p w:rsidR="00860496" w:rsidRDefault="00860496">
      <w:pPr>
        <w:pStyle w:val="ConsPlusNormal"/>
        <w:ind w:firstLine="540"/>
        <w:jc w:val="both"/>
      </w:pPr>
      <w:r>
        <w:t>1) реализация государственной политики в сфере образования с учетом специфики социально-культурной среды, обеспечение и защита конституционных прав граждан на образование;</w:t>
      </w:r>
    </w:p>
    <w:p w:rsidR="00860496" w:rsidRDefault="00860496">
      <w:pPr>
        <w:pStyle w:val="ConsPlusNormal"/>
        <w:ind w:firstLine="540"/>
        <w:jc w:val="both"/>
      </w:pPr>
      <w:r>
        <w:t>2) организация дошкольного, начального общего, основного общего, среднего общего образования по основным общеобразовательным программам и дополнительного образования детей в муниципальных образовательных организациях, формирование гражданских, патриотических и духовно-нравственных качеств обучающихся;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3) разработка основных направлений развития системы образования в Шелеховском районе и обеспечение механизмов их реализации с учетом выделенных бюджетных ассигнований;</w:t>
      </w:r>
    </w:p>
    <w:p w:rsidR="00860496" w:rsidRDefault="00860496">
      <w:pPr>
        <w:pStyle w:val="ConsPlusNormal"/>
        <w:ind w:firstLine="540"/>
        <w:jc w:val="both"/>
      </w:pPr>
      <w:r>
        <w:t>4) обеспечение условий для развития на территории Шелеховского района физической культуры и массового спорта, организация проведения официальных физкультурно-оздоровительных и спортивных мероприятий Шелеховского района;</w:t>
      </w:r>
    </w:p>
    <w:p w:rsidR="00860496" w:rsidRDefault="00860496">
      <w:pPr>
        <w:pStyle w:val="ConsPlusNormal"/>
        <w:ind w:firstLine="540"/>
        <w:jc w:val="both"/>
      </w:pPr>
      <w:r>
        <w:t>5) разработка и осуществление мер по муниципальной поддержке молодежных и детских общественных объединений;</w:t>
      </w:r>
    </w:p>
    <w:p w:rsidR="00860496" w:rsidRDefault="00860496">
      <w:pPr>
        <w:pStyle w:val="ConsPlusNormal"/>
        <w:ind w:firstLine="540"/>
        <w:jc w:val="both"/>
      </w:pPr>
      <w:r>
        <w:t>6) организация и осуществление мероприятий межпоселенческого характера по работе с детьми и молодежью;</w:t>
      </w:r>
    </w:p>
    <w:p w:rsidR="00860496" w:rsidRDefault="00860496">
      <w:pPr>
        <w:pStyle w:val="ConsPlusNormal"/>
        <w:ind w:firstLine="540"/>
        <w:jc w:val="both"/>
      </w:pPr>
      <w:r>
        <w:t>7) содействие туристической деятельности на территории Шелеховского района.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center"/>
      </w:pPr>
      <w:r>
        <w:t>3. ОСНОВНЫЕ ФУНКЦИИ УПРАВЛЕНИЯ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10. Управление в соответствии с возложенными на него задачами осуществляет следующие функции:</w:t>
      </w:r>
    </w:p>
    <w:p w:rsidR="00860496" w:rsidRDefault="00860496">
      <w:pPr>
        <w:pStyle w:val="ConsPlusNormal"/>
        <w:ind w:firstLine="540"/>
        <w:jc w:val="both"/>
      </w:pPr>
      <w:r>
        <w:t>1) в сфере образования:</w:t>
      </w:r>
    </w:p>
    <w:p w:rsidR="00860496" w:rsidRDefault="00860496">
      <w:pPr>
        <w:pStyle w:val="ConsPlusNormal"/>
        <w:ind w:firstLine="540"/>
        <w:jc w:val="both"/>
      </w:pPr>
      <w: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Иркутской области);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 xml:space="preserve">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Шелеховского района;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организация отдыха детей в каникулярное время;</w:t>
      </w:r>
    </w:p>
    <w:p w:rsidR="00860496" w:rsidRDefault="00860496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25.02.2016 N 6-рд)</w:t>
      </w:r>
    </w:p>
    <w:p w:rsidR="00860496" w:rsidRDefault="00860496">
      <w:pPr>
        <w:pStyle w:val="ConsPlusNormal"/>
        <w:ind w:firstLine="540"/>
        <w:jc w:val="both"/>
      </w:pPr>
      <w:r>
        <w:t>организация работы с детьми с ограниченными возможностями здоровья;</w:t>
      </w:r>
    </w:p>
    <w:p w:rsidR="00860496" w:rsidRDefault="00860496">
      <w:pPr>
        <w:pStyle w:val="ConsPlusNormal"/>
        <w:ind w:firstLine="540"/>
        <w:jc w:val="both"/>
      </w:pPr>
      <w:r>
        <w:t>осуществление подбора руководящих кадров, изучение потребности в педагогических кадрах, организация повышения квалификации педагогических работников;</w:t>
      </w:r>
    </w:p>
    <w:p w:rsidR="00860496" w:rsidRDefault="00860496">
      <w:pPr>
        <w:pStyle w:val="ConsPlusNormal"/>
        <w:ind w:firstLine="540"/>
        <w:jc w:val="both"/>
      </w:pPr>
      <w:r>
        <w:t>создание условий для внедрения информационных технологий в образовательный процесс;</w:t>
      </w:r>
    </w:p>
    <w:p w:rsidR="00860496" w:rsidRDefault="00860496">
      <w:pPr>
        <w:pStyle w:val="ConsPlusNormal"/>
        <w:ind w:firstLine="540"/>
        <w:jc w:val="both"/>
      </w:pPr>
      <w:r>
        <w:t>организация снабжения муниципальных образовательных учреждений учебниками, учебными пособиями, классными журналами, бланками строгой отчетности, в том числе бланками документов государственного образца об уровне образования;</w:t>
      </w:r>
    </w:p>
    <w:p w:rsidR="00860496" w:rsidRDefault="00860496">
      <w:pPr>
        <w:pStyle w:val="ConsPlusNormal"/>
        <w:ind w:firstLine="540"/>
        <w:jc w:val="both"/>
      </w:pPr>
      <w:r>
        <w:t>поощрение педагогических работников, обучающихся за успехи в работе и прилежание в учебе;</w:t>
      </w:r>
    </w:p>
    <w:p w:rsidR="00860496" w:rsidRDefault="00860496">
      <w:pPr>
        <w:pStyle w:val="ConsPlusNormal"/>
        <w:ind w:firstLine="540"/>
        <w:jc w:val="both"/>
      </w:pPr>
      <w:r>
        <w:t>создание условий для организации питания в муниципальных образовательных учреждениях;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29.12.2011 N 56-рд)</w:t>
      </w:r>
    </w:p>
    <w:p w:rsidR="00860496" w:rsidRDefault="00860496">
      <w:pPr>
        <w:pStyle w:val="ConsPlusNormal"/>
        <w:ind w:firstLine="540"/>
        <w:jc w:val="both"/>
      </w:pPr>
      <w: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2) в сфере развития физической культуры и массового спорта:</w:t>
      </w:r>
    </w:p>
    <w:p w:rsidR="00860496" w:rsidRDefault="00860496">
      <w:pPr>
        <w:pStyle w:val="ConsPlusNormal"/>
        <w:ind w:firstLine="540"/>
        <w:jc w:val="both"/>
      </w:pPr>
      <w:r>
        <w:t>обеспечение условий для развития на территории Шелеховского района физической культуры и массового спорта, организация проведения официальных физкультурно-оздоровительных и спортивных мероприятий Шелеховского района;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разработка и реализация планов и программ комплексного социально-экономического развития Шелеховского района в части развития физической культуры, спорта, молодежной политики и обеспечения жителей услугами физической культуры, спорта, молодежной политики;</w:t>
      </w:r>
    </w:p>
    <w:p w:rsidR="00860496" w:rsidRDefault="00860496">
      <w:pPr>
        <w:pStyle w:val="ConsPlusNormal"/>
        <w:ind w:firstLine="540"/>
        <w:jc w:val="both"/>
      </w:pPr>
      <w:r>
        <w:t>присвоение в установленном порядке спортсменам спортивных разрядов;</w:t>
      </w:r>
    </w:p>
    <w:p w:rsidR="00860496" w:rsidRDefault="00860496">
      <w:pPr>
        <w:pStyle w:val="ConsPlusNormal"/>
        <w:ind w:firstLine="540"/>
        <w:jc w:val="both"/>
      </w:pPr>
      <w:r>
        <w:t>организация и проведение мероприятий межпоселенческого характера по работе с детьми и молодежью;</w:t>
      </w:r>
    </w:p>
    <w:p w:rsidR="00860496" w:rsidRDefault="00860496">
      <w:pPr>
        <w:pStyle w:val="ConsPlusNormal"/>
        <w:ind w:firstLine="540"/>
        <w:jc w:val="both"/>
      </w:pPr>
      <w:r>
        <w:t>3) в сфере организации деятельности муниципальных учреждений:</w:t>
      </w:r>
    </w:p>
    <w:p w:rsidR="00860496" w:rsidRDefault="00860496">
      <w:pPr>
        <w:pStyle w:val="ConsPlusNormal"/>
        <w:ind w:firstLine="540"/>
        <w:jc w:val="both"/>
      </w:pPr>
      <w:r>
        <w:t>осуществление мероприятий по созданию, реорганизации и ликвидации в установленном порядке муниципальных образовательных учреждений, учреждений физической культуры, спорта, молодежной политики (далее при совместном упоминании - муниципальные учреждения), определение условий и видов их деятельности;</w:t>
      </w:r>
    </w:p>
    <w:p w:rsidR="00860496" w:rsidRDefault="00860496">
      <w:pPr>
        <w:pStyle w:val="ConsPlusNormal"/>
        <w:ind w:firstLine="540"/>
        <w:jc w:val="both"/>
      </w:pPr>
      <w:r>
        <w:t>обеспечение содержания зданий и сооружений муниципальных учреждений, обустройство прилегающих к ним территорий;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анализ, планирование, организация, регулирование деятельности в целях реализации в установленном порядке федеральных государственных образовательных стандартов, выполнения учебных планов, образовательных программ, аттестации обучающихся;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развитие и оптимизация сети муниципальных учреждений в соответствии с требованиями законодательства Российской Федерации, запросами населения Шелеховского района, изучение состояния и тенденций развития образовательного, физкультурно-оздоровительного и спортивного процесса в муниципальных учреждениях на основе его анализа и диагностирования;</w:t>
      </w:r>
    </w:p>
    <w:p w:rsidR="00860496" w:rsidRDefault="00860496">
      <w:pPr>
        <w:pStyle w:val="ConsPlusNormal"/>
        <w:ind w:firstLine="540"/>
        <w:jc w:val="both"/>
      </w:pPr>
      <w:r>
        <w:t>организация методического обеспечения деятельности муниципальных учреждений всех типов;</w:t>
      </w:r>
    </w:p>
    <w:p w:rsidR="00860496" w:rsidRDefault="00860496">
      <w:pPr>
        <w:pStyle w:val="ConsPlusNormal"/>
        <w:ind w:firstLine="540"/>
        <w:jc w:val="both"/>
      </w:pPr>
      <w:r>
        <w:t xml:space="preserve">абзац седьмой исключен.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Шелеховского муниципального района от 26.03.2015 N 9-рд;</w:t>
      </w:r>
    </w:p>
    <w:p w:rsidR="00860496" w:rsidRDefault="00860496">
      <w:pPr>
        <w:pStyle w:val="ConsPlusNormal"/>
        <w:ind w:firstLine="540"/>
        <w:jc w:val="both"/>
      </w:pPr>
      <w:r>
        <w:t>определение в установленном порядке нормативных затрат на оказание соответствующих муниципальных услуг и нормативных затрат на содержание имущества, переданного на праве оперативного ведения;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формирование и утверждение муниципального задания для муниципальных учреждений;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29.12.2011 N 56-рд;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lastRenderedPageBreak/>
        <w:t>4) в рамках осуществляемых функций учредителя муниципальных образовательных учреждений:</w:t>
      </w:r>
    </w:p>
    <w:p w:rsidR="00860496" w:rsidRDefault="00860496">
      <w:pPr>
        <w:pStyle w:val="ConsPlusNormal"/>
        <w:ind w:firstLine="540"/>
        <w:jc w:val="both"/>
      </w:pPr>
      <w:r>
        <w:t>руководство деятельностью муниципальных учреждений;</w:t>
      </w:r>
    </w:p>
    <w:p w:rsidR="00860496" w:rsidRDefault="00860496">
      <w:pPr>
        <w:pStyle w:val="ConsPlusNormal"/>
        <w:ind w:firstLine="540"/>
        <w:jc w:val="both"/>
      </w:pPr>
      <w:r>
        <w:t>материально-техническое обеспечение деятельности муниципальных учреждений;</w:t>
      </w:r>
    </w:p>
    <w:p w:rsidR="00860496" w:rsidRDefault="00860496">
      <w:pPr>
        <w:pStyle w:val="ConsPlusNormal"/>
        <w:ind w:firstLine="540"/>
        <w:jc w:val="both"/>
      </w:pPr>
      <w:r>
        <w:t>обеспечение заключения (прекращения) в установленном порядке трудовых договоров с руководителями подведомственных учреждений, кадровое делопроизводство в отношении указанных руководителей;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утверждение уставов муниципальных учреждений (изменений в уставы) по согласованию с Управлением по распоряжению имуществом администрации Шелеховского муниципального района;</w:t>
      </w:r>
    </w:p>
    <w:p w:rsidR="00860496" w:rsidRDefault="0086049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деятельностью муниципальных учреждений, в т.ч. осуществление ведомственного контроля в сфере закупок товаров, работ и услуг, за соблюдением трудового законодательства и иных нормативных правовых актов, содержащих нормы трудового права;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25.02.2016 N 6-рд)</w:t>
      </w:r>
    </w:p>
    <w:p w:rsidR="00860496" w:rsidRDefault="00860496">
      <w:pPr>
        <w:pStyle w:val="ConsPlusNormal"/>
        <w:ind w:firstLine="540"/>
        <w:jc w:val="both"/>
      </w:pPr>
      <w:r>
        <w:t>осуществление в установленном порядке финансирования образовательного процесса дошкольного образования в муниципальных дошкольных образовательных организациях и общеобразовательных организациях начального общего, основного общего, среднего общего образования за счет средств Иркутской области;</w:t>
      </w:r>
    </w:p>
    <w:p w:rsidR="00860496" w:rsidRDefault="0086049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 xml:space="preserve">осуществление иных полномочий в пределах и порядке, установленном действующим законодательством Российской Федерации, </w:t>
      </w:r>
      <w:hyperlink r:id="rId41" w:history="1">
        <w:r>
          <w:rPr>
            <w:color w:val="0000FF"/>
          </w:rPr>
          <w:t>Уставом</w:t>
        </w:r>
      </w:hyperlink>
      <w:r>
        <w:t xml:space="preserve"> Шелеховского района и муниципальными правовыми актами Шелеховского муниципального района;</w:t>
      </w:r>
    </w:p>
    <w:p w:rsidR="00860496" w:rsidRDefault="00860496">
      <w:pPr>
        <w:pStyle w:val="ConsPlusNormal"/>
        <w:ind w:firstLine="540"/>
        <w:jc w:val="both"/>
      </w:pPr>
      <w:r>
        <w:t>5) иные:</w:t>
      </w:r>
    </w:p>
    <w:p w:rsidR="00860496" w:rsidRDefault="00860496">
      <w:pPr>
        <w:pStyle w:val="ConsPlusNormal"/>
        <w:ind w:firstLine="540"/>
        <w:jc w:val="both"/>
      </w:pPr>
      <w:r>
        <w:t>участие в разработке программы социально-экономического развития Шелеховского района и формировании проекта бюджета Шелеховского района в части расходов на содержание муниципальных учреждений и мероприятий в сфере образования, физической культуры, спорта, молодежной политики;</w:t>
      </w:r>
    </w:p>
    <w:p w:rsidR="00860496" w:rsidRDefault="00860496">
      <w:pPr>
        <w:pStyle w:val="ConsPlusNormal"/>
        <w:ind w:firstLine="540"/>
        <w:jc w:val="both"/>
      </w:pPr>
      <w:r>
        <w:t>участие в профилактической работе по предупреждению безнадзорности, преступлений и правонарушений среди несовершеннолетних;</w:t>
      </w:r>
    </w:p>
    <w:p w:rsidR="00860496" w:rsidRDefault="00860496">
      <w:pPr>
        <w:pStyle w:val="ConsPlusNormal"/>
        <w:ind w:firstLine="540"/>
        <w:jc w:val="both"/>
      </w:pPr>
      <w:r>
        <w:t>обеспечение взаимодействия со структурными подразделениями администрации Шелеховского муниципального района, организациями по вопросам социальной поддержки работников подведомственных муниципальных учреждений;</w:t>
      </w:r>
    </w:p>
    <w:p w:rsidR="00860496" w:rsidRDefault="00860496">
      <w:pPr>
        <w:pStyle w:val="ConsPlusNormal"/>
        <w:ind w:firstLine="540"/>
        <w:jc w:val="both"/>
      </w:pPr>
      <w:r>
        <w:t>представление в соответствии с установленными формами статистической отчетности информации в органы государственной власти по различным аспектам деятельности системы образования, физической культуры, спорта, молодежной политики;</w:t>
      </w:r>
    </w:p>
    <w:p w:rsidR="00860496" w:rsidRDefault="00860496">
      <w:pPr>
        <w:pStyle w:val="ConsPlusNormal"/>
        <w:ind w:firstLine="540"/>
        <w:jc w:val="both"/>
      </w:pPr>
      <w:r>
        <w:t>рассмотрение в установленном порядке обращений граждан, проведение приема населения по личным вопросам;</w:t>
      </w:r>
    </w:p>
    <w:p w:rsidR="00860496" w:rsidRDefault="00860496">
      <w:pPr>
        <w:pStyle w:val="ConsPlusNormal"/>
        <w:ind w:firstLine="540"/>
        <w:jc w:val="both"/>
      </w:pPr>
      <w:r>
        <w:t>обеспечение предоставления отдельным категориям семей, имеющих детей, среднедушевой доход в которых ниже величины прожиточного минимума, мер социальной поддержки в виде бесплатного обеспечения детей до полутора лет специальными молочными продуктами детского питания в Шелеховском районе;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29.12.2011 N 56-рд)</w:t>
      </w:r>
    </w:p>
    <w:p w:rsidR="00860496" w:rsidRDefault="00860496">
      <w:pPr>
        <w:pStyle w:val="ConsPlusNormal"/>
        <w:ind w:firstLine="540"/>
        <w:jc w:val="both"/>
      </w:pPr>
      <w:r>
        <w:t>осуществляет функции главного распорядителя (распорядителя) и получателя средств бюджета района, предусмотренных на содержание Управления и реализацию возложенных на него функций;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осуществляет обработку персональных данных, необходимых для выполнения возложенных на Управление задач и функций, принимает меры по защите персональных данных;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обеспечивает ведение информационных систем персональных данных: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а) системы электронного документооборота "Дело";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lastRenderedPageBreak/>
        <w:t>б) электронной базы "Учет детей для определения в образовательное учреждение";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в) автоматизированной информационной системы "Комплектование" в дошкольных образовательных учреждениях Иркутской области;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обеспечивает ведение учета судебных дел, в которых принимает участие Управление;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осуществляет в соответствии с законодательством Российской Федерации, Иркутской области и муниципальными нормативными правовыми актами Шелеховского района работу по комплектованию, хранению, учету и использованию архивных документов, образовавшихся в процессе работы Управления.</w:t>
      </w:r>
    </w:p>
    <w:p w:rsidR="00860496" w:rsidRDefault="0086049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center"/>
      </w:pPr>
      <w:r>
        <w:t>4. ПРАВА УПРАВЛЕНИЯ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11. Управление в целях осуществления возложенных на него задач и выполнения своих функций обладает следующими правами:</w:t>
      </w:r>
    </w:p>
    <w:p w:rsidR="00860496" w:rsidRDefault="00860496">
      <w:pPr>
        <w:pStyle w:val="ConsPlusNormal"/>
        <w:ind w:firstLine="540"/>
        <w:jc w:val="both"/>
      </w:pPr>
      <w:r>
        <w:t>1) запрашивать и получать в установленном порядке от государственных органов, органов местного самоуправления, организаций (независимо от их организационно-правовой формы и формы собственности) сведения, материалы и документы, отчеты, необходимые для осуществления возложенных на Управление задач и функций;</w:t>
      </w:r>
    </w:p>
    <w:p w:rsidR="00860496" w:rsidRDefault="00860496">
      <w:pPr>
        <w:pStyle w:val="ConsPlusNormal"/>
        <w:ind w:firstLine="540"/>
        <w:jc w:val="both"/>
      </w:pPr>
      <w:r>
        <w:t>2) вносить на рассмотрение органов местного самоуправления Шелеховского района проекты программ развития сферы образования, физической культуры, спорта, молодежной политики, предложения по вопросам кадровой и социальной политики;</w:t>
      </w:r>
    </w:p>
    <w:p w:rsidR="00860496" w:rsidRDefault="00860496">
      <w:pPr>
        <w:pStyle w:val="ConsPlusNormal"/>
        <w:ind w:firstLine="540"/>
        <w:jc w:val="both"/>
      </w:pPr>
      <w:r>
        <w:t>3) готовить проекты муниципальных правовых актов в области образования, физической культуры, спорта, молодежной политики;</w:t>
      </w:r>
    </w:p>
    <w:p w:rsidR="00860496" w:rsidRDefault="00860496">
      <w:pPr>
        <w:pStyle w:val="ConsPlusNormal"/>
        <w:ind w:firstLine="540"/>
        <w:jc w:val="both"/>
      </w:pPr>
      <w:r>
        <w:t>4) вносить в органы местного самоуправления Шелеховского района предложения о финансировании расходов на содержание подведомственных муниципальных учреждений, проведение мероприятий в области образования, физической культуры, спорта, молодежной политики;</w:t>
      </w:r>
    </w:p>
    <w:p w:rsidR="00860496" w:rsidRDefault="00860496">
      <w:pPr>
        <w:pStyle w:val="ConsPlusNormal"/>
        <w:ind w:firstLine="540"/>
        <w:jc w:val="both"/>
      </w:pPr>
      <w:r>
        <w:t>5) осуществлять инспектирование деятельности подведомственных муниципальных учреждений;</w:t>
      </w:r>
    </w:p>
    <w:p w:rsidR="00860496" w:rsidRDefault="00860496">
      <w:pPr>
        <w:pStyle w:val="ConsPlusNormal"/>
        <w:ind w:firstLine="540"/>
        <w:jc w:val="both"/>
      </w:pPr>
      <w:r>
        <w:t>6) создавать временные научные (творческие) коллективы, экспертные и рабочие группы для решения вопросов развития муниципальной системы образования, физической культуры, спорта, молодежной политики;</w:t>
      </w:r>
    </w:p>
    <w:p w:rsidR="00860496" w:rsidRDefault="00860496">
      <w:pPr>
        <w:pStyle w:val="ConsPlusNormal"/>
        <w:ind w:firstLine="540"/>
        <w:jc w:val="both"/>
      </w:pPr>
      <w:r>
        <w:t>7) осуществлять закупки товаров, работ, услуг для обеспечения муниципальных нужд Шелеховского района и заключать муниципальные контракты, а также иные гражданско-правовые договоры на поставку товаров, выполнение работ, оказание услуг для муниципальных нужд Шелеховского района, иные сделки в рамках своей компетенции в порядке, установленном законодательством Российской Федерации.</w:t>
      </w:r>
    </w:p>
    <w:p w:rsidR="00860496" w:rsidRDefault="00860496">
      <w:pPr>
        <w:pStyle w:val="ConsPlusNormal"/>
        <w:jc w:val="both"/>
      </w:pPr>
      <w:r>
        <w:t xml:space="preserve">(пп. 7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center"/>
      </w:pPr>
      <w:r>
        <w:t>5. ОРГАНИЗАЦИЯ РАБОТЫ УПРАВЛЕНИЯ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12. Управление возглавляет начальник, назначаемый на должность и освобождаемый от должности распоряжением мэра Шелеховского муниципального района. В период временного отсутствия начальника Управления его функции осуществляет лицо, определяемое распоряжением мэра Шелеховского муниципального района. В состав Управления входят муниципальные служащие, которые назначаются и освобождаются от должности распоряжением мэра Шелеховского муниципального района.</w:t>
      </w:r>
    </w:p>
    <w:p w:rsidR="00860496" w:rsidRDefault="008604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ind w:firstLine="540"/>
        <w:jc w:val="both"/>
      </w:pPr>
      <w:r>
        <w:t>13. Начальник Управления:</w:t>
      </w:r>
    </w:p>
    <w:p w:rsidR="00860496" w:rsidRDefault="00860496">
      <w:pPr>
        <w:pStyle w:val="ConsPlusNormal"/>
        <w:ind w:firstLine="540"/>
        <w:jc w:val="both"/>
      </w:pPr>
      <w:r>
        <w:t xml:space="preserve">1) руководит деятельностью Управления и несет персональную ответственность за выполнение задач, возложенных на Управление, осуществление им своих функций с учетом прав, </w:t>
      </w:r>
      <w:r>
        <w:lastRenderedPageBreak/>
        <w:t>предоставленных ему настоящим Положением;</w:t>
      </w:r>
    </w:p>
    <w:p w:rsidR="00860496" w:rsidRDefault="00860496">
      <w:pPr>
        <w:pStyle w:val="ConsPlusNormal"/>
        <w:ind w:firstLine="540"/>
        <w:jc w:val="both"/>
      </w:pPr>
      <w:r>
        <w:t>2) без доверенности представляет Управление во всех органах государственной власти, органах местного самоуправления и организациях по вопросам, относящимся к компетенции Управления;</w:t>
      </w:r>
    </w:p>
    <w:p w:rsidR="00860496" w:rsidRDefault="00860496">
      <w:pPr>
        <w:pStyle w:val="ConsPlusNormal"/>
        <w:ind w:firstLine="540"/>
        <w:jc w:val="both"/>
      </w:pPr>
      <w:r>
        <w:t xml:space="preserve">3) исключен. - </w:t>
      </w:r>
      <w:hyperlink r:id="rId53" w:history="1">
        <w:r>
          <w:rPr>
            <w:color w:val="0000FF"/>
          </w:rPr>
          <w:t>Решение</w:t>
        </w:r>
      </w:hyperlink>
      <w:r>
        <w:t xml:space="preserve"> Думы Шелеховского муниципального района от 26.03.2015 N 9-рд;</w:t>
      </w:r>
    </w:p>
    <w:p w:rsidR="00860496" w:rsidRDefault="00860496">
      <w:pPr>
        <w:pStyle w:val="ConsPlusNormal"/>
        <w:ind w:firstLine="540"/>
        <w:jc w:val="both"/>
      </w:pPr>
      <w:r>
        <w:t>4) дает обязательные для исполнения указания работникам Управления, организует и проверяет их исполнение;</w:t>
      </w:r>
    </w:p>
    <w:p w:rsidR="00860496" w:rsidRDefault="00860496">
      <w:pPr>
        <w:pStyle w:val="ConsPlusNormal"/>
        <w:ind w:firstLine="540"/>
        <w:jc w:val="both"/>
      </w:pPr>
      <w:r>
        <w:t>5) обеспечивает соблюдение Управлением финансовой и учетной дисциплины;</w:t>
      </w:r>
    </w:p>
    <w:p w:rsidR="00860496" w:rsidRDefault="00860496">
      <w:pPr>
        <w:pStyle w:val="ConsPlusNormal"/>
        <w:ind w:firstLine="540"/>
        <w:jc w:val="both"/>
      </w:pPr>
      <w:r>
        <w:t>6) организует взаимодействие Управления с органами государственной власти, органами местного самоуправления, организациями;</w:t>
      </w:r>
    </w:p>
    <w:p w:rsidR="00860496" w:rsidRDefault="00860496">
      <w:pPr>
        <w:pStyle w:val="ConsPlusNormal"/>
        <w:ind w:firstLine="540"/>
        <w:jc w:val="both"/>
      </w:pPr>
      <w:r>
        <w:t xml:space="preserve">7) издает приказы в пределах своей компетенции для реализации функций, возложенных на Управление,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860496" w:rsidRDefault="00860496">
      <w:pPr>
        <w:pStyle w:val="ConsPlusNormal"/>
        <w:ind w:firstLine="540"/>
        <w:jc w:val="both"/>
      </w:pPr>
      <w:r>
        <w:t>8) осуществляет иные полномочия в соответствии с действующим законодательством и настоящим Положением.</w:t>
      </w:r>
    </w:p>
    <w:p w:rsidR="00860496" w:rsidRDefault="00860496">
      <w:pPr>
        <w:pStyle w:val="ConsPlusNormal"/>
        <w:ind w:firstLine="540"/>
        <w:jc w:val="both"/>
      </w:pPr>
      <w:r>
        <w:t>14. Положения о структурных подразделениях Управления утверждаются распоряжением администрации Шелеховского муниципального района.</w:t>
      </w:r>
    </w:p>
    <w:p w:rsidR="00860496" w:rsidRDefault="008604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 от 26.03.2015 N 9-рд)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center"/>
      </w:pPr>
      <w:r>
        <w:t>6. ОТВЕТСТВЕННОСТЬ РАБОТНИКОВ УПРАВЛЕНИЯ</w:t>
      </w:r>
    </w:p>
    <w:p w:rsidR="00860496" w:rsidRDefault="00860496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Думы Шелеховского муниципального района</w:t>
      </w:r>
      <w:proofErr w:type="gramEnd"/>
    </w:p>
    <w:p w:rsidR="00860496" w:rsidRDefault="00860496">
      <w:pPr>
        <w:pStyle w:val="ConsPlusNormal"/>
        <w:jc w:val="center"/>
      </w:pPr>
      <w:r>
        <w:t>от 26.03.2015 N 9-рд)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ind w:firstLine="540"/>
        <w:jc w:val="both"/>
      </w:pPr>
      <w:r>
        <w:t>15. Работники Управления несут дисциплинарную, административную, уголовную ответственность в порядке и на условиях, установленных законодательством Российской Федерации.</w:t>
      </w:r>
    </w:p>
    <w:p w:rsidR="00860496" w:rsidRDefault="00860496">
      <w:pPr>
        <w:pStyle w:val="ConsPlusNormal"/>
        <w:ind w:firstLine="540"/>
        <w:jc w:val="both"/>
      </w:pPr>
      <w:r>
        <w:t>16. Начальник Управления персонально несет ответственность за качество и своевременность выполнения возложенных на Управление задач и функций.</w:t>
      </w: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jc w:val="both"/>
      </w:pPr>
    </w:p>
    <w:p w:rsidR="00860496" w:rsidRDefault="00860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46B" w:rsidRDefault="00C8046B">
      <w:bookmarkStart w:id="1" w:name="_GoBack"/>
      <w:bookmarkEnd w:id="1"/>
    </w:p>
    <w:sectPr w:rsidR="00C8046B" w:rsidSect="0057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96"/>
    <w:rsid w:val="00860496"/>
    <w:rsid w:val="00C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7F015105DE871302477EF6F6F2987307DF6E0F08C5B85891E62025ECD97F9BEBy1J" TargetMode="External"/><Relationship Id="rId18" Type="http://schemas.openxmlformats.org/officeDocument/2006/relationships/hyperlink" Target="consultantplus://offline/ref=237F015105DE871302477EF6F6F2987307DF6E0F0BC3B85595EF7D2FE4807399B6CB3C540BF6891FBD5F0462EBy0J" TargetMode="External"/><Relationship Id="rId26" Type="http://schemas.openxmlformats.org/officeDocument/2006/relationships/hyperlink" Target="consultantplus://offline/ref=237F015105DE871302477EF6F6F2987307DF6E0F0BC1BB5992EA7D2FE4807399B6CB3C540BF6891FBD5F0463EByEJ" TargetMode="External"/><Relationship Id="rId39" Type="http://schemas.openxmlformats.org/officeDocument/2006/relationships/hyperlink" Target="consultantplus://offline/ref=237F015105DE871302477EF6F6F2987307DF6E0F0BC3B85595EF7D2FE4807399B6CB3C540BF6891FBD5F0463EBy6J" TargetMode="External"/><Relationship Id="rId21" Type="http://schemas.openxmlformats.org/officeDocument/2006/relationships/hyperlink" Target="consultantplus://offline/ref=237F015105DE871302477EF6F6F2987307DF6E0F0BC1BB5992EA7D2FE4807399B6CB3C540BF6891FBD5F0462EBy0J" TargetMode="External"/><Relationship Id="rId34" Type="http://schemas.openxmlformats.org/officeDocument/2006/relationships/hyperlink" Target="consultantplus://offline/ref=237F015105DE871302477EF6F6F2987307DF6E0F0BC1BB5992EA7D2FE4807399B6CB3C540BF6891FBD5F0460EByEJ" TargetMode="External"/><Relationship Id="rId42" Type="http://schemas.openxmlformats.org/officeDocument/2006/relationships/hyperlink" Target="consultantplus://offline/ref=237F015105DE871302477EF6F6F2987307DF6E0F0CC1B95B91E62025ECD97F9BB1C463430CBF851EBD5F05E6y5J" TargetMode="External"/><Relationship Id="rId47" Type="http://schemas.openxmlformats.org/officeDocument/2006/relationships/hyperlink" Target="consultantplus://offline/ref=237F015105DE871302477EF6F6F2987307DF6E0F0BC1BB5992EA7D2FE4807399B6CB3C540BF6891FBD5F0466EBy4J" TargetMode="External"/><Relationship Id="rId50" Type="http://schemas.openxmlformats.org/officeDocument/2006/relationships/hyperlink" Target="consultantplus://offline/ref=237F015105DE871302477EF6F6F2987307DF6E0F0BC1BB5992EA7D2FE4807399B6CB3C540BF6891FBD5F0466EBy3J" TargetMode="External"/><Relationship Id="rId55" Type="http://schemas.openxmlformats.org/officeDocument/2006/relationships/hyperlink" Target="consultantplus://offline/ref=237F015105DE871302477EF6F6F2987307DF6E0F0BC1BB5992EA7D2FE4807399B6CB3C540BF6891FBD5F0467EBy4J" TargetMode="External"/><Relationship Id="rId7" Type="http://schemas.openxmlformats.org/officeDocument/2006/relationships/hyperlink" Target="consultantplus://offline/ref=237F015105DE871302477EF6F6F2987307DF6E0F0BC1BB5992EA7D2FE4807399B6CB3C540BF6891FBD5F0462EBy3J" TargetMode="External"/><Relationship Id="rId12" Type="http://schemas.openxmlformats.org/officeDocument/2006/relationships/hyperlink" Target="consultantplus://offline/ref=237F015105DE871302477EF6F6F2987307DF6E0F08C5BD559FE62025ECD97F9BEBy1J" TargetMode="External"/><Relationship Id="rId17" Type="http://schemas.openxmlformats.org/officeDocument/2006/relationships/hyperlink" Target="consultantplus://offline/ref=237F015105DE871302477EF6F6F2987307DF6E0F0BC1BB5992EA7D2FE4807399B6CB3C540BF6891FBD5F0462EBy3J" TargetMode="External"/><Relationship Id="rId25" Type="http://schemas.openxmlformats.org/officeDocument/2006/relationships/hyperlink" Target="consultantplus://offline/ref=237F015105DE871302477EF6F6F2987307DF6E0F0BC1BB5992EA7D2FE4807399B6CB3C540BF6891FBD5F0463EBy0J" TargetMode="External"/><Relationship Id="rId33" Type="http://schemas.openxmlformats.org/officeDocument/2006/relationships/hyperlink" Target="consultantplus://offline/ref=237F015105DE871302477EF6F6F2987307DF6E0F0BC1BB5992EA7D2FE4807399B6CB3C540BF6891FBD5F0460EBy0J" TargetMode="External"/><Relationship Id="rId38" Type="http://schemas.openxmlformats.org/officeDocument/2006/relationships/hyperlink" Target="consultantplus://offline/ref=237F015105DE871302477EF6F6F2987307DF6E0F0BC1BB5992EA7D2FE4807399B6CB3C540BF6891FBD5F0461EBy5J" TargetMode="External"/><Relationship Id="rId46" Type="http://schemas.openxmlformats.org/officeDocument/2006/relationships/hyperlink" Target="consultantplus://offline/ref=237F015105DE871302477EF6F6F2987307DF6E0F0BC1BB5992EA7D2FE4807399B6CB3C540BF6891FBD5F0466EBy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7F015105DE871302477EF6F6F2987307DF6E0F0CC1B95B91E62025ECD97F9BB1C463430CBF851EBD5F04E6y4J" TargetMode="External"/><Relationship Id="rId20" Type="http://schemas.openxmlformats.org/officeDocument/2006/relationships/hyperlink" Target="consultantplus://offline/ref=237F015105DE871302477EF6F6F2987307DF6E0F0BC3B9559EE97D2FE4807399B6ECyBJ" TargetMode="External"/><Relationship Id="rId29" Type="http://schemas.openxmlformats.org/officeDocument/2006/relationships/hyperlink" Target="consultantplus://offline/ref=237F015105DE871302477EF6F6F2987307DF6E0F0CC1B95B91E62025ECD97F9BB1C463430CBF851EBD5F05E6y1J" TargetMode="External"/><Relationship Id="rId41" Type="http://schemas.openxmlformats.org/officeDocument/2006/relationships/hyperlink" Target="consultantplus://offline/ref=237F015105DE871302477EF6F6F2987307DF6E0F0BC3B9559EE97D2FE4807399B6ECyBJ" TargetMode="External"/><Relationship Id="rId54" Type="http://schemas.openxmlformats.org/officeDocument/2006/relationships/hyperlink" Target="consultantplus://offline/ref=237F015105DE871302477EF6F6F2987307DF6E0F0BC1BB5992EA7D2FE4807399B6CB3C540BF6891FBD5F0467EBy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F015105DE871302477EF6F6F2987307DF6E0F0CC1B95B91E62025ECD97F9BB1C463430CBF851EBD5F04E6y4J" TargetMode="External"/><Relationship Id="rId11" Type="http://schemas.openxmlformats.org/officeDocument/2006/relationships/hyperlink" Target="consultantplus://offline/ref=237F015105DE871302477EF6F6F2987307DF6E0F0BC3B9559EE97D2FE4807399B6CB3C540BF6891FBD5F0067EBy6J" TargetMode="External"/><Relationship Id="rId24" Type="http://schemas.openxmlformats.org/officeDocument/2006/relationships/hyperlink" Target="consultantplus://offline/ref=237F015105DE871302477EF6F6F2987307DF6E0F0BC1BB5992EA7D2FE4807399B6CB3C540BF6891FBD5F0463EBy5J" TargetMode="External"/><Relationship Id="rId32" Type="http://schemas.openxmlformats.org/officeDocument/2006/relationships/hyperlink" Target="consultantplus://offline/ref=237F015105DE871302477EF6F6F2987307DF6E0F0BC1BB5992EA7D2FE4807399B6CB3C540BF6891FBD5F0460EBy3J" TargetMode="External"/><Relationship Id="rId37" Type="http://schemas.openxmlformats.org/officeDocument/2006/relationships/hyperlink" Target="consultantplus://offline/ref=237F015105DE871302477EF6F6F2987307DF6E0F0BC1BB5992EA7D2FE4807399B6CB3C540BF6891FBD5F0461EBy7J" TargetMode="External"/><Relationship Id="rId40" Type="http://schemas.openxmlformats.org/officeDocument/2006/relationships/hyperlink" Target="consultantplus://offline/ref=237F015105DE871302477EF6F6F2987307DF6E0F0BC1BB5992EA7D2FE4807399B6CB3C540BF6891FBD5F0461EBy3J" TargetMode="External"/><Relationship Id="rId45" Type="http://schemas.openxmlformats.org/officeDocument/2006/relationships/hyperlink" Target="consultantplus://offline/ref=237F015105DE871302477EF6F6F2987307DF6E0F0BC1BB5992EA7D2FE4807399B6CB3C540BF6891FBD5F0466EBy6J" TargetMode="External"/><Relationship Id="rId53" Type="http://schemas.openxmlformats.org/officeDocument/2006/relationships/hyperlink" Target="consultantplus://offline/ref=237F015105DE871302477EF6F6F2987307DF6E0F0BC1BB5992EA7D2FE4807399B6CB3C540BF6891FBD5F0467EBy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7F015105DE871302477EF6F6F2987307DF6E0F08C5B85893E62025ECD97F9BEBy1J" TargetMode="External"/><Relationship Id="rId23" Type="http://schemas.openxmlformats.org/officeDocument/2006/relationships/hyperlink" Target="consultantplus://offline/ref=237F015105DE871302477EF6F6F2987307DF6E0F0BC3B85595EF7D2FE4807399B6CB3C540BF6891FBD5F0462EBy1J" TargetMode="External"/><Relationship Id="rId28" Type="http://schemas.openxmlformats.org/officeDocument/2006/relationships/hyperlink" Target="consultantplus://offline/ref=237F015105DE871302477EF6F6F2987307DF6E0F0BC3B85595EF7D2FE4807399B6CB3C540BF6891FBD5F0462EByFJ" TargetMode="External"/><Relationship Id="rId36" Type="http://schemas.openxmlformats.org/officeDocument/2006/relationships/hyperlink" Target="consultantplus://offline/ref=237F015105DE871302477EF6F6F2987307DF6E0F0CC1B95B91E62025ECD97F9BB1C463430CBF851EBD5F05E6y7J" TargetMode="External"/><Relationship Id="rId49" Type="http://schemas.openxmlformats.org/officeDocument/2006/relationships/hyperlink" Target="consultantplus://offline/ref=237F015105DE871302477EF6F6F2987307DF6E0F0BC1BB5992EA7D2FE4807399B6CB3C540BF6891FBD5F0466EBy2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37F015105DE871302477EF6F6F2987307DF6E0F0BC3B9559EE97D2FE4807399B6CB3C540BF6891FBD5F066AEBy2J" TargetMode="External"/><Relationship Id="rId19" Type="http://schemas.openxmlformats.org/officeDocument/2006/relationships/hyperlink" Target="consultantplus://offline/ref=237F015105DE8713024760FBE09EC27F04DC37070197E5089BEC75E7yDJ" TargetMode="External"/><Relationship Id="rId31" Type="http://schemas.openxmlformats.org/officeDocument/2006/relationships/hyperlink" Target="consultantplus://offline/ref=237F015105DE871302477EF6F6F2987307DF6E0F0BC1BB5992EA7D2FE4807399B6CB3C540BF6891FBD5F0460EBy4J" TargetMode="External"/><Relationship Id="rId44" Type="http://schemas.openxmlformats.org/officeDocument/2006/relationships/hyperlink" Target="consultantplus://offline/ref=237F015105DE871302477EF6F6F2987307DF6E0F0BC1BB5992EA7D2FE4807399B6CB3C540BF6891FBD5F0461EByFJ" TargetMode="External"/><Relationship Id="rId52" Type="http://schemas.openxmlformats.org/officeDocument/2006/relationships/hyperlink" Target="consultantplus://offline/ref=237F015105DE871302477EF6F6F2987307DF6E0F0BC1BB5992EA7D2FE4807399B6CB3C540BF6891FBD5F0466EBy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F015105DE8713024760FBE09EC27F04D4300A08C5B20ACAB97B78BBEDy0J" TargetMode="External"/><Relationship Id="rId14" Type="http://schemas.openxmlformats.org/officeDocument/2006/relationships/hyperlink" Target="consultantplus://offline/ref=237F015105DE871302477EF6F6F2987307DF6E0F08C5BC5C96E62025ECD97F9BEBy1J" TargetMode="External"/><Relationship Id="rId22" Type="http://schemas.openxmlformats.org/officeDocument/2006/relationships/hyperlink" Target="consultantplus://offline/ref=237F015105DE871302477EF6F6F2987307DF6E0F0BC1BB5992EA7D2FE4807399B6CB3C540BF6891FBD5F0462EBy1J" TargetMode="External"/><Relationship Id="rId27" Type="http://schemas.openxmlformats.org/officeDocument/2006/relationships/hyperlink" Target="consultantplus://offline/ref=237F015105DE871302477EF6F6F2987307DF6E0F0BC1BB5992EA7D2FE4807399B6CB3C540BF6891FBD5F0463EByFJ" TargetMode="External"/><Relationship Id="rId30" Type="http://schemas.openxmlformats.org/officeDocument/2006/relationships/hyperlink" Target="consultantplus://offline/ref=237F015105DE871302477EF6F6F2987307DF6E0F0BC1BB5992EA7D2FE4807399B6CB3C540BF6891FBD5F0460EBy6J" TargetMode="External"/><Relationship Id="rId35" Type="http://schemas.openxmlformats.org/officeDocument/2006/relationships/hyperlink" Target="consultantplus://offline/ref=237F015105DE871302477EF6F6F2987307DF6E0F0BC1BB5992EA7D2FE4807399B6CB3C540BF6891FBD5F0460EByFJ" TargetMode="External"/><Relationship Id="rId43" Type="http://schemas.openxmlformats.org/officeDocument/2006/relationships/hyperlink" Target="consultantplus://offline/ref=237F015105DE871302477EF6F6F2987307DF6E0F0BC1BB5992EA7D2FE4807399B6CB3C540BF6891FBD5F0461EBy1J" TargetMode="External"/><Relationship Id="rId48" Type="http://schemas.openxmlformats.org/officeDocument/2006/relationships/hyperlink" Target="consultantplus://offline/ref=237F015105DE871302477EF6F6F2987307DF6E0F0BC1BB5992EA7D2FE4807399B6CB3C540BF6891FBD5F0466EBy5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37F015105DE871302477EF6F6F2987307DF6E0F0BC3B85595EF7D2FE4807399B6CB3C540BF6891FBD5F0462EBy0J" TargetMode="External"/><Relationship Id="rId51" Type="http://schemas.openxmlformats.org/officeDocument/2006/relationships/hyperlink" Target="consultantplus://offline/ref=237F015105DE871302477EF6F6F2987307DF6E0F0BC1BB5992EA7D2FE4807399B6CB3C540BF6891FBD5F0466EBy0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Аюшинова Наталья Васильевна</cp:lastModifiedBy>
  <cp:revision>1</cp:revision>
  <dcterms:created xsi:type="dcterms:W3CDTF">2016-09-14T09:50:00Z</dcterms:created>
  <dcterms:modified xsi:type="dcterms:W3CDTF">2016-09-14T09:50:00Z</dcterms:modified>
</cp:coreProperties>
</file>