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1C" w:rsidRPr="009A261C" w:rsidRDefault="009A261C" w:rsidP="009A2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9A261C" w:rsidRPr="009A261C" w:rsidRDefault="009A261C" w:rsidP="009A2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1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9A261C" w:rsidRPr="009A261C" w:rsidRDefault="009A261C" w:rsidP="009A26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2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АДМИНИСТРАЦИЯШЕЛЕХОВСКОГО МУНИЦИПАЛЬНОГО РАЙОНА</w:t>
      </w:r>
    </w:p>
    <w:p w:rsidR="009A261C" w:rsidRPr="00CD5833" w:rsidRDefault="009A261C" w:rsidP="00CD583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A261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</w:t>
      </w:r>
      <w:proofErr w:type="gramEnd"/>
      <w:r w:rsidRPr="009A261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О С Т А Н О В Л Е Н И Е</w:t>
      </w:r>
    </w:p>
    <w:p w:rsidR="009A261C" w:rsidRPr="009A261C" w:rsidRDefault="009A261C" w:rsidP="009A261C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9A261C" w:rsidRPr="00CD5833" w:rsidRDefault="00CD5833" w:rsidP="00CD5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D58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15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июля 2016 года</w:t>
      </w:r>
      <w:r w:rsidRPr="00CD58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184-па</w:t>
      </w:r>
      <w:bookmarkStart w:id="0" w:name="_GoBack"/>
      <w:bookmarkEnd w:id="0"/>
    </w:p>
    <w:p w:rsidR="009A261C" w:rsidRPr="00CD5833" w:rsidRDefault="009A261C" w:rsidP="00CD5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61C" w:rsidRPr="00CD5833" w:rsidRDefault="009A261C" w:rsidP="00CD5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9A2" w:rsidRPr="00CD5833" w:rsidRDefault="00CD5833" w:rsidP="00CD5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D58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ПРИЗНАНИИ </w:t>
      </w:r>
      <w:proofErr w:type="gramStart"/>
      <w:r w:rsidRPr="00CD58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УТРАТИВШИМИ</w:t>
      </w:r>
      <w:proofErr w:type="gramEnd"/>
      <w:r w:rsidRPr="00CD58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СИЛУ</w:t>
      </w:r>
    </w:p>
    <w:p w:rsidR="004B628D" w:rsidRPr="00CD5833" w:rsidRDefault="00CD5833" w:rsidP="00CD5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D58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ОТДЕЛЬНЫХ ПРАВОВЫХ АКТОВ</w:t>
      </w:r>
    </w:p>
    <w:p w:rsidR="00321D89" w:rsidRPr="00CD5833" w:rsidRDefault="00CD5833" w:rsidP="00CD5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D58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АДМИНИСТРАЦИИ ШЕЛЕХОВСКОГО</w:t>
      </w:r>
    </w:p>
    <w:p w:rsidR="004B628D" w:rsidRPr="00CD5833" w:rsidRDefault="00CD5833" w:rsidP="00CD5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CD58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</w:t>
      </w:r>
    </w:p>
    <w:p w:rsidR="00CD5833" w:rsidRDefault="00CD5833" w:rsidP="004B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CD5833" w:rsidRPr="00CD5833" w:rsidRDefault="00CD5833" w:rsidP="004B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9A261C" w:rsidRPr="009A261C" w:rsidRDefault="009A261C" w:rsidP="009A26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A2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 муниципальных правовых актов Шелеховского района, в связи с отсутствием  соглашений о передаче отдельных полномочий органов местного самоуправления по решению вопросов местного значения в сфере градостроительной деятельн</w:t>
      </w:r>
      <w:r w:rsidR="0087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ости, </w:t>
      </w:r>
      <w:r w:rsidR="004B628D" w:rsidRPr="0075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Федеральный закон от 23.06.2014 </w:t>
      </w:r>
      <w:r w:rsidR="004B62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B628D" w:rsidRPr="0075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171-ФЗ </w:t>
      </w:r>
      <w:r w:rsidR="00A269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628D" w:rsidRPr="00A269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B628D" w:rsidRPr="0075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Земельный кодекс Российской Федерации и отдельные законодательные акты Российской Федерации»</w:t>
      </w:r>
      <w:r w:rsidR="004B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874333" w:rsidRPr="00A269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874333" w:rsidRPr="002B1D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7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9A2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proofErr w:type="gramEnd"/>
      <w:r w:rsidRPr="009A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06.10.2003 № 131-ФЗ «Об общих принципах организации местного самоуправления в Российской Федерации», ст. ст. 30, 31, 34, 35 Устава Шелеховского района, Администрация Шелеховского муниципального района</w:t>
      </w:r>
    </w:p>
    <w:p w:rsidR="009A261C" w:rsidRPr="009A261C" w:rsidRDefault="009A261C" w:rsidP="009A2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61C" w:rsidRPr="009A261C" w:rsidRDefault="009A261C" w:rsidP="009A2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26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A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9A261C" w:rsidRPr="009A261C" w:rsidRDefault="009A261C" w:rsidP="009A2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28D" w:rsidRDefault="009A261C" w:rsidP="009A261C">
      <w:pPr>
        <w:tabs>
          <w:tab w:val="left" w:pos="540"/>
          <w:tab w:val="left" w:pos="1080"/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269A2" w:rsidRPr="00A269A2">
        <w:rPr>
          <w:rFonts w:ascii="Times New Roman" w:eastAsia="Calibri" w:hAnsi="Times New Roman" w:cs="Times New Roman"/>
          <w:sz w:val="28"/>
          <w:szCs w:val="28"/>
        </w:rPr>
        <w:t>П</w:t>
      </w:r>
      <w:r w:rsidR="002B06BD" w:rsidRPr="00A269A2">
        <w:rPr>
          <w:rFonts w:ascii="Times New Roman" w:eastAsia="Calibri" w:hAnsi="Times New Roman" w:cs="Times New Roman"/>
          <w:sz w:val="28"/>
          <w:szCs w:val="28"/>
        </w:rPr>
        <w:t>ризнать утратившими силу</w:t>
      </w:r>
      <w:r w:rsidR="00A269A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321D89" w:rsidRPr="00321D89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Шелеховского муниципального района</w:t>
      </w:r>
      <w:r w:rsidR="004B62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261C" w:rsidRDefault="004B628D" w:rsidP="009A261C">
      <w:pPr>
        <w:tabs>
          <w:tab w:val="left" w:pos="540"/>
          <w:tab w:val="left" w:pos="1080"/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A261C" w:rsidRPr="009A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17.07.2012 № 995-па «Об утверждении Административного регламента по предоставлению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 </w:t>
      </w:r>
      <w:proofErr w:type="gramStart"/>
      <w:r w:rsidR="009A261C" w:rsidRPr="009A2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осуществляемому</w:t>
      </w:r>
      <w:proofErr w:type="gramEnd"/>
      <w:r w:rsidR="009A261C" w:rsidRPr="009A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средств материнского (семейного) капитала»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628D" w:rsidRPr="009A261C" w:rsidRDefault="004B628D" w:rsidP="009A261C">
      <w:pPr>
        <w:tabs>
          <w:tab w:val="left" w:pos="540"/>
          <w:tab w:val="left" w:pos="1080"/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7545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26.11.2013 № 2250-па «Об утверждении Административного регламента по предоставлению муниципальной услуги «принятие решения о предварительном согласовании места размещения объекта»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61C" w:rsidRPr="009A261C" w:rsidRDefault="009A261C" w:rsidP="009A261C">
      <w:pPr>
        <w:tabs>
          <w:tab w:val="left" w:pos="540"/>
          <w:tab w:val="left" w:pos="108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6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подлежит официальному опубликованию в газете «</w:t>
      </w:r>
      <w:proofErr w:type="spellStart"/>
      <w:r w:rsidRPr="009A261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Шелеховский</w:t>
      </w:r>
      <w:proofErr w:type="spellEnd"/>
      <w:r w:rsidRPr="009A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</w:t>
      </w:r>
      <w:r w:rsidR="00874333">
        <w:rPr>
          <w:rFonts w:ascii="Times New Roman" w:eastAsia="Times New Roman" w:hAnsi="Times New Roman" w:cs="Times New Roman"/>
          <w:sz w:val="28"/>
          <w:szCs w:val="28"/>
          <w:lang w:eastAsia="ru-RU"/>
        </w:rPr>
        <w:t>»  и размещению на официальном сайте Администрации Шелеховского муниципального района в информационно-</w:t>
      </w:r>
      <w:r w:rsidR="00874333" w:rsidRPr="00A269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</w:t>
      </w:r>
      <w:r w:rsidR="00A269A2" w:rsidRPr="00A269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4333" w:rsidRPr="00A269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269A2" w:rsidRPr="00A269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4333" w:rsidRPr="00A269A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</w:t>
      </w:r>
      <w:r w:rsidR="00874333" w:rsidRPr="002B06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74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="00874333" w:rsidRPr="007545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61C" w:rsidRPr="009A261C" w:rsidRDefault="009A261C" w:rsidP="009A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61C" w:rsidRPr="009A261C" w:rsidRDefault="009A261C" w:rsidP="009A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61C" w:rsidRPr="00874333" w:rsidRDefault="009A261C" w:rsidP="009A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</w:t>
      </w:r>
      <w:r w:rsidRPr="0087433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</w:p>
    <w:p w:rsidR="00715605" w:rsidRDefault="009A261C" w:rsidP="00321D89">
      <w:pPr>
        <w:spacing w:after="0" w:line="240" w:lineRule="auto"/>
        <w:jc w:val="both"/>
      </w:pPr>
      <w:r w:rsidRPr="008743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A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</w:t>
      </w:r>
      <w:r w:rsidR="00874333">
        <w:rPr>
          <w:rFonts w:ascii="Times New Roman" w:eastAsia="Times New Roman" w:hAnsi="Times New Roman" w:cs="Times New Roman"/>
          <w:sz w:val="28"/>
          <w:szCs w:val="28"/>
          <w:lang w:eastAsia="ru-RU"/>
        </w:rPr>
        <w:t>М. Н. Модин</w:t>
      </w:r>
    </w:p>
    <w:sectPr w:rsidR="00715605" w:rsidSect="004D0A5A">
      <w:headerReference w:type="even" r:id="rId7"/>
      <w:headerReference w:type="default" r:id="rId8"/>
      <w:pgSz w:w="11906" w:h="16838"/>
      <w:pgMar w:top="1134" w:right="851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16" w:rsidRDefault="00B73716" w:rsidP="007C2D9B">
      <w:pPr>
        <w:spacing w:after="0" w:line="240" w:lineRule="auto"/>
      </w:pPr>
      <w:r>
        <w:separator/>
      </w:r>
    </w:p>
  </w:endnote>
  <w:endnote w:type="continuationSeparator" w:id="0">
    <w:p w:rsidR="00B73716" w:rsidRDefault="00B73716" w:rsidP="007C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16" w:rsidRDefault="00B73716" w:rsidP="007C2D9B">
      <w:pPr>
        <w:spacing w:after="0" w:line="240" w:lineRule="auto"/>
      </w:pPr>
      <w:r>
        <w:separator/>
      </w:r>
    </w:p>
  </w:footnote>
  <w:footnote w:type="continuationSeparator" w:id="0">
    <w:p w:rsidR="00B73716" w:rsidRDefault="00B73716" w:rsidP="007C2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BE6" w:rsidRDefault="00B32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26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4BE6" w:rsidRDefault="00CD58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BE6" w:rsidRDefault="00B32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26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1D89">
      <w:rPr>
        <w:rStyle w:val="a5"/>
        <w:noProof/>
      </w:rPr>
      <w:t>2</w:t>
    </w:r>
    <w:r>
      <w:rPr>
        <w:rStyle w:val="a5"/>
      </w:rPr>
      <w:fldChar w:fldCharType="end"/>
    </w:r>
  </w:p>
  <w:p w:rsidR="00604BE6" w:rsidRDefault="00CD58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1C"/>
    <w:rsid w:val="00185F85"/>
    <w:rsid w:val="00205178"/>
    <w:rsid w:val="002B06BD"/>
    <w:rsid w:val="002B1DB4"/>
    <w:rsid w:val="00321D89"/>
    <w:rsid w:val="003E129F"/>
    <w:rsid w:val="003E184E"/>
    <w:rsid w:val="004B628D"/>
    <w:rsid w:val="00655995"/>
    <w:rsid w:val="00715605"/>
    <w:rsid w:val="007C2D9B"/>
    <w:rsid w:val="00874333"/>
    <w:rsid w:val="009A261C"/>
    <w:rsid w:val="00A269A2"/>
    <w:rsid w:val="00A704E4"/>
    <w:rsid w:val="00B329DA"/>
    <w:rsid w:val="00B73716"/>
    <w:rsid w:val="00CD5833"/>
    <w:rsid w:val="00FE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26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A26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261C"/>
  </w:style>
  <w:style w:type="paragraph" w:styleId="a6">
    <w:name w:val="List Paragraph"/>
    <w:basedOn w:val="a"/>
    <w:uiPriority w:val="34"/>
    <w:qFormat/>
    <w:rsid w:val="004B628D"/>
    <w:pPr>
      <w:ind w:left="720"/>
      <w:contextualSpacing/>
    </w:pPr>
  </w:style>
  <w:style w:type="paragraph" w:customStyle="1" w:styleId="a7">
    <w:name w:val="Знак"/>
    <w:basedOn w:val="a"/>
    <w:rsid w:val="00321D8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26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A26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261C"/>
  </w:style>
  <w:style w:type="paragraph" w:styleId="a6">
    <w:name w:val="List Paragraph"/>
    <w:basedOn w:val="a"/>
    <w:uiPriority w:val="34"/>
    <w:qFormat/>
    <w:rsid w:val="004B628D"/>
    <w:pPr>
      <w:ind w:left="720"/>
      <w:contextualSpacing/>
    </w:pPr>
  </w:style>
  <w:style w:type="paragraph" w:customStyle="1" w:styleId="a7">
    <w:name w:val="Знак"/>
    <w:basedOn w:val="a"/>
    <w:rsid w:val="00321D8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</dc:creator>
  <cp:lastModifiedBy>Свиридова Влада Дмитриевна</cp:lastModifiedBy>
  <cp:revision>2</cp:revision>
  <dcterms:created xsi:type="dcterms:W3CDTF">2016-07-15T07:32:00Z</dcterms:created>
  <dcterms:modified xsi:type="dcterms:W3CDTF">2016-07-15T07:32:00Z</dcterms:modified>
</cp:coreProperties>
</file>