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1"/>
      </w:tblGrid>
      <w:tr w:rsidR="00A70ADC" w:rsidTr="00A70ADC">
        <w:tc>
          <w:tcPr>
            <w:tcW w:w="4749" w:type="dxa"/>
          </w:tcPr>
          <w:p w:rsidR="00A70ADC" w:rsidRDefault="00A70ADC">
            <w:pPr>
              <w:pStyle w:val="30"/>
              <w:spacing w:line="240" w:lineRule="auto"/>
              <w:ind w:firstLine="0"/>
              <w:rPr>
                <w:kern w:val="2"/>
                <w:szCs w:val="28"/>
              </w:rPr>
            </w:pPr>
          </w:p>
        </w:tc>
        <w:tc>
          <w:tcPr>
            <w:tcW w:w="4821" w:type="dxa"/>
            <w:hideMark/>
          </w:tcPr>
          <w:p w:rsidR="00A70ADC" w:rsidRDefault="00A70ADC">
            <w:pPr>
              <w:pStyle w:val="30"/>
              <w:spacing w:line="240" w:lineRule="auto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Приложение </w:t>
            </w:r>
          </w:p>
          <w:p w:rsidR="00A70ADC" w:rsidRDefault="00A70ADC">
            <w:pPr>
              <w:pStyle w:val="30"/>
              <w:spacing w:line="240" w:lineRule="auto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к постановлению </w:t>
            </w:r>
            <w:proofErr w:type="gramStart"/>
            <w:r>
              <w:rPr>
                <w:kern w:val="2"/>
                <w:szCs w:val="28"/>
              </w:rPr>
              <w:t>Избирательной</w:t>
            </w:r>
            <w:proofErr w:type="gramEnd"/>
          </w:p>
          <w:p w:rsidR="00A70ADC" w:rsidRDefault="00A70ADC">
            <w:pPr>
              <w:pStyle w:val="30"/>
              <w:spacing w:line="240" w:lineRule="auto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комиссии Иркутской области</w:t>
            </w:r>
          </w:p>
          <w:p w:rsidR="00A70ADC" w:rsidRDefault="00A70ADC">
            <w:pPr>
              <w:pStyle w:val="30"/>
              <w:spacing w:line="240" w:lineRule="auto"/>
              <w:ind w:firstLine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от 20</w:t>
            </w:r>
            <w:r>
              <w:rPr>
                <w:kern w:val="2"/>
                <w:szCs w:val="28"/>
                <w:lang w:val="en-US"/>
              </w:rPr>
              <w:t xml:space="preserve"> </w:t>
            </w:r>
            <w:r>
              <w:rPr>
                <w:kern w:val="2"/>
                <w:szCs w:val="28"/>
              </w:rPr>
              <w:t>января 2015 года № 64/816</w:t>
            </w:r>
          </w:p>
        </w:tc>
      </w:tr>
    </w:tbl>
    <w:p w:rsidR="00A70ADC" w:rsidRDefault="00A70ADC" w:rsidP="00A70ADC">
      <w:pPr>
        <w:pStyle w:val="30"/>
        <w:ind w:firstLine="0"/>
        <w:rPr>
          <w:kern w:val="2"/>
          <w:szCs w:val="28"/>
        </w:rPr>
      </w:pPr>
    </w:p>
    <w:p w:rsidR="00A70ADC" w:rsidRDefault="00A70ADC" w:rsidP="00A7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о приеме предложений </w:t>
      </w:r>
    </w:p>
    <w:p w:rsidR="00A70ADC" w:rsidRDefault="00A70ADC" w:rsidP="00A7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кандидатурам для дополнительного зачисления в резерв </w:t>
      </w:r>
    </w:p>
    <w:p w:rsidR="00A70ADC" w:rsidRDefault="00A70ADC" w:rsidP="00A7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составов участковых комиссий избирательных участков  </w:t>
      </w:r>
    </w:p>
    <w:p w:rsidR="00A70ADC" w:rsidRDefault="00A70ADC" w:rsidP="00A70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1–665, 667–843, 845–1187, 1189–1208, 1210–1386, </w:t>
      </w:r>
    </w:p>
    <w:p w:rsidR="00A70ADC" w:rsidRDefault="00A70ADC" w:rsidP="00A70AD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1388–1604, 1606–1819, 1822–1891, 1918–1923</w:t>
      </w:r>
    </w:p>
    <w:p w:rsidR="00A70ADC" w:rsidRDefault="00A70ADC" w:rsidP="00A70ADC">
      <w:pPr>
        <w:spacing w:line="360" w:lineRule="auto"/>
        <w:jc w:val="center"/>
        <w:rPr>
          <w:sz w:val="28"/>
          <w:szCs w:val="28"/>
        </w:rPr>
      </w:pPr>
    </w:p>
    <w:p w:rsidR="00A70ADC" w:rsidRDefault="00A70ADC" w:rsidP="00A7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Иркутской области объявляет прием предложений по кандидатурам для дополнительного зачисления в резерв составов участковых комиссий избирательных участков </w:t>
      </w:r>
      <w:r>
        <w:rPr>
          <w:bCs/>
          <w:sz w:val="28"/>
          <w:szCs w:val="28"/>
        </w:rPr>
        <w:t>№ 1–665, 667–843, 845–1187, 1189–1208, 1210–1386, 1388–1604, 1606–1819, 1822–1891, 1918–1923.</w:t>
      </w:r>
    </w:p>
    <w:p w:rsidR="00A70ADC" w:rsidRDefault="00A70ADC" w:rsidP="00A70A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в резерв составов участковых комиссий осуществляется территориальными избирательными комиссиями в период с 26 января 2015 года по 26 февраля 2015 года по следующим адресам: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393"/>
      </w:tblGrid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Наименование</w:t>
            </w:r>
          </w:p>
          <w:p w:rsidR="00A70ADC" w:rsidRDefault="00A70ADC">
            <w:pPr>
              <w:jc w:val="center"/>
            </w:pPr>
            <w:r>
              <w:t>территориальной</w:t>
            </w:r>
          </w:p>
          <w:p w:rsidR="00A70ADC" w:rsidRDefault="00A70ADC">
            <w:pPr>
              <w:jc w:val="center"/>
            </w:pPr>
            <w:r>
              <w:t>избирательной</w:t>
            </w:r>
          </w:p>
          <w:p w:rsidR="00A70ADC" w:rsidRDefault="00A70ADC">
            <w:pPr>
              <w:jc w:val="center"/>
            </w:pPr>
            <w:r>
              <w:t>комиссии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Участковые комиссии, в резерв составов которых осуществляется прием документов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Аларская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Аларский</w:t>
            </w:r>
            <w:proofErr w:type="spellEnd"/>
            <w:r>
              <w:t xml:space="preserve"> район, пос. Кутулик, ул. Матвеева,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 xml:space="preserve">1–49 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>Ангарская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Ангарск, площадь Ленина, административное здание Ангарского муниципального образования, </w:t>
            </w:r>
            <w:proofErr w:type="spellStart"/>
            <w:r>
              <w:t>каб</w:t>
            </w:r>
            <w:proofErr w:type="spellEnd"/>
            <w:r>
              <w:t>. 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 xml:space="preserve">50–147 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Балаганская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Балаганский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Балаганск, ул. </w:t>
            </w:r>
            <w:proofErr w:type="gramStart"/>
            <w:r>
              <w:t>Ангарская</w:t>
            </w:r>
            <w:proofErr w:type="gramEnd"/>
            <w:r>
              <w:t>, 91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148–160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Баяндаевская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Иркутская область, </w:t>
            </w:r>
            <w:proofErr w:type="spellStart"/>
            <w:r>
              <w:rPr>
                <w:spacing w:val="-4"/>
              </w:rPr>
              <w:t>Баяндаевский</w:t>
            </w:r>
            <w:proofErr w:type="spellEnd"/>
            <w:r>
              <w:rPr>
                <w:spacing w:val="-4"/>
              </w:rPr>
              <w:t xml:space="preserve"> район, с. Баяндай, ул. </w:t>
            </w:r>
            <w:proofErr w:type="spellStart"/>
            <w:r>
              <w:rPr>
                <w:spacing w:val="-4"/>
              </w:rPr>
              <w:t>Бутунаева</w:t>
            </w:r>
            <w:proofErr w:type="spellEnd"/>
            <w:r>
              <w:rPr>
                <w:spacing w:val="-4"/>
              </w:rPr>
              <w:t>,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161–187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Бодайбинская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Иркутская область, г. Бодайбо, ул. Урицкого, 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188–209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Боханская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Боханский</w:t>
            </w:r>
            <w:proofErr w:type="spellEnd"/>
            <w:r>
              <w:t xml:space="preserve"> район, пос. Бохан, ул. Ленина, 75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210–251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 xml:space="preserve">Братская </w:t>
            </w:r>
            <w:r>
              <w:br/>
              <w:t xml:space="preserve">городская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Иркутская область, г. Братск, проспект Ленина, 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252–345, 1891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>Братская</w:t>
            </w:r>
            <w:r>
              <w:br/>
              <w:t>районная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Братск, </w:t>
            </w:r>
          </w:p>
          <w:p w:rsidR="00A70ADC" w:rsidRDefault="00A70ADC">
            <w:pPr>
              <w:jc w:val="both"/>
            </w:pPr>
            <w:r>
              <w:t>ул. Комсомольская, 28а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346–403</w:t>
            </w:r>
          </w:p>
        </w:tc>
      </w:tr>
    </w:tbl>
    <w:p w:rsidR="00A70ADC" w:rsidRDefault="00A70ADC" w:rsidP="00A70ADC"/>
    <w:p w:rsidR="00A70ADC" w:rsidRDefault="00A70ADC" w:rsidP="00A70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393"/>
      </w:tblGrid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Жигаловская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Жигаловский</w:t>
            </w:r>
            <w:proofErr w:type="spellEnd"/>
            <w:r>
              <w:t xml:space="preserve"> район, пос. Жигалово, ул. Советская, 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404–427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Заларинская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Заларинский</w:t>
            </w:r>
            <w:proofErr w:type="spellEnd"/>
            <w:r>
              <w:t xml:space="preserve"> район, пос. </w:t>
            </w:r>
            <w:proofErr w:type="spellStart"/>
            <w:r>
              <w:t>Залари</w:t>
            </w:r>
            <w:proofErr w:type="spellEnd"/>
            <w:r>
              <w:t>, ул. Ленина, 103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428–470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Зиминская</w:t>
            </w:r>
            <w:proofErr w:type="spellEnd"/>
            <w:r>
              <w:t xml:space="preserve"> </w:t>
            </w:r>
            <w:r>
              <w:br/>
              <w:t>городская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Зима, </w:t>
            </w:r>
          </w:p>
          <w:p w:rsidR="00A70ADC" w:rsidRDefault="00A70ADC">
            <w:pPr>
              <w:jc w:val="both"/>
            </w:pPr>
            <w:r>
              <w:t>ул. Ленина,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471–491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Зиминская</w:t>
            </w:r>
            <w:proofErr w:type="spellEnd"/>
            <w:r>
              <w:t xml:space="preserve"> </w:t>
            </w:r>
            <w:r>
              <w:br/>
              <w:t>районная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Зима, </w:t>
            </w:r>
          </w:p>
          <w:p w:rsidR="00A70ADC" w:rsidRDefault="00A70ADC">
            <w:pPr>
              <w:jc w:val="both"/>
            </w:pPr>
            <w:r>
              <w:t>ул. Ленина,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492–518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 xml:space="preserve">Иркутская </w:t>
            </w:r>
            <w:r>
              <w:br/>
              <w:t xml:space="preserve">городская № 1 </w:t>
            </w:r>
          </w:p>
          <w:p w:rsidR="00A70ADC" w:rsidRDefault="00A70ADC">
            <w:r>
              <w:t>(Ленинский округ)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Иркутская область, г. Иркутск, ул. Маршала Говорова, 3, оф. 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C" w:rsidRDefault="00A70ADC">
            <w:pPr>
              <w:jc w:val="center"/>
            </w:pPr>
          </w:p>
          <w:p w:rsidR="00A70ADC" w:rsidRDefault="00A70ADC">
            <w:pPr>
              <w:jc w:val="center"/>
            </w:pPr>
            <w:r>
              <w:t>519–580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 xml:space="preserve">Иркутская </w:t>
            </w:r>
            <w:r>
              <w:br/>
              <w:t xml:space="preserve">городская № 2 </w:t>
            </w:r>
          </w:p>
          <w:p w:rsidR="00A70ADC" w:rsidRDefault="00A70ADC">
            <w:r>
              <w:t>(Октябрьский округ)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Иркутская область, г. Иркутск, ул. Декабрьских Событий, 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C" w:rsidRDefault="00A70ADC">
            <w:pPr>
              <w:jc w:val="center"/>
            </w:pPr>
          </w:p>
          <w:p w:rsidR="00A70ADC" w:rsidRDefault="00A70ADC">
            <w:pPr>
              <w:jc w:val="center"/>
            </w:pPr>
            <w:r>
              <w:t>581–641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 xml:space="preserve">Иркутская </w:t>
            </w:r>
            <w:r>
              <w:br/>
              <w:t>городская № 3</w:t>
            </w:r>
          </w:p>
          <w:p w:rsidR="00A70ADC" w:rsidRDefault="00A70ADC">
            <w:r>
              <w:t xml:space="preserve">(Правобережный округ)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Иркутская область, г. Иркутск, ул. Марата, 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642–665</w:t>
            </w:r>
          </w:p>
          <w:p w:rsidR="00A70ADC" w:rsidRDefault="00A70ADC">
            <w:pPr>
              <w:jc w:val="center"/>
            </w:pPr>
            <w:r>
              <w:t>667–687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 xml:space="preserve">Иркутская </w:t>
            </w:r>
            <w:r>
              <w:br/>
              <w:t xml:space="preserve">городская № 4 </w:t>
            </w:r>
          </w:p>
          <w:p w:rsidR="00A70ADC" w:rsidRDefault="00A70ADC">
            <w:r>
              <w:t>(Свердловский округ)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Иркутская область, г. Иркутск, ул. Терешковой, 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C" w:rsidRDefault="00A70ADC">
            <w:pPr>
              <w:jc w:val="center"/>
            </w:pPr>
          </w:p>
          <w:p w:rsidR="00A70ADC" w:rsidRDefault="00A70ADC">
            <w:pPr>
              <w:jc w:val="center"/>
            </w:pPr>
            <w:r>
              <w:t>688–761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 xml:space="preserve">Иркутская </w:t>
            </w:r>
            <w:r>
              <w:br/>
              <w:t xml:space="preserve">районная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Иркутская область, г. Иркутск, ул. Рабочего Штаба, 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762–834, 1918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Казачинско</w:t>
            </w:r>
            <w:proofErr w:type="spellEnd"/>
            <w:r>
              <w:t xml:space="preserve">-Ленская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Казачинско</w:t>
            </w:r>
            <w:proofErr w:type="spellEnd"/>
            <w:r>
              <w:t>-Ленский район, с. Казачинское, ул. Ленина,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835–843, 845–856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Катангская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Катангский</w:t>
            </w:r>
            <w:proofErr w:type="spellEnd"/>
            <w:r>
              <w:t xml:space="preserve"> район, с. </w:t>
            </w:r>
            <w:proofErr w:type="spellStart"/>
            <w:r>
              <w:t>Ербогачен</w:t>
            </w:r>
            <w:proofErr w:type="spellEnd"/>
            <w:r>
              <w:t>, ул. Лесная,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857–868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Качугская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Качугский</w:t>
            </w:r>
            <w:proofErr w:type="spellEnd"/>
            <w:r>
              <w:t xml:space="preserve"> район, пос. </w:t>
            </w:r>
            <w:proofErr w:type="spellStart"/>
            <w:r>
              <w:t>Качуг</w:t>
            </w:r>
            <w:proofErr w:type="spellEnd"/>
            <w:r>
              <w:t>, ул. Ленских Событий, 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869–911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>Киренская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Иркутская область, г. Киренск, ул. Красноармейская,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912–946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Куйтунская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Куйтунский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Куйтун, ул. Карла Маркса, 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947–1015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>Мамско-Чуйская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Иркутская область, Мамско-Чуйский район, пос. Мама, ул. Советская,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1016–1023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Нижнеилимская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Нижнеилимский</w:t>
            </w:r>
            <w:proofErr w:type="spellEnd"/>
            <w:r>
              <w:t xml:space="preserve"> район, г. Железногорск-Илимский, ул. </w:t>
            </w:r>
            <w:proofErr w:type="spellStart"/>
            <w:r>
              <w:t>Янгеля</w:t>
            </w:r>
            <w:proofErr w:type="spellEnd"/>
            <w:r>
              <w:t xml:space="preserve">, 20, </w:t>
            </w:r>
          </w:p>
          <w:p w:rsidR="00A70ADC" w:rsidRDefault="00A70ADC">
            <w:pPr>
              <w:jc w:val="both"/>
            </w:pPr>
            <w:r>
              <w:t>оф. 119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1024–1065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Нижнеудинская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Нижнеудинск, ул. Октябрьская, </w:t>
            </w:r>
            <w:r>
              <w:lastRenderedPageBreak/>
              <w:t xml:space="preserve">1, </w:t>
            </w:r>
          </w:p>
          <w:p w:rsidR="00A70ADC" w:rsidRDefault="00A70ADC">
            <w:pPr>
              <w:jc w:val="both"/>
            </w:pPr>
            <w:proofErr w:type="spellStart"/>
            <w:r>
              <w:t>каб</w:t>
            </w:r>
            <w:proofErr w:type="spellEnd"/>
            <w:r>
              <w:t>. 102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lastRenderedPageBreak/>
              <w:t>1066–1154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Нукутская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Нукутский</w:t>
            </w:r>
            <w:proofErr w:type="spellEnd"/>
            <w:r>
              <w:t xml:space="preserve"> район, пос. </w:t>
            </w:r>
            <w:proofErr w:type="spellStart"/>
            <w:r>
              <w:t>Новонукутский</w:t>
            </w:r>
            <w:proofErr w:type="spellEnd"/>
            <w:r>
              <w:t xml:space="preserve">, </w:t>
            </w:r>
          </w:p>
          <w:p w:rsidR="00A70ADC" w:rsidRDefault="00A70ADC">
            <w:pPr>
              <w:jc w:val="both"/>
            </w:pPr>
            <w:r>
              <w:t>ул. Ленина, 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1155–1187</w:t>
            </w:r>
          </w:p>
        </w:tc>
      </w:tr>
    </w:tbl>
    <w:p w:rsidR="00A70ADC" w:rsidRDefault="00A70ADC" w:rsidP="00A70ADC"/>
    <w:p w:rsidR="00A70ADC" w:rsidRDefault="00A70ADC" w:rsidP="00A70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393"/>
      </w:tblGrid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Ольхонская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Ольхонский</w:t>
            </w:r>
            <w:proofErr w:type="spellEnd"/>
            <w:r>
              <w:t xml:space="preserve"> район, с. Еланцы, ул. </w:t>
            </w:r>
            <w:proofErr w:type="spellStart"/>
            <w:r>
              <w:t>Пенкальского</w:t>
            </w:r>
            <w:proofErr w:type="spellEnd"/>
            <w:r>
              <w:t xml:space="preserve">, 14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 xml:space="preserve">1189–1208, </w:t>
            </w:r>
          </w:p>
          <w:p w:rsidR="00A70ADC" w:rsidRDefault="00A70ADC">
            <w:pPr>
              <w:jc w:val="center"/>
            </w:pPr>
            <w:r>
              <w:t>1210–1214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Осинская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Осинский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Оса</w:t>
            </w:r>
            <w:proofErr w:type="gramEnd"/>
            <w:r>
              <w:t>, ул. Свердлова, 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1215–1245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>Саянская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Саянск, </w:t>
            </w:r>
            <w:proofErr w:type="spellStart"/>
            <w:r>
              <w:t>мкр</w:t>
            </w:r>
            <w:proofErr w:type="spellEnd"/>
            <w:r>
              <w:t>. Олимпийский, 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1246–1268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>Свирская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Свирск, </w:t>
            </w:r>
          </w:p>
          <w:p w:rsidR="00A70ADC" w:rsidRDefault="00A70ADC">
            <w:pPr>
              <w:jc w:val="both"/>
            </w:pPr>
            <w:r>
              <w:t>ул. Ленина, 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1269–1284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Слюдянская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Слюдянский</w:t>
            </w:r>
            <w:proofErr w:type="spellEnd"/>
            <w:r>
              <w:t xml:space="preserve"> район, г. </w:t>
            </w:r>
            <w:proofErr w:type="spellStart"/>
            <w:r>
              <w:t>Слюдянка</w:t>
            </w:r>
            <w:proofErr w:type="spellEnd"/>
            <w:r>
              <w:t xml:space="preserve">, </w:t>
            </w:r>
          </w:p>
          <w:p w:rsidR="00A70ADC" w:rsidRDefault="00A70ADC">
            <w:pPr>
              <w:jc w:val="both"/>
            </w:pPr>
            <w:r>
              <w:t xml:space="preserve">ул. </w:t>
            </w:r>
            <w:proofErr w:type="spellStart"/>
            <w:r>
              <w:t>Ржанова</w:t>
            </w:r>
            <w:proofErr w:type="spellEnd"/>
            <w:r>
              <w:t>,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1285–1312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Тайшетская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Иркутская область, г. Тайшет, ул. Шевченко,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 xml:space="preserve">1313–1386, </w:t>
            </w:r>
          </w:p>
          <w:p w:rsidR="00A70ADC" w:rsidRDefault="00A70ADC">
            <w:pPr>
              <w:jc w:val="center"/>
            </w:pPr>
            <w:r>
              <w:t>1388–1402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Тулунская</w:t>
            </w:r>
            <w:proofErr w:type="spellEnd"/>
            <w:r>
              <w:t xml:space="preserve"> </w:t>
            </w:r>
            <w:r>
              <w:br/>
              <w:t>городская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Тулун, </w:t>
            </w:r>
          </w:p>
          <w:p w:rsidR="00A70ADC" w:rsidRDefault="00A70ADC">
            <w:pPr>
              <w:jc w:val="both"/>
            </w:pPr>
            <w:r>
              <w:t>ул. Ленина, 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1403–1441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Тулунская</w:t>
            </w:r>
            <w:proofErr w:type="spellEnd"/>
            <w:r>
              <w:t xml:space="preserve"> </w:t>
            </w:r>
            <w:r>
              <w:br/>
              <w:t>районная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Тулун, </w:t>
            </w:r>
          </w:p>
          <w:p w:rsidR="00A70ADC" w:rsidRDefault="00A70ADC">
            <w:pPr>
              <w:jc w:val="both"/>
            </w:pPr>
            <w:r>
              <w:t>ул. Ленина, 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1442–1486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gramStart"/>
            <w:r>
              <w:t>Усолье-Сибирская</w:t>
            </w:r>
            <w:proofErr w:type="gramEnd"/>
            <w:r>
              <w:br/>
              <w:t xml:space="preserve">городская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Иркутская область, г. Усолье-Сибирское, ул. Ватутина,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1487–1522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Усольская</w:t>
            </w:r>
            <w:proofErr w:type="spellEnd"/>
            <w:r>
              <w:t xml:space="preserve"> </w:t>
            </w:r>
            <w:r>
              <w:br/>
              <w:t xml:space="preserve">районная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Усолье-Сибирское, ул. Свердлова, 1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1523–1566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 xml:space="preserve">Усть-Илимская </w:t>
            </w:r>
          </w:p>
          <w:p w:rsidR="00A70ADC" w:rsidRDefault="00A70ADC">
            <w:r>
              <w:t xml:space="preserve">городская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Усть-Илимск, ул. Героев Труда, 38, </w:t>
            </w:r>
            <w:proofErr w:type="spellStart"/>
            <w:r>
              <w:t>каб</w:t>
            </w:r>
            <w:proofErr w:type="spellEnd"/>
            <w:r>
              <w:t>. 110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 xml:space="preserve">1567–1604, </w:t>
            </w:r>
          </w:p>
          <w:p w:rsidR="00A70ADC" w:rsidRDefault="00A70ADC">
            <w:pPr>
              <w:jc w:val="center"/>
            </w:pPr>
            <w:r>
              <w:t>1919, 1920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 xml:space="preserve">Усть-Илимская </w:t>
            </w:r>
          </w:p>
          <w:p w:rsidR="00A70ADC" w:rsidRDefault="00A70ADC">
            <w:r>
              <w:t xml:space="preserve">районная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Усть-Илимск, ул. Комсомольская, 9, </w:t>
            </w:r>
            <w:proofErr w:type="spellStart"/>
            <w:r>
              <w:t>каб</w:t>
            </w:r>
            <w:proofErr w:type="spellEnd"/>
            <w:r>
              <w:t>. 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1606–1620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Усть-Кутская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Иркутская область, г. Усть-Кут, ул. Халтурина, 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1621–1661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Усть-Удинская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Усть-Уда, ул. Комсомольская, 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 xml:space="preserve">1662–1683, </w:t>
            </w:r>
          </w:p>
          <w:p w:rsidR="00A70ADC" w:rsidRDefault="00A70ADC">
            <w:pPr>
              <w:jc w:val="center"/>
            </w:pPr>
            <w:r>
              <w:t>1921–1923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 xml:space="preserve">Черемховская </w:t>
            </w:r>
          </w:p>
          <w:p w:rsidR="00A70ADC" w:rsidRDefault="00A70ADC">
            <w:r>
              <w:t xml:space="preserve">городская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Черемхово, ул. </w:t>
            </w:r>
            <w:proofErr w:type="spellStart"/>
            <w:r>
              <w:t>Ференца</w:t>
            </w:r>
            <w:proofErr w:type="spellEnd"/>
            <w:r>
              <w:t xml:space="preserve"> </w:t>
            </w:r>
            <w:proofErr w:type="spellStart"/>
            <w:r>
              <w:t>Патаки</w:t>
            </w:r>
            <w:proofErr w:type="spellEnd"/>
            <w:r>
              <w:t>,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1684–1731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 xml:space="preserve">Черемховская </w:t>
            </w:r>
          </w:p>
          <w:p w:rsidR="00A70ADC" w:rsidRDefault="00A70ADC">
            <w:r>
              <w:t xml:space="preserve">районная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>Иркутская область, г. Черемхово, ул. Куйбышева, 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1732–1781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Чунская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Иркутская область, Чунский район, пос. Чунский, ул. Свердлова,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1782–1819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r>
              <w:t>Шелеховская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г. </w:t>
            </w:r>
            <w:proofErr w:type="spellStart"/>
            <w:r>
              <w:t>Шелехов</w:t>
            </w:r>
            <w:proofErr w:type="spellEnd"/>
            <w:r>
              <w:t>, ул. Ленина, 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1822–1848</w:t>
            </w:r>
          </w:p>
        </w:tc>
      </w:tr>
      <w:tr w:rsidR="00A70ADC" w:rsidTr="00A70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roofErr w:type="spellStart"/>
            <w:r>
              <w:t>Эхирит-Булагатская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both"/>
            </w:pPr>
            <w:r>
              <w:t xml:space="preserve">Иркутская область, </w:t>
            </w:r>
            <w:proofErr w:type="spellStart"/>
            <w:r>
              <w:t>Эхирит-Булагатский</w:t>
            </w:r>
            <w:proofErr w:type="spellEnd"/>
            <w:r>
              <w:t xml:space="preserve"> район, пос. Усть-</w:t>
            </w:r>
            <w:r>
              <w:lastRenderedPageBreak/>
              <w:t xml:space="preserve">Ордынский, ул. Ватутина, 63, </w:t>
            </w:r>
            <w:proofErr w:type="spellStart"/>
            <w:r>
              <w:t>каб</w:t>
            </w:r>
            <w:proofErr w:type="spellEnd"/>
            <w:r>
              <w:t>. 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DC" w:rsidRDefault="00A70ADC">
            <w:pPr>
              <w:jc w:val="center"/>
            </w:pPr>
            <w:r>
              <w:lastRenderedPageBreak/>
              <w:t>1849–1890</w:t>
            </w:r>
          </w:p>
        </w:tc>
      </w:tr>
    </w:tbl>
    <w:p w:rsidR="00A70ADC" w:rsidRDefault="00A70ADC" w:rsidP="00A70ADC">
      <w:pPr>
        <w:spacing w:line="360" w:lineRule="auto"/>
        <w:ind w:firstLine="720"/>
        <w:jc w:val="both"/>
      </w:pPr>
    </w:p>
    <w:p w:rsidR="00A70ADC" w:rsidRDefault="00A70ADC" w:rsidP="00A7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0ADC" w:rsidRDefault="00A70ADC" w:rsidP="00A7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документов, </w:t>
      </w:r>
    </w:p>
    <w:p w:rsidR="00A70ADC" w:rsidRDefault="00A70ADC" w:rsidP="00A7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при внесении предложений </w:t>
      </w:r>
    </w:p>
    <w:p w:rsidR="00A70ADC" w:rsidRDefault="00A70ADC" w:rsidP="00A7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кандидатурам в резерв составов участковых комиссий</w:t>
      </w:r>
    </w:p>
    <w:p w:rsidR="00A70ADC" w:rsidRDefault="00A70ADC" w:rsidP="00A70ADC">
      <w:pPr>
        <w:ind w:firstLine="851"/>
        <w:jc w:val="center"/>
        <w:rPr>
          <w:sz w:val="28"/>
          <w:szCs w:val="28"/>
        </w:rPr>
      </w:pPr>
    </w:p>
    <w:p w:rsidR="00A70ADC" w:rsidRDefault="00A70ADC" w:rsidP="00A70AD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политических партий, их региональных отделений, </w:t>
      </w:r>
    </w:p>
    <w:p w:rsidR="00A70ADC" w:rsidRDefault="00A70ADC" w:rsidP="00A70ADC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иных структурных подразделений</w:t>
      </w:r>
    </w:p>
    <w:p w:rsidR="00A70ADC" w:rsidRDefault="00A70ADC" w:rsidP="00A7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A70ADC" w:rsidRDefault="00A70ADC" w:rsidP="00A7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уполномоченного органа политической партии о делегировании региональному отделению, иному структурному подразделению политической партии полномочий по внесению предложений о кандидатурах в резерв составов участковых комиссий, оформленное в соответствии с требованиями устава.</w:t>
      </w:r>
      <w:proofErr w:type="gramEnd"/>
    </w:p>
    <w:p w:rsidR="00A70ADC" w:rsidRDefault="00A70ADC" w:rsidP="00A70ADC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Для иных общественных объединений</w:t>
      </w:r>
    </w:p>
    <w:p w:rsidR="00A70ADC" w:rsidRDefault="00A70ADC" w:rsidP="00A7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70ADC" w:rsidRDefault="00A70ADC" w:rsidP="00A7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70ADC" w:rsidRDefault="00A70ADC" w:rsidP="00A70AD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3. </w:t>
      </w:r>
      <w:proofErr w:type="gramStart"/>
      <w:r>
        <w:rPr>
          <w:spacing w:val="-2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>
          <w:rPr>
            <w:rStyle w:val="a5"/>
            <w:color w:val="auto"/>
            <w:spacing w:val="-2"/>
            <w:sz w:val="28"/>
            <w:szCs w:val="28"/>
            <w:u w:val="none"/>
          </w:rPr>
          <w:t>пункте 2</w:t>
        </w:r>
      </w:hyperlink>
      <w:r>
        <w:rPr>
          <w:spacing w:val="-2"/>
          <w:sz w:val="28"/>
          <w:szCs w:val="28"/>
        </w:rPr>
        <w:t xml:space="preserve"> вопрос не урегулирован, – решение уполномоченного органа общественного объединения о делегировании полномочий по внесению предложений о кандидатурах в резерв составов участковых комиссий и решение органа, которому делегированы эти полномочия, о внесении предложений в резерв составов участковых комиссий.</w:t>
      </w:r>
      <w:proofErr w:type="gramEnd"/>
    </w:p>
    <w:p w:rsidR="00A70ADC" w:rsidRDefault="00A70ADC" w:rsidP="00A70AD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иных субъектов права внесения кандидатур </w:t>
      </w:r>
    </w:p>
    <w:p w:rsidR="00A70ADC" w:rsidRDefault="00A70ADC" w:rsidP="00A70ADC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резерв составов участковых комиссий</w:t>
      </w:r>
    </w:p>
    <w:p w:rsidR="00A70ADC" w:rsidRDefault="00A70ADC" w:rsidP="00A7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 </w:t>
      </w:r>
    </w:p>
    <w:p w:rsidR="00A70ADC" w:rsidRDefault="00A70ADC" w:rsidP="00A7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A70ADC" w:rsidRDefault="00A70ADC" w:rsidP="00A70AD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0ADC" w:rsidRDefault="00A70ADC" w:rsidP="00A7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70ADC" w:rsidRDefault="00A70ADC" w:rsidP="00A70AD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Образцы документов размещены на сайте Избирательной комиссии Иркутской области www.irkutsk.izbirkom.ru в разделе «Избирательные комиссии. Формирование УИК и резерва составов участковых комиссий».</w:t>
      </w:r>
    </w:p>
    <w:p w:rsidR="00A70ADC" w:rsidRPr="00A70ADC" w:rsidRDefault="00A70ADC" w:rsidP="00A70ADC">
      <w:pPr>
        <w:pStyle w:val="30"/>
        <w:rPr>
          <w:rFonts w:ascii="Times New Roman" w:eastAsia="Times New Roman" w:hAnsi="Times New Roman" w:cs="Times New Roman"/>
          <w:kern w:val="2"/>
          <w:szCs w:val="28"/>
          <w:lang w:eastAsia="ru-RU"/>
        </w:rPr>
      </w:pPr>
      <w:proofErr w:type="gramStart"/>
      <w:r w:rsidRPr="00A70ADC">
        <w:rPr>
          <w:rFonts w:ascii="Times New Roman" w:hAnsi="Times New Roman" w:cs="Times New Roman"/>
          <w:szCs w:val="28"/>
        </w:rPr>
        <w:t>В резерв составов участковых комиссий не зачисляются кандидатуры,</w:t>
      </w:r>
      <w:r w:rsidRPr="00A70ADC">
        <w:rPr>
          <w:rFonts w:ascii="Times New Roman" w:eastAsia="Calibri" w:hAnsi="Times New Roman" w:cs="Times New Roman"/>
          <w:bCs/>
          <w:szCs w:val="28"/>
        </w:rPr>
        <w:t xml:space="preserve"> не соответствующие требованиям, установленным пунктом 1 статьи 29 </w:t>
      </w:r>
      <w:r w:rsidRPr="00A70ADC">
        <w:rPr>
          <w:rFonts w:ascii="Times New Roman" w:eastAsia="Calibri" w:hAnsi="Times New Roman" w:cs="Times New Roman"/>
          <w:szCs w:val="28"/>
        </w:rPr>
        <w:t xml:space="preserve">(за исключением подпунктов «ж», «з», «и», «к» и «л») Федерального закона «Об основных гарантиях избирательных прав и права на участие в референдуме </w:t>
      </w:r>
      <w:r w:rsidRPr="00A70ADC">
        <w:rPr>
          <w:rFonts w:ascii="Times New Roman" w:eastAsia="Calibri" w:hAnsi="Times New Roman" w:cs="Times New Roman"/>
          <w:szCs w:val="28"/>
        </w:rPr>
        <w:lastRenderedPageBreak/>
        <w:t xml:space="preserve">граждан Российской Федерации», а также кандидатуры, в отношении которых </w:t>
      </w:r>
      <w:r w:rsidRPr="00A70ADC">
        <w:rPr>
          <w:rFonts w:ascii="Times New Roman" w:eastAsia="Calibri" w:hAnsi="Times New Roman" w:cs="Times New Roman"/>
          <w:spacing w:val="2"/>
          <w:szCs w:val="28"/>
        </w:rPr>
        <w:t>отсутствуют документы, необходимые для зачисления в резерв составов участковых комиссий</w:t>
      </w:r>
      <w:r w:rsidRPr="00A70ADC">
        <w:rPr>
          <w:rFonts w:ascii="Times New Roman" w:eastAsia="Calibri" w:hAnsi="Times New Roman" w:cs="Times New Roman"/>
          <w:bCs/>
          <w:spacing w:val="2"/>
          <w:szCs w:val="28"/>
        </w:rPr>
        <w:t>.</w:t>
      </w:r>
      <w:bookmarkStart w:id="0" w:name="_GoBack"/>
      <w:bookmarkEnd w:id="0"/>
      <w:proofErr w:type="gramEnd"/>
    </w:p>
    <w:p w:rsidR="0099361F" w:rsidRPr="00A70ADC" w:rsidRDefault="0099361F"/>
    <w:sectPr w:rsidR="0099361F" w:rsidRPr="00A7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DC"/>
    <w:rsid w:val="0099361F"/>
    <w:rsid w:val="00A7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basedOn w:val="a0"/>
    <w:link w:val="30"/>
    <w:locked/>
    <w:rsid w:val="00A70ADC"/>
    <w:rPr>
      <w:sz w:val="28"/>
    </w:rPr>
  </w:style>
  <w:style w:type="paragraph" w:styleId="30">
    <w:name w:val="Body Text Indent 3"/>
    <w:aliases w:val="Знак"/>
    <w:basedOn w:val="a"/>
    <w:link w:val="3"/>
    <w:unhideWhenUsed/>
    <w:rsid w:val="00A70ADC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70A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0ADC"/>
    <w:rPr>
      <w:rFonts w:ascii="Calibri" w:eastAsia="Calibri" w:hAnsi="Calibri" w:cs="Calibri"/>
      <w:sz w:val="28"/>
    </w:rPr>
  </w:style>
  <w:style w:type="paragraph" w:styleId="a4">
    <w:name w:val="No Spacing"/>
    <w:basedOn w:val="a"/>
    <w:link w:val="a3"/>
    <w:uiPriority w:val="1"/>
    <w:qFormat/>
    <w:rsid w:val="00A70ADC"/>
    <w:pPr>
      <w:jc w:val="both"/>
    </w:pPr>
    <w:rPr>
      <w:rFonts w:ascii="Calibri" w:eastAsia="Calibri" w:hAnsi="Calibri" w:cs="Calibri"/>
      <w:sz w:val="28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70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basedOn w:val="a0"/>
    <w:link w:val="30"/>
    <w:locked/>
    <w:rsid w:val="00A70ADC"/>
    <w:rPr>
      <w:sz w:val="28"/>
    </w:rPr>
  </w:style>
  <w:style w:type="paragraph" w:styleId="30">
    <w:name w:val="Body Text Indent 3"/>
    <w:aliases w:val="Знак"/>
    <w:basedOn w:val="a"/>
    <w:link w:val="3"/>
    <w:unhideWhenUsed/>
    <w:rsid w:val="00A70ADC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70A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0ADC"/>
    <w:rPr>
      <w:rFonts w:ascii="Calibri" w:eastAsia="Calibri" w:hAnsi="Calibri" w:cs="Calibri"/>
      <w:sz w:val="28"/>
    </w:rPr>
  </w:style>
  <w:style w:type="paragraph" w:styleId="a4">
    <w:name w:val="No Spacing"/>
    <w:basedOn w:val="a"/>
    <w:link w:val="a3"/>
    <w:uiPriority w:val="1"/>
    <w:qFormat/>
    <w:rsid w:val="00A70ADC"/>
    <w:pPr>
      <w:jc w:val="both"/>
    </w:pPr>
    <w:rPr>
      <w:rFonts w:ascii="Calibri" w:eastAsia="Calibri" w:hAnsi="Calibri" w:cs="Calibri"/>
      <w:sz w:val="28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70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 Наталья Алексеевна</dc:creator>
  <cp:lastModifiedBy>Лола Наталья Алексеевна</cp:lastModifiedBy>
  <cp:revision>2</cp:revision>
  <dcterms:created xsi:type="dcterms:W3CDTF">2015-01-23T02:23:00Z</dcterms:created>
  <dcterms:modified xsi:type="dcterms:W3CDTF">2015-01-23T02:25:00Z</dcterms:modified>
</cp:coreProperties>
</file>