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8B" w:rsidRPr="00CC2B8B" w:rsidRDefault="00CC2B8B" w:rsidP="00CC2B8B">
      <w:pPr>
        <w:spacing w:after="0" w:line="240" w:lineRule="auto"/>
        <w:jc w:val="center"/>
        <w:rPr>
          <w:rFonts w:ascii="Arial Narrow" w:hAnsi="Arial Narrow"/>
          <w:b/>
          <w:color w:val="E36C0A" w:themeColor="accent6" w:themeShade="BF"/>
          <w:sz w:val="48"/>
        </w:rPr>
      </w:pPr>
      <w:r w:rsidRPr="00CC2B8B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7E0A4FD" wp14:editId="702636C7">
            <wp:simplePos x="0" y="0"/>
            <wp:positionH relativeFrom="column">
              <wp:posOffset>-170180</wp:posOffset>
            </wp:positionH>
            <wp:positionV relativeFrom="paragraph">
              <wp:posOffset>-179070</wp:posOffset>
            </wp:positionV>
            <wp:extent cx="841375" cy="8413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новый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B8B">
        <w:rPr>
          <w:rFonts w:ascii="Arial Narrow" w:hAnsi="Arial Narrow"/>
          <w:b/>
          <w:color w:val="E36C0A" w:themeColor="accent6" w:themeShade="BF"/>
          <w:sz w:val="48"/>
        </w:rPr>
        <w:t>ТЕЛЕФОНЫ ГОРЯЧЕЙ ЛИНИИ ДЛЯ ГРАЖДАН,</w:t>
      </w:r>
    </w:p>
    <w:p w:rsidR="00CC2B8B" w:rsidRDefault="00CC2B8B" w:rsidP="00CC2B8B">
      <w:pPr>
        <w:spacing w:after="0" w:line="240" w:lineRule="auto"/>
        <w:jc w:val="center"/>
        <w:rPr>
          <w:color w:val="E36C0A" w:themeColor="accent6" w:themeShade="BF"/>
          <w:sz w:val="40"/>
        </w:rPr>
      </w:pPr>
      <w:r w:rsidRPr="00CC2B8B">
        <w:rPr>
          <w:rFonts w:ascii="Arial Narrow" w:hAnsi="Arial Narrow"/>
          <w:b/>
          <w:color w:val="E36C0A" w:themeColor="accent6" w:themeShade="BF"/>
          <w:sz w:val="48"/>
        </w:rPr>
        <w:t>НАХОДЯЩИХСЯ ПОД РИСКОМ УВОЛЬНЕНИЯ</w:t>
      </w:r>
      <w:r w:rsidRPr="00CC2B8B">
        <w:rPr>
          <w:color w:val="E36C0A" w:themeColor="accent6" w:themeShade="BF"/>
          <w:sz w:val="48"/>
        </w:rPr>
        <w:t xml:space="preserve"> 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AE3">
        <w:rPr>
          <w:rFonts w:ascii="Times New Roman" w:hAnsi="Times New Roman" w:cs="Times New Roman"/>
          <w:sz w:val="36"/>
          <w:szCs w:val="36"/>
        </w:rPr>
        <w:t xml:space="preserve">(простоя, временной приостановке работ, 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AE3">
        <w:rPr>
          <w:rFonts w:ascii="Times New Roman" w:hAnsi="Times New Roman" w:cs="Times New Roman"/>
          <w:sz w:val="36"/>
          <w:szCs w:val="36"/>
        </w:rPr>
        <w:t xml:space="preserve">              предоставлении отпусков без сохранения </w:t>
      </w:r>
    </w:p>
    <w:p w:rsidR="00432583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AE3">
        <w:rPr>
          <w:rFonts w:ascii="Times New Roman" w:hAnsi="Times New Roman" w:cs="Times New Roman"/>
          <w:sz w:val="36"/>
          <w:szCs w:val="36"/>
        </w:rPr>
        <w:t xml:space="preserve">              заработной платы, высвобождение работников)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AE3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06B54" wp14:editId="61F232BB">
                <wp:simplePos x="0" y="0"/>
                <wp:positionH relativeFrom="column">
                  <wp:posOffset>-443230</wp:posOffset>
                </wp:positionH>
                <wp:positionV relativeFrom="paragraph">
                  <wp:posOffset>99786</wp:posOffset>
                </wp:positionV>
                <wp:extent cx="7532370" cy="86995"/>
                <wp:effectExtent l="0" t="0" r="0" b="82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86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FDE7" id="Прямоугольник 4" o:spid="_x0000_s1026" style="position:absolute;margin-left:-34.9pt;margin-top:7.85pt;width:593.1pt;height: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mtwgIAALwFAAAOAAAAZHJzL2Uyb0RvYy54bWysVM1u2zAMvg/YOwi6r3bSpGmDOkXQosOA&#10;ri3WDj2rslwbkEVNUuJkpwG9Dtgj7CF2GfbTZ3DeaJTsuFkX7DDsYosi+ZH8RPLwaFFKMhfGFqAS&#10;2tuJKRGKQ1qou4S+vT59sU+JdUylTIISCV0KS48mz58dVnos+pCDTIUhCKLsuNIJzZ3T4yiyPBcl&#10;szughUJlBqZkDkVzF6WGVYheyqgfx3tRBSbVBriwFm9PGiWdBPwsE9xdZJkVjsiEYm4ufE343vpv&#10;NDlk4zvDdF7wNg32D1mUrFAYtIM6YY6RmSn+gCoLbsBC5nY4lBFkWcFFqAGr6cVPqrnKmRahFiTH&#10;6o4m+/9g+fn80pAiTeiAEsVKfKL68+rD6lP9o35Y3ddf6of6++pj/bP+Wn8jA89Xpe0Y3a70pWkl&#10;i0df/CIzpf9jWWQROF52HIuFIxwvR8Pd/u4In4Kjbn/v4GDoMaNHZ22seymgJP6QUINPGJhl8zPr&#10;GtO1iY9lQRbpaSFlEHzbiGNpyJzhgzPOhXJ7wV3OyteQNvejYRyHp8ewodO8S0jiNzSpPKYCj94E&#10;9jeRr7+pOJzcUgpvJ9UbkSGTWGM/ROyQN5PpNaqcpaK59qlszyUAeuQM43fYLcC2Qnstk629dxVh&#10;BDrn+G+JNSV2HiEyKNc5l4UCsw1Aui5yY78mqaHGs3QL6RL7zEAzgFbz0wKf94xZd8kMThw2BG4R&#10;d4GfTEKVUGhPlORg3m+79/Y4CKilpMIJTqh9N2NGUCJfKRyRg95g4Ec+CIPhqI+C2dTcbmrUrDwG&#10;7Jke7ivNw9HbO7k+ZgbKG1w2Ux8VVUxxjJ1Q7sxaOHbNZsF1xcV0GsxwzDVzZ+pKcw/uWfXte724&#10;YUa3Pe5wOM5hPe1s/KTVG1vvqWA6c5AVYQ4eeW35xhURmrhdZ34HbcrB6nHpTn4BAAD//wMAUEsD&#10;BBQABgAIAAAAIQDLqwwf4AAAAAoBAAAPAAAAZHJzL2Rvd25yZXYueG1sTI9Ba8JAFITvQv/D8oTe&#10;dBOxsYnZiBR6KJSiVqTHTfaZBHffhuxq0v76rqf2OMww802+GY1mN+xda0lAPI+AIVVWtVQLOH6+&#10;zp6BOS9JSW0JBXyjg03xMMllpuxAe7wdfM1CCblMCmi87zLOXdWgkW5uO6TgnW1vpA+yr7nq5RDK&#10;jeaLKEq4kS2FhUZ2+NJgdTlcjYB0ix9qOH55/T78qBPuVm8nWwrxOB23a2AeR/8Xhjt+QIciMJX2&#10;SsoxLWCWpAHdB+NpBeweiONkCawUsEiXwIuc/79Q/AIAAP//AwBQSwECLQAUAAYACAAAACEAtoM4&#10;kv4AAADhAQAAEwAAAAAAAAAAAAAAAAAAAAAAW0NvbnRlbnRfVHlwZXNdLnhtbFBLAQItABQABgAI&#10;AAAAIQA4/SH/1gAAAJQBAAALAAAAAAAAAAAAAAAAAC8BAABfcmVscy8ucmVsc1BLAQItABQABgAI&#10;AAAAIQC8YVmtwgIAALwFAAAOAAAAAAAAAAAAAAAAAC4CAABkcnMvZTJvRG9jLnhtbFBLAQItABQA&#10;BgAIAAAAIQDLqwwf4AAAAAoBAAAPAAAAAAAAAAAAAAAAABwFAABkcnMvZG93bnJldi54bWxQSwUG&#10;AAAAAAQABADzAAAAKQYAAAAA&#10;" fillcolor="#e36c0a [2409]" stroked="f" strokeweight="2pt"/>
            </w:pict>
          </mc:Fallback>
        </mc:AlternateConten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>Гарантии и компенсации при введении простоя, временной приостановке работ, предоставлении отпусков без сохранения заработной платы, высвобождение работников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8 (395</w:t>
      </w:r>
      <w:r w:rsidR="00F83078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5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0</w:t>
      </w: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 xml:space="preserve">)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4-21-62</w:t>
      </w: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 xml:space="preserve">,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4-59-12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 xml:space="preserve">Организация профессионального обучения и 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 xml:space="preserve">получение дополнительного </w:t>
      </w:r>
      <w:r w:rsidR="00C84AE3">
        <w:rPr>
          <w:rFonts w:ascii="Times New Roman" w:hAnsi="Times New Roman" w:cs="Times New Roman"/>
          <w:b/>
          <w:sz w:val="48"/>
          <w:szCs w:val="36"/>
        </w:rPr>
        <w:t>п</w:t>
      </w:r>
      <w:r w:rsidRPr="00C84AE3">
        <w:rPr>
          <w:rFonts w:ascii="Times New Roman" w:hAnsi="Times New Roman" w:cs="Times New Roman"/>
          <w:b/>
          <w:sz w:val="48"/>
          <w:szCs w:val="36"/>
        </w:rPr>
        <w:t>рофессионального образования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8 (395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50</w:t>
      </w: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)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4-28-21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 xml:space="preserve">Регистрация на Единой цифровой платформе в 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 xml:space="preserve">сфере занятости и трудовых отношений 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>«Работа в России»:</w:t>
      </w:r>
    </w:p>
    <w:p w:rsidR="00CC2B8B" w:rsidRPr="00C84AE3" w:rsidRDefault="00CC2B8B" w:rsidP="00CC2B8B">
      <w:pPr>
        <w:spacing w:after="0" w:line="240" w:lineRule="auto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>- подбор подходящей работы;</w:t>
      </w:r>
    </w:p>
    <w:p w:rsidR="00CC2B8B" w:rsidRPr="00C84AE3" w:rsidRDefault="00CC2B8B" w:rsidP="00CC2B8B">
      <w:pPr>
        <w:spacing w:after="0" w:line="240" w:lineRule="auto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 xml:space="preserve">- профессиональное обучение и дополнительное 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84AE3">
        <w:rPr>
          <w:rFonts w:ascii="Times New Roman" w:hAnsi="Times New Roman" w:cs="Times New Roman"/>
          <w:b/>
          <w:sz w:val="48"/>
          <w:szCs w:val="36"/>
        </w:rPr>
        <w:t>профессиональное образование</w:t>
      </w:r>
    </w:p>
    <w:p w:rsidR="00CC2B8B" w:rsidRDefault="00CC2B8B" w:rsidP="00CC2B8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8 (395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50</w:t>
      </w: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)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4-31-04</w:t>
      </w:r>
      <w:r w:rsidRPr="00C84A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,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4-28-21</w:t>
      </w:r>
    </w:p>
    <w:p w:rsidR="00C84AE3" w:rsidRDefault="00C84AE3" w:rsidP="00CC2B8B">
      <w:pPr>
        <w:spacing w:after="0" w:line="240" w:lineRule="auto"/>
        <w:jc w:val="center"/>
        <w:rPr>
          <w:b/>
          <w:color w:val="365F91" w:themeColor="accent1" w:themeShade="BF"/>
          <w:sz w:val="72"/>
          <w:szCs w:val="72"/>
        </w:rPr>
      </w:pPr>
    </w:p>
    <w:p w:rsidR="00CC2B8B" w:rsidRPr="00C84AE3" w:rsidRDefault="00CC2B8B" w:rsidP="00CC2B8B">
      <w:pPr>
        <w:spacing w:after="0" w:line="240" w:lineRule="auto"/>
        <w:jc w:val="center"/>
        <w:rPr>
          <w:rFonts w:ascii="Arial Narrow" w:hAnsi="Arial Narrow"/>
          <w:b/>
          <w:color w:val="FFFFFF" w:themeColor="background1"/>
          <w:sz w:val="56"/>
          <w:szCs w:val="72"/>
        </w:rPr>
      </w:pPr>
      <w:r w:rsidRPr="00C84AE3">
        <w:rPr>
          <w:rFonts w:ascii="Arial Narrow" w:hAnsi="Arial Narrow"/>
          <w:noProof/>
          <w:color w:val="FFFFFF" w:themeColor="background1"/>
          <w:sz w:val="32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B70931" wp14:editId="45E87B36">
                <wp:simplePos x="0" y="0"/>
                <wp:positionH relativeFrom="column">
                  <wp:posOffset>-457835</wp:posOffset>
                </wp:positionH>
                <wp:positionV relativeFrom="paragraph">
                  <wp:posOffset>-370840</wp:posOffset>
                </wp:positionV>
                <wp:extent cx="7532370" cy="149479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494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6C54" id="Прямоугольник 5" o:spid="_x0000_s1026" style="position:absolute;margin-left:-36.05pt;margin-top:-29.2pt;width:593.1pt;height:11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3axAIAAL4FAAAOAAAAZHJzL2Uyb0RvYy54bWysVM1uEzEQviPxDpbvdHfTpKFRN1XUqgip&#10;tBEt6tn1epuVvB5jO9mEExJXJB6Bh+CC+OkzbN6IsXezDSXigLjsejwz33i++Tk6XpaSLISxBaiU&#10;JnsxJUJxyAp1l9I312fPnlNiHVMZk6BESlfC0uPx0ydHlR6JHsxAZsIQBFF2VOmUzpzToyiyfCZK&#10;ZvdAC4XKHEzJHIrmLsoMqxC9lFEvjg+iCkymDXBhLd6eNko6Dvh5Lri7zHMrHJEpxbe58DXhe+u/&#10;0fiIje4M07OCt89g//CKkhUKg3ZQp8wxMjfFH1BlwQ1YyN0ehzKCPC+4CDlgNkn8KJurGdMi5ILk&#10;WN3RZP8fLL9YTA0pspQOKFGsxBLVn9fv15/qH/X9+kP9pb6vv68/1j/rr/U3MvB8VdqO0O1KT00r&#10;WTz65Je5Kf0f0yLLwPGq41gsHeF4ORzs9/aHWAqOuqR/2B8ehipED+7aWPdCQEn8IaUGixi4ZYtz&#10;6zAkmm5MfDQLssjOCimD4BtHnEhDFgxLzjgXyh0EdzkvX0HW3A8HcbwJG3rNuwTk39Ck8pgKPHoT&#10;2N9EnoEm53ByKym8nVSvRY5cYpa9ELFD3n5M0qhmLBPNtX/K7rcEQI+cY/wOuwXYlWji64P0tPbe&#10;VYQh6Jzjvz2sce48QmRQrnMuCwVmF4B0XeTGfkNSQ41n6RayFXaagWYEreZnBZb3nFk3ZQZnDlsC&#10;94i7xE8uoUoptCdKZmDe7br39jgKqKWkwhlOqX07Z0ZQIl8qHJLDpN/3Qx+E/mDYQ8Fsa263NWpe&#10;ngD2TIIbS/Nw9PZObo65gfIG183ER0UVUxxjp5Q7sxFOXLNbcGFxMZkEMxx0zdy5utLcg3tWffte&#10;L2+Y0W2POxyPC9jMOxs9avXG1nsqmMwd5EWYgwdeW75xSYT6twvNb6FtOVg9rN3xLwAAAP//AwBQ&#10;SwMEFAAGAAgAAAAhAPcWdBHhAAAADAEAAA8AAABkcnMvZG93bnJldi54bWxMj0FLw0AQhe+C/2EZ&#10;wVu7SammTbMpRfAgiGgtxeMmOybB3dmQ3TbRX+/0pLc38x5vvim2k7PijEPoPClI5wkIpNqbjhoF&#10;h/fH2QpEiJqMtp5QwTcG2JbXV4XOjR/pDc/72AguoZBrBW2MfS5lqFt0Osx9j8Tepx+cjjwOjTSD&#10;HrncWblIknvpdEd8odU9PrRYf+1PTsF6hy9mPHxE+zz+mCO+Zk9HXyl1ezPtNiAiTvEvDBd8RoeS&#10;mSp/IhOEVTDLFilHWdytliAuiTRd8qpilWUJyLKQ/58ofwEAAP//AwBQSwECLQAUAAYACAAAACEA&#10;toM4kv4AAADhAQAAEwAAAAAAAAAAAAAAAAAAAAAAW0NvbnRlbnRfVHlwZXNdLnhtbFBLAQItABQA&#10;BgAIAAAAIQA4/SH/1gAAAJQBAAALAAAAAAAAAAAAAAAAAC8BAABfcmVscy8ucmVsc1BLAQItABQA&#10;BgAIAAAAIQBXP43axAIAAL4FAAAOAAAAAAAAAAAAAAAAAC4CAABkcnMvZTJvRG9jLnhtbFBLAQIt&#10;ABQABgAIAAAAIQD3FnQR4QAAAAwBAAAPAAAAAAAAAAAAAAAAAB4FAABkcnMvZG93bnJldi54bWxQ&#10;SwUGAAAAAAQABADzAAAALAYAAAAA&#10;" fillcolor="#e36c0a [2409]" stroked="f" strokeweight="2pt"/>
            </w:pict>
          </mc:Fallback>
        </mc:AlternateContent>
      </w:r>
      <w:r w:rsidRPr="00C84AE3">
        <w:rPr>
          <w:rFonts w:ascii="Arial Narrow" w:hAnsi="Arial Narrow"/>
          <w:noProof/>
          <w:color w:val="FFFFFF" w:themeColor="background1"/>
          <w:sz w:val="32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3D85EF42" wp14:editId="56387A7C">
            <wp:simplePos x="0" y="0"/>
            <wp:positionH relativeFrom="column">
              <wp:posOffset>6350</wp:posOffset>
            </wp:positionH>
            <wp:positionV relativeFrom="paragraph">
              <wp:posOffset>-66040</wp:posOffset>
            </wp:positionV>
            <wp:extent cx="635000" cy="6762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AE3">
        <w:rPr>
          <w:rFonts w:ascii="Arial Narrow" w:hAnsi="Arial Narrow"/>
          <w:b/>
          <w:color w:val="FFFFFF" w:themeColor="background1"/>
          <w:sz w:val="56"/>
          <w:szCs w:val="72"/>
        </w:rPr>
        <w:t xml:space="preserve">Меры поддержки высвобождаемых </w:t>
      </w:r>
    </w:p>
    <w:p w:rsidR="00CC2B8B" w:rsidRPr="00C84AE3" w:rsidRDefault="00CC2B8B" w:rsidP="00CC2B8B">
      <w:pPr>
        <w:spacing w:after="0" w:line="240" w:lineRule="auto"/>
        <w:jc w:val="center"/>
        <w:rPr>
          <w:rFonts w:ascii="Arial Narrow" w:hAnsi="Arial Narrow"/>
          <w:b/>
          <w:color w:val="FFFFFF" w:themeColor="background1"/>
          <w:sz w:val="56"/>
          <w:szCs w:val="72"/>
        </w:rPr>
      </w:pPr>
      <w:r w:rsidRPr="00C84AE3">
        <w:rPr>
          <w:rFonts w:ascii="Arial Narrow" w:hAnsi="Arial Narrow"/>
          <w:b/>
          <w:color w:val="FFFFFF" w:themeColor="background1"/>
          <w:sz w:val="56"/>
          <w:szCs w:val="72"/>
        </w:rPr>
        <w:t>работников  в 2022 году</w:t>
      </w:r>
    </w:p>
    <w:p w:rsidR="00CC2B8B" w:rsidRDefault="00CC2B8B" w:rsidP="00CC2B8B">
      <w:pPr>
        <w:spacing w:after="0" w:line="240" w:lineRule="auto"/>
        <w:jc w:val="center"/>
        <w:rPr>
          <w:b/>
          <w:color w:val="FFFFFF" w:themeColor="background1"/>
          <w:sz w:val="56"/>
          <w:szCs w:val="72"/>
        </w:rPr>
      </w:pPr>
    </w:p>
    <w:p w:rsidR="00CC2B8B" w:rsidRPr="00C84AE3" w:rsidRDefault="00CC2B8B" w:rsidP="00337D9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48"/>
          <w:szCs w:val="72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48"/>
          <w:szCs w:val="72"/>
        </w:rPr>
        <w:t>Услуги  профессиональной ориентации</w:t>
      </w:r>
    </w:p>
    <w:p w:rsidR="00CC2B8B" w:rsidRPr="00C84AE3" w:rsidRDefault="00CC2B8B" w:rsidP="00CC2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>помощь в выборе профессии, подборе возможных вариантов</w:t>
      </w:r>
      <w:r w:rsidR="00337D95"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>трудоустройства, направлений профессионального</w:t>
      </w:r>
      <w:r w:rsidR="00337D95"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>обучения с учетом интересов, способностей и ситуации</w:t>
      </w:r>
      <w:r w:rsidR="00337D95"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>на рынке труда;</w:t>
      </w:r>
    </w:p>
    <w:p w:rsidR="00337D95" w:rsidRPr="00C84AE3" w:rsidRDefault="00337D95" w:rsidP="00CC2B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7D95" w:rsidRPr="00C84AE3" w:rsidRDefault="00337D95" w:rsidP="00337D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32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48"/>
          <w:szCs w:val="32"/>
        </w:rPr>
        <w:t>Услуги по социальной адаптации</w:t>
      </w:r>
    </w:p>
    <w:p w:rsidR="00337D95" w:rsidRPr="00C84AE3" w:rsidRDefault="00337D95" w:rsidP="00337D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84AE3">
        <w:rPr>
          <w:rFonts w:ascii="Times New Roman" w:hAnsi="Times New Roman" w:cs="Times New Roman"/>
          <w:color w:val="000000" w:themeColor="text1"/>
          <w:sz w:val="32"/>
          <w:szCs w:val="32"/>
        </w:rPr>
        <w:t>комплекс мероприятий (тренинги), направленные на подготовку к выходу на рынок труда (составление резюме, подготовка к собеседованию с работодателем).</w:t>
      </w:r>
    </w:p>
    <w:p w:rsidR="00337D95" w:rsidRPr="00C84AE3" w:rsidRDefault="00337D95" w:rsidP="00CC2B8B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337D95" w:rsidRPr="00C84AE3" w:rsidRDefault="00337D95" w:rsidP="00337D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Бесплатное обучение в рамках федерального проекта «Содействие занятости» национального проекта «Демография».</w:t>
      </w:r>
    </w:p>
    <w:p w:rsidR="00337D95" w:rsidRPr="00C84AE3" w:rsidRDefault="00337D95" w:rsidP="00337D95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</w:p>
    <w:p w:rsidR="00337D95" w:rsidRPr="00C84AE3" w:rsidRDefault="00337D95" w:rsidP="00337D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Сохранение средней заработной платы в течение 3 месяцев с даты высвобождения.</w:t>
      </w:r>
    </w:p>
    <w:p w:rsidR="00337D95" w:rsidRPr="00C84AE3" w:rsidRDefault="00337D95" w:rsidP="00337D95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</w:p>
    <w:p w:rsidR="00337D95" w:rsidRPr="00C84AE3" w:rsidRDefault="00337D95" w:rsidP="00337D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Оказание помощи в виде заключения социального контракта по мероприятию «поиск работы».</w:t>
      </w:r>
    </w:p>
    <w:p w:rsidR="00337D95" w:rsidRPr="00C84AE3" w:rsidRDefault="00337D95" w:rsidP="00337D95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</w:p>
    <w:p w:rsidR="00337D95" w:rsidRPr="00C84AE3" w:rsidRDefault="00337D95" w:rsidP="00337D95">
      <w:pPr>
        <w:pStyle w:val="a9"/>
        <w:numPr>
          <w:ilvl w:val="0"/>
          <w:numId w:val="1"/>
        </w:numPr>
        <w:spacing w:after="0" w:line="240" w:lineRule="auto"/>
        <w:jc w:val="both"/>
        <w:rPr>
          <w:b/>
          <w:color w:val="365F91" w:themeColor="accent1" w:themeShade="BF"/>
          <w:sz w:val="48"/>
          <w:szCs w:val="48"/>
        </w:rPr>
      </w:pPr>
      <w:r w:rsidRPr="00C84AE3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Временный перевод к работодателю, имеющему потребность в работниках с сохранением постоянного рабочего места.</w:t>
      </w:r>
    </w:p>
    <w:p w:rsidR="00C84AE3" w:rsidRPr="00F83078" w:rsidRDefault="00F83078" w:rsidP="00F83078">
      <w:pPr>
        <w:spacing w:after="0" w:line="240" w:lineRule="auto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3078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Телефон горячей линии 895009</w:t>
      </w:r>
      <w:bookmarkStart w:id="0" w:name="_GoBack"/>
      <w:bookmarkEnd w:id="0"/>
      <w:r w:rsidRPr="00F83078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06036</w:t>
      </w:r>
    </w:p>
    <w:p w:rsidR="00337D95" w:rsidRPr="00337D95" w:rsidRDefault="00337D95" w:rsidP="00337D95">
      <w:pPr>
        <w:spacing w:after="0" w:line="240" w:lineRule="auto"/>
        <w:jc w:val="center"/>
        <w:rPr>
          <w:rFonts w:ascii="Arial Narrow" w:hAnsi="Arial Narrow"/>
          <w:b/>
          <w:color w:val="E36C0A" w:themeColor="accent6" w:themeShade="BF"/>
          <w:sz w:val="46"/>
          <w:szCs w:val="46"/>
        </w:rPr>
      </w:pPr>
      <w:r w:rsidRPr="00337D95">
        <w:rPr>
          <w:rFonts w:ascii="Arial Narrow" w:hAnsi="Arial Narrow"/>
          <w:b/>
          <w:color w:val="E36C0A" w:themeColor="accent6" w:themeShade="BF"/>
          <w:sz w:val="46"/>
          <w:szCs w:val="46"/>
        </w:rPr>
        <w:lastRenderedPageBreak/>
        <w:t xml:space="preserve">ТЕЛЕФОНЫ ГОРЯЧЕЙ ЛИНИИ ДЛЯ РАБОТОДАТЕЛЕЙ, </w:t>
      </w:r>
    </w:p>
    <w:p w:rsidR="00337D95" w:rsidRDefault="00337D95" w:rsidP="00337D95">
      <w:pPr>
        <w:spacing w:after="0" w:line="240" w:lineRule="auto"/>
        <w:jc w:val="center"/>
        <w:rPr>
          <w:color w:val="E36C0A" w:themeColor="accent6" w:themeShade="BF"/>
          <w:sz w:val="40"/>
        </w:rPr>
      </w:pPr>
      <w:r w:rsidRPr="00337D95">
        <w:rPr>
          <w:rFonts w:ascii="Arial Narrow" w:hAnsi="Arial Narrow"/>
          <w:b/>
          <w:color w:val="E36C0A" w:themeColor="accent6" w:themeShade="BF"/>
          <w:sz w:val="46"/>
          <w:szCs w:val="46"/>
        </w:rPr>
        <w:t>ИМЕЮЩИХ РИСКИ ВЫСВОБОЖДЕНИЯ ГРАЖДАН</w:t>
      </w:r>
      <w:r w:rsidRPr="00CC2B8B">
        <w:rPr>
          <w:color w:val="E36C0A" w:themeColor="accent6" w:themeShade="BF"/>
          <w:sz w:val="48"/>
        </w:rPr>
        <w:t xml:space="preserve"> 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CD0676">
        <w:rPr>
          <w:rFonts w:ascii="Times New Roman" w:hAnsi="Times New Roman" w:cs="Times New Roman"/>
          <w:sz w:val="34"/>
          <w:szCs w:val="34"/>
        </w:rPr>
        <w:t>(простой, временная приостановка работ, предоставление отпусков без сохранения заработной платы, высвобождение работников)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0676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F462D" wp14:editId="6483E764">
                <wp:simplePos x="0" y="0"/>
                <wp:positionH relativeFrom="column">
                  <wp:posOffset>-443230</wp:posOffset>
                </wp:positionH>
                <wp:positionV relativeFrom="paragraph">
                  <wp:posOffset>2540</wp:posOffset>
                </wp:positionV>
                <wp:extent cx="7532370" cy="86995"/>
                <wp:effectExtent l="0" t="0" r="0" b="82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86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138F7" id="Прямоугольник 7" o:spid="_x0000_s1026" style="position:absolute;margin-left:-34.9pt;margin-top:.2pt;width:593.1pt;height: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omwgIAALwFAAAOAAAAZHJzL2Uyb0RvYy54bWysVM1u2zAMvg/YOwi6r3bSpmmDOkXQosOA&#10;bi3WDj2rstQYkEVNUuJkpwG7Dtgj7CF2GfbTZ3DeaJTsuFkX7DDsYosi+ZH8RPLoeFEqMhfWFaAz&#10;2ttJKRGaQ17ou4y+uT57dkCJ80znTIEWGV0KR4/HT58cVWYk+jAFlQtLEES7UWUyOvXejJLE8ako&#10;mdsBIzQqJdiSeRTtXZJbViF6qZJ+mu4nFdjcWODCObw9bZR0HPGlFNxfSOmEJyqjmJuPXxu/t+Gb&#10;jI/Y6M4yMy14mwb7hyxKVmgM2kGdMs/IzBZ/QJUFt+BA+h0OZQJSFlzEGrCaXvqomqspMyLWguQ4&#10;09Hk/h8sfzW/tKTIMzqkRLMSn6j+vHq/+lT/qO9XH+ov9X39ffWx/ll/rb+RYeCrMm6Eblfm0raS&#10;w2MofiFtGf5YFllEjpcdx2LhCcfL4WC3vzvEp+CoO9g/PBwEzOTB2VjnnwsoSThk1OITRmbZ/Nz5&#10;xnRtEmI5UEV+VigVhdA24kRZMmf44Ixzof1+dFez8iXkzf1wkKbx6TFs7LTgEpP4DU3pgKkhoDeB&#10;w00S6m8qjie/VCLYKf1aSGQSa+zHiB3yZjK9RjVluWiuQyrbc4mAAVli/A67BdhWaK9lsrUPriKO&#10;QOec/i2xpsTOI0YG7TvnstBgtwEo30Vu7NckNdQElm4hX2KfWWgG0Bl+VuDznjPnL5nFicOGwC3i&#10;L/AjFVQZhfZEyRTsu233wR4HAbWUVDjBGXVvZ8wKStQLjSNy2NvbCyMfhb3BsI+C3dTcbmr0rDwB&#10;7Jke7ivD4zHYe7U+SgvlDS6bSYiKKqY5xs4o93YtnPhms+C64mIyiWY45ob5c31leAAPrIb2vV7c&#10;MGvaHvc4HK9gPe1s9KjVG9vgqWEy8yCLOAcPvLZ844qITdyus7CDNuVo9bB0x78AAAD//wMAUEsD&#10;BBQABgAIAAAAIQA48rfa3gAAAAgBAAAPAAAAZHJzL2Rvd25yZXYueG1sTI9BS8NAEIXvBf/DMkJv&#10;7SZSUhuzKUXwUBDRWorHTXZMgruzIbttor/e6Ulvb3jDe98rtpOz4oJD6DwpSJcJCKTam44aBcf3&#10;p8U9iBA1GW09oYJvDLAtb2aFzo0f6Q0vh9gIDqGQawVtjH0uZahbdDosfY/E3qcfnI58Do00gx45&#10;3Fl5lySZdLojbmh1j48t1l+Hs1Ow2eGLGY8f0T6PP+aEr+v9yVdKzW+n3QOIiFP8e4YrPqNDyUyV&#10;P5MJwipYZBtGjwpWIK52mmasKlarFGRZyP8Dyl8AAAD//wMAUEsBAi0AFAAGAAgAAAAhALaDOJL+&#10;AAAA4QEAABMAAAAAAAAAAAAAAAAAAAAAAFtDb250ZW50X1R5cGVzXS54bWxQSwECLQAUAAYACAAA&#10;ACEAOP0h/9YAAACUAQAACwAAAAAAAAAAAAAAAAAvAQAAX3JlbHMvLnJlbHNQSwECLQAUAAYACAAA&#10;ACEAXUZ6JsICAAC8BQAADgAAAAAAAAAAAAAAAAAuAgAAZHJzL2Uyb0RvYy54bWxQSwECLQAUAAYA&#10;CAAAACEAOPK32t4AAAAIAQAADwAAAAAAAAAAAAAAAAAcBQAAZHJzL2Rvd25yZXYueG1sUEsFBgAA&#10;AAAEAAQA8wAAACcGAAAAAA==&#10;" fillcolor="#e36c0a [2409]" stroked="f" strokeweight="2pt"/>
            </w:pict>
          </mc:Fallback>
        </mc:AlternateConten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Размещение информации на Единой цифровой 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>платформе в сфере занятости и трудовых отношений «Работа в России» о введении режима простоя, временной приостановке работ, неполного рабочего времени, сокращения, отпусков без сохранения заработной платы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8 (395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50</w:t>
      </w: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 xml:space="preserve">)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36"/>
        </w:rPr>
        <w:t>4-21-62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Регистрация на Единой цифровой платформе в сфере 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занятости и трудовых отношений «Работа в России», подбор 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необходимых работников, подбор вакансий для 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>работников, находящихся под риском увольнения</w:t>
      </w:r>
    </w:p>
    <w:p w:rsidR="00337D95" w:rsidRPr="00CD0676" w:rsidRDefault="00C84AE3" w:rsidP="00337D9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8 (395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50</w:t>
      </w: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)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4-31-04</w:t>
      </w:r>
    </w:p>
    <w:p w:rsidR="00337D95" w:rsidRPr="00CD0676" w:rsidRDefault="00337D95" w:rsidP="00337D9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84AE3" w:rsidRPr="00CD0676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Предоставление дополнительных мер поддержки </w:t>
      </w:r>
    </w:p>
    <w:p w:rsidR="00C84AE3" w:rsidRPr="00CD0676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при введении режима простоя, временной приостановке </w:t>
      </w:r>
    </w:p>
    <w:p w:rsidR="00C84AE3" w:rsidRPr="00CD0676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работ, неполного рабочего времени, сокращения, </w:t>
      </w:r>
    </w:p>
    <w:p w:rsidR="00337D95" w:rsidRPr="00CD0676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>отпусков без сохранения заработной платы</w:t>
      </w:r>
    </w:p>
    <w:p w:rsidR="00337D95" w:rsidRPr="00CD0676" w:rsidRDefault="00C84AE3" w:rsidP="00337D9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8 (395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50</w:t>
      </w: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)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4-59-12</w:t>
      </w:r>
    </w:p>
    <w:p w:rsidR="00C84AE3" w:rsidRPr="00CD0676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AE3" w:rsidRPr="00CD0676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 xml:space="preserve">Организация профессионального обучения работников, </w:t>
      </w:r>
    </w:p>
    <w:p w:rsidR="00C84AE3" w:rsidRPr="00CD0676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676">
        <w:rPr>
          <w:rFonts w:ascii="Times New Roman" w:hAnsi="Times New Roman" w:cs="Times New Roman"/>
          <w:b/>
          <w:sz w:val="36"/>
          <w:szCs w:val="36"/>
        </w:rPr>
        <w:t>находящихся под риском увольнения</w:t>
      </w:r>
    </w:p>
    <w:p w:rsidR="00C84AE3" w:rsidRDefault="00C84AE3" w:rsidP="00C84AE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8 (395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50</w:t>
      </w:r>
      <w:r w:rsidRPr="00CD0676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) </w:t>
      </w:r>
      <w:r w:rsidR="00111BE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4-28-21</w:t>
      </w:r>
    </w:p>
    <w:p w:rsidR="00CD0676" w:rsidRDefault="00CD0676" w:rsidP="00C84AE3">
      <w:pPr>
        <w:spacing w:after="0" w:line="240" w:lineRule="auto"/>
        <w:jc w:val="center"/>
        <w:rPr>
          <w:b/>
          <w:color w:val="365F91" w:themeColor="accent1" w:themeShade="BF"/>
          <w:sz w:val="72"/>
          <w:szCs w:val="72"/>
        </w:rPr>
      </w:pPr>
    </w:p>
    <w:p w:rsidR="00337D95" w:rsidRDefault="00337D95" w:rsidP="00337D95">
      <w:pPr>
        <w:spacing w:after="0" w:line="240" w:lineRule="auto"/>
        <w:ind w:left="360"/>
        <w:jc w:val="both"/>
        <w:rPr>
          <w:b/>
          <w:color w:val="365F91" w:themeColor="accent1" w:themeShade="BF"/>
          <w:sz w:val="48"/>
          <w:szCs w:val="48"/>
        </w:rPr>
      </w:pPr>
    </w:p>
    <w:p w:rsidR="00C84AE3" w:rsidRPr="00CD0676" w:rsidRDefault="00C84AE3" w:rsidP="00C84AE3">
      <w:pPr>
        <w:spacing w:after="0" w:line="240" w:lineRule="auto"/>
        <w:jc w:val="center"/>
        <w:rPr>
          <w:rFonts w:ascii="Arial Narrow" w:hAnsi="Arial Narrow"/>
          <w:b/>
          <w:color w:val="FFFFFF" w:themeColor="background1"/>
          <w:sz w:val="56"/>
          <w:szCs w:val="72"/>
        </w:rPr>
      </w:pPr>
      <w:r w:rsidRPr="00CD0676">
        <w:rPr>
          <w:rFonts w:ascii="Arial Narrow" w:hAnsi="Arial Narrow"/>
          <w:noProof/>
          <w:color w:val="FFFFFF" w:themeColor="background1"/>
          <w:sz w:val="24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B97EFF" wp14:editId="6849FAE4">
                <wp:simplePos x="0" y="0"/>
                <wp:positionH relativeFrom="column">
                  <wp:posOffset>-626745</wp:posOffset>
                </wp:positionH>
                <wp:positionV relativeFrom="paragraph">
                  <wp:posOffset>-332740</wp:posOffset>
                </wp:positionV>
                <wp:extent cx="7736114" cy="1030514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6114" cy="10305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431F" id="Прямоугольник 9" o:spid="_x0000_s1026" style="position:absolute;margin-left:-49.35pt;margin-top:-26.2pt;width:609.15pt;height:8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hPwgIAAL4FAAAOAAAAZHJzL2Uyb0RvYy54bWysVM1u2zAMvg/YOwi6r7bTtFmDOkXQosOA&#10;ri3WDj2rslwbkEVNUuJkpwG7Dtgj7CF2GfbTZ3DeaJTsuFkX7DDsYosi+ZH8RPLwaFFJMhfGlqBS&#10;muzElAjFISvVXUrfXJ8+e06JdUxlTIISKV0KS48mT58c1nosBlCAzIQhCKLsuNYpLZzT4yiyvBAV&#10;szughUJlDqZiDkVzF2WG1YheyWgQx/tRDSbTBriwFm9PWiWdBPw8F9xd5LkVjsiUYm4ufE343vpv&#10;NDlk4zvDdFHyLg32D1lUrFQYtIc6YY6RmSn/gKpKbsBC7nY4VBHkeclFqAGrSeJH1VwVTItQC5Jj&#10;dU+T/X+w/Hx+aUiZpfSAEsUqfKLm8+r96lPzo7lffWi+NPfN99XH5mfztflGDjxftbZjdLvSl6aT&#10;LB598YvcVP6PZZFF4HjZcywWjnC8HI1295NkSAlHXRLvxnsoIE704K6NdS8EVMQfUmrwEQO3bH5m&#10;XWu6NvHRLMgyOy2lDIJvHHEsDZkzfHLGuVBuP7jLWfUKsvZ+tBfH4fExbOg17xKS+A1NKo+pwKO3&#10;gf1N5Bloaw4nt5TC20n1WuTIJVY5CBF75M1kklZVsEy01z6V7bkEQI+cY/weuwPYVmjSMdnZe1cR&#10;hqB3jv+WWFti7xEig3K9c1UqMNsApOsjt/ZrklpqPEu3kC2x0wy0I2g1Py3xec+YdZfM4MzhdOIe&#10;cRf4ySXUKYXuREkB5t22e2+Po4BaSmqc4ZTatzNmBCXypcIhOUiGQz/0QRjujQYomE3N7aZGzapj&#10;wJ5JcGNpHo7e3sn1MTdQ3eC6mfqoqGKKY+yUcmfWwrFrdwsuLC6m02CGg66ZO1NXmntwz6pv3+vF&#10;DTO663GH43EO63ln40et3tp6TwXTmYO8DHPwwGvHNy6J0MTdQvNbaFMOVg9rd/ILAAD//wMAUEsD&#10;BBQABgAIAAAAIQA4jHJw4QAAAAwBAAAPAAAAZHJzL2Rvd25yZXYueG1sTI/BSsNAEIbvgu+wjOCt&#10;3aRo243ZlCJ4EERsLcXjJjsmwexsyG6b6NM7PentH+bjn2/yzeQ6ccYhtJ40pPMEBFLlbUu1hsP7&#10;02wNIkRD1nSeUMM3BtgU11e5yawfaYfnfawFl1DIjIYmxj6TMlQNOhPmvkfi3acfnIk8DrW0gxm5&#10;3HVykSRL6UxLfKExPT42WH3tT06D2uKrHQ8fsXsZf+wR31bPR19qfXszbR9ARJziHwwXfVaHgp1K&#10;fyIbRKdhptYrRjncL+5AXIg0VUsQJadEKZBFLv8/UfwCAAD//wMAUEsBAi0AFAAGAAgAAAAhALaD&#10;OJL+AAAA4QEAABMAAAAAAAAAAAAAAAAAAAAAAFtDb250ZW50X1R5cGVzXS54bWxQSwECLQAUAAYA&#10;CAAAACEAOP0h/9YAAACUAQAACwAAAAAAAAAAAAAAAAAvAQAAX3JlbHMvLnJlbHNQSwECLQAUAAYA&#10;CAAAACEAdjIoT8ICAAC+BQAADgAAAAAAAAAAAAAAAAAuAgAAZHJzL2Uyb0RvYy54bWxQSwECLQAU&#10;AAYACAAAACEAOIxycOEAAAAMAQAADwAAAAAAAAAAAAAAAAAcBQAAZHJzL2Rvd25yZXYueG1sUEsF&#10;BgAAAAAEAAQA8wAAACoGAAAAAA==&#10;" fillcolor="#e36c0a [2409]" stroked="f" strokeweight="2pt"/>
            </w:pict>
          </mc:Fallback>
        </mc:AlternateContent>
      </w:r>
      <w:r w:rsidRPr="00CD0676">
        <w:rPr>
          <w:rFonts w:ascii="Arial Narrow" w:hAnsi="Arial Narrow"/>
          <w:noProof/>
          <w:color w:val="FFFFFF" w:themeColor="background1"/>
          <w:sz w:val="24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7BDBEB64" wp14:editId="3EE2686B">
            <wp:simplePos x="0" y="0"/>
            <wp:positionH relativeFrom="column">
              <wp:posOffset>6985</wp:posOffset>
            </wp:positionH>
            <wp:positionV relativeFrom="paragraph">
              <wp:posOffset>-65405</wp:posOffset>
            </wp:positionV>
            <wp:extent cx="544830" cy="580390"/>
            <wp:effectExtent l="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676">
        <w:rPr>
          <w:rFonts w:ascii="Arial Narrow" w:hAnsi="Arial Narrow"/>
          <w:b/>
          <w:color w:val="FFFFFF" w:themeColor="background1"/>
          <w:sz w:val="48"/>
          <w:szCs w:val="72"/>
        </w:rPr>
        <w:t>Меры поддержки работодателей в 2022 году</w:t>
      </w:r>
      <w:r w:rsidRPr="00CD0676">
        <w:rPr>
          <w:rFonts w:ascii="Arial Narrow" w:hAnsi="Arial Narrow"/>
          <w:b/>
          <w:color w:val="FFFFFF" w:themeColor="background1"/>
          <w:sz w:val="56"/>
          <w:szCs w:val="72"/>
        </w:rPr>
        <w:t xml:space="preserve"> </w:t>
      </w:r>
    </w:p>
    <w:p w:rsidR="00C84AE3" w:rsidRDefault="00C84AE3" w:rsidP="00C84AE3">
      <w:pPr>
        <w:spacing w:after="0" w:line="240" w:lineRule="auto"/>
        <w:jc w:val="center"/>
        <w:rPr>
          <w:b/>
          <w:color w:val="FFFFFF" w:themeColor="background1"/>
          <w:sz w:val="56"/>
          <w:szCs w:val="72"/>
        </w:rPr>
      </w:pPr>
    </w:p>
    <w:p w:rsidR="00C84AE3" w:rsidRPr="00CD0676" w:rsidRDefault="00C84AE3" w:rsidP="00C84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72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40"/>
          <w:szCs w:val="72"/>
        </w:rPr>
        <w:t>Организация временного трудоустройства работников, находящихся под риском увольнения:</w:t>
      </w:r>
    </w:p>
    <w:p w:rsidR="00C84AE3" w:rsidRPr="00CD0676" w:rsidRDefault="00C84AE3" w:rsidP="00C84AE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возмещение затрат на заработную плату трудоустроенного на временную работу работника в размере </w:t>
      </w:r>
      <w:r w:rsidRPr="00CD0676">
        <w:rPr>
          <w:rFonts w:ascii="Times New Roman" w:hAnsi="Times New Roman" w:cs="Times New Roman"/>
          <w:b/>
          <w:color w:val="FF0000"/>
          <w:sz w:val="32"/>
          <w:szCs w:val="32"/>
        </w:rPr>
        <w:t>22065,65 руб.</w:t>
      </w:r>
      <w:r w:rsidRPr="00CD067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>(не более 3-х месяцев);</w:t>
      </w:r>
    </w:p>
    <w:p w:rsidR="00C84AE3" w:rsidRPr="00CD0676" w:rsidRDefault="00C84AE3" w:rsidP="00C84AE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>возмещение затрат на материально-техническое обеспечение при организации временных работ (инвентарь, инструменты, спецодежда и др.)</w:t>
      </w:r>
      <w:r w:rsidR="00CD06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размере </w:t>
      </w:r>
      <w:r w:rsidRPr="00CD0676">
        <w:rPr>
          <w:rFonts w:ascii="Times New Roman" w:hAnsi="Times New Roman" w:cs="Times New Roman"/>
          <w:b/>
          <w:color w:val="FF0000"/>
          <w:sz w:val="32"/>
          <w:szCs w:val="32"/>
        </w:rPr>
        <w:t>10 тыс. рублей</w:t>
      </w:r>
      <w:r w:rsidRPr="00CD067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>на одно рабочее место.</w:t>
      </w:r>
    </w:p>
    <w:p w:rsidR="00C84AE3" w:rsidRPr="00CD0676" w:rsidRDefault="00C84AE3" w:rsidP="00C84AE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84AE3" w:rsidRPr="00CD0676" w:rsidRDefault="00C84AE3" w:rsidP="00C84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>Организация общественных работ для граждан, зарегистрированных в органах службы занятости (безработных и ищущих работу):</w:t>
      </w:r>
    </w:p>
    <w:p w:rsidR="00C84AE3" w:rsidRPr="00CD0676" w:rsidRDefault="00C84AE3" w:rsidP="00C84AE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возмещение затрат на заработную плату трудоустроенного на общественные работы работника в размере </w:t>
      </w:r>
      <w:r w:rsidRPr="00CD0676">
        <w:rPr>
          <w:rFonts w:ascii="Times New Roman" w:hAnsi="Times New Roman" w:cs="Times New Roman"/>
          <w:b/>
          <w:color w:val="FF0000"/>
          <w:sz w:val="32"/>
          <w:szCs w:val="32"/>
        </w:rPr>
        <w:t>22065,65 руб.</w:t>
      </w:r>
      <w:r w:rsidRPr="00CD067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>(не более 3-х месяцев).</w:t>
      </w:r>
    </w:p>
    <w:p w:rsidR="00C84AE3" w:rsidRPr="00CD0676" w:rsidRDefault="00C84AE3" w:rsidP="00C84AE3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84AE3" w:rsidRPr="00CD0676" w:rsidRDefault="00C84AE3" w:rsidP="00C84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8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40"/>
          <w:szCs w:val="48"/>
        </w:rPr>
        <w:t>Организация профессионального обучения</w:t>
      </w:r>
    </w:p>
    <w:p w:rsidR="00C84AE3" w:rsidRPr="00CD0676" w:rsidRDefault="00C84AE3" w:rsidP="00C84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8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40"/>
          <w:szCs w:val="48"/>
        </w:rPr>
        <w:t xml:space="preserve"> и дополнительного профессионального образования работников промышленных предприятий, находящихся под риском увольнения:</w:t>
      </w:r>
    </w:p>
    <w:p w:rsidR="00C84AE3" w:rsidRPr="00CD0676" w:rsidRDefault="00C84AE3" w:rsidP="00C84AE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предоставление субсидии на организацию профессионального обучения и дополнительного профессионального образования в размере </w:t>
      </w:r>
      <w:r w:rsidRPr="00CD0676">
        <w:rPr>
          <w:rFonts w:ascii="Times New Roman" w:hAnsi="Times New Roman" w:cs="Times New Roman"/>
          <w:b/>
          <w:color w:val="FF0000"/>
          <w:sz w:val="32"/>
          <w:szCs w:val="32"/>
        </w:rPr>
        <w:t>60 тыс. рублей</w:t>
      </w:r>
      <w:r w:rsidRPr="00CD067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>на одного сотрудника.</w:t>
      </w:r>
    </w:p>
    <w:p w:rsidR="00C84AE3" w:rsidRPr="00CD0676" w:rsidRDefault="00C84AE3" w:rsidP="00C84AE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</w:p>
    <w:p w:rsidR="00C84AE3" w:rsidRPr="00CD0676" w:rsidRDefault="00C84AE3" w:rsidP="00C84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8"/>
        </w:rPr>
      </w:pPr>
      <w:r w:rsidRPr="00CD0676">
        <w:rPr>
          <w:rFonts w:ascii="Times New Roman" w:hAnsi="Times New Roman" w:cs="Times New Roman"/>
          <w:b/>
          <w:color w:val="365F91" w:themeColor="accent1" w:themeShade="BF"/>
          <w:sz w:val="40"/>
          <w:szCs w:val="48"/>
        </w:rPr>
        <w:t xml:space="preserve">Предоставление субсидий для частичной компенсации затрат работодателя на выплату заработной платы работникам из числа трудоустроенных граждан, относящихся к категории молодежи </w:t>
      </w:r>
      <w:r w:rsidR="00CD0676">
        <w:rPr>
          <w:rFonts w:ascii="Times New Roman" w:hAnsi="Times New Roman" w:cs="Times New Roman"/>
          <w:b/>
          <w:color w:val="365F91" w:themeColor="accent1" w:themeShade="BF"/>
          <w:sz w:val="40"/>
          <w:szCs w:val="48"/>
        </w:rPr>
        <w:br/>
      </w:r>
      <w:r w:rsidRPr="00CD0676">
        <w:rPr>
          <w:rFonts w:ascii="Times New Roman" w:hAnsi="Times New Roman" w:cs="Times New Roman"/>
          <w:b/>
          <w:color w:val="365F91" w:themeColor="accent1" w:themeShade="BF"/>
          <w:sz w:val="40"/>
          <w:szCs w:val="48"/>
        </w:rPr>
        <w:t>в возрасте до 30 лет:</w:t>
      </w:r>
    </w:p>
    <w:p w:rsidR="00C84AE3" w:rsidRPr="00CD0676" w:rsidRDefault="00C84AE3" w:rsidP="00C84AE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возмещение затрат на заработную плату трудоустроенного работника в размере </w:t>
      </w:r>
      <w:r w:rsidRPr="00CD0676">
        <w:rPr>
          <w:rFonts w:ascii="Times New Roman" w:hAnsi="Times New Roman" w:cs="Times New Roman"/>
          <w:b/>
          <w:color w:val="FF0000"/>
          <w:sz w:val="32"/>
          <w:szCs w:val="32"/>
        </w:rPr>
        <w:t>22065,65 руб.</w:t>
      </w:r>
      <w:r w:rsidRPr="00CD067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D0676">
        <w:rPr>
          <w:rFonts w:ascii="Times New Roman" w:hAnsi="Times New Roman" w:cs="Times New Roman"/>
          <w:color w:val="000000" w:themeColor="text1"/>
          <w:sz w:val="32"/>
          <w:szCs w:val="32"/>
        </w:rPr>
        <w:t>(за 1, 3, 6 месяцы).</w:t>
      </w:r>
    </w:p>
    <w:sectPr w:rsidR="00C84AE3" w:rsidRPr="00CD0676" w:rsidSect="00CC2B8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68" w:rsidRDefault="00466868" w:rsidP="00CC2B8B">
      <w:pPr>
        <w:spacing w:after="0" w:line="240" w:lineRule="auto"/>
      </w:pPr>
      <w:r>
        <w:separator/>
      </w:r>
    </w:p>
  </w:endnote>
  <w:endnote w:type="continuationSeparator" w:id="0">
    <w:p w:rsidR="00466868" w:rsidRDefault="00466868" w:rsidP="00CC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B" w:rsidRPr="00CC2B8B" w:rsidRDefault="00CC2B8B" w:rsidP="00CC2B8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6EDD3A6" wp14:editId="7CDD6796">
          <wp:simplePos x="0" y="0"/>
          <wp:positionH relativeFrom="column">
            <wp:posOffset>7257</wp:posOffset>
          </wp:positionH>
          <wp:positionV relativeFrom="paragraph">
            <wp:posOffset>-5906135</wp:posOffset>
          </wp:positionV>
          <wp:extent cx="5341257" cy="6075679"/>
          <wp:effectExtent l="0" t="0" r="0" b="190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257" cy="6075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68" w:rsidRDefault="00466868" w:rsidP="00CC2B8B">
      <w:pPr>
        <w:spacing w:after="0" w:line="240" w:lineRule="auto"/>
      </w:pPr>
      <w:r>
        <w:separator/>
      </w:r>
    </w:p>
  </w:footnote>
  <w:footnote w:type="continuationSeparator" w:id="0">
    <w:p w:rsidR="00466868" w:rsidRDefault="00466868" w:rsidP="00CC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CB2"/>
    <w:multiLevelType w:val="hybridMultilevel"/>
    <w:tmpl w:val="4C6E96B6"/>
    <w:lvl w:ilvl="0" w:tplc="7B48193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2B42"/>
    <w:multiLevelType w:val="hybridMultilevel"/>
    <w:tmpl w:val="97283FE6"/>
    <w:lvl w:ilvl="0" w:tplc="7B48193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C7BA3"/>
    <w:multiLevelType w:val="hybridMultilevel"/>
    <w:tmpl w:val="E470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3CA0"/>
    <w:multiLevelType w:val="hybridMultilevel"/>
    <w:tmpl w:val="33DC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8B"/>
    <w:rsid w:val="00111BE3"/>
    <w:rsid w:val="00337D95"/>
    <w:rsid w:val="00432583"/>
    <w:rsid w:val="00466868"/>
    <w:rsid w:val="00C84AE3"/>
    <w:rsid w:val="00CC2B8B"/>
    <w:rsid w:val="00CD0676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0FDC8"/>
  <w15:docId w15:val="{68E2BBF8-042B-4BAA-9BA4-02067828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B8B"/>
  </w:style>
  <w:style w:type="paragraph" w:styleId="a5">
    <w:name w:val="footer"/>
    <w:basedOn w:val="a"/>
    <w:link w:val="a6"/>
    <w:uiPriority w:val="99"/>
    <w:unhideWhenUsed/>
    <w:rsid w:val="00CC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B8B"/>
  </w:style>
  <w:style w:type="paragraph" w:styleId="a7">
    <w:name w:val="Balloon Text"/>
    <w:basedOn w:val="a"/>
    <w:link w:val="a8"/>
    <w:uiPriority w:val="99"/>
    <w:semiHidden/>
    <w:unhideWhenUsed/>
    <w:rsid w:val="00CC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Наталья Петровна</dc:creator>
  <cp:lastModifiedBy>Корсунова Ирина Сергеевна</cp:lastModifiedBy>
  <cp:revision>3</cp:revision>
  <dcterms:created xsi:type="dcterms:W3CDTF">2022-05-04T07:45:00Z</dcterms:created>
  <dcterms:modified xsi:type="dcterms:W3CDTF">2022-05-05T04:01:00Z</dcterms:modified>
</cp:coreProperties>
</file>