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0" w:name="_GoBack"/>
      <w:r w:rsidRPr="00042566">
        <w:rPr>
          <w:rFonts w:eastAsiaTheme="minorHAnsi"/>
          <w:sz w:val="24"/>
          <w:szCs w:val="24"/>
        </w:rPr>
        <w:t>МИНИСТЕРСТВО ТРУДА И СОЦИАЛЬНОЙ ЗАЩИТЫ РОССИЙСКОЙ ФЕДЕРАЦИИ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ПРИКАЗ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от 29 октября 2021 г. N 771н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ОБ УТВЕРЖДЕНИИ ПРИМЕРНОГО ПЕРЕЧНЯ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ЕЖЕГОДНО РЕАЛИЗУЕМЫХ РАБОТОДАТЕЛЕМ МЕРОПРИЯТИЙ ПО УЛУЧШЕНИЮ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УСЛОВИЙ И ОХРАНЫ ТРУДА, ЛИКВИДАЦИИ ИЛИ СНИЖЕНИЮ УРОВНЕЙ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ПРОФЕССИОНАЛЬНЫХ РИСКОВ ЛИБО НЕДОПУЩЕНИЮ ПОВЫШЕНИЯ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ИХ УРОВНЕЙ</w:t>
      </w:r>
    </w:p>
    <w:p w:rsidR="00042566" w:rsidRPr="00042566" w:rsidRDefault="00042566" w:rsidP="000425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42566">
          <w:rPr>
            <w:rFonts w:ascii="Times New Roman" w:hAnsi="Times New Roman" w:cs="Times New Roman"/>
            <w:sz w:val="24"/>
            <w:szCs w:val="24"/>
          </w:rPr>
          <w:t>частью третьей статьи 225</w:t>
        </w:r>
      </w:hyperlink>
      <w:r w:rsidRPr="0004256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 xml:space="preserve">2021, N 27, ст. 5139) и </w:t>
      </w:r>
      <w:hyperlink r:id="rId7" w:history="1">
        <w:r w:rsidRPr="00042566">
          <w:rPr>
            <w:rFonts w:ascii="Times New Roman" w:hAnsi="Times New Roman" w:cs="Times New Roman"/>
            <w:sz w:val="24"/>
            <w:szCs w:val="24"/>
          </w:rPr>
          <w:t>подпунктом 5.2.20 пункта 5</w:t>
        </w:r>
      </w:hyperlink>
      <w:r w:rsidRPr="00042566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1. Утвердить Примерный </w:t>
      </w:r>
      <w:hyperlink w:anchor="Par32" w:history="1">
        <w:r w:rsidRPr="0004256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42566">
        <w:rPr>
          <w:rFonts w:ascii="Times New Roman" w:hAnsi="Times New Roman" w:cs="Times New Roman"/>
          <w:sz w:val="24"/>
          <w:szCs w:val="24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256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4256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042566">
          <w:rPr>
            <w:rFonts w:ascii="Times New Roman" w:hAnsi="Times New Roman" w:cs="Times New Roman"/>
            <w:sz w:val="24"/>
            <w:szCs w:val="24"/>
          </w:rPr>
          <w:t>пункт 24</w:t>
        </w:r>
      </w:hyperlink>
      <w:r w:rsidRPr="00042566">
        <w:rPr>
          <w:rFonts w:ascii="Times New Roman" w:hAnsi="Times New Roman" w:cs="Times New Roman"/>
          <w:sz w:val="24"/>
          <w:szCs w:val="24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4256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4256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</w:t>
      </w:r>
      <w:r w:rsidRPr="00042566">
        <w:rPr>
          <w:rFonts w:ascii="Times New Roman" w:hAnsi="Times New Roman" w:cs="Times New Roman"/>
          <w:sz w:val="24"/>
          <w:szCs w:val="24"/>
        </w:rPr>
        <w:lastRenderedPageBreak/>
        <w:t>рисков" (зарегистрирован Министерством юстиции Российской Федерации 20 июня 2014 г., регистрационный N 32818).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2022 года.</w:t>
      </w:r>
    </w:p>
    <w:p w:rsidR="00042566" w:rsidRPr="00042566" w:rsidRDefault="00042566" w:rsidP="000425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Министр</w:t>
      </w: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А.О.КОТЯКОВ</w:t>
      </w: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Приложение</w:t>
      </w: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от 29 октября 2021 г. N 771н</w:t>
      </w:r>
    </w:p>
    <w:p w:rsidR="00042566" w:rsidRPr="00042566" w:rsidRDefault="00042566" w:rsidP="000425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1" w:name="Par32"/>
      <w:bookmarkEnd w:id="1"/>
      <w:r w:rsidRPr="00042566">
        <w:rPr>
          <w:rFonts w:eastAsiaTheme="minorHAnsi"/>
          <w:sz w:val="24"/>
          <w:szCs w:val="24"/>
        </w:rPr>
        <w:t>ПРИМЕРНЫЙ ПЕРЕЧЕНЬ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ЕЖЕГОДНО РЕАЛИЗУЕМЫХ РАБОТОДАТЕЛЕМ МЕРОПРИЯТИЙ ПО УЛУЧШЕНИЮ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УСЛОВИЙ И ОХРАНЫ ТРУДА, ЛИКВИДАЦИИ ИЛИ СНИЖЕНИЮ УРОВНЕЙ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ПРОФЕССИОНАЛЬНЫХ РИСКОВ ЛИБО НЕДОПУЩЕНИЮ ПОВЫШЕНИЯ</w:t>
      </w:r>
    </w:p>
    <w:p w:rsidR="00042566" w:rsidRPr="00042566" w:rsidRDefault="00042566" w:rsidP="00042566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042566">
        <w:rPr>
          <w:rFonts w:eastAsiaTheme="minorHAnsi"/>
          <w:sz w:val="24"/>
          <w:szCs w:val="24"/>
        </w:rPr>
        <w:t>ИХ УРОВНЕЙ</w:t>
      </w:r>
    </w:p>
    <w:p w:rsidR="00042566" w:rsidRPr="00042566" w:rsidRDefault="00042566" w:rsidP="000425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lastRenderedPageBreak/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  <w:proofErr w:type="gramEnd"/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042566">
        <w:rPr>
          <w:rFonts w:ascii="Times New Roman" w:hAnsi="Times New Roman" w:cs="Times New Roman"/>
          <w:sz w:val="24"/>
          <w:szCs w:val="24"/>
        </w:rPr>
        <w:t>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11. Механизация работ при складировании и транспортировании сырья, готовой продукции и отходов производства.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042566">
        <w:rPr>
          <w:rFonts w:ascii="Times New Roman" w:hAnsi="Times New Roman" w:cs="Times New Roman"/>
          <w:sz w:val="24"/>
          <w:szCs w:val="24"/>
        </w:rPr>
        <w:t>пылегазоулавливающих</w:t>
      </w:r>
      <w:proofErr w:type="spellEnd"/>
      <w:r w:rsidRPr="00042566">
        <w:rPr>
          <w:rFonts w:ascii="Times New Roman" w:hAnsi="Times New Roman" w:cs="Times New Roman"/>
          <w:sz w:val="24"/>
          <w:szCs w:val="24"/>
        </w:rPr>
        <w:t xml:space="preserve"> установок, установок дезинфекции, </w:t>
      </w:r>
      <w:proofErr w:type="spellStart"/>
      <w:r w:rsidRPr="00042566">
        <w:rPr>
          <w:rFonts w:ascii="Times New Roman" w:hAnsi="Times New Roman" w:cs="Times New Roman"/>
          <w:sz w:val="24"/>
          <w:szCs w:val="24"/>
        </w:rPr>
        <w:t>аэрирования</w:t>
      </w:r>
      <w:proofErr w:type="spellEnd"/>
      <w:r w:rsidRPr="00042566">
        <w:rPr>
          <w:rFonts w:ascii="Times New Roman" w:hAnsi="Times New Roman" w:cs="Times New Roman"/>
          <w:sz w:val="24"/>
          <w:szCs w:val="24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1" w:history="1">
        <w:r w:rsidRPr="00042566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0425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042566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042566">
        <w:rPr>
          <w:rFonts w:ascii="Times New Roman" w:hAnsi="Times New Roman" w:cs="Times New Roman"/>
          <w:sz w:val="24"/>
          <w:szCs w:val="24"/>
        </w:rPr>
        <w:t>, сушка), проведение ремонта и замена СИЗ.</w:t>
      </w:r>
      <w:proofErr w:type="gramEnd"/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2566">
        <w:rPr>
          <w:rFonts w:ascii="Times New Roman" w:hAnsi="Times New Roman" w:cs="Times New Roman"/>
          <w:sz w:val="24"/>
          <w:szCs w:val="24"/>
        </w:rPr>
        <w:t xml:space="preserve">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23. Проведение обязательных предварительных и периодических медицинских </w:t>
      </w:r>
      <w:hyperlink r:id="rId12" w:history="1">
        <w:r w:rsidRPr="00042566">
          <w:rPr>
            <w:rFonts w:ascii="Times New Roman" w:hAnsi="Times New Roman" w:cs="Times New Roman"/>
            <w:sz w:val="24"/>
            <w:szCs w:val="24"/>
          </w:rPr>
          <w:t>осмотров</w:t>
        </w:r>
      </w:hyperlink>
      <w:r w:rsidRPr="00042566">
        <w:rPr>
          <w:rFonts w:ascii="Times New Roman" w:hAnsi="Times New Roman" w:cs="Times New Roman"/>
          <w:sz w:val="24"/>
          <w:szCs w:val="24"/>
        </w:rPr>
        <w:t xml:space="preserve"> (обследований).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3" w:history="1">
        <w:r w:rsidRPr="00042566">
          <w:rPr>
            <w:rFonts w:ascii="Times New Roman" w:hAnsi="Times New Roman" w:cs="Times New Roman"/>
            <w:sz w:val="24"/>
            <w:szCs w:val="24"/>
          </w:rPr>
          <w:t>аптечками</w:t>
        </w:r>
      </w:hyperlink>
      <w:r w:rsidRPr="00042566">
        <w:rPr>
          <w:rFonts w:ascii="Times New Roman" w:hAnsi="Times New Roman" w:cs="Times New Roman"/>
          <w:sz w:val="24"/>
          <w:szCs w:val="24"/>
        </w:rPr>
        <w:t>, укомплектованными набором медицинских изделий для оказания первой помощи.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26. Организация и проведение производственного </w:t>
      </w:r>
      <w:hyperlink r:id="rId14" w:history="1">
        <w:r w:rsidRPr="00042566">
          <w:rPr>
            <w:rFonts w:ascii="Times New Roman" w:hAnsi="Times New Roman" w:cs="Times New Roman"/>
            <w:sz w:val="24"/>
            <w:szCs w:val="24"/>
          </w:rPr>
          <w:t>контроля</w:t>
        </w:r>
      </w:hyperlink>
      <w:r w:rsidRPr="00042566">
        <w:rPr>
          <w:rFonts w:ascii="Times New Roman" w:hAnsi="Times New Roman" w:cs="Times New Roman"/>
          <w:sz w:val="24"/>
          <w:szCs w:val="24"/>
        </w:rPr>
        <w:t>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27. Издание (тиражирование) инструкций, правил (стандартов) по охране труда.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30. Реализация мероприятий, направленных на развитие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042566">
        <w:rPr>
          <w:rFonts w:ascii="Times New Roman" w:hAnsi="Times New Roman" w:cs="Times New Roman"/>
          <w:sz w:val="24"/>
          <w:szCs w:val="24"/>
        </w:rPr>
        <w:t xml:space="preserve"> культуры и спорта в трудовых коллективах, в том числе: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компенсация работникам оплаты занятий спортом в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клубах</w:t>
      </w:r>
      <w:proofErr w:type="gramEnd"/>
      <w:r w:rsidRPr="00042566">
        <w:rPr>
          <w:rFonts w:ascii="Times New Roman" w:hAnsi="Times New Roman" w:cs="Times New Roman"/>
          <w:sz w:val="24"/>
          <w:szCs w:val="24"/>
        </w:rPr>
        <w:t xml:space="preserve"> и секциях;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приобретение, содержание и обновление спортивного инвентаря;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устройство новых и (или) реконструкция имеющихся помещений и площадок для занятий спортом;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создание и развитие физкультурно-спортивных клубов, организованных в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42566">
        <w:rPr>
          <w:rFonts w:ascii="Times New Roman" w:hAnsi="Times New Roman" w:cs="Times New Roman"/>
          <w:sz w:val="24"/>
          <w:szCs w:val="24"/>
        </w:rPr>
        <w:t xml:space="preserve"> массового привлечения граждан к занятиям физической культурой и спортом по месту работы;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>31. Приобретение систем обеспечения безопасности работ на высоте.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32. Разработка и приобретение электронных программ документооборота в области охраны труда в электронном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42566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42566" w:rsidRPr="00042566" w:rsidRDefault="00042566" w:rsidP="000425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042566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042566">
        <w:rPr>
          <w:rFonts w:ascii="Times New Roman" w:hAnsi="Times New Roman" w:cs="Times New Roman"/>
          <w:sz w:val="24"/>
          <w:szCs w:val="24"/>
        </w:rP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042566" w:rsidRPr="00042566" w:rsidRDefault="00042566" w:rsidP="000425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42566" w:rsidRPr="00042566" w:rsidRDefault="00042566" w:rsidP="0004256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bookmarkEnd w:id="0"/>
    <w:p w:rsidR="00E445E5" w:rsidRPr="00042566" w:rsidRDefault="00E445E5" w:rsidP="00042566">
      <w:pPr>
        <w:rPr>
          <w:rFonts w:ascii="Times New Roman" w:hAnsi="Times New Roman" w:cs="Times New Roman"/>
          <w:sz w:val="24"/>
          <w:szCs w:val="24"/>
        </w:rPr>
      </w:pPr>
    </w:p>
    <w:sectPr w:rsidR="00E445E5" w:rsidRPr="00042566" w:rsidSect="008528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A37"/>
    <w:multiLevelType w:val="multilevel"/>
    <w:tmpl w:val="16E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F"/>
    <w:rsid w:val="00042566"/>
    <w:rsid w:val="003C6377"/>
    <w:rsid w:val="006749EE"/>
    <w:rsid w:val="00895420"/>
    <w:rsid w:val="00B13EFF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7ABDA03432ECB1162C77D15E756344551CF50CA4165FB6C0FEF15283DFE9290C1C2E52181F5D644B4878CA930q0D" TargetMode="External"/><Relationship Id="rId13" Type="http://schemas.openxmlformats.org/officeDocument/2006/relationships/hyperlink" Target="consultantplus://offline/ref=7FC7ABDA03432ECB1162C77D15E756344750C35EC24B65FB6C0FEF15283DFE9282C19AE92088EBD744A1D1DDEF57D78CEA12CA7C8D637F4A3Eq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C7ABDA03432ECB1162C77D15E75634475FC254C84865FB6C0FEF15283DFE9282C19AE92088EBD54DA1D1DDEF57D78CEA12CA7C8D637F4A3EqED" TargetMode="External"/><Relationship Id="rId12" Type="http://schemas.openxmlformats.org/officeDocument/2006/relationships/hyperlink" Target="consultantplus://offline/ref=7FC7ABDA03432ECB1162C77D15E756344750CE54CF4A65FB6C0FEF15283DFE9282C19AE92088EBD746A1D1DDEF57D78CEA12CA7C8D637F4A3Eq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C7ABDA03432ECB1162C77D15E75634475FC256C24B65FB6C0FEF15283DFE9282C19AEA2781EDDD11FBC1D9A603D393E30DD47F936337qDD" TargetMode="External"/><Relationship Id="rId11" Type="http://schemas.openxmlformats.org/officeDocument/2006/relationships/hyperlink" Target="consultantplus://offline/ref=7FC7ABDA03432ECB1162C77D15E756344750CE5FC94065FB6C0FEF15283DFE9282C19AE92088EAD542A1D1DDEF57D78CEA12CA7C8D637F4A3Eq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7ABDA03432ECB1162C77D15E756344551CF51CC4D65FB6C0FEF15283DFE9290C1C2E52181F5D644B4878CA930q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7ABDA03432ECB1162C77D15E75634475ECE56CA4965FB6C0FEF15283DFE9282C19AE92088EAD741A1D1DDEF57D78CEA12CA7C8D637F4A3EqED" TargetMode="External"/><Relationship Id="rId14" Type="http://schemas.openxmlformats.org/officeDocument/2006/relationships/hyperlink" Target="consultantplus://offline/ref=7FC7ABDA03432ECB1162C77D15E75634475ECB55C24965FB6C0FEF15283DFE9282C19AE92088E9D646A1D1DDEF57D78CEA12CA7C8D637F4A3Eq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2022-01-19T03:44:00Z</dcterms:created>
  <dcterms:modified xsi:type="dcterms:W3CDTF">2022-01-19T03:44:00Z</dcterms:modified>
</cp:coreProperties>
</file>