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Pr="00E049E7" w:rsidRDefault="00B82BF8" w:rsidP="00575566">
      <w:pPr>
        <w:spacing w:before="240"/>
        <w:ind w:firstLine="708"/>
        <w:jc w:val="both"/>
        <w:rPr>
          <w:spacing w:val="-2"/>
          <w:sz w:val="28"/>
          <w:szCs w:val="28"/>
        </w:rPr>
      </w:pPr>
      <w:r w:rsidRPr="00E049E7">
        <w:rPr>
          <w:spacing w:val="-2"/>
          <w:sz w:val="28"/>
          <w:szCs w:val="28"/>
        </w:rPr>
        <w:t xml:space="preserve">Весной 2021 года </w:t>
      </w:r>
      <w:r w:rsidR="005B028B" w:rsidRPr="00E049E7">
        <w:rPr>
          <w:spacing w:val="-2"/>
          <w:sz w:val="28"/>
          <w:szCs w:val="28"/>
        </w:rPr>
        <w:t>Росстат пров</w:t>
      </w:r>
      <w:r w:rsidRPr="00E049E7">
        <w:rPr>
          <w:spacing w:val="-2"/>
          <w:sz w:val="28"/>
          <w:szCs w:val="28"/>
        </w:rPr>
        <w:t xml:space="preserve">едет </w:t>
      </w:r>
      <w:r w:rsidR="0028119F" w:rsidRPr="00E049E7">
        <w:rPr>
          <w:color w:val="000000" w:themeColor="text1"/>
          <w:spacing w:val="-2"/>
          <w:sz w:val="28"/>
          <w:szCs w:val="28"/>
        </w:rPr>
        <w:t>экономическую перепись</w:t>
      </w:r>
      <w:r w:rsidR="00E049E7" w:rsidRPr="00E049E7">
        <w:rPr>
          <w:color w:val="000000" w:themeColor="text1"/>
          <w:spacing w:val="-2"/>
          <w:sz w:val="28"/>
          <w:szCs w:val="28"/>
        </w:rPr>
        <w:t xml:space="preserve"> </w:t>
      </w:r>
      <w:r w:rsidRPr="00E049E7">
        <w:rPr>
          <w:color w:val="000000" w:themeColor="text1"/>
          <w:spacing w:val="-2"/>
          <w:sz w:val="28"/>
          <w:szCs w:val="28"/>
        </w:rPr>
        <w:t>мало</w:t>
      </w:r>
      <w:r w:rsidR="007A6A5F" w:rsidRPr="00E049E7">
        <w:rPr>
          <w:color w:val="000000" w:themeColor="text1"/>
          <w:spacing w:val="-2"/>
          <w:sz w:val="28"/>
          <w:szCs w:val="28"/>
        </w:rPr>
        <w:t>го</w:t>
      </w:r>
      <w:r w:rsidR="00E049E7" w:rsidRPr="00E049E7">
        <w:rPr>
          <w:color w:val="000000" w:themeColor="text1"/>
          <w:spacing w:val="-2"/>
          <w:sz w:val="28"/>
          <w:szCs w:val="28"/>
        </w:rPr>
        <w:t xml:space="preserve"> </w:t>
      </w:r>
      <w:r w:rsidR="00477C67" w:rsidRPr="00E049E7">
        <w:rPr>
          <w:color w:val="000000" w:themeColor="text1"/>
          <w:spacing w:val="-2"/>
          <w:sz w:val="28"/>
          <w:szCs w:val="28"/>
        </w:rPr>
        <w:t>бизнеса</w:t>
      </w:r>
      <w:r w:rsidR="008E5A9C" w:rsidRPr="00E049E7">
        <w:rPr>
          <w:color w:val="000000" w:themeColor="text1"/>
          <w:spacing w:val="-2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E049E7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</w:t>
      </w:r>
      <w:bookmarkStart w:id="0" w:name="_GoBack"/>
      <w:bookmarkEnd w:id="0"/>
      <w:r w:rsidRPr="007A6A5F">
        <w:rPr>
          <w:sz w:val="28"/>
          <w:szCs w:val="28"/>
        </w:rPr>
        <w:t>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E049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E049E7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E049E7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E049E7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E049E7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049E7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8D1326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E049E7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F0" w:rsidRDefault="00556EF0" w:rsidP="00C70352">
      <w:r>
        <w:separator/>
      </w:r>
    </w:p>
  </w:endnote>
  <w:endnote w:type="continuationSeparator" w:id="0">
    <w:p w:rsidR="00556EF0" w:rsidRDefault="00556EF0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217E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F0" w:rsidRDefault="00556EF0" w:rsidP="00C70352">
      <w:r>
        <w:separator/>
      </w:r>
    </w:p>
  </w:footnote>
  <w:footnote w:type="continuationSeparator" w:id="0">
    <w:p w:rsidR="00556EF0" w:rsidRDefault="00556EF0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7E3F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0F4C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6EF0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D1326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49E7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31EF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7699-E546-4C68-A55B-B830B3A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Рженeва Ольга Сергеевна</cp:lastModifiedBy>
  <cp:revision>2</cp:revision>
  <cp:lastPrinted>2020-09-10T08:41:00Z</cp:lastPrinted>
  <dcterms:created xsi:type="dcterms:W3CDTF">2020-12-11T07:41:00Z</dcterms:created>
  <dcterms:modified xsi:type="dcterms:W3CDTF">2020-12-11T07:41:00Z</dcterms:modified>
</cp:coreProperties>
</file>