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47" w:rsidRPr="00BC2847" w:rsidRDefault="00C05D72" w:rsidP="00BC2847">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Рекомендации</w:t>
      </w:r>
      <w:r w:rsidR="00BC2847" w:rsidRPr="00BC2847">
        <w:rPr>
          <w:rFonts w:ascii="Times New Roman" w:hAnsi="Times New Roman" w:cs="Times New Roman"/>
          <w:b/>
          <w:sz w:val="28"/>
          <w:szCs w:val="28"/>
        </w:rPr>
        <w:t>, если Вы стали очевидцем ДТП.</w:t>
      </w:r>
    </w:p>
    <w:p w:rsidR="00BC2847" w:rsidRDefault="00BC2847" w:rsidP="00BC2847">
      <w:pPr>
        <w:spacing w:after="0" w:line="240" w:lineRule="auto"/>
        <w:ind w:firstLine="708"/>
        <w:jc w:val="both"/>
        <w:rPr>
          <w:rFonts w:ascii="Times New Roman" w:hAnsi="Times New Roman" w:cs="Times New Roman"/>
          <w:sz w:val="28"/>
          <w:szCs w:val="28"/>
        </w:rPr>
      </w:pP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До прибытия спасателей, сотрудников ДПС и бригады скорой медицинской помощи свидетелям и участникам ДТП необходимо оградить место аварии. Для этого выставляются специальные знаки на расстоянии, обеспечивающем своевременное предупреждение других водителей об опасности. Согласно требованиям Правил дорожного движения, это расстояние не может быть менее 15 м от аварийного транспортного средства в населенных пунктах и 30 м - вне населенных пунктов. Если возможно, то для этой цели используют включение аварийной сигнализации, натягивание ленты, выставление знака аварийной остановки и т.д.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При наличи</w:t>
      </w:r>
      <w:r w:rsidR="00C05D72">
        <w:rPr>
          <w:rFonts w:ascii="Times New Roman" w:hAnsi="Times New Roman" w:cs="Times New Roman"/>
          <w:sz w:val="28"/>
          <w:szCs w:val="28"/>
        </w:rPr>
        <w:t>и</w:t>
      </w:r>
      <w:r w:rsidRPr="00BC2847">
        <w:rPr>
          <w:rFonts w:ascii="Times New Roman" w:hAnsi="Times New Roman" w:cs="Times New Roman"/>
          <w:sz w:val="28"/>
          <w:szCs w:val="28"/>
        </w:rPr>
        <w:t xml:space="preserve"> сотового телефона вызовите скорую медицинскую помощь, спасателей, сотрудников ДПС. При отсутствии связи передайте сведения о ДТП через водителей проезжающего транспорта. Попросите их оповестить службы экстренного реагирования.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Если автомобиль находится в неустойчивом состоянии, его необходимо зафиксировать. Для этой цели можно использовать клинья, обрезки дерева, кирпичи, тросы, стоящие близ обочины деревья, элементы заборов и оград.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Для того</w:t>
      </w:r>
      <w:proofErr w:type="gramStart"/>
      <w:r w:rsidRPr="00BC2847">
        <w:rPr>
          <w:rFonts w:ascii="Times New Roman" w:hAnsi="Times New Roman" w:cs="Times New Roman"/>
          <w:sz w:val="28"/>
          <w:szCs w:val="28"/>
        </w:rPr>
        <w:t>,</w:t>
      </w:r>
      <w:proofErr w:type="gramEnd"/>
      <w:r w:rsidRPr="00BC2847">
        <w:rPr>
          <w:rFonts w:ascii="Times New Roman" w:hAnsi="Times New Roman" w:cs="Times New Roman"/>
          <w:sz w:val="28"/>
          <w:szCs w:val="28"/>
        </w:rPr>
        <w:t xml:space="preserve"> чтобы предотвратить возгорание от короткого замыкания, в первую очередь необходимо выключить зажигание аварийного транспортного средства и отсоединить аккумуляторную батарею (первым отключают отрицательный провод и массу). Во избежание короткого замыкания аккумуляторную батарею накрыть изолирующим материалом (необходимо учитывать, что на ТС может быть несколько аккумуляторных батарей, а системы безопасности имеют автономное питание). У автомобилей с гибридным двигателем (двигатель внутреннего сгорания + электродвигатель) необходимо отключить зажигание и вынуть ключ зажигания из замка.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Проверьте, не вытекает ли бензин. Не курите рядом. При наличии дыма, запаха горящей пластмассы найдите источник горения и потушите его.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Если есть возможность, то до приезда спасателей и бригады скорой медицинской помощи необходимо убрать все разбитые стекла из автомобиля, доводя до минимума количество осколков в автомобиле и вокруг него. Осколки стекла необходимо смести или накрыть чехлом из плотного материала (например, брезента). Все острые части искореженного автомобиля, кромки и углы должны быть накрыты защитным материалом (ветошью, брезентом, лишней одеждой).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Если пострадавших в машине нет - осмотрите кюветы, ближайший кустарник и траву. Обнаружив, окажите им первую помощь, используя аптечку. Пострадавших, находящихся на проезжей части необходимо дополнительно обозначить предупредительными сигналами (мигающий фонарь, знак аварийной остановки и т.д.).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Немедленно извлечь пострадавшего из транспортного средства и эвакуировать его в безопасное место необходимо в том случае, если существует опасность для его жизни (возгорание автомобиля, затопление, </w:t>
      </w:r>
      <w:r w:rsidRPr="00BC2847">
        <w:rPr>
          <w:rFonts w:ascii="Times New Roman" w:hAnsi="Times New Roman" w:cs="Times New Roman"/>
          <w:sz w:val="28"/>
          <w:szCs w:val="28"/>
        </w:rPr>
        <w:lastRenderedPageBreak/>
        <w:t xml:space="preserve">опасность отравления АХОВ и т.д.). Не перемещайте тяжело пострадавших, если нет угрозы.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По ситуации и по состоянию пострадавших определите, следует ли незамедлительно доставить их попутным транспортом или на своей машине в ближайшее лечебное учреждение.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При возникновении пожара струю огнетушителя направляйте непосредственно на очаг горения, постепенно сдвигая пламя. Никогда не следует направлять струю только на огонь, не покрывая самого очага. Для тушения можно применять и обычные средства: песок, плотную ткань, снег, воду, если они есть.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Если у пострадавшего во время пожара загорелась одежда, то, прежде всего, необходимо немедленно погасить пламя (сорвать горящую одежду накрыть чем-либо препятствующим доступу воздуха). Обожженную часть тела следует освободить от одежды, если к коже прилипли обгоревшие остатки одежды, снимать и отдирать их нельзя. Для борьбы с ожоговым шоком рекомендуется обильное питье и промывание обожженного участка тела струей холодной воды.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В любом случае необходимо дождаться приезда спасателей или медицинской скорой помощи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Следует помнить, что человек может находиться в загоревшемся автомобиле не более полутора минут, а сам автомобиль сгорает за 20 минут.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Если виновник происшествия скрылся, запишите со слов пострадавших номер, марку, цвет машины и приметы водителя. </w:t>
      </w:r>
    </w:p>
    <w:p w:rsidR="00BC2847" w:rsidRP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Прибывшим на место аварии спасателям и сотрудникам ДПС детально опишите все, что вы увидели на месте происшествия и какие действия предпринимали. </w:t>
      </w:r>
    </w:p>
    <w:p w:rsidR="00BC2847" w:rsidRDefault="00BC2847" w:rsidP="00BC2847">
      <w:pPr>
        <w:spacing w:after="0" w:line="240" w:lineRule="auto"/>
        <w:ind w:firstLine="708"/>
        <w:jc w:val="both"/>
        <w:rPr>
          <w:rFonts w:ascii="Times New Roman" w:hAnsi="Times New Roman" w:cs="Times New Roman"/>
          <w:sz w:val="28"/>
          <w:szCs w:val="28"/>
        </w:rPr>
      </w:pPr>
      <w:r w:rsidRPr="00BC2847">
        <w:rPr>
          <w:rFonts w:ascii="Times New Roman" w:hAnsi="Times New Roman" w:cs="Times New Roman"/>
          <w:sz w:val="28"/>
          <w:szCs w:val="28"/>
        </w:rPr>
        <w:t xml:space="preserve">Если на месте ДТП уже работают спасатели, без просьбы не останавливайтесь. Не наезжайте на незащищенный пожарный </w:t>
      </w:r>
      <w:r>
        <w:rPr>
          <w:rFonts w:ascii="Times New Roman" w:hAnsi="Times New Roman" w:cs="Times New Roman"/>
          <w:sz w:val="28"/>
          <w:szCs w:val="28"/>
        </w:rPr>
        <w:t>рукав</w:t>
      </w:r>
      <w:r w:rsidRPr="00BC2847">
        <w:rPr>
          <w:rFonts w:ascii="Times New Roman" w:hAnsi="Times New Roman" w:cs="Times New Roman"/>
          <w:sz w:val="28"/>
          <w:szCs w:val="28"/>
        </w:rPr>
        <w:t>. Если вы видели что-то существенное, но не было возможности дать показания сразу, сообщите обо всем позже. Это поможет следствию.</w:t>
      </w:r>
    </w:p>
    <w:sectPr w:rsidR="00BC2847" w:rsidSect="00E40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6E"/>
    <w:rsid w:val="00034954"/>
    <w:rsid w:val="007F3D6E"/>
    <w:rsid w:val="00BC2847"/>
    <w:rsid w:val="00C05D72"/>
    <w:rsid w:val="00C57739"/>
    <w:rsid w:val="00E4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D6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D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5215">
      <w:bodyDiv w:val="1"/>
      <w:marLeft w:val="0"/>
      <w:marRight w:val="0"/>
      <w:marTop w:val="0"/>
      <w:marBottom w:val="0"/>
      <w:divBdr>
        <w:top w:val="none" w:sz="0" w:space="0" w:color="auto"/>
        <w:left w:val="none" w:sz="0" w:space="0" w:color="auto"/>
        <w:bottom w:val="none" w:sz="0" w:space="0" w:color="auto"/>
        <w:right w:val="none" w:sz="0" w:space="0" w:color="auto"/>
      </w:divBdr>
      <w:divsChild>
        <w:div w:id="293022393">
          <w:marLeft w:val="0"/>
          <w:marRight w:val="0"/>
          <w:marTop w:val="0"/>
          <w:marBottom w:val="0"/>
          <w:divBdr>
            <w:top w:val="none" w:sz="0" w:space="0" w:color="auto"/>
            <w:left w:val="none" w:sz="0" w:space="0" w:color="auto"/>
            <w:bottom w:val="none" w:sz="0" w:space="0" w:color="auto"/>
            <w:right w:val="none" w:sz="0" w:space="0" w:color="auto"/>
          </w:divBdr>
          <w:divsChild>
            <w:div w:id="711810722">
              <w:marLeft w:val="0"/>
              <w:marRight w:val="0"/>
              <w:marTop w:val="0"/>
              <w:marBottom w:val="0"/>
              <w:divBdr>
                <w:top w:val="none" w:sz="0" w:space="0" w:color="auto"/>
                <w:left w:val="none" w:sz="0" w:space="0" w:color="auto"/>
                <w:bottom w:val="none" w:sz="0" w:space="0" w:color="auto"/>
                <w:right w:val="none" w:sz="0" w:space="0" w:color="auto"/>
              </w:divBdr>
              <w:divsChild>
                <w:div w:id="401954513">
                  <w:marLeft w:val="0"/>
                  <w:marRight w:val="0"/>
                  <w:marTop w:val="0"/>
                  <w:marBottom w:val="0"/>
                  <w:divBdr>
                    <w:top w:val="none" w:sz="0" w:space="0" w:color="auto"/>
                    <w:left w:val="none" w:sz="0" w:space="0" w:color="auto"/>
                    <w:bottom w:val="none" w:sz="0" w:space="0" w:color="auto"/>
                    <w:right w:val="none" w:sz="0" w:space="0" w:color="auto"/>
                  </w:divBdr>
                  <w:divsChild>
                    <w:div w:id="1891649128">
                      <w:marLeft w:val="0"/>
                      <w:marRight w:val="0"/>
                      <w:marTop w:val="0"/>
                      <w:marBottom w:val="0"/>
                      <w:divBdr>
                        <w:top w:val="none" w:sz="0" w:space="0" w:color="auto"/>
                        <w:left w:val="none" w:sz="0" w:space="0" w:color="auto"/>
                        <w:bottom w:val="none" w:sz="0" w:space="0" w:color="auto"/>
                        <w:right w:val="none" w:sz="0" w:space="0" w:color="auto"/>
                      </w:divBdr>
                      <w:divsChild>
                        <w:div w:id="1007831555">
                          <w:marLeft w:val="0"/>
                          <w:marRight w:val="0"/>
                          <w:marTop w:val="0"/>
                          <w:marBottom w:val="0"/>
                          <w:divBdr>
                            <w:top w:val="none" w:sz="0" w:space="0" w:color="auto"/>
                            <w:left w:val="none" w:sz="0" w:space="0" w:color="auto"/>
                            <w:bottom w:val="none" w:sz="0" w:space="0" w:color="auto"/>
                            <w:right w:val="none" w:sz="0" w:space="0" w:color="auto"/>
                          </w:divBdr>
                          <w:divsChild>
                            <w:div w:id="16456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50235">
      <w:bodyDiv w:val="1"/>
      <w:marLeft w:val="0"/>
      <w:marRight w:val="0"/>
      <w:marTop w:val="88"/>
      <w:marBottom w:val="376"/>
      <w:divBdr>
        <w:top w:val="none" w:sz="0" w:space="0" w:color="auto"/>
        <w:left w:val="none" w:sz="0" w:space="0" w:color="auto"/>
        <w:bottom w:val="none" w:sz="0" w:space="0" w:color="auto"/>
        <w:right w:val="none" w:sz="0" w:space="0" w:color="auto"/>
      </w:divBdr>
      <w:divsChild>
        <w:div w:id="496772659">
          <w:marLeft w:val="0"/>
          <w:marRight w:val="0"/>
          <w:marTop w:val="175"/>
          <w:marBottom w:val="0"/>
          <w:divBdr>
            <w:top w:val="none" w:sz="0" w:space="0" w:color="auto"/>
            <w:left w:val="none" w:sz="0" w:space="0" w:color="auto"/>
            <w:bottom w:val="none" w:sz="0" w:space="0" w:color="auto"/>
            <w:right w:val="none" w:sz="0" w:space="0" w:color="auto"/>
          </w:divBdr>
          <w:divsChild>
            <w:div w:id="1963262553">
              <w:marLeft w:val="0"/>
              <w:marRight w:val="0"/>
              <w:marTop w:val="0"/>
              <w:marBottom w:val="0"/>
              <w:divBdr>
                <w:top w:val="none" w:sz="0" w:space="0" w:color="auto"/>
                <w:left w:val="none" w:sz="0" w:space="0" w:color="auto"/>
                <w:bottom w:val="none" w:sz="0" w:space="0" w:color="auto"/>
                <w:right w:val="none" w:sz="0" w:space="0" w:color="auto"/>
              </w:divBdr>
              <w:divsChild>
                <w:div w:id="1045954900">
                  <w:marLeft w:val="0"/>
                  <w:marRight w:val="0"/>
                  <w:marTop w:val="0"/>
                  <w:marBottom w:val="0"/>
                  <w:divBdr>
                    <w:top w:val="none" w:sz="0" w:space="0" w:color="auto"/>
                    <w:left w:val="none" w:sz="0" w:space="0" w:color="auto"/>
                    <w:bottom w:val="none" w:sz="0" w:space="0" w:color="auto"/>
                    <w:right w:val="none" w:sz="0" w:space="0" w:color="auto"/>
                  </w:divBdr>
                  <w:divsChild>
                    <w:div w:id="683556690">
                      <w:marLeft w:val="0"/>
                      <w:marRight w:val="0"/>
                      <w:marTop w:val="0"/>
                      <w:marBottom w:val="0"/>
                      <w:divBdr>
                        <w:top w:val="none" w:sz="0" w:space="0" w:color="auto"/>
                        <w:left w:val="none" w:sz="0" w:space="0" w:color="auto"/>
                        <w:bottom w:val="none" w:sz="0" w:space="0" w:color="auto"/>
                        <w:right w:val="none" w:sz="0" w:space="0" w:color="auto"/>
                      </w:divBdr>
                      <w:divsChild>
                        <w:div w:id="545146719">
                          <w:marLeft w:val="0"/>
                          <w:marRight w:val="0"/>
                          <w:marTop w:val="0"/>
                          <w:marBottom w:val="0"/>
                          <w:divBdr>
                            <w:top w:val="none" w:sz="0" w:space="0" w:color="auto"/>
                            <w:left w:val="none" w:sz="0" w:space="0" w:color="auto"/>
                            <w:bottom w:val="none" w:sz="0" w:space="0" w:color="auto"/>
                            <w:right w:val="none" w:sz="0" w:space="0" w:color="auto"/>
                          </w:divBdr>
                          <w:divsChild>
                            <w:div w:id="1107775121">
                              <w:marLeft w:val="0"/>
                              <w:marRight w:val="0"/>
                              <w:marTop w:val="0"/>
                              <w:marBottom w:val="0"/>
                              <w:divBdr>
                                <w:top w:val="none" w:sz="0" w:space="0" w:color="auto"/>
                                <w:left w:val="none" w:sz="0" w:space="0" w:color="auto"/>
                                <w:bottom w:val="none" w:sz="0" w:space="0" w:color="auto"/>
                                <w:right w:val="none" w:sz="0" w:space="0" w:color="auto"/>
                              </w:divBdr>
                              <w:divsChild>
                                <w:div w:id="1494375599">
                                  <w:blockQuote w:val="1"/>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Нестерова Анна Николаевна</cp:lastModifiedBy>
  <cp:revision>2</cp:revision>
  <dcterms:created xsi:type="dcterms:W3CDTF">2019-06-17T03:08:00Z</dcterms:created>
  <dcterms:modified xsi:type="dcterms:W3CDTF">2019-06-17T03:08:00Z</dcterms:modified>
</cp:coreProperties>
</file>