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85" w:rsidRPr="00580E7F" w:rsidRDefault="00876585" w:rsidP="00ED0631">
      <w:pPr>
        <w:pStyle w:val="1"/>
        <w:spacing w:line="276" w:lineRule="auto"/>
        <w:jc w:val="center"/>
        <w:rPr>
          <w:rFonts w:ascii="Times New Roman" w:hAnsi="Times New Roman" w:cs="Times New Roman"/>
          <w:sz w:val="24"/>
        </w:rPr>
      </w:pPr>
      <w:r w:rsidRPr="00580E7F">
        <w:rPr>
          <w:rFonts w:ascii="Times New Roman" w:hAnsi="Times New Roman" w:cs="Times New Roman"/>
          <w:sz w:val="24"/>
        </w:rPr>
        <w:t>ПРОТОКОЛ</w:t>
      </w:r>
    </w:p>
    <w:p w:rsidR="00226602" w:rsidRPr="00580E7F" w:rsidRDefault="00876585" w:rsidP="003C1D91">
      <w:pPr>
        <w:pStyle w:val="3"/>
        <w:spacing w:after="240"/>
        <w:jc w:val="center"/>
        <w:rPr>
          <w:rFonts w:ascii="Times New Roman" w:hAnsi="Times New Roman" w:cs="Times New Roman"/>
          <w:color w:val="auto"/>
          <w:sz w:val="24"/>
        </w:rPr>
      </w:pPr>
      <w:r w:rsidRPr="00580E7F">
        <w:rPr>
          <w:rFonts w:ascii="Times New Roman" w:hAnsi="Times New Roman" w:cs="Times New Roman"/>
          <w:color w:val="auto"/>
          <w:sz w:val="24"/>
        </w:rPr>
        <w:t xml:space="preserve">Общественных </w:t>
      </w:r>
      <w:r w:rsidR="001C382C" w:rsidRPr="00580E7F">
        <w:rPr>
          <w:rFonts w:ascii="Times New Roman" w:hAnsi="Times New Roman" w:cs="Times New Roman"/>
          <w:color w:val="auto"/>
          <w:sz w:val="24"/>
        </w:rPr>
        <w:t xml:space="preserve">обсуждений (в виде слушаний) </w:t>
      </w:r>
      <w:r w:rsidRPr="00580E7F">
        <w:rPr>
          <w:rFonts w:ascii="Times New Roman" w:hAnsi="Times New Roman" w:cs="Times New Roman"/>
          <w:color w:val="auto"/>
          <w:sz w:val="24"/>
        </w:rPr>
        <w:t>намечаемой хозяйственной и иной деятельности</w:t>
      </w:r>
      <w:r w:rsidR="001C382C" w:rsidRPr="00580E7F">
        <w:rPr>
          <w:rFonts w:ascii="Times New Roman" w:hAnsi="Times New Roman" w:cs="Times New Roman"/>
          <w:color w:val="auto"/>
          <w:sz w:val="24"/>
        </w:rPr>
        <w:t xml:space="preserve"> (</w:t>
      </w:r>
      <w:proofErr w:type="spellStart"/>
      <w:r w:rsidR="00381224">
        <w:rPr>
          <w:rFonts w:ascii="Times New Roman" w:hAnsi="Times New Roman" w:cs="Times New Roman"/>
          <w:color w:val="auto"/>
          <w:sz w:val="24"/>
        </w:rPr>
        <w:t>м</w:t>
      </w:r>
      <w:r w:rsidR="001213FB">
        <w:rPr>
          <w:rFonts w:ascii="Times New Roman" w:hAnsi="Times New Roman" w:cs="Times New Roman"/>
          <w:color w:val="auto"/>
          <w:sz w:val="24"/>
        </w:rPr>
        <w:t>атериалыо</w:t>
      </w:r>
      <w:r w:rsidR="00DA322A">
        <w:rPr>
          <w:rFonts w:ascii="Times New Roman" w:hAnsi="Times New Roman" w:cs="Times New Roman"/>
          <w:color w:val="auto"/>
          <w:sz w:val="24"/>
        </w:rPr>
        <w:t>ценки</w:t>
      </w:r>
      <w:proofErr w:type="spellEnd"/>
      <w:r w:rsidR="00DA322A">
        <w:rPr>
          <w:rFonts w:ascii="Times New Roman" w:hAnsi="Times New Roman" w:cs="Times New Roman"/>
          <w:color w:val="auto"/>
          <w:sz w:val="24"/>
        </w:rPr>
        <w:t xml:space="preserve"> воздействия на окружающую среду</w:t>
      </w:r>
      <w:r w:rsidRPr="00580E7F">
        <w:rPr>
          <w:rFonts w:ascii="Times New Roman" w:hAnsi="Times New Roman" w:cs="Times New Roman"/>
          <w:color w:val="auto"/>
          <w:sz w:val="24"/>
        </w:rPr>
        <w:t>) по объекту</w:t>
      </w:r>
      <w:proofErr w:type="gramStart"/>
      <w:r w:rsidR="001C382C" w:rsidRPr="00580E7F">
        <w:rPr>
          <w:rFonts w:ascii="Times New Roman" w:hAnsi="Times New Roman" w:cs="Times New Roman"/>
          <w:color w:val="auto"/>
          <w:sz w:val="24"/>
        </w:rPr>
        <w:t>:</w:t>
      </w:r>
      <w:r w:rsidR="00A736B0" w:rsidRPr="00580E7F">
        <w:rPr>
          <w:rFonts w:ascii="Times New Roman" w:hAnsi="Times New Roman" w:cs="Times New Roman"/>
          <w:color w:val="auto"/>
          <w:sz w:val="24"/>
        </w:rPr>
        <w:t>«</w:t>
      </w:r>
      <w:proofErr w:type="gramEnd"/>
      <w:r w:rsidR="000B6C6A">
        <w:rPr>
          <w:rFonts w:ascii="Times New Roman" w:hAnsi="Times New Roman" w:cs="Times New Roman"/>
          <w:color w:val="auto"/>
          <w:sz w:val="24"/>
        </w:rPr>
        <w:t xml:space="preserve">Канализационные очистные сооружения г. </w:t>
      </w:r>
      <w:proofErr w:type="spellStart"/>
      <w:r w:rsidR="000B6C6A">
        <w:rPr>
          <w:rFonts w:ascii="Times New Roman" w:hAnsi="Times New Roman" w:cs="Times New Roman"/>
          <w:color w:val="auto"/>
          <w:sz w:val="24"/>
        </w:rPr>
        <w:t>Шелехов</w:t>
      </w:r>
      <w:proofErr w:type="spellEnd"/>
      <w:r w:rsidR="000B6C6A">
        <w:rPr>
          <w:rFonts w:ascii="Times New Roman" w:hAnsi="Times New Roman" w:cs="Times New Roman"/>
          <w:color w:val="auto"/>
          <w:sz w:val="24"/>
        </w:rPr>
        <w:t xml:space="preserve"> Иркутской области. Строительство станции доочистки сточных вод</w:t>
      </w:r>
      <w:r w:rsidR="00580E7F" w:rsidRPr="00580E7F">
        <w:rPr>
          <w:rFonts w:ascii="Times New Roman" w:hAnsi="Times New Roman" w:cs="Times New Roman"/>
          <w:color w:val="auto"/>
          <w:sz w:val="24"/>
        </w:rPr>
        <w:t>»</w:t>
      </w:r>
    </w:p>
    <w:p w:rsidR="00876585" w:rsidRPr="00580E7F" w:rsidRDefault="00876585" w:rsidP="001213FB">
      <w:pPr>
        <w:spacing w:after="240" w:line="276" w:lineRule="auto"/>
        <w:rPr>
          <w:lang w:val="ru-RU"/>
        </w:rPr>
      </w:pPr>
      <w:r w:rsidRPr="00580E7F">
        <w:rPr>
          <w:lang w:val="ru-RU"/>
        </w:rPr>
        <w:t xml:space="preserve">г. </w:t>
      </w:r>
      <w:proofErr w:type="spellStart"/>
      <w:r w:rsidR="00580E7F" w:rsidRPr="00580E7F">
        <w:rPr>
          <w:lang w:val="ru-RU"/>
        </w:rPr>
        <w:t>Шелехов</w:t>
      </w:r>
      <w:proofErr w:type="spellEnd"/>
      <w:r w:rsidRPr="00580E7F">
        <w:rPr>
          <w:lang w:val="ru-RU"/>
        </w:rPr>
        <w:tab/>
      </w:r>
      <w:r w:rsidRPr="00580E7F">
        <w:rPr>
          <w:lang w:val="ru-RU"/>
        </w:rPr>
        <w:tab/>
      </w:r>
      <w:r w:rsidR="001213FB">
        <w:rPr>
          <w:lang w:val="ru-RU"/>
        </w:rPr>
        <w:t>12ноя</w:t>
      </w:r>
      <w:r w:rsidR="000B6C6A">
        <w:rPr>
          <w:lang w:val="ru-RU"/>
        </w:rPr>
        <w:t>бря</w:t>
      </w:r>
      <w:r w:rsidR="00A736B0" w:rsidRPr="00580E7F">
        <w:rPr>
          <w:lang w:val="ru-RU"/>
        </w:rPr>
        <w:t xml:space="preserve"> 2019</w:t>
      </w:r>
      <w:r w:rsidR="0026110E" w:rsidRPr="00580E7F">
        <w:rPr>
          <w:lang w:val="ru-RU"/>
        </w:rPr>
        <w:t>г.</w:t>
      </w:r>
    </w:p>
    <w:p w:rsidR="001C382C" w:rsidRPr="00580E7F" w:rsidRDefault="001C382C" w:rsidP="006021EC">
      <w:pPr>
        <w:spacing w:line="276" w:lineRule="auto"/>
        <w:ind w:firstLine="709"/>
        <w:jc w:val="both"/>
        <w:rPr>
          <w:lang w:val="ru-RU"/>
        </w:rPr>
      </w:pPr>
      <w:r w:rsidRPr="00580E7F">
        <w:rPr>
          <w:u w:val="single"/>
          <w:lang w:val="ru-RU"/>
        </w:rPr>
        <w:t>Место проведения</w:t>
      </w:r>
      <w:r w:rsidRPr="00580E7F">
        <w:rPr>
          <w:b/>
          <w:lang w:val="ru-RU"/>
        </w:rPr>
        <w:t xml:space="preserve">: </w:t>
      </w:r>
      <w:r w:rsidRPr="00580E7F">
        <w:rPr>
          <w:lang w:val="ru-RU"/>
        </w:rPr>
        <w:t xml:space="preserve">Иркутская область, </w:t>
      </w:r>
      <w:proofErr w:type="gramStart"/>
      <w:r w:rsidR="00580E7F" w:rsidRPr="00580E7F">
        <w:rPr>
          <w:lang w:val="ru-RU"/>
        </w:rPr>
        <w:t>г</w:t>
      </w:r>
      <w:proofErr w:type="gramEnd"/>
      <w:r w:rsidR="00580E7F" w:rsidRPr="00580E7F">
        <w:rPr>
          <w:lang w:val="ru-RU"/>
        </w:rPr>
        <w:t xml:space="preserve">. </w:t>
      </w:r>
      <w:proofErr w:type="spellStart"/>
      <w:r w:rsidR="00580E7F" w:rsidRPr="00580E7F">
        <w:rPr>
          <w:lang w:val="ru-RU"/>
        </w:rPr>
        <w:t>Шелехов</w:t>
      </w:r>
      <w:proofErr w:type="spellEnd"/>
      <w:r w:rsidR="00580E7F" w:rsidRPr="00580E7F">
        <w:rPr>
          <w:lang w:val="ru-RU"/>
        </w:rPr>
        <w:t xml:space="preserve">, здание Администрации </w:t>
      </w:r>
      <w:proofErr w:type="spellStart"/>
      <w:r w:rsidR="00580E7F" w:rsidRPr="00580E7F">
        <w:rPr>
          <w:lang w:val="ru-RU"/>
        </w:rPr>
        <w:t>Шелеховского</w:t>
      </w:r>
      <w:proofErr w:type="spellEnd"/>
      <w:r w:rsidR="00580E7F" w:rsidRPr="00580E7F">
        <w:rPr>
          <w:lang w:val="ru-RU"/>
        </w:rPr>
        <w:t xml:space="preserve"> муниципального района по адресу: Иркутская область, </w:t>
      </w:r>
      <w:proofErr w:type="gramStart"/>
      <w:r w:rsidR="00580E7F" w:rsidRPr="00580E7F">
        <w:rPr>
          <w:lang w:val="ru-RU"/>
        </w:rPr>
        <w:t>г</w:t>
      </w:r>
      <w:proofErr w:type="gramEnd"/>
      <w:r w:rsidR="00580E7F" w:rsidRPr="00580E7F">
        <w:rPr>
          <w:lang w:val="ru-RU"/>
        </w:rPr>
        <w:t xml:space="preserve">. </w:t>
      </w:r>
      <w:proofErr w:type="spellStart"/>
      <w:r w:rsidR="00580E7F" w:rsidRPr="00580E7F">
        <w:rPr>
          <w:lang w:val="ru-RU"/>
        </w:rPr>
        <w:t>Шелехов</w:t>
      </w:r>
      <w:proofErr w:type="spellEnd"/>
      <w:r w:rsidR="00580E7F" w:rsidRPr="00580E7F">
        <w:rPr>
          <w:lang w:val="ru-RU"/>
        </w:rPr>
        <w:t>, ул. Ленина, 15, актовый зал.</w:t>
      </w:r>
    </w:p>
    <w:p w:rsidR="001C382C" w:rsidRPr="00580E7F" w:rsidRDefault="001C382C" w:rsidP="00463EAA">
      <w:pPr>
        <w:spacing w:line="276" w:lineRule="auto"/>
        <w:ind w:firstLine="709"/>
        <w:jc w:val="both"/>
        <w:rPr>
          <w:lang w:val="ru-RU"/>
        </w:rPr>
      </w:pPr>
      <w:r w:rsidRPr="00580E7F">
        <w:rPr>
          <w:u w:val="single"/>
          <w:lang w:val="ru-RU"/>
        </w:rPr>
        <w:t>Дата и время проведения:</w:t>
      </w:r>
      <w:r w:rsidR="001213FB">
        <w:rPr>
          <w:lang w:val="ru-RU"/>
        </w:rPr>
        <w:t>12 ноября</w:t>
      </w:r>
      <w:r w:rsidR="00A736B0" w:rsidRPr="00580E7F">
        <w:rPr>
          <w:lang w:val="ru-RU"/>
        </w:rPr>
        <w:t xml:space="preserve"> 2019</w:t>
      </w:r>
      <w:r w:rsidRPr="00580E7F">
        <w:rPr>
          <w:lang w:val="ru-RU"/>
        </w:rPr>
        <w:t>г. в 1</w:t>
      </w:r>
      <w:r w:rsidR="000B6C6A">
        <w:rPr>
          <w:lang w:val="ru-RU"/>
        </w:rPr>
        <w:t>7</w:t>
      </w:r>
      <w:r w:rsidR="00CC6457" w:rsidRPr="00580E7F">
        <w:rPr>
          <w:lang w:val="ru-RU"/>
        </w:rPr>
        <w:t>:00 ч.</w:t>
      </w:r>
    </w:p>
    <w:p w:rsidR="001C382C" w:rsidRPr="00580E7F" w:rsidRDefault="001C382C" w:rsidP="00463EAA">
      <w:pPr>
        <w:spacing w:line="276" w:lineRule="auto"/>
        <w:ind w:firstLine="709"/>
        <w:jc w:val="both"/>
        <w:rPr>
          <w:u w:val="single"/>
          <w:lang w:val="ru-RU"/>
        </w:rPr>
      </w:pPr>
      <w:r w:rsidRPr="00580E7F">
        <w:rPr>
          <w:u w:val="single"/>
          <w:lang w:val="ru-RU"/>
        </w:rPr>
        <w:t>На обществ</w:t>
      </w:r>
      <w:r w:rsidR="000C0DB0" w:rsidRPr="00580E7F">
        <w:rPr>
          <w:u w:val="single"/>
          <w:lang w:val="ru-RU"/>
        </w:rPr>
        <w:t>енных слушаниях присутствовали:</w:t>
      </w:r>
    </w:p>
    <w:p w:rsidR="008312F8" w:rsidRDefault="008312F8" w:rsidP="00E61122">
      <w:pPr>
        <w:spacing w:line="276" w:lineRule="auto"/>
        <w:ind w:firstLine="709"/>
        <w:jc w:val="both"/>
        <w:rPr>
          <w:lang w:val="ru-RU"/>
        </w:rPr>
      </w:pPr>
      <w:r w:rsidRPr="00580E7F">
        <w:rPr>
          <w:lang w:val="ru-RU"/>
        </w:rPr>
        <w:t>Представител</w:t>
      </w:r>
      <w:r w:rsidR="00580E7F" w:rsidRPr="00580E7F">
        <w:rPr>
          <w:lang w:val="ru-RU"/>
        </w:rPr>
        <w:t>и</w:t>
      </w:r>
      <w:r w:rsidR="001C382C" w:rsidRPr="00580E7F">
        <w:rPr>
          <w:lang w:val="ru-RU"/>
        </w:rPr>
        <w:t xml:space="preserve"> администрации</w:t>
      </w:r>
      <w:r w:rsidR="00580E7F" w:rsidRPr="00580E7F">
        <w:rPr>
          <w:lang w:val="ru-RU"/>
        </w:rPr>
        <w:t xml:space="preserve"> </w:t>
      </w:r>
      <w:proofErr w:type="spellStart"/>
      <w:r w:rsidR="00580E7F" w:rsidRPr="00580E7F">
        <w:rPr>
          <w:lang w:val="ru-RU"/>
        </w:rPr>
        <w:t>Шелеховского</w:t>
      </w:r>
      <w:proofErr w:type="spellEnd"/>
      <w:r w:rsidR="00580E7F" w:rsidRPr="00580E7F">
        <w:rPr>
          <w:lang w:val="ru-RU"/>
        </w:rPr>
        <w:t xml:space="preserve"> </w:t>
      </w:r>
      <w:proofErr w:type="spellStart"/>
      <w:r w:rsidR="00580E7F" w:rsidRPr="00580E7F">
        <w:rPr>
          <w:lang w:val="ru-RU"/>
        </w:rPr>
        <w:t>муниципальногорайона</w:t>
      </w:r>
      <w:proofErr w:type="spellEnd"/>
      <w:r w:rsidRPr="00580E7F">
        <w:rPr>
          <w:lang w:val="ru-RU"/>
        </w:rPr>
        <w:t>:</w:t>
      </w:r>
    </w:p>
    <w:p w:rsidR="007E4015" w:rsidRPr="00996F9C" w:rsidRDefault="007E4015" w:rsidP="007E4015">
      <w:pPr>
        <w:pStyle w:val="a6"/>
        <w:numPr>
          <w:ilvl w:val="0"/>
          <w:numId w:val="26"/>
        </w:numPr>
        <w:spacing w:line="276" w:lineRule="auto"/>
        <w:ind w:left="0" w:firstLine="426"/>
        <w:jc w:val="both"/>
        <w:rPr>
          <w:lang w:val="ru-RU"/>
        </w:rPr>
      </w:pPr>
      <w:proofErr w:type="spellStart"/>
      <w:r>
        <w:rPr>
          <w:lang w:val="ru-RU"/>
        </w:rPr>
        <w:t>Шерстнева</w:t>
      </w:r>
      <w:proofErr w:type="spellEnd"/>
      <w:r>
        <w:rPr>
          <w:lang w:val="ru-RU"/>
        </w:rPr>
        <w:t xml:space="preserve"> Наталья Сергеевна, начальник отдела по градостроительной деятельности управления по распоряжению муниципальным имуществом</w:t>
      </w:r>
      <w:r w:rsidRPr="00996F9C">
        <w:rPr>
          <w:lang w:val="ru-RU"/>
        </w:rPr>
        <w:t>.</w:t>
      </w:r>
    </w:p>
    <w:p w:rsidR="006E2510" w:rsidRDefault="00580E7F" w:rsidP="00E61122">
      <w:pPr>
        <w:pStyle w:val="a6"/>
        <w:numPr>
          <w:ilvl w:val="0"/>
          <w:numId w:val="26"/>
        </w:numPr>
        <w:spacing w:line="276" w:lineRule="auto"/>
        <w:ind w:left="0" w:firstLine="426"/>
        <w:jc w:val="both"/>
        <w:rPr>
          <w:lang w:val="ru-RU"/>
        </w:rPr>
      </w:pPr>
      <w:r w:rsidRPr="00580E7F">
        <w:rPr>
          <w:lang w:val="ru-RU"/>
        </w:rPr>
        <w:t xml:space="preserve">Левицкая Елена Валерьевна, </w:t>
      </w:r>
      <w:proofErr w:type="gramStart"/>
      <w:r w:rsidR="00C81B81">
        <w:rPr>
          <w:lang w:val="ru-RU"/>
        </w:rPr>
        <w:t>главный</w:t>
      </w:r>
      <w:proofErr w:type="gramEnd"/>
      <w:r w:rsidR="00C81B81">
        <w:rPr>
          <w:lang w:val="ru-RU"/>
        </w:rPr>
        <w:t xml:space="preserve"> </w:t>
      </w:r>
      <w:proofErr w:type="spellStart"/>
      <w:r w:rsidR="00DD6D2E">
        <w:rPr>
          <w:lang w:val="ru-RU"/>
        </w:rPr>
        <w:t>специалист</w:t>
      </w:r>
      <w:r w:rsidR="00996F9C">
        <w:rPr>
          <w:lang w:val="ru-RU"/>
        </w:rPr>
        <w:t>отдела</w:t>
      </w:r>
      <w:proofErr w:type="spellEnd"/>
      <w:r w:rsidR="00996F9C">
        <w:rPr>
          <w:lang w:val="ru-RU"/>
        </w:rPr>
        <w:t xml:space="preserve"> по градостроительной деятельности управления по распоряжению муниципальным имуществом.</w:t>
      </w:r>
    </w:p>
    <w:p w:rsidR="004E1DB9" w:rsidRPr="00B3500E" w:rsidRDefault="00C36168" w:rsidP="004E1DB9">
      <w:pPr>
        <w:spacing w:line="276" w:lineRule="auto"/>
        <w:ind w:firstLine="709"/>
        <w:jc w:val="both"/>
        <w:rPr>
          <w:lang w:val="ru-RU"/>
        </w:rPr>
      </w:pPr>
      <w:r w:rsidRPr="00B3500E">
        <w:rPr>
          <w:lang w:val="ru-RU"/>
        </w:rPr>
        <w:t>Представители</w:t>
      </w:r>
      <w:r w:rsidR="004E1DB9" w:rsidRPr="00B3500E">
        <w:rPr>
          <w:lang w:val="ru-RU"/>
        </w:rPr>
        <w:t xml:space="preserve"> разработчика </w:t>
      </w:r>
      <w:r w:rsidR="004A5AE1">
        <w:rPr>
          <w:lang w:val="ru-RU"/>
        </w:rPr>
        <w:t xml:space="preserve">материалов </w:t>
      </w:r>
      <w:r w:rsidR="00C15FBB">
        <w:rPr>
          <w:lang w:val="ru-RU"/>
        </w:rPr>
        <w:t>оценки воздействия на окружающую среду</w:t>
      </w:r>
      <w:r w:rsidR="004E1DB9" w:rsidRPr="00B3500E">
        <w:rPr>
          <w:lang w:val="ru-RU"/>
        </w:rPr>
        <w:t xml:space="preserve"> – О</w:t>
      </w:r>
      <w:r w:rsidR="00A736B0" w:rsidRPr="00B3500E">
        <w:rPr>
          <w:lang w:val="ru-RU"/>
        </w:rPr>
        <w:t>ОО</w:t>
      </w:r>
      <w:r w:rsidR="004E1DB9" w:rsidRPr="00B3500E">
        <w:rPr>
          <w:lang w:val="ru-RU"/>
        </w:rPr>
        <w:t xml:space="preserve"> «</w:t>
      </w:r>
      <w:proofErr w:type="gramStart"/>
      <w:r w:rsidR="00EC0188">
        <w:rPr>
          <w:lang w:val="ru-RU"/>
        </w:rPr>
        <w:t>Инженерный</w:t>
      </w:r>
      <w:proofErr w:type="gramEnd"/>
      <w:r w:rsidR="00EC0188">
        <w:rPr>
          <w:lang w:val="ru-RU"/>
        </w:rPr>
        <w:t xml:space="preserve"> Центр ГИПАР</w:t>
      </w:r>
      <w:r w:rsidR="004E1DB9" w:rsidRPr="00B3500E">
        <w:rPr>
          <w:lang w:val="ru-RU"/>
        </w:rPr>
        <w:t>»</w:t>
      </w:r>
      <w:r w:rsidR="009C4D37" w:rsidRPr="00B3500E">
        <w:rPr>
          <w:lang w:val="ru-RU"/>
        </w:rPr>
        <w:t>:</w:t>
      </w:r>
    </w:p>
    <w:p w:rsidR="00A736B0" w:rsidRPr="00B3500E" w:rsidRDefault="00EC0188" w:rsidP="004E1DB9">
      <w:pPr>
        <w:pStyle w:val="a6"/>
        <w:numPr>
          <w:ilvl w:val="0"/>
          <w:numId w:val="26"/>
        </w:numPr>
        <w:spacing w:line="276" w:lineRule="auto"/>
        <w:jc w:val="both"/>
        <w:rPr>
          <w:lang w:val="ru-RU"/>
        </w:rPr>
      </w:pPr>
      <w:r>
        <w:rPr>
          <w:lang w:val="ru-RU"/>
        </w:rPr>
        <w:t>Киселев Андрей Сергеевич</w:t>
      </w:r>
      <w:r w:rsidR="00580E7F" w:rsidRPr="00B3500E">
        <w:rPr>
          <w:lang w:val="ru-RU"/>
        </w:rPr>
        <w:t xml:space="preserve">, </w:t>
      </w:r>
      <w:r>
        <w:rPr>
          <w:lang w:val="ru-RU"/>
        </w:rPr>
        <w:t>Руководитель проекта</w:t>
      </w:r>
      <w:r w:rsidR="00EB0493">
        <w:rPr>
          <w:lang w:val="ru-RU"/>
        </w:rPr>
        <w:t>.</w:t>
      </w:r>
    </w:p>
    <w:p w:rsidR="00624AEA" w:rsidRDefault="00EC0188" w:rsidP="00BD27D9">
      <w:pPr>
        <w:pStyle w:val="a6"/>
        <w:numPr>
          <w:ilvl w:val="0"/>
          <w:numId w:val="27"/>
        </w:numPr>
        <w:spacing w:line="276" w:lineRule="auto"/>
        <w:ind w:left="0" w:firstLine="426"/>
        <w:jc w:val="both"/>
        <w:rPr>
          <w:shd w:val="clear" w:color="auto" w:fill="FFFFFF"/>
          <w:lang w:val="ru-RU"/>
        </w:rPr>
      </w:pPr>
      <w:proofErr w:type="spellStart"/>
      <w:r>
        <w:rPr>
          <w:shd w:val="clear" w:color="auto" w:fill="FFFFFF"/>
          <w:lang w:val="ru-RU"/>
        </w:rPr>
        <w:t>Дегтярь</w:t>
      </w:r>
      <w:proofErr w:type="spellEnd"/>
      <w:r>
        <w:rPr>
          <w:shd w:val="clear" w:color="auto" w:fill="FFFFFF"/>
          <w:lang w:val="ru-RU"/>
        </w:rPr>
        <w:t xml:space="preserve"> Анна Александровна</w:t>
      </w:r>
      <w:r w:rsidR="008A460B" w:rsidRPr="00B3500E">
        <w:rPr>
          <w:shd w:val="clear" w:color="auto" w:fill="FFFFFF"/>
          <w:lang w:val="ru-RU"/>
        </w:rPr>
        <w:t xml:space="preserve">, </w:t>
      </w:r>
      <w:r w:rsidR="004A5AE1">
        <w:rPr>
          <w:shd w:val="clear" w:color="auto" w:fill="FFFFFF"/>
          <w:lang w:val="ru-RU"/>
        </w:rPr>
        <w:t>Главный специалист по охране окружающей среды</w:t>
      </w:r>
      <w:r w:rsidR="00624AEA" w:rsidRPr="00B3500E">
        <w:rPr>
          <w:shd w:val="clear" w:color="auto" w:fill="FFFFFF"/>
          <w:lang w:val="ru-RU"/>
        </w:rPr>
        <w:t>.</w:t>
      </w:r>
    </w:p>
    <w:p w:rsidR="0006210F" w:rsidRDefault="0006210F" w:rsidP="00BD27D9">
      <w:pPr>
        <w:pStyle w:val="a6"/>
        <w:numPr>
          <w:ilvl w:val="0"/>
          <w:numId w:val="27"/>
        </w:numPr>
        <w:spacing w:line="276" w:lineRule="auto"/>
        <w:ind w:left="0" w:firstLine="426"/>
        <w:jc w:val="both"/>
        <w:rPr>
          <w:shd w:val="clear" w:color="auto" w:fill="FFFFFF"/>
          <w:lang w:val="ru-RU"/>
        </w:rPr>
      </w:pPr>
      <w:r>
        <w:rPr>
          <w:shd w:val="clear" w:color="auto" w:fill="FFFFFF"/>
          <w:lang w:val="ru-RU"/>
        </w:rPr>
        <w:t>Представители Заказчика – МУП «Водоканал»:</w:t>
      </w:r>
    </w:p>
    <w:p w:rsidR="0006210F" w:rsidRDefault="001213FB" w:rsidP="00BD27D9">
      <w:pPr>
        <w:pStyle w:val="a6"/>
        <w:numPr>
          <w:ilvl w:val="0"/>
          <w:numId w:val="27"/>
        </w:numPr>
        <w:spacing w:line="276" w:lineRule="auto"/>
        <w:ind w:left="0" w:firstLine="426"/>
        <w:jc w:val="both"/>
        <w:rPr>
          <w:shd w:val="clear" w:color="auto" w:fill="FFFFFF"/>
          <w:lang w:val="ru-RU"/>
        </w:rPr>
      </w:pPr>
      <w:proofErr w:type="spellStart"/>
      <w:r>
        <w:rPr>
          <w:shd w:val="clear" w:color="auto" w:fill="FFFFFF"/>
          <w:lang w:val="ru-RU"/>
        </w:rPr>
        <w:t>Баймашев</w:t>
      </w:r>
      <w:proofErr w:type="spellEnd"/>
      <w:r>
        <w:rPr>
          <w:shd w:val="clear" w:color="auto" w:fill="FFFFFF"/>
          <w:lang w:val="ru-RU"/>
        </w:rPr>
        <w:t xml:space="preserve"> Юрий Николаевич</w:t>
      </w:r>
      <w:r w:rsidR="0006210F">
        <w:rPr>
          <w:shd w:val="clear" w:color="auto" w:fill="FFFFFF"/>
          <w:lang w:val="ru-RU"/>
        </w:rPr>
        <w:t xml:space="preserve">, </w:t>
      </w:r>
      <w:r>
        <w:rPr>
          <w:shd w:val="clear" w:color="auto" w:fill="FFFFFF"/>
          <w:lang w:val="ru-RU"/>
        </w:rPr>
        <w:t>Директор</w:t>
      </w:r>
      <w:r w:rsidR="0006210F">
        <w:rPr>
          <w:shd w:val="clear" w:color="auto" w:fill="FFFFFF"/>
          <w:lang w:val="ru-RU"/>
        </w:rPr>
        <w:t>.</w:t>
      </w:r>
    </w:p>
    <w:p w:rsidR="0006210F" w:rsidRPr="00B3500E" w:rsidRDefault="001213FB" w:rsidP="00BD27D9">
      <w:pPr>
        <w:pStyle w:val="a6"/>
        <w:numPr>
          <w:ilvl w:val="0"/>
          <w:numId w:val="27"/>
        </w:numPr>
        <w:spacing w:line="276" w:lineRule="auto"/>
        <w:ind w:left="0" w:firstLine="426"/>
        <w:jc w:val="both"/>
        <w:rPr>
          <w:shd w:val="clear" w:color="auto" w:fill="FFFFFF"/>
          <w:lang w:val="ru-RU"/>
        </w:rPr>
      </w:pPr>
      <w:proofErr w:type="spellStart"/>
      <w:r>
        <w:rPr>
          <w:shd w:val="clear" w:color="auto" w:fill="FFFFFF"/>
          <w:lang w:val="ru-RU"/>
        </w:rPr>
        <w:t>Кобылякова</w:t>
      </w:r>
      <w:proofErr w:type="spellEnd"/>
      <w:r>
        <w:rPr>
          <w:shd w:val="clear" w:color="auto" w:fill="FFFFFF"/>
          <w:lang w:val="ru-RU"/>
        </w:rPr>
        <w:t xml:space="preserve"> </w:t>
      </w:r>
      <w:r w:rsidR="0045728D">
        <w:rPr>
          <w:shd w:val="clear" w:color="auto" w:fill="FFFFFF"/>
          <w:lang w:val="ru-RU"/>
        </w:rPr>
        <w:t>Оксана Владимировна</w:t>
      </w:r>
      <w:r w:rsidR="0006210F">
        <w:rPr>
          <w:shd w:val="clear" w:color="auto" w:fill="FFFFFF"/>
          <w:lang w:val="ru-RU"/>
        </w:rPr>
        <w:t xml:space="preserve">, </w:t>
      </w:r>
      <w:r w:rsidR="003501AF">
        <w:rPr>
          <w:shd w:val="clear" w:color="auto" w:fill="FFFFFF"/>
          <w:lang w:val="ru-RU"/>
        </w:rPr>
        <w:t>инженер</w:t>
      </w:r>
      <w:r w:rsidR="0006210F">
        <w:rPr>
          <w:shd w:val="clear" w:color="auto" w:fill="FFFFFF"/>
          <w:lang w:val="ru-RU"/>
        </w:rPr>
        <w:t xml:space="preserve"> ПТО.</w:t>
      </w:r>
    </w:p>
    <w:p w:rsidR="00E61122" w:rsidRPr="00B3500E" w:rsidRDefault="00E61122" w:rsidP="00E61122">
      <w:pPr>
        <w:spacing w:line="276" w:lineRule="auto"/>
        <w:ind w:firstLine="426"/>
        <w:jc w:val="both"/>
        <w:rPr>
          <w:lang w:val="ru-RU"/>
        </w:rPr>
      </w:pPr>
      <w:r w:rsidRPr="00B3500E">
        <w:rPr>
          <w:lang w:val="ru-RU"/>
        </w:rPr>
        <w:t>Представител</w:t>
      </w:r>
      <w:r w:rsidR="00B3500E" w:rsidRPr="00B3500E">
        <w:rPr>
          <w:lang w:val="ru-RU"/>
        </w:rPr>
        <w:t>и</w:t>
      </w:r>
      <w:r w:rsidRPr="00B3500E">
        <w:rPr>
          <w:lang w:val="ru-RU"/>
        </w:rPr>
        <w:t xml:space="preserve"> </w:t>
      </w:r>
      <w:proofErr w:type="spellStart"/>
      <w:r w:rsidRPr="00B3500E">
        <w:rPr>
          <w:lang w:val="ru-RU"/>
        </w:rPr>
        <w:t>общественности</w:t>
      </w:r>
      <w:r w:rsidR="00C42182">
        <w:rPr>
          <w:lang w:val="ru-RU"/>
        </w:rPr>
        <w:t>в</w:t>
      </w:r>
      <w:proofErr w:type="spellEnd"/>
      <w:r w:rsidR="00C42182">
        <w:rPr>
          <w:lang w:val="ru-RU"/>
        </w:rPr>
        <w:t xml:space="preserve"> </w:t>
      </w:r>
      <w:proofErr w:type="gramStart"/>
      <w:r w:rsidR="00C42182">
        <w:rPr>
          <w:lang w:val="ru-RU"/>
        </w:rPr>
        <w:t>количестве</w:t>
      </w:r>
      <w:proofErr w:type="gramEnd"/>
      <w:r w:rsidR="00C42182">
        <w:rPr>
          <w:lang w:val="ru-RU"/>
        </w:rPr>
        <w:t xml:space="preserve"> </w:t>
      </w:r>
      <w:r w:rsidR="003501AF">
        <w:rPr>
          <w:lang w:val="ru-RU"/>
        </w:rPr>
        <w:t>14</w:t>
      </w:r>
      <w:r w:rsidR="00C42182">
        <w:rPr>
          <w:lang w:val="ru-RU"/>
        </w:rPr>
        <w:t xml:space="preserve"> человек</w:t>
      </w:r>
      <w:r w:rsidR="00B3500E" w:rsidRPr="00B3500E">
        <w:rPr>
          <w:lang w:val="ru-RU"/>
        </w:rPr>
        <w:t>.</w:t>
      </w:r>
      <w:r w:rsidR="003501AF">
        <w:rPr>
          <w:lang w:val="ru-RU"/>
        </w:rPr>
        <w:t xml:space="preserve"> </w:t>
      </w:r>
      <w:proofErr w:type="gramStart"/>
      <w:r w:rsidR="00C42182" w:rsidRPr="00B3500E">
        <w:rPr>
          <w:lang w:val="ru-RU"/>
        </w:rPr>
        <w:t>Р</w:t>
      </w:r>
      <w:proofErr w:type="gramEnd"/>
      <w:r w:rsidR="00C42182" w:rsidRPr="00B3500E">
        <w:rPr>
          <w:lang w:val="ru-RU"/>
        </w:rPr>
        <w:t>егистрационны</w:t>
      </w:r>
      <w:r w:rsidR="00C42182">
        <w:rPr>
          <w:lang w:val="ru-RU"/>
        </w:rPr>
        <w:t>й</w:t>
      </w:r>
      <w:r w:rsidR="00C42182" w:rsidRPr="00B3500E">
        <w:rPr>
          <w:lang w:val="ru-RU"/>
        </w:rPr>
        <w:t xml:space="preserve"> лист прилага</w:t>
      </w:r>
      <w:r w:rsidR="00C42182">
        <w:rPr>
          <w:lang w:val="ru-RU"/>
        </w:rPr>
        <w:t>е</w:t>
      </w:r>
      <w:r w:rsidR="00C42182" w:rsidRPr="00B3500E">
        <w:rPr>
          <w:lang w:val="ru-RU"/>
        </w:rPr>
        <w:t>тся к протоколу (приложения № 1).</w:t>
      </w:r>
    </w:p>
    <w:p w:rsidR="00674F1D" w:rsidRPr="00B3500E" w:rsidRDefault="00624AEA" w:rsidP="00BD27D9">
      <w:pPr>
        <w:spacing w:line="276" w:lineRule="auto"/>
        <w:ind w:firstLine="709"/>
        <w:jc w:val="both"/>
        <w:rPr>
          <w:u w:val="single"/>
          <w:shd w:val="clear" w:color="auto" w:fill="FFFFFF"/>
          <w:lang w:val="ru-RU"/>
        </w:rPr>
      </w:pPr>
      <w:r w:rsidRPr="00B3500E">
        <w:rPr>
          <w:lang w:val="ru-RU"/>
        </w:rPr>
        <w:t xml:space="preserve">Представители </w:t>
      </w:r>
      <w:r w:rsidR="009C614C" w:rsidRPr="00B3500E">
        <w:rPr>
          <w:lang w:val="ru-RU"/>
        </w:rPr>
        <w:t>о</w:t>
      </w:r>
      <w:r w:rsidR="00E61122" w:rsidRPr="00B3500E">
        <w:rPr>
          <w:lang w:val="ru-RU"/>
        </w:rPr>
        <w:t>бщественных организаций</w:t>
      </w:r>
      <w:r w:rsidRPr="00B3500E">
        <w:rPr>
          <w:lang w:val="ru-RU"/>
        </w:rPr>
        <w:t xml:space="preserve"> (объединени</w:t>
      </w:r>
      <w:r w:rsidR="00E61122" w:rsidRPr="00B3500E">
        <w:rPr>
          <w:lang w:val="ru-RU"/>
        </w:rPr>
        <w:t>й</w:t>
      </w:r>
      <w:r w:rsidRPr="00B3500E">
        <w:rPr>
          <w:lang w:val="ru-RU"/>
        </w:rPr>
        <w:t>) на общественных слушаниях отсутствовали.</w:t>
      </w:r>
    </w:p>
    <w:p w:rsidR="00674F1D" w:rsidRPr="00B3500E" w:rsidRDefault="00674F1D" w:rsidP="00BD27D9">
      <w:pPr>
        <w:spacing w:line="276" w:lineRule="auto"/>
        <w:ind w:firstLine="709"/>
        <w:jc w:val="both"/>
        <w:rPr>
          <w:u w:val="single"/>
          <w:shd w:val="clear" w:color="auto" w:fill="FFFFFF"/>
          <w:lang w:val="ru-RU"/>
        </w:rPr>
      </w:pPr>
      <w:r w:rsidRPr="00B3500E">
        <w:rPr>
          <w:u w:val="single"/>
          <w:shd w:val="clear" w:color="auto" w:fill="FFFFFF"/>
          <w:lang w:val="ru-RU"/>
        </w:rPr>
        <w:t>Слушания проводились на основании следующих нормативных актов:</w:t>
      </w:r>
    </w:p>
    <w:p w:rsidR="00674F1D" w:rsidRPr="00B3500E" w:rsidRDefault="00674F1D" w:rsidP="00BD27D9">
      <w:pPr>
        <w:pStyle w:val="a6"/>
        <w:numPr>
          <w:ilvl w:val="0"/>
          <w:numId w:val="28"/>
        </w:numPr>
        <w:spacing w:line="276" w:lineRule="auto"/>
        <w:ind w:left="0" w:firstLine="426"/>
        <w:jc w:val="both"/>
        <w:rPr>
          <w:u w:val="single"/>
          <w:shd w:val="clear" w:color="auto" w:fill="FFFFFF"/>
          <w:lang w:val="ru-RU"/>
        </w:rPr>
      </w:pPr>
      <w:r w:rsidRPr="00B3500E">
        <w:rPr>
          <w:lang w:val="ru-RU"/>
        </w:rPr>
        <w:t>Федеральный закон от 10.01.2002г. № 7-ФЗ «Об охране окружающей среды»;</w:t>
      </w:r>
    </w:p>
    <w:p w:rsidR="00674F1D" w:rsidRPr="00B3500E" w:rsidRDefault="00674F1D" w:rsidP="00BD27D9">
      <w:pPr>
        <w:pStyle w:val="a6"/>
        <w:numPr>
          <w:ilvl w:val="0"/>
          <w:numId w:val="28"/>
        </w:numPr>
        <w:spacing w:line="276" w:lineRule="auto"/>
        <w:ind w:left="0" w:firstLine="426"/>
        <w:jc w:val="both"/>
        <w:rPr>
          <w:u w:val="single"/>
          <w:shd w:val="clear" w:color="auto" w:fill="FFFFFF"/>
          <w:lang w:val="ru-RU"/>
        </w:rPr>
      </w:pPr>
      <w:r w:rsidRPr="00B3500E">
        <w:rPr>
          <w:lang w:val="ru-RU"/>
        </w:rPr>
        <w:t xml:space="preserve">Федеральный закон от 23.11.1995г. № 174-ФЗ «Об экологической экспертизе»; </w:t>
      </w:r>
    </w:p>
    <w:p w:rsidR="00674F1D" w:rsidRPr="00475933" w:rsidRDefault="00674F1D" w:rsidP="00BD27D9">
      <w:pPr>
        <w:pStyle w:val="a6"/>
        <w:numPr>
          <w:ilvl w:val="0"/>
          <w:numId w:val="28"/>
        </w:numPr>
        <w:spacing w:line="276" w:lineRule="auto"/>
        <w:ind w:left="0" w:firstLine="426"/>
        <w:jc w:val="both"/>
        <w:rPr>
          <w:u w:val="single"/>
          <w:shd w:val="clear" w:color="auto" w:fill="FFFFFF"/>
          <w:lang w:val="ru-RU"/>
        </w:rPr>
      </w:pPr>
      <w:r w:rsidRPr="00B3500E">
        <w:rPr>
          <w:lang w:val="ru-RU"/>
        </w:rPr>
        <w:t xml:space="preserve">Положение об оценке воздействия намечаемой хозяйственной и иной деятельности на окружающую среду в Российской Федерации, утверждено приказом </w:t>
      </w:r>
      <w:proofErr w:type="spellStart"/>
      <w:r w:rsidRPr="00B3500E">
        <w:rPr>
          <w:lang w:val="ru-RU"/>
        </w:rPr>
        <w:t>Госкомэкологии</w:t>
      </w:r>
      <w:proofErr w:type="spellEnd"/>
      <w:r w:rsidRPr="00B3500E">
        <w:rPr>
          <w:lang w:val="ru-RU"/>
        </w:rPr>
        <w:t xml:space="preserve"> России от 16.05.2000 </w:t>
      </w:r>
      <w:r w:rsidR="00475933">
        <w:rPr>
          <w:lang w:val="ru-RU"/>
        </w:rPr>
        <w:t>№</w:t>
      </w:r>
      <w:r w:rsidRPr="00B3500E">
        <w:rPr>
          <w:lang w:val="ru-RU"/>
        </w:rPr>
        <w:t xml:space="preserve"> 372</w:t>
      </w:r>
      <w:r w:rsidR="00475933">
        <w:rPr>
          <w:lang w:val="ru-RU"/>
        </w:rPr>
        <w:t>;</w:t>
      </w:r>
    </w:p>
    <w:p w:rsidR="00475933" w:rsidRPr="00DD6D2E" w:rsidRDefault="00475933" w:rsidP="00475933">
      <w:pPr>
        <w:pStyle w:val="a6"/>
        <w:numPr>
          <w:ilvl w:val="0"/>
          <w:numId w:val="28"/>
        </w:numPr>
        <w:jc w:val="both"/>
        <w:rPr>
          <w:shd w:val="clear" w:color="auto" w:fill="FFFFFF"/>
          <w:lang w:val="ru-RU"/>
        </w:rPr>
      </w:pPr>
      <w:r w:rsidRPr="00DD6D2E">
        <w:rPr>
          <w:lang w:val="ru-RU"/>
        </w:rPr>
        <w:t xml:space="preserve">Порядок организации и проведения общественных обсуждений среди населения о намечаемой хозяйственной и иной деятельности, которая </w:t>
      </w:r>
      <w:proofErr w:type="gramStart"/>
      <w:r w:rsidRPr="00DD6D2E">
        <w:rPr>
          <w:lang w:val="ru-RU"/>
        </w:rPr>
        <w:t>подлежит экологической экспертизе и которую предполагается</w:t>
      </w:r>
      <w:proofErr w:type="gramEnd"/>
      <w:r w:rsidRPr="00DD6D2E">
        <w:rPr>
          <w:lang w:val="ru-RU"/>
        </w:rPr>
        <w:t xml:space="preserve"> осуществлять на территории </w:t>
      </w:r>
      <w:proofErr w:type="spellStart"/>
      <w:r w:rsidRPr="00DD6D2E">
        <w:rPr>
          <w:lang w:val="ru-RU"/>
        </w:rPr>
        <w:t>Шелеховского</w:t>
      </w:r>
      <w:proofErr w:type="spellEnd"/>
      <w:r w:rsidRPr="00DD6D2E">
        <w:rPr>
          <w:lang w:val="ru-RU"/>
        </w:rPr>
        <w:t xml:space="preserve"> района, утвержден постановлением Администрации </w:t>
      </w:r>
      <w:proofErr w:type="spellStart"/>
      <w:r w:rsidRPr="00DD6D2E">
        <w:rPr>
          <w:lang w:val="ru-RU"/>
        </w:rPr>
        <w:t>Шелеховского</w:t>
      </w:r>
      <w:proofErr w:type="spellEnd"/>
      <w:r w:rsidRPr="00DD6D2E">
        <w:rPr>
          <w:lang w:val="ru-RU"/>
        </w:rPr>
        <w:t xml:space="preserve"> муниципальног</w:t>
      </w:r>
      <w:r w:rsidR="00DD6D2E">
        <w:rPr>
          <w:lang w:val="ru-RU"/>
        </w:rPr>
        <w:t>о района от 29.04.2016 № 106-ПА.</w:t>
      </w:r>
    </w:p>
    <w:p w:rsidR="00674F1D" w:rsidRPr="00B3500E" w:rsidRDefault="001C382C" w:rsidP="00463EAA">
      <w:pPr>
        <w:pStyle w:val="31"/>
        <w:spacing w:line="276" w:lineRule="auto"/>
        <w:ind w:firstLine="709"/>
        <w:rPr>
          <w:rFonts w:ascii="Times New Roman" w:hAnsi="Times New Roman" w:cs="Times New Roman"/>
          <w:sz w:val="24"/>
          <w:u w:val="single"/>
        </w:rPr>
      </w:pPr>
      <w:r w:rsidRPr="00B3500E">
        <w:rPr>
          <w:rFonts w:ascii="Times New Roman" w:hAnsi="Times New Roman" w:cs="Times New Roman"/>
          <w:sz w:val="24"/>
          <w:u w:val="single"/>
        </w:rPr>
        <w:t>Информация о проведении общественных слушаний доведена до сведения общественности через средства массовой информации:</w:t>
      </w:r>
    </w:p>
    <w:p w:rsidR="00674F1D" w:rsidRPr="00C77C78" w:rsidRDefault="001C382C" w:rsidP="00BD27D9">
      <w:pPr>
        <w:pStyle w:val="31"/>
        <w:numPr>
          <w:ilvl w:val="0"/>
          <w:numId w:val="29"/>
        </w:numPr>
        <w:spacing w:line="276" w:lineRule="auto"/>
        <w:ind w:left="0" w:firstLine="426"/>
        <w:rPr>
          <w:rFonts w:ascii="Times New Roman" w:hAnsi="Times New Roman" w:cs="Times New Roman"/>
          <w:color w:val="000000" w:themeColor="text1"/>
          <w:sz w:val="24"/>
          <w:u w:val="single"/>
        </w:rPr>
      </w:pPr>
      <w:r w:rsidRPr="00537CE0">
        <w:rPr>
          <w:rFonts w:ascii="Times New Roman" w:hAnsi="Times New Roman" w:cs="Times New Roman"/>
          <w:color w:val="000000" w:themeColor="text1"/>
          <w:sz w:val="24"/>
          <w:shd w:val="clear" w:color="auto" w:fill="FFFFFF"/>
        </w:rPr>
        <w:t>«</w:t>
      </w:r>
      <w:r w:rsidR="00C42182" w:rsidRPr="00537CE0">
        <w:rPr>
          <w:rFonts w:ascii="Times New Roman" w:hAnsi="Times New Roman" w:cs="Times New Roman"/>
          <w:color w:val="000000" w:themeColor="text1"/>
          <w:sz w:val="24"/>
          <w:shd w:val="clear" w:color="auto" w:fill="FFFFFF"/>
        </w:rPr>
        <w:t>Российская газета</w:t>
      </w:r>
      <w:proofErr w:type="gramStart"/>
      <w:r w:rsidRPr="00C77C78">
        <w:rPr>
          <w:rFonts w:ascii="Times New Roman" w:hAnsi="Times New Roman" w:cs="Times New Roman"/>
          <w:color w:val="000000" w:themeColor="text1"/>
          <w:sz w:val="24"/>
          <w:shd w:val="clear" w:color="auto" w:fill="FFFFFF"/>
        </w:rPr>
        <w:t>»</w:t>
      </w:r>
      <w:r w:rsidR="001740AD" w:rsidRPr="00C77C78">
        <w:rPr>
          <w:rFonts w:ascii="Times New Roman" w:hAnsi="Times New Roman" w:cs="Times New Roman"/>
          <w:color w:val="000000" w:themeColor="text1"/>
          <w:sz w:val="24"/>
          <w:shd w:val="clear" w:color="auto" w:fill="FFFFFF"/>
        </w:rPr>
        <w:t>о</w:t>
      </w:r>
      <w:proofErr w:type="gramEnd"/>
      <w:r w:rsidR="001740AD" w:rsidRPr="00C77C78">
        <w:rPr>
          <w:rFonts w:ascii="Times New Roman" w:hAnsi="Times New Roman" w:cs="Times New Roman"/>
          <w:color w:val="000000" w:themeColor="text1"/>
          <w:sz w:val="24"/>
          <w:shd w:val="clear" w:color="auto" w:fill="FFFFFF"/>
        </w:rPr>
        <w:t xml:space="preserve">т </w:t>
      </w:r>
      <w:r w:rsidR="00300A33" w:rsidRPr="00C77C78">
        <w:rPr>
          <w:rFonts w:ascii="Times New Roman" w:hAnsi="Times New Roman" w:cs="Times New Roman"/>
          <w:color w:val="000000" w:themeColor="text1"/>
          <w:sz w:val="24"/>
          <w:shd w:val="clear" w:color="auto" w:fill="FFFFFF"/>
        </w:rPr>
        <w:t>10</w:t>
      </w:r>
      <w:r w:rsidR="001740AD" w:rsidRPr="00C77C78">
        <w:rPr>
          <w:rFonts w:ascii="Times New Roman" w:hAnsi="Times New Roman" w:cs="Times New Roman"/>
          <w:color w:val="000000" w:themeColor="text1"/>
          <w:sz w:val="24"/>
          <w:shd w:val="clear" w:color="auto" w:fill="FFFFFF"/>
        </w:rPr>
        <w:t>.</w:t>
      </w:r>
      <w:r w:rsidR="00300A33" w:rsidRPr="00C77C78">
        <w:rPr>
          <w:rFonts w:ascii="Times New Roman" w:hAnsi="Times New Roman" w:cs="Times New Roman"/>
          <w:color w:val="000000" w:themeColor="text1"/>
          <w:sz w:val="24"/>
          <w:shd w:val="clear" w:color="auto" w:fill="FFFFFF"/>
        </w:rPr>
        <w:t>10</w:t>
      </w:r>
      <w:r w:rsidR="00C42182" w:rsidRPr="00C77C78">
        <w:rPr>
          <w:rFonts w:ascii="Times New Roman" w:hAnsi="Times New Roman" w:cs="Times New Roman"/>
          <w:color w:val="000000" w:themeColor="text1"/>
          <w:sz w:val="24"/>
          <w:shd w:val="clear" w:color="auto" w:fill="FFFFFF"/>
        </w:rPr>
        <w:t>.2019</w:t>
      </w:r>
      <w:r w:rsidR="001740AD" w:rsidRPr="00C77C78">
        <w:rPr>
          <w:rFonts w:ascii="Times New Roman" w:hAnsi="Times New Roman" w:cs="Times New Roman"/>
          <w:color w:val="000000" w:themeColor="text1"/>
          <w:sz w:val="24"/>
          <w:shd w:val="clear" w:color="auto" w:fill="FFFFFF"/>
        </w:rPr>
        <w:t xml:space="preserve"> № </w:t>
      </w:r>
      <w:r w:rsidR="00300A33" w:rsidRPr="00C77C78">
        <w:rPr>
          <w:rFonts w:ascii="Times New Roman" w:hAnsi="Times New Roman" w:cs="Times New Roman"/>
          <w:color w:val="000000" w:themeColor="text1"/>
          <w:sz w:val="24"/>
          <w:shd w:val="clear" w:color="auto" w:fill="FFFFFF"/>
        </w:rPr>
        <w:t>228</w:t>
      </w:r>
      <w:r w:rsidR="001740AD" w:rsidRPr="00C77C78">
        <w:rPr>
          <w:rFonts w:ascii="Times New Roman" w:hAnsi="Times New Roman" w:cs="Times New Roman"/>
          <w:color w:val="000000" w:themeColor="text1"/>
          <w:sz w:val="24"/>
          <w:shd w:val="clear" w:color="auto" w:fill="FFFFFF"/>
        </w:rPr>
        <w:t xml:space="preserve"> (</w:t>
      </w:r>
      <w:r w:rsidR="00C42182" w:rsidRPr="00C77C78">
        <w:rPr>
          <w:rFonts w:ascii="Times New Roman" w:hAnsi="Times New Roman" w:cs="Times New Roman"/>
          <w:color w:val="000000" w:themeColor="text1"/>
          <w:sz w:val="24"/>
          <w:shd w:val="clear" w:color="auto" w:fill="FFFFFF"/>
        </w:rPr>
        <w:t>79</w:t>
      </w:r>
      <w:r w:rsidR="00300A33" w:rsidRPr="00C77C78">
        <w:rPr>
          <w:rFonts w:ascii="Times New Roman" w:hAnsi="Times New Roman" w:cs="Times New Roman"/>
          <w:color w:val="000000" w:themeColor="text1"/>
          <w:sz w:val="24"/>
          <w:shd w:val="clear" w:color="auto" w:fill="FFFFFF"/>
        </w:rPr>
        <w:t>86</w:t>
      </w:r>
      <w:r w:rsidR="001740AD" w:rsidRPr="00C77C78">
        <w:rPr>
          <w:rFonts w:ascii="Times New Roman" w:hAnsi="Times New Roman" w:cs="Times New Roman"/>
          <w:color w:val="000000" w:themeColor="text1"/>
          <w:sz w:val="24"/>
          <w:shd w:val="clear" w:color="auto" w:fill="FFFFFF"/>
        </w:rPr>
        <w:t xml:space="preserve">) лист </w:t>
      </w:r>
      <w:r w:rsidR="00C42182" w:rsidRPr="00C77C78">
        <w:rPr>
          <w:rFonts w:ascii="Times New Roman" w:hAnsi="Times New Roman" w:cs="Times New Roman"/>
          <w:color w:val="000000" w:themeColor="text1"/>
          <w:sz w:val="24"/>
          <w:shd w:val="clear" w:color="auto" w:fill="FFFFFF"/>
        </w:rPr>
        <w:t>15</w:t>
      </w:r>
      <w:r w:rsidRPr="00C77C78">
        <w:rPr>
          <w:rFonts w:ascii="Times New Roman" w:hAnsi="Times New Roman" w:cs="Times New Roman"/>
          <w:color w:val="000000" w:themeColor="text1"/>
          <w:sz w:val="24"/>
          <w:shd w:val="clear" w:color="auto" w:fill="FFFFFF"/>
        </w:rPr>
        <w:t>;</w:t>
      </w:r>
    </w:p>
    <w:p w:rsidR="00674F1D" w:rsidRPr="00C77C78" w:rsidRDefault="00674F1D" w:rsidP="00BD27D9">
      <w:pPr>
        <w:pStyle w:val="31"/>
        <w:numPr>
          <w:ilvl w:val="0"/>
          <w:numId w:val="29"/>
        </w:numPr>
        <w:spacing w:line="276" w:lineRule="auto"/>
        <w:ind w:left="0" w:firstLine="426"/>
        <w:rPr>
          <w:rFonts w:ascii="Times New Roman" w:hAnsi="Times New Roman" w:cs="Times New Roman"/>
          <w:color w:val="000000" w:themeColor="text1"/>
          <w:sz w:val="24"/>
          <w:u w:val="single"/>
        </w:rPr>
      </w:pPr>
      <w:r w:rsidRPr="00C77C78">
        <w:rPr>
          <w:rFonts w:ascii="Times New Roman" w:hAnsi="Times New Roman" w:cs="Times New Roman"/>
          <w:color w:val="000000" w:themeColor="text1"/>
          <w:sz w:val="24"/>
          <w:shd w:val="clear" w:color="auto" w:fill="FFFFFF"/>
        </w:rPr>
        <w:t>«Областная</w:t>
      </w:r>
      <w:proofErr w:type="gramStart"/>
      <w:r w:rsidRPr="00C77C78">
        <w:rPr>
          <w:rFonts w:ascii="Times New Roman" w:hAnsi="Times New Roman" w:cs="Times New Roman"/>
          <w:color w:val="000000" w:themeColor="text1"/>
          <w:sz w:val="24"/>
          <w:shd w:val="clear" w:color="auto" w:fill="FFFFFF"/>
        </w:rPr>
        <w:t>»</w:t>
      </w:r>
      <w:r w:rsidR="001740AD" w:rsidRPr="00C77C78">
        <w:rPr>
          <w:rFonts w:ascii="Times New Roman" w:hAnsi="Times New Roman" w:cs="Times New Roman"/>
          <w:color w:val="000000" w:themeColor="text1"/>
          <w:sz w:val="24"/>
          <w:shd w:val="clear" w:color="auto" w:fill="FFFFFF"/>
        </w:rPr>
        <w:t>о</w:t>
      </w:r>
      <w:proofErr w:type="gramEnd"/>
      <w:r w:rsidR="001740AD" w:rsidRPr="00C77C78">
        <w:rPr>
          <w:rFonts w:ascii="Times New Roman" w:hAnsi="Times New Roman" w:cs="Times New Roman"/>
          <w:color w:val="000000" w:themeColor="text1"/>
          <w:sz w:val="24"/>
          <w:shd w:val="clear" w:color="auto" w:fill="FFFFFF"/>
        </w:rPr>
        <w:t xml:space="preserve">т </w:t>
      </w:r>
      <w:r w:rsidR="00C42182" w:rsidRPr="00C77C78">
        <w:rPr>
          <w:rFonts w:ascii="Times New Roman" w:hAnsi="Times New Roman" w:cs="Times New Roman"/>
          <w:color w:val="000000" w:themeColor="text1"/>
          <w:sz w:val="24"/>
          <w:shd w:val="clear" w:color="auto" w:fill="FFFFFF"/>
        </w:rPr>
        <w:t>1</w:t>
      </w:r>
      <w:r w:rsidR="00300A33" w:rsidRPr="00C77C78">
        <w:rPr>
          <w:rFonts w:ascii="Times New Roman" w:hAnsi="Times New Roman" w:cs="Times New Roman"/>
          <w:color w:val="000000" w:themeColor="text1"/>
          <w:sz w:val="24"/>
          <w:shd w:val="clear" w:color="auto" w:fill="FFFFFF"/>
        </w:rPr>
        <w:t>1</w:t>
      </w:r>
      <w:r w:rsidR="001740AD" w:rsidRPr="00C77C78">
        <w:rPr>
          <w:rFonts w:ascii="Times New Roman" w:hAnsi="Times New Roman" w:cs="Times New Roman"/>
          <w:color w:val="000000" w:themeColor="text1"/>
          <w:sz w:val="24"/>
          <w:shd w:val="clear" w:color="auto" w:fill="FFFFFF"/>
        </w:rPr>
        <w:t>.</w:t>
      </w:r>
      <w:r w:rsidR="00300A33" w:rsidRPr="00C77C78">
        <w:rPr>
          <w:rFonts w:ascii="Times New Roman" w:hAnsi="Times New Roman" w:cs="Times New Roman"/>
          <w:color w:val="000000" w:themeColor="text1"/>
          <w:sz w:val="24"/>
          <w:shd w:val="clear" w:color="auto" w:fill="FFFFFF"/>
        </w:rPr>
        <w:t>11</w:t>
      </w:r>
      <w:r w:rsidR="001740AD" w:rsidRPr="00C77C78">
        <w:rPr>
          <w:rFonts w:ascii="Times New Roman" w:hAnsi="Times New Roman" w:cs="Times New Roman"/>
          <w:color w:val="000000" w:themeColor="text1"/>
          <w:sz w:val="24"/>
          <w:shd w:val="clear" w:color="auto" w:fill="FFFFFF"/>
        </w:rPr>
        <w:t>.201</w:t>
      </w:r>
      <w:r w:rsidR="00C42182" w:rsidRPr="00C77C78">
        <w:rPr>
          <w:rFonts w:ascii="Times New Roman" w:hAnsi="Times New Roman" w:cs="Times New Roman"/>
          <w:color w:val="000000" w:themeColor="text1"/>
          <w:sz w:val="24"/>
          <w:shd w:val="clear" w:color="auto" w:fill="FFFFFF"/>
        </w:rPr>
        <w:t>9</w:t>
      </w:r>
      <w:r w:rsidR="001740AD" w:rsidRPr="00C77C78">
        <w:rPr>
          <w:rFonts w:ascii="Times New Roman" w:hAnsi="Times New Roman" w:cs="Times New Roman"/>
          <w:color w:val="000000" w:themeColor="text1"/>
          <w:sz w:val="24"/>
          <w:shd w:val="clear" w:color="auto" w:fill="FFFFFF"/>
        </w:rPr>
        <w:t xml:space="preserve"> №</w:t>
      </w:r>
      <w:r w:rsidR="00300A33" w:rsidRPr="00C77C78">
        <w:rPr>
          <w:rFonts w:ascii="Times New Roman" w:hAnsi="Times New Roman" w:cs="Times New Roman"/>
          <w:color w:val="000000" w:themeColor="text1"/>
          <w:sz w:val="24"/>
          <w:shd w:val="clear" w:color="auto" w:fill="FFFFFF"/>
        </w:rPr>
        <w:t>116</w:t>
      </w:r>
      <w:r w:rsidR="001740AD" w:rsidRPr="00C77C78">
        <w:rPr>
          <w:rFonts w:ascii="Times New Roman" w:hAnsi="Times New Roman" w:cs="Times New Roman"/>
          <w:color w:val="000000" w:themeColor="text1"/>
          <w:sz w:val="24"/>
          <w:shd w:val="clear" w:color="auto" w:fill="FFFFFF"/>
        </w:rPr>
        <w:t xml:space="preserve"> (</w:t>
      </w:r>
      <w:r w:rsidR="00300A33" w:rsidRPr="00C77C78">
        <w:rPr>
          <w:rFonts w:ascii="Times New Roman" w:hAnsi="Times New Roman" w:cs="Times New Roman"/>
          <w:color w:val="000000" w:themeColor="text1"/>
          <w:sz w:val="24"/>
          <w:shd w:val="clear" w:color="auto" w:fill="FFFFFF"/>
        </w:rPr>
        <w:t>2019</w:t>
      </w:r>
      <w:r w:rsidR="001740AD" w:rsidRPr="00C77C78">
        <w:rPr>
          <w:rFonts w:ascii="Times New Roman" w:hAnsi="Times New Roman" w:cs="Times New Roman"/>
          <w:color w:val="000000" w:themeColor="text1"/>
          <w:sz w:val="24"/>
          <w:shd w:val="clear" w:color="auto" w:fill="FFFFFF"/>
        </w:rPr>
        <w:t xml:space="preserve">) лист </w:t>
      </w:r>
      <w:r w:rsidR="00C77C78" w:rsidRPr="00C77C78">
        <w:rPr>
          <w:rFonts w:ascii="Times New Roman" w:hAnsi="Times New Roman" w:cs="Times New Roman"/>
          <w:color w:val="000000" w:themeColor="text1"/>
          <w:sz w:val="24"/>
          <w:shd w:val="clear" w:color="auto" w:fill="FFFFFF"/>
        </w:rPr>
        <w:t>16</w:t>
      </w:r>
      <w:r w:rsidR="001C382C" w:rsidRPr="00C77C78">
        <w:rPr>
          <w:rFonts w:ascii="Times New Roman" w:hAnsi="Times New Roman" w:cs="Times New Roman"/>
          <w:color w:val="000000" w:themeColor="text1"/>
          <w:sz w:val="24"/>
          <w:shd w:val="clear" w:color="auto" w:fill="FFFFFF"/>
        </w:rPr>
        <w:t>;</w:t>
      </w:r>
    </w:p>
    <w:p w:rsidR="001C382C" w:rsidRPr="00C77C78" w:rsidRDefault="001C382C" w:rsidP="00BD27D9">
      <w:pPr>
        <w:pStyle w:val="31"/>
        <w:numPr>
          <w:ilvl w:val="0"/>
          <w:numId w:val="29"/>
        </w:numPr>
        <w:spacing w:line="276" w:lineRule="auto"/>
        <w:ind w:left="0" w:firstLine="426"/>
        <w:rPr>
          <w:rFonts w:ascii="Times New Roman" w:hAnsi="Times New Roman" w:cs="Times New Roman"/>
          <w:color w:val="000000" w:themeColor="text1"/>
          <w:sz w:val="24"/>
          <w:u w:val="single"/>
        </w:rPr>
      </w:pPr>
      <w:r w:rsidRPr="00C77C78">
        <w:rPr>
          <w:rFonts w:ascii="Times New Roman" w:hAnsi="Times New Roman" w:cs="Times New Roman"/>
          <w:color w:val="000000" w:themeColor="text1"/>
          <w:sz w:val="24"/>
          <w:shd w:val="clear" w:color="auto" w:fill="FFFFFF"/>
        </w:rPr>
        <w:t>«</w:t>
      </w:r>
      <w:r w:rsidR="00B3500E" w:rsidRPr="00C77C78">
        <w:rPr>
          <w:rFonts w:ascii="Times New Roman" w:hAnsi="Times New Roman" w:cs="Times New Roman"/>
          <w:color w:val="000000" w:themeColor="text1"/>
          <w:sz w:val="24"/>
          <w:shd w:val="clear" w:color="auto" w:fill="FFFFFF"/>
        </w:rPr>
        <w:t>Шелеховский вестник</w:t>
      </w:r>
      <w:proofErr w:type="gramStart"/>
      <w:r w:rsidR="00674F1D" w:rsidRPr="00C77C78">
        <w:rPr>
          <w:rFonts w:ascii="Times New Roman" w:hAnsi="Times New Roman" w:cs="Times New Roman"/>
          <w:color w:val="000000" w:themeColor="text1"/>
          <w:sz w:val="24"/>
          <w:shd w:val="clear" w:color="auto" w:fill="FFFFFF"/>
        </w:rPr>
        <w:t>»</w:t>
      </w:r>
      <w:r w:rsidR="001740AD" w:rsidRPr="00C77C78">
        <w:rPr>
          <w:rFonts w:ascii="Times New Roman" w:hAnsi="Times New Roman" w:cs="Times New Roman"/>
          <w:color w:val="000000" w:themeColor="text1"/>
          <w:sz w:val="24"/>
          <w:shd w:val="clear" w:color="auto" w:fill="FFFFFF"/>
        </w:rPr>
        <w:t>о</w:t>
      </w:r>
      <w:proofErr w:type="gramEnd"/>
      <w:r w:rsidR="001740AD" w:rsidRPr="00C77C78">
        <w:rPr>
          <w:rFonts w:ascii="Times New Roman" w:hAnsi="Times New Roman" w:cs="Times New Roman"/>
          <w:color w:val="000000" w:themeColor="text1"/>
          <w:sz w:val="24"/>
          <w:shd w:val="clear" w:color="auto" w:fill="FFFFFF"/>
        </w:rPr>
        <w:t xml:space="preserve">т </w:t>
      </w:r>
      <w:r w:rsidR="00C42182" w:rsidRPr="00C77C78">
        <w:rPr>
          <w:rFonts w:ascii="Times New Roman" w:hAnsi="Times New Roman" w:cs="Times New Roman"/>
          <w:color w:val="000000" w:themeColor="text1"/>
          <w:sz w:val="24"/>
          <w:shd w:val="clear" w:color="auto" w:fill="FFFFFF"/>
        </w:rPr>
        <w:t>1</w:t>
      </w:r>
      <w:r w:rsidR="00C77C78" w:rsidRPr="00C77C78">
        <w:rPr>
          <w:rFonts w:ascii="Times New Roman" w:hAnsi="Times New Roman" w:cs="Times New Roman"/>
          <w:color w:val="000000" w:themeColor="text1"/>
          <w:sz w:val="24"/>
          <w:shd w:val="clear" w:color="auto" w:fill="FFFFFF"/>
        </w:rPr>
        <w:t>1</w:t>
      </w:r>
      <w:r w:rsidR="001740AD" w:rsidRPr="00C77C78">
        <w:rPr>
          <w:rFonts w:ascii="Times New Roman" w:hAnsi="Times New Roman" w:cs="Times New Roman"/>
          <w:color w:val="000000" w:themeColor="text1"/>
          <w:sz w:val="24"/>
          <w:shd w:val="clear" w:color="auto" w:fill="FFFFFF"/>
        </w:rPr>
        <w:t>.</w:t>
      </w:r>
      <w:r w:rsidR="00C77C78" w:rsidRPr="00C77C78">
        <w:rPr>
          <w:rFonts w:ascii="Times New Roman" w:hAnsi="Times New Roman" w:cs="Times New Roman"/>
          <w:color w:val="000000" w:themeColor="text1"/>
          <w:sz w:val="24"/>
          <w:shd w:val="clear" w:color="auto" w:fill="FFFFFF"/>
        </w:rPr>
        <w:t>11</w:t>
      </w:r>
      <w:r w:rsidR="001740AD" w:rsidRPr="00C77C78">
        <w:rPr>
          <w:rFonts w:ascii="Times New Roman" w:hAnsi="Times New Roman" w:cs="Times New Roman"/>
          <w:color w:val="000000" w:themeColor="text1"/>
          <w:sz w:val="24"/>
          <w:shd w:val="clear" w:color="auto" w:fill="FFFFFF"/>
        </w:rPr>
        <w:t>.201</w:t>
      </w:r>
      <w:r w:rsidR="00C42182" w:rsidRPr="00C77C78">
        <w:rPr>
          <w:rFonts w:ascii="Times New Roman" w:hAnsi="Times New Roman" w:cs="Times New Roman"/>
          <w:color w:val="000000" w:themeColor="text1"/>
          <w:sz w:val="24"/>
          <w:shd w:val="clear" w:color="auto" w:fill="FFFFFF"/>
        </w:rPr>
        <w:t>9</w:t>
      </w:r>
      <w:r w:rsidR="00C77C78" w:rsidRPr="00C77C78">
        <w:rPr>
          <w:rFonts w:ascii="Times New Roman" w:hAnsi="Times New Roman" w:cs="Times New Roman"/>
          <w:color w:val="000000" w:themeColor="text1"/>
          <w:sz w:val="24"/>
          <w:shd w:val="clear" w:color="auto" w:fill="FFFFFF"/>
        </w:rPr>
        <w:t xml:space="preserve">№40 (6903) </w:t>
      </w:r>
      <w:r w:rsidR="001740AD" w:rsidRPr="00C77C78">
        <w:rPr>
          <w:rFonts w:ascii="Times New Roman" w:hAnsi="Times New Roman" w:cs="Times New Roman"/>
          <w:color w:val="000000" w:themeColor="text1"/>
          <w:sz w:val="24"/>
          <w:shd w:val="clear" w:color="auto" w:fill="FFFFFF"/>
        </w:rPr>
        <w:t xml:space="preserve">лист </w:t>
      </w:r>
      <w:r w:rsidR="00B3500E" w:rsidRPr="00C77C78">
        <w:rPr>
          <w:rFonts w:ascii="Times New Roman" w:hAnsi="Times New Roman" w:cs="Times New Roman"/>
          <w:color w:val="000000" w:themeColor="text1"/>
          <w:sz w:val="24"/>
          <w:shd w:val="clear" w:color="auto" w:fill="FFFFFF"/>
        </w:rPr>
        <w:t>1</w:t>
      </w:r>
      <w:r w:rsidR="00C77C78" w:rsidRPr="00C77C78">
        <w:rPr>
          <w:rFonts w:ascii="Times New Roman" w:hAnsi="Times New Roman" w:cs="Times New Roman"/>
          <w:color w:val="000000" w:themeColor="text1"/>
          <w:sz w:val="24"/>
          <w:shd w:val="clear" w:color="auto" w:fill="FFFFFF"/>
        </w:rPr>
        <w:t>5</w:t>
      </w:r>
      <w:r w:rsidRPr="00C77C78">
        <w:rPr>
          <w:rFonts w:ascii="Times New Roman" w:hAnsi="Times New Roman" w:cs="Times New Roman"/>
          <w:color w:val="000000" w:themeColor="text1"/>
          <w:sz w:val="24"/>
          <w:shd w:val="clear" w:color="auto" w:fill="FFFFFF"/>
        </w:rPr>
        <w:t>.</w:t>
      </w:r>
    </w:p>
    <w:p w:rsidR="009C614C" w:rsidRPr="00B3500E" w:rsidRDefault="00864EFE" w:rsidP="00463EAA">
      <w:pPr>
        <w:pStyle w:val="3"/>
        <w:spacing w:line="276" w:lineRule="auto"/>
        <w:ind w:firstLine="709"/>
        <w:rPr>
          <w:rFonts w:ascii="Times New Roman" w:hAnsi="Times New Roman" w:cs="Times New Roman"/>
          <w:b w:val="0"/>
          <w:color w:val="auto"/>
          <w:sz w:val="24"/>
        </w:rPr>
      </w:pPr>
      <w:proofErr w:type="spellStart"/>
      <w:r>
        <w:rPr>
          <w:rFonts w:ascii="Times New Roman" w:hAnsi="Times New Roman" w:cs="Times New Roman"/>
          <w:b w:val="0"/>
          <w:color w:val="000000" w:themeColor="text1"/>
          <w:sz w:val="24"/>
        </w:rPr>
        <w:t>Материалыо</w:t>
      </w:r>
      <w:r w:rsidR="005A6E8E" w:rsidRPr="005A6E8E">
        <w:rPr>
          <w:rFonts w:ascii="Times New Roman" w:hAnsi="Times New Roman" w:cs="Times New Roman"/>
          <w:b w:val="0"/>
          <w:color w:val="000000" w:themeColor="text1"/>
          <w:sz w:val="24"/>
        </w:rPr>
        <w:t>ценки</w:t>
      </w:r>
      <w:proofErr w:type="spellEnd"/>
      <w:r w:rsidR="005A6E8E" w:rsidRPr="005A6E8E">
        <w:rPr>
          <w:rFonts w:ascii="Times New Roman" w:hAnsi="Times New Roman" w:cs="Times New Roman"/>
          <w:b w:val="0"/>
          <w:color w:val="000000" w:themeColor="text1"/>
          <w:sz w:val="24"/>
        </w:rPr>
        <w:t xml:space="preserve"> воздействия на окружающую среду </w:t>
      </w:r>
      <w:proofErr w:type="spellStart"/>
      <w:r w:rsidR="005A6E8E" w:rsidRPr="005A6E8E">
        <w:rPr>
          <w:rFonts w:ascii="Times New Roman" w:hAnsi="Times New Roman" w:cs="Times New Roman"/>
          <w:b w:val="0"/>
          <w:color w:val="000000" w:themeColor="text1"/>
          <w:sz w:val="24"/>
        </w:rPr>
        <w:t>по</w:t>
      </w:r>
      <w:r w:rsidR="000461AE" w:rsidRPr="00B3500E">
        <w:rPr>
          <w:rFonts w:ascii="Times New Roman" w:hAnsi="Times New Roman" w:cs="Times New Roman"/>
          <w:b w:val="0"/>
          <w:color w:val="auto"/>
          <w:sz w:val="24"/>
        </w:rPr>
        <w:t>объекту</w:t>
      </w:r>
      <w:proofErr w:type="spellEnd"/>
      <w:proofErr w:type="gramStart"/>
      <w:r w:rsidR="000461AE" w:rsidRPr="00B3500E">
        <w:rPr>
          <w:rFonts w:ascii="Times New Roman" w:hAnsi="Times New Roman" w:cs="Times New Roman"/>
          <w:b w:val="0"/>
          <w:color w:val="auto"/>
          <w:sz w:val="24"/>
        </w:rPr>
        <w:t>:</w:t>
      </w:r>
      <w:r w:rsidR="001740AD" w:rsidRPr="00B3500E">
        <w:rPr>
          <w:rFonts w:ascii="Times New Roman" w:hAnsi="Times New Roman" w:cs="Times New Roman"/>
          <w:b w:val="0"/>
          <w:color w:val="auto"/>
          <w:sz w:val="24"/>
        </w:rPr>
        <w:t>«</w:t>
      </w:r>
      <w:proofErr w:type="gramEnd"/>
      <w:r w:rsidR="008E5A67" w:rsidRPr="008E5A67">
        <w:rPr>
          <w:rFonts w:ascii="Times New Roman" w:hAnsi="Times New Roman" w:cs="Times New Roman"/>
          <w:b w:val="0"/>
          <w:color w:val="auto"/>
          <w:sz w:val="24"/>
        </w:rPr>
        <w:t xml:space="preserve">Канализационные очистные сооружения г. </w:t>
      </w:r>
      <w:proofErr w:type="spellStart"/>
      <w:r w:rsidR="008E5A67" w:rsidRPr="008E5A67">
        <w:rPr>
          <w:rFonts w:ascii="Times New Roman" w:hAnsi="Times New Roman" w:cs="Times New Roman"/>
          <w:b w:val="0"/>
          <w:color w:val="auto"/>
          <w:sz w:val="24"/>
        </w:rPr>
        <w:t>Шелехов</w:t>
      </w:r>
      <w:proofErr w:type="spellEnd"/>
      <w:r w:rsidR="008E5A67" w:rsidRPr="008E5A67">
        <w:rPr>
          <w:rFonts w:ascii="Times New Roman" w:hAnsi="Times New Roman" w:cs="Times New Roman"/>
          <w:b w:val="0"/>
          <w:color w:val="auto"/>
          <w:sz w:val="24"/>
        </w:rPr>
        <w:t xml:space="preserve"> Иркутской области. Строительство станции доочистки сточных вод</w:t>
      </w:r>
      <w:proofErr w:type="gramStart"/>
      <w:r w:rsidR="00B3500E">
        <w:rPr>
          <w:rFonts w:ascii="Times New Roman" w:hAnsi="Times New Roman" w:cs="Times New Roman"/>
          <w:b w:val="0"/>
          <w:color w:val="auto"/>
          <w:sz w:val="24"/>
        </w:rPr>
        <w:t>»</w:t>
      </w:r>
      <w:r w:rsidR="000F6A8A">
        <w:rPr>
          <w:rFonts w:ascii="Times New Roman" w:hAnsi="Times New Roman" w:cs="Times New Roman"/>
          <w:b w:val="0"/>
          <w:color w:val="auto"/>
          <w:sz w:val="24"/>
        </w:rPr>
        <w:t>б</w:t>
      </w:r>
      <w:proofErr w:type="gramEnd"/>
      <w:r w:rsidR="000F6A8A">
        <w:rPr>
          <w:rFonts w:ascii="Times New Roman" w:hAnsi="Times New Roman" w:cs="Times New Roman"/>
          <w:b w:val="0"/>
          <w:color w:val="auto"/>
          <w:sz w:val="24"/>
        </w:rPr>
        <w:t xml:space="preserve">ыли </w:t>
      </w:r>
      <w:proofErr w:type="spellStart"/>
      <w:r w:rsidR="000F6A8A">
        <w:rPr>
          <w:rFonts w:ascii="Times New Roman" w:hAnsi="Times New Roman" w:cs="Times New Roman"/>
          <w:b w:val="0"/>
          <w:color w:val="auto"/>
          <w:sz w:val="24"/>
        </w:rPr>
        <w:t>разработаны</w:t>
      </w:r>
      <w:r w:rsidR="00C670AF" w:rsidRPr="00B3500E">
        <w:rPr>
          <w:rFonts w:ascii="Times New Roman" w:hAnsi="Times New Roman" w:cs="Times New Roman"/>
          <w:b w:val="0"/>
          <w:color w:val="auto"/>
          <w:sz w:val="24"/>
        </w:rPr>
        <w:t>и</w:t>
      </w:r>
      <w:proofErr w:type="spellEnd"/>
      <w:r w:rsidR="00C670AF" w:rsidRPr="00B3500E">
        <w:rPr>
          <w:rFonts w:ascii="Times New Roman" w:hAnsi="Times New Roman" w:cs="Times New Roman"/>
          <w:b w:val="0"/>
          <w:color w:val="auto"/>
          <w:sz w:val="24"/>
        </w:rPr>
        <w:t xml:space="preserve"> </w:t>
      </w:r>
      <w:r w:rsidR="001C382C" w:rsidRPr="00B3500E">
        <w:rPr>
          <w:rFonts w:ascii="Times New Roman" w:hAnsi="Times New Roman" w:cs="Times New Roman"/>
          <w:b w:val="0"/>
          <w:color w:val="auto"/>
          <w:sz w:val="24"/>
        </w:rPr>
        <w:t xml:space="preserve">размещены для ознакомления по </w:t>
      </w:r>
      <w:proofErr w:type="spellStart"/>
      <w:r w:rsidR="001C382C" w:rsidRPr="00B3500E">
        <w:rPr>
          <w:rFonts w:ascii="Times New Roman" w:hAnsi="Times New Roman" w:cs="Times New Roman"/>
          <w:b w:val="0"/>
          <w:color w:val="auto"/>
          <w:sz w:val="24"/>
        </w:rPr>
        <w:t>адресу:</w:t>
      </w:r>
      <w:r w:rsidR="005A6E8E" w:rsidRPr="005A6E8E">
        <w:rPr>
          <w:rFonts w:ascii="Times New Roman" w:hAnsi="Times New Roman" w:cs="Times New Roman"/>
          <w:b w:val="0"/>
          <w:color w:val="000000" w:themeColor="text1"/>
          <w:sz w:val="24"/>
        </w:rPr>
        <w:t>Иркутская</w:t>
      </w:r>
      <w:proofErr w:type="spellEnd"/>
      <w:r w:rsidR="005A6E8E" w:rsidRPr="005A6E8E">
        <w:rPr>
          <w:rFonts w:ascii="Times New Roman" w:hAnsi="Times New Roman" w:cs="Times New Roman"/>
          <w:b w:val="0"/>
          <w:color w:val="000000" w:themeColor="text1"/>
          <w:sz w:val="24"/>
        </w:rPr>
        <w:t xml:space="preserve"> область, г. </w:t>
      </w:r>
      <w:proofErr w:type="spellStart"/>
      <w:r w:rsidR="005A6E8E" w:rsidRPr="005A6E8E">
        <w:rPr>
          <w:rFonts w:ascii="Times New Roman" w:hAnsi="Times New Roman" w:cs="Times New Roman"/>
          <w:b w:val="0"/>
          <w:color w:val="000000" w:themeColor="text1"/>
          <w:sz w:val="24"/>
        </w:rPr>
        <w:t>Шелехов</w:t>
      </w:r>
      <w:proofErr w:type="spellEnd"/>
      <w:r w:rsidR="005A6E8E" w:rsidRPr="005A6E8E">
        <w:rPr>
          <w:rFonts w:ascii="Times New Roman" w:hAnsi="Times New Roman" w:cs="Times New Roman"/>
          <w:b w:val="0"/>
          <w:color w:val="000000" w:themeColor="text1"/>
          <w:sz w:val="24"/>
        </w:rPr>
        <w:t xml:space="preserve">, 20 квартал, 84 дом, 1 </w:t>
      </w:r>
      <w:proofErr w:type="spellStart"/>
      <w:r w:rsidR="005A6E8E" w:rsidRPr="005A6E8E">
        <w:rPr>
          <w:rFonts w:ascii="Times New Roman" w:hAnsi="Times New Roman" w:cs="Times New Roman"/>
          <w:b w:val="0"/>
          <w:color w:val="000000" w:themeColor="text1"/>
          <w:sz w:val="24"/>
        </w:rPr>
        <w:t>каб</w:t>
      </w:r>
      <w:proofErr w:type="spellEnd"/>
      <w:r w:rsidR="005A6E8E" w:rsidRPr="005A6E8E">
        <w:rPr>
          <w:rFonts w:ascii="Times New Roman" w:hAnsi="Times New Roman" w:cs="Times New Roman"/>
          <w:b w:val="0"/>
          <w:color w:val="000000" w:themeColor="text1"/>
          <w:sz w:val="24"/>
        </w:rPr>
        <w:t xml:space="preserve">. (Отдел по градостроительной деятельности Управления по </w:t>
      </w:r>
      <w:r w:rsidR="005A6E8E" w:rsidRPr="005A6E8E">
        <w:rPr>
          <w:rFonts w:ascii="Times New Roman" w:hAnsi="Times New Roman" w:cs="Times New Roman"/>
          <w:b w:val="0"/>
          <w:color w:val="000000" w:themeColor="text1"/>
          <w:sz w:val="24"/>
        </w:rPr>
        <w:lastRenderedPageBreak/>
        <w:t xml:space="preserve">распоряжению муниципальным имуществом Администрации </w:t>
      </w:r>
      <w:proofErr w:type="spellStart"/>
      <w:r w:rsidR="005A6E8E" w:rsidRPr="005A6E8E">
        <w:rPr>
          <w:rFonts w:ascii="Times New Roman" w:hAnsi="Times New Roman" w:cs="Times New Roman"/>
          <w:b w:val="0"/>
          <w:color w:val="000000" w:themeColor="text1"/>
          <w:sz w:val="24"/>
        </w:rPr>
        <w:t>Шелеховского</w:t>
      </w:r>
      <w:proofErr w:type="spellEnd"/>
      <w:r w:rsidR="005A6E8E" w:rsidRPr="005A6E8E">
        <w:rPr>
          <w:rFonts w:ascii="Times New Roman" w:hAnsi="Times New Roman" w:cs="Times New Roman"/>
          <w:b w:val="0"/>
          <w:color w:val="000000" w:themeColor="text1"/>
          <w:sz w:val="24"/>
        </w:rPr>
        <w:t xml:space="preserve"> муниципального района); режим работы понедельник-четве</w:t>
      </w:r>
      <w:proofErr w:type="gramStart"/>
      <w:r w:rsidR="005A6E8E" w:rsidRPr="005A6E8E">
        <w:rPr>
          <w:rFonts w:ascii="Times New Roman" w:hAnsi="Times New Roman" w:cs="Times New Roman"/>
          <w:b w:val="0"/>
          <w:color w:val="000000" w:themeColor="text1"/>
          <w:sz w:val="24"/>
        </w:rPr>
        <w:t>рг с 8.</w:t>
      </w:r>
      <w:proofErr w:type="gramEnd"/>
      <w:r w:rsidR="005A6E8E" w:rsidRPr="005A6E8E">
        <w:rPr>
          <w:rFonts w:ascii="Times New Roman" w:hAnsi="Times New Roman" w:cs="Times New Roman"/>
          <w:b w:val="0"/>
          <w:color w:val="000000" w:themeColor="text1"/>
          <w:sz w:val="24"/>
        </w:rPr>
        <w:t xml:space="preserve">50 до 18.00, пятница с 8.50 до 17.10, с перерывом на обед с 13.00-14.00 и на официальном сайте http://www.sheladm.ru. Иркутская область, </w:t>
      </w:r>
      <w:proofErr w:type="gramStart"/>
      <w:r w:rsidR="005A6E8E" w:rsidRPr="005A6E8E">
        <w:rPr>
          <w:rFonts w:ascii="Times New Roman" w:hAnsi="Times New Roman" w:cs="Times New Roman"/>
          <w:b w:val="0"/>
          <w:color w:val="000000" w:themeColor="text1"/>
          <w:sz w:val="24"/>
        </w:rPr>
        <w:t>г</w:t>
      </w:r>
      <w:proofErr w:type="gramEnd"/>
      <w:r w:rsidR="005A6E8E" w:rsidRPr="005A6E8E">
        <w:rPr>
          <w:rFonts w:ascii="Times New Roman" w:hAnsi="Times New Roman" w:cs="Times New Roman"/>
          <w:b w:val="0"/>
          <w:color w:val="000000" w:themeColor="text1"/>
          <w:sz w:val="24"/>
        </w:rPr>
        <w:t xml:space="preserve">. </w:t>
      </w:r>
      <w:proofErr w:type="spellStart"/>
      <w:r w:rsidR="005A6E8E" w:rsidRPr="005A6E8E">
        <w:rPr>
          <w:rFonts w:ascii="Times New Roman" w:hAnsi="Times New Roman" w:cs="Times New Roman"/>
          <w:b w:val="0"/>
          <w:color w:val="000000" w:themeColor="text1"/>
          <w:sz w:val="24"/>
        </w:rPr>
        <w:t>Шелехов</w:t>
      </w:r>
      <w:proofErr w:type="spellEnd"/>
      <w:r w:rsidR="005A6E8E" w:rsidRPr="005A6E8E">
        <w:rPr>
          <w:rFonts w:ascii="Times New Roman" w:hAnsi="Times New Roman" w:cs="Times New Roman"/>
          <w:b w:val="0"/>
          <w:color w:val="000000" w:themeColor="text1"/>
          <w:sz w:val="24"/>
        </w:rPr>
        <w:t xml:space="preserve">, </w:t>
      </w:r>
      <w:proofErr w:type="spellStart"/>
      <w:r w:rsidR="005A6E8E" w:rsidRPr="005A6E8E">
        <w:rPr>
          <w:rFonts w:ascii="Times New Roman" w:hAnsi="Times New Roman" w:cs="Times New Roman"/>
          <w:b w:val="0"/>
          <w:color w:val="000000" w:themeColor="text1"/>
          <w:sz w:val="24"/>
        </w:rPr>
        <w:t>Култукский</w:t>
      </w:r>
      <w:proofErr w:type="spellEnd"/>
      <w:r w:rsidR="005A6E8E" w:rsidRPr="005A6E8E">
        <w:rPr>
          <w:rFonts w:ascii="Times New Roman" w:hAnsi="Times New Roman" w:cs="Times New Roman"/>
          <w:b w:val="0"/>
          <w:color w:val="000000" w:themeColor="text1"/>
          <w:sz w:val="24"/>
        </w:rPr>
        <w:t xml:space="preserve"> тракт, 3 (МУП «Водоканал»).</w:t>
      </w:r>
    </w:p>
    <w:p w:rsidR="001C382C" w:rsidRPr="00494F89" w:rsidRDefault="001C382C" w:rsidP="00463EAA">
      <w:pPr>
        <w:pStyle w:val="3"/>
        <w:spacing w:line="276" w:lineRule="auto"/>
        <w:ind w:firstLine="709"/>
        <w:rPr>
          <w:rFonts w:ascii="Times New Roman" w:hAnsi="Times New Roman" w:cs="Times New Roman"/>
          <w:b w:val="0"/>
          <w:color w:val="auto"/>
          <w:sz w:val="24"/>
          <w:u w:val="single"/>
        </w:rPr>
      </w:pPr>
      <w:r w:rsidRPr="00494F89">
        <w:rPr>
          <w:rFonts w:ascii="Times New Roman" w:hAnsi="Times New Roman" w:cs="Times New Roman"/>
          <w:b w:val="0"/>
          <w:color w:val="auto"/>
          <w:sz w:val="24"/>
          <w:u w:val="single"/>
        </w:rPr>
        <w:t>На слушаниях были представлены следующие материалы:</w:t>
      </w:r>
    </w:p>
    <w:p w:rsidR="008E5A67" w:rsidRPr="008E5A67" w:rsidRDefault="00864EFE" w:rsidP="008E5A67">
      <w:pPr>
        <w:pStyle w:val="a6"/>
        <w:numPr>
          <w:ilvl w:val="0"/>
          <w:numId w:val="14"/>
        </w:numPr>
        <w:spacing w:line="276" w:lineRule="auto"/>
        <w:ind w:left="0" w:firstLine="426"/>
        <w:jc w:val="both"/>
        <w:rPr>
          <w:lang w:val="ru-RU"/>
        </w:rPr>
      </w:pPr>
      <w:proofErr w:type="spellStart"/>
      <w:r>
        <w:rPr>
          <w:lang w:val="ru-RU"/>
        </w:rPr>
        <w:t>Материалы</w:t>
      </w:r>
      <w:r w:rsidR="00E2356B">
        <w:rPr>
          <w:lang w:val="ru-RU"/>
        </w:rPr>
        <w:t>о</w:t>
      </w:r>
      <w:r w:rsidR="008E5A67">
        <w:rPr>
          <w:lang w:val="ru-RU"/>
        </w:rPr>
        <w:t>ценки</w:t>
      </w:r>
      <w:proofErr w:type="spellEnd"/>
      <w:r w:rsidR="008E5A67">
        <w:rPr>
          <w:lang w:val="ru-RU"/>
        </w:rPr>
        <w:t xml:space="preserve"> </w:t>
      </w:r>
      <w:r w:rsidR="00E2356B">
        <w:rPr>
          <w:lang w:val="ru-RU"/>
        </w:rPr>
        <w:t>в</w:t>
      </w:r>
      <w:r w:rsidR="008E5A67">
        <w:rPr>
          <w:lang w:val="ru-RU"/>
        </w:rPr>
        <w:t xml:space="preserve">оздействия на </w:t>
      </w:r>
      <w:r w:rsidR="00E2356B">
        <w:rPr>
          <w:lang w:val="ru-RU"/>
        </w:rPr>
        <w:t>о</w:t>
      </w:r>
      <w:r w:rsidR="008E5A67">
        <w:rPr>
          <w:lang w:val="ru-RU"/>
        </w:rPr>
        <w:t xml:space="preserve">кружающую </w:t>
      </w:r>
      <w:r w:rsidR="00E2356B">
        <w:rPr>
          <w:lang w:val="ru-RU"/>
        </w:rPr>
        <w:t>с</w:t>
      </w:r>
      <w:r w:rsidR="008E5A67">
        <w:rPr>
          <w:lang w:val="ru-RU"/>
        </w:rPr>
        <w:t xml:space="preserve">реду </w:t>
      </w:r>
      <w:r w:rsidR="008E5A67" w:rsidRPr="00494F89">
        <w:rPr>
          <w:lang w:val="ru-RU"/>
        </w:rPr>
        <w:t>по объекту: «</w:t>
      </w:r>
      <w:r w:rsidR="008E5A67" w:rsidRPr="008E5A67">
        <w:rPr>
          <w:lang w:val="ru-RU"/>
        </w:rPr>
        <w:t xml:space="preserve">Канализационные очистные сооружения </w:t>
      </w:r>
      <w:proofErr w:type="gramStart"/>
      <w:r w:rsidR="008E5A67" w:rsidRPr="008E5A67">
        <w:rPr>
          <w:lang w:val="ru-RU"/>
        </w:rPr>
        <w:t>г</w:t>
      </w:r>
      <w:proofErr w:type="gramEnd"/>
      <w:r w:rsidR="008E5A67" w:rsidRPr="008E5A67">
        <w:rPr>
          <w:lang w:val="ru-RU"/>
        </w:rPr>
        <w:t xml:space="preserve">. </w:t>
      </w:r>
      <w:proofErr w:type="spellStart"/>
      <w:r w:rsidR="008E5A67" w:rsidRPr="008E5A67">
        <w:rPr>
          <w:lang w:val="ru-RU"/>
        </w:rPr>
        <w:t>Шелехов</w:t>
      </w:r>
      <w:proofErr w:type="spellEnd"/>
      <w:r w:rsidR="008E5A67" w:rsidRPr="008E5A67">
        <w:rPr>
          <w:lang w:val="ru-RU"/>
        </w:rPr>
        <w:t xml:space="preserve"> Иркутской области. </w:t>
      </w:r>
      <w:r w:rsidR="008E5A67" w:rsidRPr="00864EFE">
        <w:rPr>
          <w:lang w:val="ru-RU"/>
        </w:rPr>
        <w:t>Строительство станции доочистки сточных вод</w:t>
      </w:r>
      <w:r w:rsidR="008E5A67" w:rsidRPr="00494F89">
        <w:rPr>
          <w:lang w:val="ru-RU"/>
        </w:rPr>
        <w:t>»</w:t>
      </w:r>
      <w:r w:rsidR="008E5A67">
        <w:rPr>
          <w:lang w:val="ru-RU"/>
        </w:rPr>
        <w:t>.</w:t>
      </w:r>
    </w:p>
    <w:p w:rsidR="001C382C" w:rsidRPr="00494F89" w:rsidRDefault="001C382C" w:rsidP="00BD27D9">
      <w:pPr>
        <w:pStyle w:val="a6"/>
        <w:numPr>
          <w:ilvl w:val="0"/>
          <w:numId w:val="14"/>
        </w:numPr>
        <w:spacing w:line="276" w:lineRule="auto"/>
        <w:ind w:left="0" w:firstLine="426"/>
        <w:jc w:val="both"/>
        <w:rPr>
          <w:lang w:val="ru-RU"/>
        </w:rPr>
      </w:pPr>
      <w:r w:rsidRPr="00494F89">
        <w:rPr>
          <w:lang w:val="ru-RU"/>
        </w:rPr>
        <w:t>Копии публикаций информационного сообщения о проведении общественных обсуждений в печатных изданиях.</w:t>
      </w:r>
    </w:p>
    <w:p w:rsidR="001C382C" w:rsidRPr="00494F89" w:rsidRDefault="008E5A67" w:rsidP="00BD27D9">
      <w:pPr>
        <w:pStyle w:val="a6"/>
        <w:numPr>
          <w:ilvl w:val="0"/>
          <w:numId w:val="14"/>
        </w:numPr>
        <w:spacing w:line="276" w:lineRule="auto"/>
        <w:ind w:left="0" w:firstLine="426"/>
        <w:jc w:val="both"/>
        <w:rPr>
          <w:lang w:val="ru-RU"/>
        </w:rPr>
      </w:pPr>
      <w:r>
        <w:rPr>
          <w:lang w:val="ru-RU"/>
        </w:rPr>
        <w:t>Копия заявления</w:t>
      </w:r>
      <w:r w:rsidR="001C382C" w:rsidRPr="00494F89">
        <w:rPr>
          <w:lang w:val="ru-RU"/>
        </w:rPr>
        <w:t xml:space="preserve"> в адрес органов местного самоуправления </w:t>
      </w:r>
      <w:proofErr w:type="spellStart"/>
      <w:r w:rsidR="001C382C" w:rsidRPr="00494F89">
        <w:rPr>
          <w:lang w:val="ru-RU"/>
        </w:rPr>
        <w:t>г</w:t>
      </w:r>
      <w:proofErr w:type="gramStart"/>
      <w:r w:rsidR="001C382C" w:rsidRPr="00494F89">
        <w:rPr>
          <w:lang w:val="ru-RU"/>
        </w:rPr>
        <w:t>.</w:t>
      </w:r>
      <w:r w:rsidR="00494F89" w:rsidRPr="00494F89">
        <w:rPr>
          <w:lang w:val="ru-RU"/>
        </w:rPr>
        <w:t>Ш</w:t>
      </w:r>
      <w:proofErr w:type="gramEnd"/>
      <w:r w:rsidR="00494F89" w:rsidRPr="00494F89">
        <w:rPr>
          <w:lang w:val="ru-RU"/>
        </w:rPr>
        <w:t>елехова</w:t>
      </w:r>
      <w:r>
        <w:rPr>
          <w:lang w:val="ru-RU"/>
        </w:rPr>
        <w:t>на</w:t>
      </w:r>
      <w:proofErr w:type="spellEnd"/>
      <w:r w:rsidR="001C382C" w:rsidRPr="00494F89">
        <w:rPr>
          <w:lang w:val="ru-RU"/>
        </w:rPr>
        <w:t xml:space="preserve"> п</w:t>
      </w:r>
      <w:r w:rsidR="00494F89" w:rsidRPr="00494F89">
        <w:rPr>
          <w:lang w:val="ru-RU"/>
        </w:rPr>
        <w:t>роведени</w:t>
      </w:r>
      <w:r>
        <w:rPr>
          <w:lang w:val="ru-RU"/>
        </w:rPr>
        <w:t xml:space="preserve">е </w:t>
      </w:r>
      <w:r w:rsidR="00494F89" w:rsidRPr="00494F89">
        <w:rPr>
          <w:lang w:val="ru-RU"/>
        </w:rPr>
        <w:t>общественных слушаний</w:t>
      </w:r>
      <w:r>
        <w:rPr>
          <w:lang w:val="ru-RU"/>
        </w:rPr>
        <w:t>.</w:t>
      </w:r>
    </w:p>
    <w:p w:rsidR="001C382C" w:rsidRPr="00494F89" w:rsidRDefault="001C382C" w:rsidP="00463EAA">
      <w:pPr>
        <w:spacing w:line="276" w:lineRule="auto"/>
        <w:ind w:firstLine="709"/>
        <w:rPr>
          <w:u w:val="single"/>
          <w:lang w:val="ru-RU"/>
        </w:rPr>
      </w:pPr>
      <w:r w:rsidRPr="00494F89">
        <w:rPr>
          <w:u w:val="single"/>
          <w:lang w:val="ru-RU"/>
        </w:rPr>
        <w:t>Задачи слушаний:</w:t>
      </w:r>
    </w:p>
    <w:p w:rsidR="005A6E8E" w:rsidRPr="005A6E8E" w:rsidRDefault="00E2356B" w:rsidP="005A6E8E">
      <w:pPr>
        <w:pStyle w:val="a6"/>
        <w:numPr>
          <w:ilvl w:val="0"/>
          <w:numId w:val="45"/>
        </w:numPr>
        <w:spacing w:line="276" w:lineRule="auto"/>
        <w:jc w:val="both"/>
        <w:rPr>
          <w:lang w:val="ru-RU"/>
        </w:rPr>
      </w:pPr>
      <w:r>
        <w:rPr>
          <w:lang w:val="ru-RU"/>
        </w:rPr>
        <w:t xml:space="preserve">Представление </w:t>
      </w:r>
      <w:proofErr w:type="spellStart"/>
      <w:r>
        <w:rPr>
          <w:lang w:val="ru-RU"/>
        </w:rPr>
        <w:t>м</w:t>
      </w:r>
      <w:r w:rsidR="00864EFE">
        <w:rPr>
          <w:lang w:val="ru-RU"/>
        </w:rPr>
        <w:t>атериалов</w:t>
      </w:r>
      <w:r>
        <w:rPr>
          <w:lang w:val="ru-RU"/>
        </w:rPr>
        <w:t>о</w:t>
      </w:r>
      <w:r w:rsidR="005A6E8E" w:rsidRPr="005A6E8E">
        <w:rPr>
          <w:lang w:val="ru-RU"/>
        </w:rPr>
        <w:t>ценки</w:t>
      </w:r>
      <w:proofErr w:type="spellEnd"/>
      <w:r w:rsidR="005A6E8E" w:rsidRPr="005A6E8E">
        <w:rPr>
          <w:lang w:val="ru-RU"/>
        </w:rPr>
        <w:t xml:space="preserve"> воздействия на окружающую среду</w:t>
      </w:r>
      <w:r w:rsidR="005A6E8E">
        <w:rPr>
          <w:lang w:val="ru-RU"/>
        </w:rPr>
        <w:t xml:space="preserve"> по объекту: </w:t>
      </w:r>
      <w:r w:rsidR="005A6E8E" w:rsidRPr="00494F89">
        <w:rPr>
          <w:lang w:val="ru-RU"/>
        </w:rPr>
        <w:t>«</w:t>
      </w:r>
      <w:r w:rsidR="005A6E8E" w:rsidRPr="008E5A67">
        <w:rPr>
          <w:lang w:val="ru-RU"/>
        </w:rPr>
        <w:t xml:space="preserve">Канализационные очистные сооружения </w:t>
      </w:r>
      <w:proofErr w:type="gramStart"/>
      <w:r w:rsidR="005A6E8E" w:rsidRPr="008E5A67">
        <w:rPr>
          <w:lang w:val="ru-RU"/>
        </w:rPr>
        <w:t>г</w:t>
      </w:r>
      <w:proofErr w:type="gramEnd"/>
      <w:r w:rsidR="005A6E8E" w:rsidRPr="008E5A67">
        <w:rPr>
          <w:lang w:val="ru-RU"/>
        </w:rPr>
        <w:t xml:space="preserve">. </w:t>
      </w:r>
      <w:proofErr w:type="spellStart"/>
      <w:r w:rsidR="005A6E8E" w:rsidRPr="008E5A67">
        <w:rPr>
          <w:lang w:val="ru-RU"/>
        </w:rPr>
        <w:t>Шелехов</w:t>
      </w:r>
      <w:proofErr w:type="spellEnd"/>
      <w:r w:rsidR="005A6E8E" w:rsidRPr="008E5A67">
        <w:rPr>
          <w:lang w:val="ru-RU"/>
        </w:rPr>
        <w:t xml:space="preserve"> Иркутской области. </w:t>
      </w:r>
      <w:r w:rsidR="005A6E8E" w:rsidRPr="005A6E8E">
        <w:rPr>
          <w:lang w:val="ru-RU"/>
        </w:rPr>
        <w:t>Строительство станции доочистки сточных вод</w:t>
      </w:r>
      <w:r w:rsidR="005A6E8E" w:rsidRPr="008E5A67">
        <w:rPr>
          <w:lang w:val="ru-RU"/>
        </w:rPr>
        <w:t>».</w:t>
      </w:r>
    </w:p>
    <w:p w:rsidR="001C382C" w:rsidRPr="00494F89" w:rsidRDefault="001C382C" w:rsidP="005A6E8E">
      <w:pPr>
        <w:pStyle w:val="a6"/>
        <w:numPr>
          <w:ilvl w:val="0"/>
          <w:numId w:val="45"/>
        </w:numPr>
        <w:spacing w:line="276" w:lineRule="auto"/>
        <w:jc w:val="both"/>
        <w:rPr>
          <w:lang w:val="ru-RU"/>
        </w:rPr>
      </w:pPr>
      <w:r w:rsidRPr="00494F89">
        <w:rPr>
          <w:lang w:val="ru-RU"/>
        </w:rPr>
        <w:t>Обсужд</w:t>
      </w:r>
      <w:r w:rsidR="00973A7D" w:rsidRPr="00494F89">
        <w:rPr>
          <w:lang w:val="ru-RU"/>
        </w:rPr>
        <w:t>ение представленной информации.</w:t>
      </w:r>
    </w:p>
    <w:p w:rsidR="00642B2B" w:rsidRPr="00494F89" w:rsidRDefault="001C382C" w:rsidP="00463EAA">
      <w:pPr>
        <w:spacing w:line="276" w:lineRule="auto"/>
        <w:ind w:firstLine="709"/>
        <w:rPr>
          <w:lang w:val="ru-RU"/>
        </w:rPr>
      </w:pPr>
      <w:r w:rsidRPr="00494F89">
        <w:rPr>
          <w:lang w:val="ru-RU"/>
        </w:rPr>
        <w:t>Краткое изложение выступлений:</w:t>
      </w:r>
    </w:p>
    <w:p w:rsidR="005A6E8E" w:rsidRDefault="001C382C" w:rsidP="005A6E8E">
      <w:pPr>
        <w:spacing w:line="276" w:lineRule="auto"/>
        <w:ind w:firstLine="709"/>
        <w:jc w:val="both"/>
        <w:rPr>
          <w:b/>
          <w:lang w:val="ru-RU"/>
        </w:rPr>
      </w:pPr>
      <w:r w:rsidRPr="00494F89">
        <w:rPr>
          <w:b/>
          <w:lang w:val="ru-RU"/>
        </w:rPr>
        <w:t>Вступительное слово</w:t>
      </w:r>
      <w:r w:rsidRPr="00494F89">
        <w:rPr>
          <w:lang w:val="ru-RU"/>
        </w:rPr>
        <w:t xml:space="preserve"> представителя администрации </w:t>
      </w:r>
      <w:proofErr w:type="spellStart"/>
      <w:r w:rsidR="00494F89" w:rsidRPr="00494F89">
        <w:rPr>
          <w:lang w:val="ru-RU"/>
        </w:rPr>
        <w:t>Шелеховского</w:t>
      </w:r>
      <w:proofErr w:type="spellEnd"/>
      <w:r w:rsidR="00494F89" w:rsidRPr="00494F89">
        <w:rPr>
          <w:lang w:val="ru-RU"/>
        </w:rPr>
        <w:t xml:space="preserve"> муниципального района</w:t>
      </w:r>
      <w:r w:rsidRPr="00494F89">
        <w:rPr>
          <w:lang w:val="ru-RU"/>
        </w:rPr>
        <w:t xml:space="preserve"> – </w:t>
      </w:r>
      <w:r w:rsidR="00A456CE">
        <w:rPr>
          <w:lang w:val="ru-RU"/>
        </w:rPr>
        <w:t>начальника отдела по градостроительной деятельности управления по распоряжению муниципальным имуществом</w:t>
      </w:r>
      <w:r w:rsidRPr="00494F89">
        <w:rPr>
          <w:lang w:val="ru-RU"/>
        </w:rPr>
        <w:t xml:space="preserve">– </w:t>
      </w:r>
      <w:proofErr w:type="spellStart"/>
      <w:proofErr w:type="gramStart"/>
      <w:r w:rsidR="00A456CE">
        <w:rPr>
          <w:lang w:val="ru-RU"/>
        </w:rPr>
        <w:t>Ше</w:t>
      </w:r>
      <w:proofErr w:type="gramEnd"/>
      <w:r w:rsidR="00A456CE">
        <w:rPr>
          <w:lang w:val="ru-RU"/>
        </w:rPr>
        <w:t>рстневой</w:t>
      </w:r>
      <w:proofErr w:type="spellEnd"/>
      <w:r w:rsidR="00A456CE">
        <w:rPr>
          <w:lang w:val="ru-RU"/>
        </w:rPr>
        <w:t xml:space="preserve"> Натальи Сергеевны</w:t>
      </w:r>
      <w:r w:rsidRPr="00494F89">
        <w:rPr>
          <w:lang w:val="ru-RU"/>
        </w:rPr>
        <w:t>:</w:t>
      </w:r>
    </w:p>
    <w:p w:rsidR="007C598D" w:rsidRPr="005A6E8E" w:rsidRDefault="001C382C" w:rsidP="005A6E8E">
      <w:pPr>
        <w:spacing w:line="276" w:lineRule="auto"/>
        <w:ind w:firstLine="709"/>
        <w:jc w:val="both"/>
        <w:rPr>
          <w:b/>
          <w:lang w:val="ru-RU"/>
        </w:rPr>
      </w:pPr>
      <w:r w:rsidRPr="005A6E8E">
        <w:rPr>
          <w:lang w:val="ru-RU"/>
        </w:rPr>
        <w:t xml:space="preserve">Объявила о начале общественных обсуждений </w:t>
      </w:r>
      <w:proofErr w:type="spellStart"/>
      <w:r w:rsidR="00A456CE">
        <w:rPr>
          <w:lang w:val="ru-RU"/>
        </w:rPr>
        <w:t>материалово</w:t>
      </w:r>
      <w:r w:rsidR="005A6E8E" w:rsidRPr="005A6E8E">
        <w:rPr>
          <w:lang w:val="ru-RU"/>
        </w:rPr>
        <w:t>ценки</w:t>
      </w:r>
      <w:proofErr w:type="spellEnd"/>
      <w:r w:rsidR="005A6E8E" w:rsidRPr="005A6E8E">
        <w:rPr>
          <w:lang w:val="ru-RU"/>
        </w:rPr>
        <w:t xml:space="preserve"> воздействия на окружающую среду </w:t>
      </w:r>
      <w:r w:rsidR="007C598D" w:rsidRPr="005A6E8E">
        <w:rPr>
          <w:lang w:val="ru-RU"/>
        </w:rPr>
        <w:t>по объекту:</w:t>
      </w:r>
      <w:r w:rsidR="008E5A67" w:rsidRPr="005A6E8E">
        <w:rPr>
          <w:lang w:val="ru-RU"/>
        </w:rPr>
        <w:t xml:space="preserve"> «Канализационные очистные сооружения </w:t>
      </w:r>
      <w:proofErr w:type="gramStart"/>
      <w:r w:rsidR="008E5A67" w:rsidRPr="005A6E8E">
        <w:rPr>
          <w:lang w:val="ru-RU"/>
        </w:rPr>
        <w:t>г</w:t>
      </w:r>
      <w:proofErr w:type="gramEnd"/>
      <w:r w:rsidR="008E5A67" w:rsidRPr="005A6E8E">
        <w:rPr>
          <w:lang w:val="ru-RU"/>
        </w:rPr>
        <w:t xml:space="preserve">. </w:t>
      </w:r>
      <w:proofErr w:type="spellStart"/>
      <w:r w:rsidR="008E5A67" w:rsidRPr="005A6E8E">
        <w:rPr>
          <w:lang w:val="ru-RU"/>
        </w:rPr>
        <w:t>Шелехов</w:t>
      </w:r>
      <w:proofErr w:type="spellEnd"/>
      <w:r w:rsidR="008E5A67" w:rsidRPr="005A6E8E">
        <w:rPr>
          <w:lang w:val="ru-RU"/>
        </w:rPr>
        <w:t xml:space="preserve"> Иркутской области. Строительство станции доочистки сточных вод».</w:t>
      </w:r>
    </w:p>
    <w:p w:rsidR="00016035" w:rsidRPr="00494F89" w:rsidRDefault="00016035" w:rsidP="00BD27D9">
      <w:pPr>
        <w:spacing w:line="276" w:lineRule="auto"/>
        <w:ind w:firstLine="709"/>
        <w:jc w:val="both"/>
        <w:rPr>
          <w:shd w:val="clear" w:color="auto" w:fill="FFFFFF"/>
          <w:lang w:val="ru-RU"/>
        </w:rPr>
      </w:pPr>
      <w:r w:rsidRPr="00494F89">
        <w:rPr>
          <w:shd w:val="clear" w:color="auto" w:fill="FFFFFF"/>
          <w:lang w:val="ru-RU"/>
        </w:rPr>
        <w:t xml:space="preserve">Письменных замечаний и предложений в адрес Заказчика и разработчика </w:t>
      </w:r>
      <w:r w:rsidR="006B34FE" w:rsidRPr="006B34FE">
        <w:rPr>
          <w:shd w:val="clear" w:color="auto" w:fill="FFFFFF"/>
          <w:lang w:val="ru-RU"/>
        </w:rPr>
        <w:t>материалов Предварительной экологической оценки</w:t>
      </w:r>
      <w:r w:rsidRPr="00494F89">
        <w:rPr>
          <w:shd w:val="clear" w:color="auto" w:fill="FFFFFF"/>
          <w:lang w:val="ru-RU"/>
        </w:rPr>
        <w:t xml:space="preserve"> с момента первой публикации до момента проведения общественных обсуждений не поступало.</w:t>
      </w:r>
    </w:p>
    <w:p w:rsidR="00642B2B" w:rsidRPr="009A60BD" w:rsidRDefault="001C382C" w:rsidP="00BD27D9">
      <w:pPr>
        <w:spacing w:line="276" w:lineRule="auto"/>
        <w:ind w:firstLine="709"/>
        <w:rPr>
          <w:b/>
          <w:highlight w:val="yellow"/>
          <w:lang w:val="ru-RU"/>
        </w:rPr>
      </w:pPr>
      <w:r w:rsidRPr="00494F89">
        <w:rPr>
          <w:lang w:val="ru-RU"/>
        </w:rPr>
        <w:t>Были избраны председатель и секретарь слушаний:</w:t>
      </w:r>
    </w:p>
    <w:p w:rsidR="00642B2B" w:rsidRPr="00543FB9" w:rsidRDefault="001C382C" w:rsidP="00BD27D9">
      <w:pPr>
        <w:spacing w:line="276" w:lineRule="auto"/>
        <w:ind w:firstLine="709"/>
        <w:rPr>
          <w:b/>
          <w:lang w:val="ru-RU"/>
        </w:rPr>
      </w:pPr>
      <w:r w:rsidRPr="00543FB9">
        <w:rPr>
          <w:b/>
          <w:lang w:val="ru-RU"/>
        </w:rPr>
        <w:t xml:space="preserve">Председатель общественных слушаний – </w:t>
      </w:r>
      <w:proofErr w:type="spellStart"/>
      <w:r w:rsidR="00A456CE">
        <w:rPr>
          <w:b/>
          <w:lang w:val="ru-RU"/>
        </w:rPr>
        <w:t>Шерстнева</w:t>
      </w:r>
      <w:proofErr w:type="spellEnd"/>
      <w:r w:rsidR="00A456CE">
        <w:rPr>
          <w:b/>
          <w:lang w:val="ru-RU"/>
        </w:rPr>
        <w:t xml:space="preserve"> Наталья Сергеевна</w:t>
      </w:r>
      <w:r w:rsidRPr="00543FB9">
        <w:rPr>
          <w:b/>
          <w:lang w:val="ru-RU"/>
        </w:rPr>
        <w:t>.</w:t>
      </w:r>
    </w:p>
    <w:p w:rsidR="00A07C94" w:rsidRDefault="001C382C" w:rsidP="00A07C94">
      <w:pPr>
        <w:spacing w:line="276" w:lineRule="auto"/>
        <w:ind w:firstLine="709"/>
        <w:rPr>
          <w:b/>
          <w:lang w:val="ru-RU"/>
        </w:rPr>
      </w:pPr>
      <w:r w:rsidRPr="00543FB9">
        <w:rPr>
          <w:b/>
          <w:lang w:val="ru-RU"/>
        </w:rPr>
        <w:t xml:space="preserve">Секретарь общественных слушаний </w:t>
      </w:r>
      <w:proofErr w:type="gramStart"/>
      <w:r w:rsidRPr="00543FB9">
        <w:rPr>
          <w:b/>
          <w:lang w:val="ru-RU"/>
        </w:rPr>
        <w:t>–</w:t>
      </w:r>
      <w:r w:rsidR="00543FB9" w:rsidRPr="00543FB9">
        <w:rPr>
          <w:b/>
          <w:lang w:val="ru-RU"/>
        </w:rPr>
        <w:t>Л</w:t>
      </w:r>
      <w:proofErr w:type="gramEnd"/>
      <w:r w:rsidR="00543FB9" w:rsidRPr="00543FB9">
        <w:rPr>
          <w:b/>
          <w:lang w:val="ru-RU"/>
        </w:rPr>
        <w:t>евицкая Елена Валерьевна</w:t>
      </w:r>
      <w:r w:rsidR="000461AE" w:rsidRPr="00543FB9">
        <w:rPr>
          <w:b/>
          <w:lang w:val="ru-RU"/>
        </w:rPr>
        <w:t>.</w:t>
      </w:r>
    </w:p>
    <w:p w:rsidR="008E3212" w:rsidRPr="00A07C94" w:rsidRDefault="00494F89" w:rsidP="00A07C94">
      <w:pPr>
        <w:spacing w:line="276" w:lineRule="auto"/>
        <w:ind w:firstLine="709"/>
        <w:jc w:val="both"/>
        <w:rPr>
          <w:b/>
          <w:lang w:val="ru-RU"/>
        </w:rPr>
      </w:pPr>
      <w:proofErr w:type="spellStart"/>
      <w:r w:rsidRPr="00A07C94">
        <w:rPr>
          <w:b/>
          <w:lang w:val="ru-RU"/>
        </w:rPr>
        <w:t>Выступление</w:t>
      </w:r>
      <w:r w:rsidR="00276F6D" w:rsidRPr="00A07C94">
        <w:rPr>
          <w:bCs/>
          <w:lang w:val="ru-RU"/>
        </w:rPr>
        <w:t>представителя</w:t>
      </w:r>
      <w:proofErr w:type="spellEnd"/>
      <w:r w:rsidR="00276F6D" w:rsidRPr="00A07C94">
        <w:rPr>
          <w:bCs/>
          <w:lang w:val="ru-RU"/>
        </w:rPr>
        <w:t xml:space="preserve"> разработчика материалов Предварительной Экологической Оценки по объекту «Канализационные очистные сооружения </w:t>
      </w:r>
      <w:proofErr w:type="gramStart"/>
      <w:r w:rsidR="00276F6D" w:rsidRPr="00A07C94">
        <w:rPr>
          <w:bCs/>
          <w:lang w:val="ru-RU"/>
        </w:rPr>
        <w:t>г</w:t>
      </w:r>
      <w:proofErr w:type="gramEnd"/>
      <w:r w:rsidR="00276F6D" w:rsidRPr="00A07C94">
        <w:rPr>
          <w:bCs/>
          <w:lang w:val="ru-RU"/>
        </w:rPr>
        <w:t xml:space="preserve">. </w:t>
      </w:r>
      <w:proofErr w:type="spellStart"/>
      <w:r w:rsidR="00276F6D" w:rsidRPr="00A07C94">
        <w:rPr>
          <w:bCs/>
          <w:lang w:val="ru-RU"/>
        </w:rPr>
        <w:t>Шелехов</w:t>
      </w:r>
      <w:proofErr w:type="spellEnd"/>
      <w:r w:rsidR="00276F6D" w:rsidRPr="00A07C94">
        <w:rPr>
          <w:bCs/>
          <w:lang w:val="ru-RU"/>
        </w:rPr>
        <w:t xml:space="preserve"> Иркутской области. Строительство станции доочистки сточных вод» – </w:t>
      </w:r>
      <w:r w:rsidR="00851E46">
        <w:rPr>
          <w:bCs/>
          <w:lang w:val="ru-RU"/>
        </w:rPr>
        <w:t>Р</w:t>
      </w:r>
      <w:r w:rsidR="00276F6D" w:rsidRPr="00A07C94">
        <w:rPr>
          <w:bCs/>
          <w:lang w:val="ru-RU"/>
        </w:rPr>
        <w:t>уководителя проекта ООО «</w:t>
      </w:r>
      <w:proofErr w:type="gramStart"/>
      <w:r w:rsidR="00276F6D" w:rsidRPr="00A07C94">
        <w:rPr>
          <w:bCs/>
          <w:lang w:val="ru-RU"/>
        </w:rPr>
        <w:t>Инженерный</w:t>
      </w:r>
      <w:proofErr w:type="gramEnd"/>
      <w:r w:rsidR="00276F6D" w:rsidRPr="00A07C94">
        <w:rPr>
          <w:bCs/>
          <w:lang w:val="ru-RU"/>
        </w:rPr>
        <w:t xml:space="preserve"> Центр ГИПАР» Киселева Андрея Сергеевича:</w:t>
      </w:r>
    </w:p>
    <w:p w:rsidR="00E91690" w:rsidRPr="008E3212" w:rsidRDefault="00E91690" w:rsidP="00A07C94">
      <w:pPr>
        <w:ind w:firstLine="708"/>
        <w:jc w:val="both"/>
        <w:rPr>
          <w:b/>
          <w:lang w:val="ru-RU"/>
        </w:rPr>
      </w:pPr>
      <w:r w:rsidRPr="008E3212">
        <w:rPr>
          <w:lang w:val="ru-RU"/>
        </w:rPr>
        <w:t xml:space="preserve">Цель намечаемой деятельности: строительство станции доочистки сточных вод после блока биологической очистки с доведением качества очистки сточных вод до норм ПДК сброса в водоём </w:t>
      </w:r>
      <w:proofErr w:type="spellStart"/>
      <w:r w:rsidRPr="008E3212">
        <w:rPr>
          <w:lang w:val="ru-RU"/>
        </w:rPr>
        <w:t>рыбохозяйственного</w:t>
      </w:r>
      <w:proofErr w:type="spellEnd"/>
      <w:r w:rsidRPr="008E3212">
        <w:rPr>
          <w:lang w:val="ru-RU"/>
        </w:rPr>
        <w:t xml:space="preserve"> значения. </w:t>
      </w:r>
      <w:r w:rsidRPr="008E3212">
        <w:rPr>
          <w:iCs/>
          <w:lang w:val="ru-RU"/>
        </w:rPr>
        <w:t xml:space="preserve">Уровень ответственности – нормальный. </w:t>
      </w:r>
    </w:p>
    <w:p w:rsidR="00A07C94" w:rsidRDefault="00E91690" w:rsidP="00A07C94">
      <w:pPr>
        <w:ind w:firstLine="708"/>
        <w:jc w:val="both"/>
        <w:rPr>
          <w:lang w:val="ru-RU"/>
        </w:rPr>
      </w:pPr>
      <w:r w:rsidRPr="00E91690">
        <w:rPr>
          <w:lang w:val="ru-RU"/>
        </w:rPr>
        <w:t xml:space="preserve">Месторасположение намечаемой деятельности: 666034, </w:t>
      </w:r>
      <w:proofErr w:type="spellStart"/>
      <w:r w:rsidRPr="00E91690">
        <w:rPr>
          <w:lang w:val="ru-RU"/>
        </w:rPr>
        <w:t>г</w:t>
      </w:r>
      <w:proofErr w:type="gramStart"/>
      <w:r w:rsidRPr="00E91690">
        <w:rPr>
          <w:lang w:val="ru-RU"/>
        </w:rPr>
        <w:t>.Ш</w:t>
      </w:r>
      <w:proofErr w:type="gramEnd"/>
      <w:r w:rsidRPr="00E91690">
        <w:rPr>
          <w:lang w:val="ru-RU"/>
        </w:rPr>
        <w:t>елехов</w:t>
      </w:r>
      <w:proofErr w:type="spellEnd"/>
      <w:r w:rsidRPr="00E91690">
        <w:rPr>
          <w:lang w:val="ru-RU"/>
        </w:rPr>
        <w:t xml:space="preserve">, Иркутской области, </w:t>
      </w:r>
      <w:proofErr w:type="spellStart"/>
      <w:r w:rsidRPr="00E91690">
        <w:rPr>
          <w:lang w:val="ru-RU"/>
        </w:rPr>
        <w:t>Култукский</w:t>
      </w:r>
      <w:proofErr w:type="spellEnd"/>
      <w:r w:rsidRPr="00E91690">
        <w:rPr>
          <w:lang w:val="ru-RU"/>
        </w:rPr>
        <w:t xml:space="preserve"> тракт, №3, территория действующих канализационных очистных сооружений.</w:t>
      </w:r>
    </w:p>
    <w:p w:rsidR="00A07C94" w:rsidRDefault="00A07C94" w:rsidP="00A07C94">
      <w:pPr>
        <w:ind w:firstLine="708"/>
        <w:jc w:val="both"/>
        <w:rPr>
          <w:lang w:val="ru-RU"/>
        </w:rPr>
      </w:pPr>
      <w:r w:rsidRPr="00A07C94">
        <w:rPr>
          <w:lang w:val="ru-RU"/>
        </w:rPr>
        <w:t>Основание для проектирования объекта</w:t>
      </w:r>
      <w:r>
        <w:rPr>
          <w:lang w:val="ru-RU"/>
        </w:rPr>
        <w:t xml:space="preserve">: </w:t>
      </w:r>
      <w:r w:rsidRPr="00A07C94">
        <w:rPr>
          <w:lang w:val="ru-RU"/>
        </w:rPr>
        <w:t>План снижения сбросов с учётом поэтапного достижения утверждённых нормативов допустимых сбросов по каждому веществу, по которому устанавливается лимит на сбросы</w:t>
      </w:r>
      <w:r>
        <w:rPr>
          <w:lang w:val="ru-RU"/>
        </w:rPr>
        <w:t>.</w:t>
      </w:r>
    </w:p>
    <w:p w:rsidR="00FD3691" w:rsidRPr="00582145" w:rsidRDefault="00FD3691" w:rsidP="00A07C94">
      <w:pPr>
        <w:ind w:firstLine="708"/>
        <w:jc w:val="both"/>
        <w:rPr>
          <w:b/>
          <w:bCs/>
          <w:lang w:val="ru-RU"/>
        </w:rPr>
      </w:pPr>
      <w:r w:rsidRPr="00582145">
        <w:rPr>
          <w:b/>
          <w:bCs/>
          <w:lang w:val="ru-RU"/>
        </w:rPr>
        <w:t>Функциональное и инженерное обеспечение</w:t>
      </w:r>
    </w:p>
    <w:p w:rsidR="00FD3691" w:rsidRDefault="00731E21" w:rsidP="00A07C94">
      <w:pPr>
        <w:ind w:firstLine="708"/>
        <w:jc w:val="both"/>
        <w:rPr>
          <w:lang w:val="ru-RU"/>
        </w:rPr>
      </w:pPr>
      <w:r>
        <w:rPr>
          <w:lang w:val="ru-RU"/>
        </w:rPr>
        <w:t>Проектом предусмотрено подключение здания к сетям электроснабжения (</w:t>
      </w:r>
      <w:r w:rsidR="0086612D">
        <w:rPr>
          <w:lang w:val="ru-RU"/>
        </w:rPr>
        <w:t>от</w:t>
      </w:r>
      <w:r>
        <w:rPr>
          <w:lang w:val="ru-RU"/>
        </w:rPr>
        <w:t xml:space="preserve"> существующей трансформаторной подстанции, находящейся в непосредственной близости к проектируемому зданию с юго-восточной стороны), к </w:t>
      </w:r>
      <w:r w:rsidR="0086612D">
        <w:rPr>
          <w:lang w:val="ru-RU"/>
        </w:rPr>
        <w:t xml:space="preserve">существующим </w:t>
      </w:r>
      <w:r>
        <w:rPr>
          <w:lang w:val="ru-RU"/>
        </w:rPr>
        <w:t>сетям водоснабжения</w:t>
      </w:r>
      <w:r w:rsidR="0086612D">
        <w:rPr>
          <w:lang w:val="ru-RU"/>
        </w:rPr>
        <w:t xml:space="preserve"> (для обеспечения технологической потребности в воде и на нужды внутреннего пожаротушения), к существующим сетям канализации (для отведения дренажных стоков).  </w:t>
      </w:r>
    </w:p>
    <w:p w:rsidR="0086612D" w:rsidRDefault="0086612D" w:rsidP="00A07C94">
      <w:pPr>
        <w:ind w:firstLine="708"/>
        <w:jc w:val="both"/>
        <w:rPr>
          <w:lang w:val="ru-RU"/>
        </w:rPr>
      </w:pPr>
      <w:r>
        <w:rPr>
          <w:lang w:val="ru-RU"/>
        </w:rPr>
        <w:lastRenderedPageBreak/>
        <w:t xml:space="preserve">Так же проектом предусмотрены системы воздушного отопления и приточно-вытяжной вентиляции для поддержания температурно-влажностного режима. </w:t>
      </w:r>
    </w:p>
    <w:p w:rsidR="00FD3691" w:rsidRPr="00582145" w:rsidRDefault="00FD3691" w:rsidP="00A07C94">
      <w:pPr>
        <w:ind w:firstLine="708"/>
        <w:jc w:val="both"/>
        <w:rPr>
          <w:b/>
          <w:bCs/>
          <w:lang w:val="ru-RU"/>
        </w:rPr>
      </w:pPr>
      <w:r w:rsidRPr="00582145">
        <w:rPr>
          <w:b/>
          <w:bCs/>
          <w:lang w:val="ru-RU"/>
        </w:rPr>
        <w:t>Конструктивные решения.</w:t>
      </w:r>
    </w:p>
    <w:p w:rsidR="00FA5B16" w:rsidRPr="00FA5B16" w:rsidRDefault="00FA5B16" w:rsidP="00FA5B16">
      <w:pPr>
        <w:ind w:firstLine="708"/>
        <w:jc w:val="both"/>
        <w:rPr>
          <w:lang w:val="ru-RU"/>
        </w:rPr>
      </w:pPr>
      <w:r w:rsidRPr="00FA5B16">
        <w:rPr>
          <w:lang w:val="ru-RU"/>
        </w:rPr>
        <w:t>Каркас здания одноэтажный, состоит из поперечных рам, установленных с шагом 6 м</w:t>
      </w:r>
      <w:proofErr w:type="gramStart"/>
      <w:r w:rsidRPr="00FA5B16">
        <w:rPr>
          <w:lang w:val="ru-RU"/>
        </w:rPr>
        <w:t>.П</w:t>
      </w:r>
      <w:proofErr w:type="gramEnd"/>
      <w:r w:rsidRPr="00FA5B16">
        <w:rPr>
          <w:lang w:val="ru-RU"/>
        </w:rPr>
        <w:t xml:space="preserve">оперечные рамы – </w:t>
      </w:r>
      <w:proofErr w:type="spellStart"/>
      <w:r w:rsidRPr="00FA5B16">
        <w:rPr>
          <w:lang w:val="ru-RU"/>
        </w:rPr>
        <w:t>двухшарнирные</w:t>
      </w:r>
      <w:proofErr w:type="spellEnd"/>
      <w:r w:rsidRPr="00FA5B16">
        <w:rPr>
          <w:lang w:val="ru-RU"/>
        </w:rPr>
        <w:t xml:space="preserve"> с жестким защемлением колонн в фундаментах </w:t>
      </w:r>
      <w:proofErr w:type="spellStart"/>
      <w:r w:rsidRPr="00FA5B16">
        <w:rPr>
          <w:lang w:val="ru-RU"/>
        </w:rPr>
        <w:t>ишарнирным</w:t>
      </w:r>
      <w:proofErr w:type="spellEnd"/>
      <w:r w:rsidRPr="00FA5B16">
        <w:rPr>
          <w:lang w:val="ru-RU"/>
        </w:rPr>
        <w:t xml:space="preserve"> </w:t>
      </w:r>
      <w:proofErr w:type="spellStart"/>
      <w:r w:rsidRPr="00FA5B16">
        <w:rPr>
          <w:lang w:val="ru-RU"/>
        </w:rPr>
        <w:t>опиранием</w:t>
      </w:r>
      <w:proofErr w:type="spellEnd"/>
      <w:r w:rsidRPr="00FA5B16">
        <w:rPr>
          <w:lang w:val="ru-RU"/>
        </w:rPr>
        <w:t xml:space="preserve"> ригеля на колонны.</w:t>
      </w:r>
    </w:p>
    <w:p w:rsidR="00FA5B16" w:rsidRPr="00FA5B16" w:rsidRDefault="00FA5B16" w:rsidP="00FA5B16">
      <w:pPr>
        <w:ind w:firstLine="708"/>
        <w:jc w:val="both"/>
        <w:rPr>
          <w:lang w:val="ru-RU"/>
        </w:rPr>
      </w:pPr>
      <w:r w:rsidRPr="00FA5B16">
        <w:rPr>
          <w:lang w:val="ru-RU"/>
        </w:rPr>
        <w:t xml:space="preserve">Колонны здания приняты стальными </w:t>
      </w:r>
      <w:r w:rsidR="00674EB6">
        <w:rPr>
          <w:lang w:val="ru-RU"/>
        </w:rPr>
        <w:t>прокатными</w:t>
      </w:r>
      <w:r w:rsidRPr="00FA5B16">
        <w:rPr>
          <w:lang w:val="ru-RU"/>
        </w:rPr>
        <w:t xml:space="preserve"> двутаврового сечения.</w:t>
      </w:r>
    </w:p>
    <w:p w:rsidR="00FA5B16" w:rsidRPr="00FA5B16" w:rsidRDefault="00FA5B16" w:rsidP="00FA5B16">
      <w:pPr>
        <w:ind w:firstLine="708"/>
        <w:jc w:val="both"/>
        <w:rPr>
          <w:lang w:val="ru-RU"/>
        </w:rPr>
      </w:pPr>
      <w:r w:rsidRPr="00FA5B16">
        <w:rPr>
          <w:lang w:val="ru-RU"/>
        </w:rPr>
        <w:t xml:space="preserve">Стропильные балки покрытия приняты стальными сварными двутаврового сечения </w:t>
      </w:r>
      <w:proofErr w:type="spellStart"/>
      <w:r w:rsidRPr="00FA5B16">
        <w:rPr>
          <w:lang w:val="ru-RU"/>
        </w:rPr>
        <w:t>спеременной</w:t>
      </w:r>
      <w:proofErr w:type="spellEnd"/>
      <w:r w:rsidRPr="00FA5B16">
        <w:rPr>
          <w:lang w:val="ru-RU"/>
        </w:rPr>
        <w:t xml:space="preserve"> высотой стенки. </w:t>
      </w:r>
    </w:p>
    <w:p w:rsidR="00FA5B16" w:rsidRDefault="00FA5B16" w:rsidP="00FA5B16">
      <w:pPr>
        <w:ind w:firstLine="708"/>
        <w:jc w:val="both"/>
        <w:rPr>
          <w:lang w:val="ru-RU"/>
        </w:rPr>
      </w:pPr>
      <w:r w:rsidRPr="00FA5B16">
        <w:rPr>
          <w:lang w:val="ru-RU"/>
        </w:rPr>
        <w:t>За относительную отметку 0,000 принят уровень чистого пола</w:t>
      </w:r>
      <w:r w:rsidR="00CC72E6">
        <w:rPr>
          <w:lang w:val="ru-RU"/>
        </w:rPr>
        <w:t xml:space="preserve"> помещения 101</w:t>
      </w:r>
      <w:r w:rsidRPr="00FA5B16">
        <w:rPr>
          <w:lang w:val="ru-RU"/>
        </w:rPr>
        <w:t xml:space="preserve">, что </w:t>
      </w:r>
      <w:proofErr w:type="spellStart"/>
      <w:r w:rsidRPr="00FA5B16">
        <w:rPr>
          <w:lang w:val="ru-RU"/>
        </w:rPr>
        <w:t>соответствуетабсолютной</w:t>
      </w:r>
      <w:proofErr w:type="spellEnd"/>
      <w:r w:rsidRPr="00FA5B16">
        <w:rPr>
          <w:lang w:val="ru-RU"/>
        </w:rPr>
        <w:t xml:space="preserve"> отметке 4</w:t>
      </w:r>
      <w:r>
        <w:rPr>
          <w:lang w:val="ru-RU"/>
        </w:rPr>
        <w:t>42</w:t>
      </w:r>
      <w:r w:rsidRPr="00FA5B16">
        <w:rPr>
          <w:lang w:val="ru-RU"/>
        </w:rPr>
        <w:t>,</w:t>
      </w:r>
      <w:r>
        <w:rPr>
          <w:lang w:val="ru-RU"/>
        </w:rPr>
        <w:t>20</w:t>
      </w:r>
      <w:r w:rsidRPr="00FA5B16">
        <w:rPr>
          <w:lang w:val="ru-RU"/>
        </w:rPr>
        <w:t>0.</w:t>
      </w:r>
    </w:p>
    <w:p w:rsidR="00785AE6" w:rsidRPr="00785AE6" w:rsidRDefault="00785AE6" w:rsidP="00785AE6">
      <w:pPr>
        <w:ind w:firstLine="708"/>
        <w:jc w:val="both"/>
        <w:rPr>
          <w:lang w:val="ru-RU"/>
        </w:rPr>
      </w:pPr>
      <w:r w:rsidRPr="00785AE6">
        <w:rPr>
          <w:lang w:val="ru-RU"/>
        </w:rPr>
        <w:t>По оси «1», а также в осях «2</w:t>
      </w:r>
      <w:proofErr w:type="gramStart"/>
      <w:r w:rsidRPr="00785AE6">
        <w:rPr>
          <w:lang w:val="ru-RU"/>
        </w:rPr>
        <w:t>/А</w:t>
      </w:r>
      <w:proofErr w:type="gramEnd"/>
      <w:r w:rsidRPr="00785AE6">
        <w:rPr>
          <w:lang w:val="ru-RU"/>
        </w:rPr>
        <w:t>» монолитные железобетонные столбчатые фундаменты на естественном основании. Между фундаментами устраиваются монолитные железобетонные балки, служащие основанием под кирпичный цоколь.</w:t>
      </w:r>
    </w:p>
    <w:p w:rsidR="00785AE6" w:rsidRPr="00785AE6" w:rsidRDefault="00785AE6" w:rsidP="00785AE6">
      <w:pPr>
        <w:ind w:firstLine="708"/>
        <w:jc w:val="both"/>
        <w:rPr>
          <w:lang w:val="ru-RU"/>
        </w:rPr>
      </w:pPr>
      <w:r w:rsidRPr="00785AE6">
        <w:rPr>
          <w:lang w:val="ru-RU"/>
        </w:rPr>
        <w:t>В осях «2-6/А-В» монолитная железобетонная чаша на естественном основании с монолитными железобетонными стенами по периметру, а также с внутренними ж.б. стенами под технологические фильтры в осях «4-6/</w:t>
      </w:r>
      <w:proofErr w:type="gramStart"/>
      <w:r w:rsidRPr="00785AE6">
        <w:rPr>
          <w:lang w:val="ru-RU"/>
        </w:rPr>
        <w:t>А-Б</w:t>
      </w:r>
      <w:proofErr w:type="gramEnd"/>
      <w:r w:rsidRPr="00785AE6">
        <w:rPr>
          <w:lang w:val="ru-RU"/>
        </w:rPr>
        <w:t xml:space="preserve">». Локально в осях «2-3/Б-В» </w:t>
      </w:r>
      <w:proofErr w:type="spellStart"/>
      <w:r w:rsidRPr="00785AE6">
        <w:rPr>
          <w:lang w:val="ru-RU"/>
        </w:rPr>
        <w:t>плитная</w:t>
      </w:r>
      <w:proofErr w:type="spellEnd"/>
      <w:r w:rsidRPr="00785AE6">
        <w:rPr>
          <w:lang w:val="ru-RU"/>
        </w:rPr>
        <w:t xml:space="preserve"> часть увеличенной толщины под установку технологического оборудования. </w:t>
      </w:r>
    </w:p>
    <w:p w:rsidR="00FD3691" w:rsidRPr="00582145" w:rsidRDefault="00785AE6" w:rsidP="00A07C94">
      <w:pPr>
        <w:ind w:firstLine="708"/>
        <w:jc w:val="both"/>
        <w:rPr>
          <w:b/>
          <w:bCs/>
          <w:color w:val="000000" w:themeColor="text1"/>
          <w:lang w:val="ru-RU"/>
        </w:rPr>
      </w:pPr>
      <w:r w:rsidRPr="00582145">
        <w:rPr>
          <w:b/>
          <w:bCs/>
          <w:color w:val="000000" w:themeColor="text1"/>
          <w:lang w:val="ru-RU"/>
        </w:rPr>
        <w:t>Технологические решения</w:t>
      </w:r>
    </w:p>
    <w:p w:rsidR="00252882" w:rsidRPr="00252882" w:rsidRDefault="00252882" w:rsidP="00252882">
      <w:pPr>
        <w:ind w:firstLine="708"/>
        <w:jc w:val="both"/>
        <w:rPr>
          <w:lang w:val="ru-RU"/>
        </w:rPr>
      </w:pPr>
      <w:r w:rsidRPr="00252882">
        <w:rPr>
          <w:lang w:val="ru-RU"/>
        </w:rPr>
        <w:t xml:space="preserve">Объектами </w:t>
      </w:r>
      <w:proofErr w:type="spellStart"/>
      <w:r w:rsidRPr="00252882">
        <w:rPr>
          <w:lang w:val="ru-RU"/>
        </w:rPr>
        <w:t>канализования</w:t>
      </w:r>
      <w:proofErr w:type="spellEnd"/>
      <w:r w:rsidRPr="00252882">
        <w:rPr>
          <w:lang w:val="ru-RU"/>
        </w:rPr>
        <w:t xml:space="preserve"> КОС </w:t>
      </w:r>
      <w:proofErr w:type="gramStart"/>
      <w:r w:rsidRPr="00252882">
        <w:rPr>
          <w:lang w:val="ru-RU"/>
        </w:rPr>
        <w:t>г</w:t>
      </w:r>
      <w:proofErr w:type="gramEnd"/>
      <w:r w:rsidRPr="00252882">
        <w:rPr>
          <w:lang w:val="ru-RU"/>
        </w:rPr>
        <w:t xml:space="preserve">. </w:t>
      </w:r>
      <w:proofErr w:type="spellStart"/>
      <w:r w:rsidRPr="00252882">
        <w:rPr>
          <w:lang w:val="ru-RU"/>
        </w:rPr>
        <w:t>Шелехов</w:t>
      </w:r>
      <w:proofErr w:type="spellEnd"/>
      <w:r w:rsidRPr="00252882">
        <w:rPr>
          <w:lang w:val="ru-RU"/>
        </w:rPr>
        <w:t xml:space="preserve"> являются предприятия и жилой комплекс города.</w:t>
      </w:r>
    </w:p>
    <w:p w:rsidR="00252882" w:rsidRPr="00252882" w:rsidRDefault="00252882" w:rsidP="00252882">
      <w:pPr>
        <w:ind w:firstLine="708"/>
        <w:jc w:val="both"/>
        <w:rPr>
          <w:lang w:val="ru-RU"/>
        </w:rPr>
      </w:pPr>
      <w:r w:rsidRPr="00252882">
        <w:rPr>
          <w:lang w:val="ru-RU"/>
        </w:rPr>
        <w:t xml:space="preserve">Режим поступления сточных вод </w:t>
      </w:r>
      <w:proofErr w:type="gramStart"/>
      <w:r w:rsidRPr="00252882">
        <w:rPr>
          <w:lang w:val="ru-RU"/>
        </w:rPr>
        <w:t>на</w:t>
      </w:r>
      <w:proofErr w:type="gramEnd"/>
      <w:r w:rsidRPr="00252882">
        <w:rPr>
          <w:lang w:val="ru-RU"/>
        </w:rPr>
        <w:t xml:space="preserve"> КОС – самотечный.</w:t>
      </w:r>
    </w:p>
    <w:p w:rsidR="00252882" w:rsidRPr="00252882" w:rsidRDefault="00252882" w:rsidP="00252882">
      <w:pPr>
        <w:ind w:firstLine="708"/>
        <w:jc w:val="both"/>
        <w:rPr>
          <w:lang w:val="ru-RU"/>
        </w:rPr>
      </w:pPr>
      <w:r w:rsidRPr="00252882">
        <w:rPr>
          <w:lang w:val="ru-RU"/>
        </w:rPr>
        <w:t>В настоящее время среднесуточный годовой сток, поступающий на очистные сооружения, составляет 12,5 тыс. м³/</w:t>
      </w:r>
      <w:proofErr w:type="spellStart"/>
      <w:r w:rsidRPr="00252882">
        <w:rPr>
          <w:lang w:val="ru-RU"/>
        </w:rPr>
        <w:t>сут</w:t>
      </w:r>
      <w:proofErr w:type="spellEnd"/>
      <w:r w:rsidRPr="00252882">
        <w:rPr>
          <w:lang w:val="ru-RU"/>
        </w:rPr>
        <w:t>.</w:t>
      </w:r>
    </w:p>
    <w:p w:rsidR="00785AE6" w:rsidRDefault="00252882" w:rsidP="00252882">
      <w:pPr>
        <w:ind w:firstLine="708"/>
        <w:jc w:val="both"/>
        <w:rPr>
          <w:lang w:val="ru-RU"/>
        </w:rPr>
      </w:pPr>
      <w:r w:rsidRPr="00252882">
        <w:rPr>
          <w:lang w:val="ru-RU"/>
        </w:rPr>
        <w:t xml:space="preserve">Очищенные сточные воды сбрасываются в реку </w:t>
      </w:r>
      <w:proofErr w:type="spellStart"/>
      <w:r w:rsidRPr="00252882">
        <w:rPr>
          <w:lang w:val="ru-RU"/>
        </w:rPr>
        <w:t>Олха</w:t>
      </w:r>
      <w:proofErr w:type="spellEnd"/>
      <w:r w:rsidRPr="00252882">
        <w:rPr>
          <w:lang w:val="ru-RU"/>
        </w:rPr>
        <w:t>.</w:t>
      </w:r>
    </w:p>
    <w:p w:rsidR="005327DC" w:rsidRPr="005327DC" w:rsidRDefault="005327DC" w:rsidP="005327DC">
      <w:pPr>
        <w:ind w:firstLine="708"/>
        <w:jc w:val="both"/>
        <w:rPr>
          <w:lang w:val="ru-RU"/>
        </w:rPr>
      </w:pPr>
      <w:r w:rsidRPr="005327DC">
        <w:rPr>
          <w:lang w:val="ru-RU"/>
        </w:rPr>
        <w:t xml:space="preserve">Анализ </w:t>
      </w:r>
      <w:r w:rsidR="00276413">
        <w:rPr>
          <w:lang w:val="ru-RU"/>
        </w:rPr>
        <w:t xml:space="preserve">существующих сточных вод </w:t>
      </w:r>
      <w:r w:rsidRPr="005327DC">
        <w:rPr>
          <w:lang w:val="ru-RU"/>
        </w:rPr>
        <w:t>показ</w:t>
      </w:r>
      <w:r w:rsidR="00276413">
        <w:rPr>
          <w:lang w:val="ru-RU"/>
        </w:rPr>
        <w:t>ал</w:t>
      </w:r>
      <w:r w:rsidRPr="005327DC">
        <w:rPr>
          <w:lang w:val="ru-RU"/>
        </w:rPr>
        <w:t xml:space="preserve"> необходимость снижения на станции доочистки концентрации следующих показателей:</w:t>
      </w:r>
    </w:p>
    <w:p w:rsidR="005327DC" w:rsidRPr="005327DC" w:rsidRDefault="005327DC" w:rsidP="005327DC">
      <w:pPr>
        <w:ind w:firstLine="708"/>
        <w:jc w:val="both"/>
        <w:rPr>
          <w:lang w:val="ru-RU"/>
        </w:rPr>
      </w:pPr>
      <w:r w:rsidRPr="005327DC">
        <w:rPr>
          <w:lang w:val="ru-RU"/>
        </w:rPr>
        <w:t>− Взвешенные вещества;</w:t>
      </w:r>
    </w:p>
    <w:p w:rsidR="005327DC" w:rsidRPr="005327DC" w:rsidRDefault="005327DC" w:rsidP="005327DC">
      <w:pPr>
        <w:ind w:firstLine="708"/>
        <w:jc w:val="both"/>
        <w:rPr>
          <w:lang w:val="ru-RU"/>
        </w:rPr>
      </w:pPr>
      <w:r w:rsidRPr="005327DC">
        <w:rPr>
          <w:lang w:val="ru-RU"/>
        </w:rPr>
        <w:t xml:space="preserve">− </w:t>
      </w:r>
      <w:proofErr w:type="spellStart"/>
      <w:r w:rsidRPr="005327DC">
        <w:rPr>
          <w:lang w:val="ru-RU"/>
        </w:rPr>
        <w:t>БПКполн</w:t>
      </w:r>
      <w:proofErr w:type="spellEnd"/>
      <w:r w:rsidRPr="005327DC">
        <w:rPr>
          <w:lang w:val="ru-RU"/>
        </w:rPr>
        <w:t>;</w:t>
      </w:r>
    </w:p>
    <w:p w:rsidR="005327DC" w:rsidRPr="005327DC" w:rsidRDefault="005327DC" w:rsidP="005327DC">
      <w:pPr>
        <w:ind w:firstLine="708"/>
        <w:jc w:val="both"/>
        <w:rPr>
          <w:lang w:val="ru-RU"/>
        </w:rPr>
      </w:pPr>
      <w:r w:rsidRPr="005327DC">
        <w:rPr>
          <w:lang w:val="ru-RU"/>
        </w:rPr>
        <w:t>− Фосфор фосфатов;</w:t>
      </w:r>
    </w:p>
    <w:p w:rsidR="005327DC" w:rsidRDefault="005327DC" w:rsidP="005327DC">
      <w:pPr>
        <w:ind w:firstLine="708"/>
        <w:jc w:val="both"/>
        <w:rPr>
          <w:lang w:val="ru-RU"/>
        </w:rPr>
      </w:pPr>
      <w:r w:rsidRPr="005327DC">
        <w:rPr>
          <w:lang w:val="ru-RU"/>
        </w:rPr>
        <w:t>− Железо общее.</w:t>
      </w:r>
    </w:p>
    <w:p w:rsidR="005327DC" w:rsidRDefault="00276413" w:rsidP="005327DC">
      <w:pPr>
        <w:ind w:firstLine="708"/>
        <w:jc w:val="both"/>
        <w:rPr>
          <w:lang w:val="ru-RU"/>
        </w:rPr>
      </w:pPr>
      <w:r>
        <w:rPr>
          <w:lang w:val="ru-RU"/>
        </w:rPr>
        <w:t>Основные технологические системы:</w:t>
      </w:r>
    </w:p>
    <w:p w:rsidR="005327DC" w:rsidRPr="00582145" w:rsidRDefault="005327DC" w:rsidP="005327DC">
      <w:pPr>
        <w:ind w:firstLine="708"/>
        <w:jc w:val="both"/>
        <w:rPr>
          <w:u w:val="single"/>
          <w:lang w:val="ru-RU"/>
        </w:rPr>
      </w:pPr>
      <w:r w:rsidRPr="00582145">
        <w:rPr>
          <w:u w:val="single"/>
          <w:lang w:val="ru-RU"/>
        </w:rPr>
        <w:t>Система приготовления и дозирования коагулянта</w:t>
      </w:r>
      <w:r w:rsidR="00276413" w:rsidRPr="00582145">
        <w:rPr>
          <w:u w:val="single"/>
          <w:lang w:val="ru-RU"/>
        </w:rPr>
        <w:t>:</w:t>
      </w:r>
    </w:p>
    <w:p w:rsidR="005327DC" w:rsidRDefault="005327DC" w:rsidP="005327DC">
      <w:pPr>
        <w:ind w:firstLine="708"/>
        <w:jc w:val="both"/>
        <w:rPr>
          <w:lang w:val="ru-RU"/>
        </w:rPr>
      </w:pPr>
      <w:r w:rsidRPr="005327DC">
        <w:rPr>
          <w:lang w:val="ru-RU"/>
        </w:rPr>
        <w:t xml:space="preserve">Приготовление и дозирование рабочего раствора коагулянта для химического удаления фосфора на ступени интенсифицированной </w:t>
      </w:r>
      <w:proofErr w:type="spellStart"/>
      <w:r w:rsidRPr="005327DC">
        <w:rPr>
          <w:lang w:val="ru-RU"/>
        </w:rPr>
        <w:t>коагуляционной</w:t>
      </w:r>
      <w:proofErr w:type="spellEnd"/>
      <w:r w:rsidRPr="005327DC">
        <w:rPr>
          <w:lang w:val="ru-RU"/>
        </w:rPr>
        <w:t xml:space="preserve"> очистки</w:t>
      </w:r>
      <w:r w:rsidR="00276413">
        <w:rPr>
          <w:lang w:val="ru-RU"/>
        </w:rPr>
        <w:t>.</w:t>
      </w:r>
    </w:p>
    <w:p w:rsidR="005327DC" w:rsidRPr="005327DC" w:rsidRDefault="005327DC" w:rsidP="005327DC">
      <w:pPr>
        <w:ind w:firstLine="708"/>
        <w:jc w:val="both"/>
        <w:rPr>
          <w:lang w:val="ru-RU"/>
        </w:rPr>
      </w:pPr>
      <w:r w:rsidRPr="005327DC">
        <w:rPr>
          <w:lang w:val="ru-RU"/>
        </w:rPr>
        <w:t xml:space="preserve">Система предназначена для приёма товарного коагулянта, его складирования, приготовления рабочего раствора и дозирования рабочего раствора в исходный сток станции </w:t>
      </w:r>
      <w:proofErr w:type="gramStart"/>
      <w:r w:rsidRPr="005327DC">
        <w:rPr>
          <w:lang w:val="ru-RU"/>
        </w:rPr>
        <w:t>доочистки</w:t>
      </w:r>
      <w:proofErr w:type="gramEnd"/>
      <w:r w:rsidRPr="005327DC">
        <w:rPr>
          <w:lang w:val="ru-RU"/>
        </w:rPr>
        <w:t xml:space="preserve"> перед ступенью интенсифицированной </w:t>
      </w:r>
      <w:proofErr w:type="spellStart"/>
      <w:r w:rsidRPr="005327DC">
        <w:rPr>
          <w:lang w:val="ru-RU"/>
        </w:rPr>
        <w:t>коагуляционной</w:t>
      </w:r>
      <w:proofErr w:type="spellEnd"/>
      <w:r w:rsidRPr="005327DC">
        <w:rPr>
          <w:lang w:val="ru-RU"/>
        </w:rPr>
        <w:t xml:space="preserve"> очистки.</w:t>
      </w:r>
    </w:p>
    <w:p w:rsidR="005327DC" w:rsidRPr="005327DC" w:rsidRDefault="005327DC" w:rsidP="005327DC">
      <w:pPr>
        <w:ind w:firstLine="708"/>
        <w:jc w:val="both"/>
        <w:rPr>
          <w:lang w:val="ru-RU"/>
        </w:rPr>
      </w:pPr>
      <w:r w:rsidRPr="005327DC">
        <w:rPr>
          <w:lang w:val="ru-RU"/>
        </w:rPr>
        <w:t xml:space="preserve">Всё оборудование системы располагается в </w:t>
      </w:r>
      <w:r w:rsidR="00276413">
        <w:rPr>
          <w:lang w:val="ru-RU"/>
        </w:rPr>
        <w:t>левой части здания по плану.</w:t>
      </w:r>
    </w:p>
    <w:p w:rsidR="005327DC" w:rsidRPr="005327DC" w:rsidRDefault="005327DC" w:rsidP="005327DC">
      <w:pPr>
        <w:ind w:firstLine="708"/>
        <w:jc w:val="both"/>
        <w:rPr>
          <w:lang w:val="ru-RU"/>
        </w:rPr>
      </w:pPr>
      <w:r w:rsidRPr="005327DC">
        <w:rPr>
          <w:lang w:val="ru-RU"/>
        </w:rPr>
        <w:t xml:space="preserve">Товарный коагулянт доставляется на объект в мягких контейнерах массой нетто 1000,0 кг. Проектом предусмотрено хранение на объекте 30-суточного запаса товарного реагента в таре производителя. Зона складирования предусмотрена внутри здания в помещении 101 </w:t>
      </w:r>
      <w:proofErr w:type="spellStart"/>
      <w:r w:rsidRPr="005327DC">
        <w:rPr>
          <w:lang w:val="ru-RU"/>
        </w:rPr>
        <w:t>Реагентное</w:t>
      </w:r>
      <w:proofErr w:type="spellEnd"/>
      <w:r w:rsidRPr="005327DC">
        <w:rPr>
          <w:lang w:val="ru-RU"/>
        </w:rPr>
        <w:t xml:space="preserve"> хозяйство между осями 1 – 2 и Б</w:t>
      </w:r>
      <w:r w:rsidR="00CC72E6">
        <w:rPr>
          <w:lang w:val="ru-RU"/>
        </w:rPr>
        <w:t>.</w:t>
      </w:r>
    </w:p>
    <w:p w:rsidR="005327DC" w:rsidRDefault="005327DC" w:rsidP="005327DC">
      <w:pPr>
        <w:ind w:firstLine="708"/>
        <w:jc w:val="both"/>
        <w:rPr>
          <w:lang w:val="ru-RU"/>
        </w:rPr>
      </w:pPr>
      <w:r w:rsidRPr="005327DC">
        <w:rPr>
          <w:lang w:val="ru-RU"/>
        </w:rPr>
        <w:t>Складирование предусматривается штабелями до 3-х контейнеров в высоту</w:t>
      </w:r>
      <w:r w:rsidR="00582145">
        <w:rPr>
          <w:lang w:val="ru-RU"/>
        </w:rPr>
        <w:t>.</w:t>
      </w:r>
    </w:p>
    <w:p w:rsidR="005327DC" w:rsidRDefault="005327DC" w:rsidP="005327DC">
      <w:pPr>
        <w:ind w:firstLine="708"/>
        <w:jc w:val="both"/>
        <w:rPr>
          <w:sz w:val="23"/>
          <w:szCs w:val="23"/>
          <w:lang w:val="ru-RU"/>
        </w:rPr>
      </w:pPr>
      <w:r w:rsidRPr="005327DC">
        <w:rPr>
          <w:sz w:val="23"/>
          <w:szCs w:val="23"/>
          <w:lang w:val="ru-RU"/>
        </w:rPr>
        <w:t xml:space="preserve">Для </w:t>
      </w:r>
      <w:proofErr w:type="spellStart"/>
      <w:r w:rsidRPr="005327DC">
        <w:rPr>
          <w:sz w:val="23"/>
          <w:szCs w:val="23"/>
          <w:lang w:val="ru-RU"/>
        </w:rPr>
        <w:t>растаривания</w:t>
      </w:r>
      <w:proofErr w:type="spellEnd"/>
      <w:r w:rsidRPr="005327DC">
        <w:rPr>
          <w:sz w:val="23"/>
          <w:szCs w:val="23"/>
          <w:lang w:val="ru-RU"/>
        </w:rPr>
        <w:t xml:space="preserve"> мягких контейнеров проектом предусмотрено два </w:t>
      </w:r>
      <w:proofErr w:type="spellStart"/>
      <w:r w:rsidRPr="005327DC">
        <w:rPr>
          <w:sz w:val="23"/>
          <w:szCs w:val="23"/>
          <w:lang w:val="ru-RU"/>
        </w:rPr>
        <w:t>растаривателя</w:t>
      </w:r>
      <w:proofErr w:type="spellEnd"/>
      <w:r w:rsidRPr="005327DC">
        <w:rPr>
          <w:sz w:val="23"/>
          <w:szCs w:val="23"/>
          <w:lang w:val="ru-RU"/>
        </w:rPr>
        <w:t xml:space="preserve"> РТ-1...2. Перемещение контейнеров с зоны складирования до </w:t>
      </w:r>
      <w:proofErr w:type="spellStart"/>
      <w:r w:rsidRPr="005327DC">
        <w:rPr>
          <w:sz w:val="23"/>
          <w:szCs w:val="23"/>
          <w:lang w:val="ru-RU"/>
        </w:rPr>
        <w:t>растаривателя</w:t>
      </w:r>
      <w:proofErr w:type="spellEnd"/>
      <w:r w:rsidRPr="005327DC">
        <w:rPr>
          <w:sz w:val="23"/>
          <w:szCs w:val="23"/>
          <w:lang w:val="ru-RU"/>
        </w:rPr>
        <w:t xml:space="preserve"> предусмотрено </w:t>
      </w:r>
      <w:proofErr w:type="spellStart"/>
      <w:r w:rsidRPr="005327DC">
        <w:rPr>
          <w:sz w:val="23"/>
          <w:szCs w:val="23"/>
          <w:lang w:val="ru-RU"/>
        </w:rPr>
        <w:t>электроштабелёром</w:t>
      </w:r>
      <w:proofErr w:type="spellEnd"/>
      <w:r w:rsidRPr="005327DC">
        <w:rPr>
          <w:sz w:val="23"/>
          <w:szCs w:val="23"/>
          <w:lang w:val="ru-RU"/>
        </w:rPr>
        <w:t xml:space="preserve">. С </w:t>
      </w:r>
      <w:proofErr w:type="spellStart"/>
      <w:r w:rsidRPr="005327DC">
        <w:rPr>
          <w:sz w:val="23"/>
          <w:szCs w:val="23"/>
          <w:lang w:val="ru-RU"/>
        </w:rPr>
        <w:t>растаривателей</w:t>
      </w:r>
      <w:proofErr w:type="spellEnd"/>
      <w:r w:rsidRPr="005327DC">
        <w:rPr>
          <w:sz w:val="23"/>
          <w:szCs w:val="23"/>
          <w:lang w:val="ru-RU"/>
        </w:rPr>
        <w:t xml:space="preserve"> реагент ссыпается в Баки приёма коагулянта БПК-1...2, которые расположены в Камере приёма коагулянта, под </w:t>
      </w:r>
      <w:proofErr w:type="spellStart"/>
      <w:r w:rsidRPr="005327DC">
        <w:rPr>
          <w:sz w:val="23"/>
          <w:szCs w:val="23"/>
          <w:lang w:val="ru-RU"/>
        </w:rPr>
        <w:t>растаривателями</w:t>
      </w:r>
      <w:proofErr w:type="spellEnd"/>
      <w:r w:rsidRPr="005327DC">
        <w:rPr>
          <w:sz w:val="23"/>
          <w:szCs w:val="23"/>
          <w:lang w:val="ru-RU"/>
        </w:rPr>
        <w:t>.</w:t>
      </w:r>
    </w:p>
    <w:p w:rsidR="005327DC" w:rsidRPr="005327DC" w:rsidRDefault="005327DC" w:rsidP="005327DC">
      <w:pPr>
        <w:ind w:firstLine="708"/>
        <w:jc w:val="both"/>
        <w:rPr>
          <w:lang w:val="ru-RU"/>
        </w:rPr>
      </w:pPr>
      <w:r w:rsidRPr="005327DC">
        <w:rPr>
          <w:lang w:val="ru-RU"/>
        </w:rPr>
        <w:t xml:space="preserve">Приготовление промежуточного раствора коагулянта концентрацией 15% предусмотрено в Баках приёма коагулянта БПК-1...2 товарный реагент в </w:t>
      </w:r>
      <w:proofErr w:type="gramStart"/>
      <w:r w:rsidRPr="005327DC">
        <w:rPr>
          <w:lang w:val="ru-RU"/>
        </w:rPr>
        <w:t>которые</w:t>
      </w:r>
      <w:proofErr w:type="gramEnd"/>
      <w:r w:rsidRPr="005327DC">
        <w:rPr>
          <w:lang w:val="ru-RU"/>
        </w:rPr>
        <w:t xml:space="preserve"> ссыпается от </w:t>
      </w:r>
      <w:proofErr w:type="spellStart"/>
      <w:r w:rsidRPr="005327DC">
        <w:rPr>
          <w:lang w:val="ru-RU"/>
        </w:rPr>
        <w:t>растаривателей</w:t>
      </w:r>
      <w:proofErr w:type="spellEnd"/>
      <w:r w:rsidRPr="005327DC">
        <w:rPr>
          <w:lang w:val="ru-RU"/>
        </w:rPr>
        <w:t xml:space="preserve"> РТ-1...2.</w:t>
      </w:r>
    </w:p>
    <w:p w:rsidR="005327DC" w:rsidRDefault="005327DC" w:rsidP="005327DC">
      <w:pPr>
        <w:ind w:firstLine="708"/>
        <w:jc w:val="both"/>
        <w:rPr>
          <w:lang w:val="ru-RU"/>
        </w:rPr>
      </w:pPr>
      <w:r w:rsidRPr="005327DC">
        <w:rPr>
          <w:lang w:val="ru-RU"/>
        </w:rPr>
        <w:t xml:space="preserve">Дозирование коагулянта предусмотрено дозировочными насосами НДК-1...5. На каждую установку интенсифицированной </w:t>
      </w:r>
      <w:proofErr w:type="spellStart"/>
      <w:r w:rsidRPr="005327DC">
        <w:rPr>
          <w:lang w:val="ru-RU"/>
        </w:rPr>
        <w:t>коагуляционной</w:t>
      </w:r>
      <w:proofErr w:type="spellEnd"/>
      <w:r w:rsidRPr="005327DC">
        <w:rPr>
          <w:lang w:val="ru-RU"/>
        </w:rPr>
        <w:t xml:space="preserve"> очистки предусмотрен свой дозировочный насос. Необходимая подача дозировочного насоса определяется системой АСУ ТП в автоматическом режиме</w:t>
      </w:r>
      <w:r w:rsidR="00582145">
        <w:rPr>
          <w:lang w:val="ru-RU"/>
        </w:rPr>
        <w:t>.</w:t>
      </w:r>
    </w:p>
    <w:p w:rsidR="005327DC" w:rsidRPr="00582145" w:rsidRDefault="005327DC" w:rsidP="005327DC">
      <w:pPr>
        <w:ind w:firstLine="708"/>
        <w:jc w:val="both"/>
        <w:rPr>
          <w:u w:val="single"/>
          <w:lang w:val="ru-RU"/>
        </w:rPr>
      </w:pPr>
      <w:r w:rsidRPr="00582145">
        <w:rPr>
          <w:u w:val="single"/>
          <w:lang w:val="ru-RU"/>
        </w:rPr>
        <w:lastRenderedPageBreak/>
        <w:t xml:space="preserve">Система приготовления и дозирования </w:t>
      </w:r>
      <w:proofErr w:type="spellStart"/>
      <w:r w:rsidRPr="00582145">
        <w:rPr>
          <w:u w:val="single"/>
          <w:lang w:val="ru-RU"/>
        </w:rPr>
        <w:t>флокулянта</w:t>
      </w:r>
      <w:proofErr w:type="spellEnd"/>
    </w:p>
    <w:p w:rsidR="005327DC" w:rsidRDefault="005327DC" w:rsidP="005327DC">
      <w:pPr>
        <w:ind w:firstLine="708"/>
        <w:jc w:val="both"/>
        <w:rPr>
          <w:lang w:val="ru-RU"/>
        </w:rPr>
      </w:pPr>
      <w:r w:rsidRPr="005327DC">
        <w:rPr>
          <w:lang w:val="ru-RU"/>
        </w:rPr>
        <w:t xml:space="preserve">Приготовление и дозирование рабочего раствора </w:t>
      </w:r>
      <w:proofErr w:type="spellStart"/>
      <w:r w:rsidRPr="005327DC">
        <w:rPr>
          <w:lang w:val="ru-RU"/>
        </w:rPr>
        <w:t>флокулянта</w:t>
      </w:r>
      <w:proofErr w:type="spellEnd"/>
      <w:r w:rsidRPr="005327DC">
        <w:rPr>
          <w:lang w:val="ru-RU"/>
        </w:rPr>
        <w:t xml:space="preserve"> для интенсификации хлопьеобразования на </w:t>
      </w:r>
      <w:proofErr w:type="gramStart"/>
      <w:r w:rsidRPr="005327DC">
        <w:rPr>
          <w:lang w:val="ru-RU"/>
        </w:rPr>
        <w:t>ступени</w:t>
      </w:r>
      <w:proofErr w:type="gramEnd"/>
      <w:r w:rsidRPr="005327DC">
        <w:rPr>
          <w:lang w:val="ru-RU"/>
        </w:rPr>
        <w:t xml:space="preserve"> интенсифицированной </w:t>
      </w:r>
      <w:proofErr w:type="spellStart"/>
      <w:r w:rsidRPr="005327DC">
        <w:rPr>
          <w:lang w:val="ru-RU"/>
        </w:rPr>
        <w:t>коагуляционной</w:t>
      </w:r>
      <w:proofErr w:type="spellEnd"/>
      <w:r w:rsidRPr="005327DC">
        <w:rPr>
          <w:lang w:val="ru-RU"/>
        </w:rPr>
        <w:t xml:space="preserve"> очистки</w:t>
      </w:r>
    </w:p>
    <w:p w:rsidR="008F2E3F" w:rsidRPr="008F2E3F" w:rsidRDefault="008F2E3F" w:rsidP="008F2E3F">
      <w:pPr>
        <w:ind w:firstLine="708"/>
        <w:jc w:val="both"/>
        <w:rPr>
          <w:lang w:val="ru-RU"/>
        </w:rPr>
      </w:pPr>
      <w:r w:rsidRPr="008F2E3F">
        <w:rPr>
          <w:lang w:val="ru-RU"/>
        </w:rPr>
        <w:t xml:space="preserve">Система предназначена для приготовления и дозирования рабочего раствора </w:t>
      </w:r>
      <w:proofErr w:type="spellStart"/>
      <w:r w:rsidRPr="008F2E3F">
        <w:rPr>
          <w:lang w:val="ru-RU"/>
        </w:rPr>
        <w:t>флокулянта</w:t>
      </w:r>
      <w:proofErr w:type="spellEnd"/>
      <w:r w:rsidRPr="008F2E3F">
        <w:rPr>
          <w:lang w:val="ru-RU"/>
        </w:rPr>
        <w:t xml:space="preserve"> на установки интенсифицированной </w:t>
      </w:r>
      <w:proofErr w:type="spellStart"/>
      <w:r w:rsidRPr="008F2E3F">
        <w:rPr>
          <w:lang w:val="ru-RU"/>
        </w:rPr>
        <w:t>коагуляционной</w:t>
      </w:r>
      <w:proofErr w:type="spellEnd"/>
      <w:r w:rsidRPr="008F2E3F">
        <w:rPr>
          <w:lang w:val="ru-RU"/>
        </w:rPr>
        <w:t xml:space="preserve"> очистки.</w:t>
      </w:r>
    </w:p>
    <w:p w:rsidR="008F2E3F" w:rsidRPr="008F2E3F" w:rsidRDefault="008F2E3F" w:rsidP="008F2E3F">
      <w:pPr>
        <w:ind w:firstLine="708"/>
        <w:jc w:val="both"/>
        <w:rPr>
          <w:lang w:val="ru-RU"/>
        </w:rPr>
      </w:pPr>
      <w:r w:rsidRPr="008F2E3F">
        <w:rPr>
          <w:lang w:val="ru-RU"/>
        </w:rPr>
        <w:t xml:space="preserve">Всё оборудование системы располагается в помещении 101 </w:t>
      </w:r>
      <w:proofErr w:type="spellStart"/>
      <w:r w:rsidRPr="008F2E3F">
        <w:rPr>
          <w:lang w:val="ru-RU"/>
        </w:rPr>
        <w:t>Реагентное</w:t>
      </w:r>
      <w:proofErr w:type="spellEnd"/>
      <w:r w:rsidRPr="008F2E3F">
        <w:rPr>
          <w:lang w:val="ru-RU"/>
        </w:rPr>
        <w:t xml:space="preserve"> хозяйство.</w:t>
      </w:r>
    </w:p>
    <w:p w:rsidR="008F2E3F" w:rsidRPr="008F2E3F" w:rsidRDefault="008F2E3F" w:rsidP="008F2E3F">
      <w:pPr>
        <w:ind w:firstLine="708"/>
        <w:jc w:val="both"/>
        <w:rPr>
          <w:lang w:val="ru-RU"/>
        </w:rPr>
      </w:pPr>
      <w:r w:rsidRPr="008F2E3F">
        <w:rPr>
          <w:lang w:val="ru-RU"/>
        </w:rPr>
        <w:t xml:space="preserve">Товарный </w:t>
      </w:r>
      <w:proofErr w:type="spellStart"/>
      <w:r w:rsidRPr="008F2E3F">
        <w:rPr>
          <w:lang w:val="ru-RU"/>
        </w:rPr>
        <w:t>флокулянт</w:t>
      </w:r>
      <w:proofErr w:type="spellEnd"/>
      <w:r w:rsidRPr="008F2E3F">
        <w:rPr>
          <w:lang w:val="ru-RU"/>
        </w:rPr>
        <w:t xml:space="preserve"> доставляется на объект в бумажных мешках с плёночным с </w:t>
      </w:r>
      <w:proofErr w:type="spellStart"/>
      <w:r w:rsidRPr="008F2E3F">
        <w:rPr>
          <w:lang w:val="ru-RU"/>
        </w:rPr>
        <w:t>мешком-вклады-шем</w:t>
      </w:r>
      <w:proofErr w:type="spellEnd"/>
      <w:r w:rsidRPr="008F2E3F">
        <w:rPr>
          <w:lang w:val="ru-RU"/>
        </w:rPr>
        <w:t xml:space="preserve">, массой нетто 25,0 кг. Проектом предусмотрено хранение на объекте 30-суточного запаса товарного реагента в таре производителя в существующем </w:t>
      </w:r>
      <w:proofErr w:type="spellStart"/>
      <w:r w:rsidRPr="008F2E3F">
        <w:rPr>
          <w:lang w:val="ru-RU"/>
        </w:rPr>
        <w:t>неотапливаемом</w:t>
      </w:r>
      <w:proofErr w:type="spellEnd"/>
      <w:r w:rsidRPr="008F2E3F">
        <w:rPr>
          <w:lang w:val="ru-RU"/>
        </w:rPr>
        <w:t xml:space="preserve"> складе находящимся на территории КОС </w:t>
      </w:r>
      <w:proofErr w:type="gramStart"/>
      <w:r w:rsidRPr="008F2E3F">
        <w:rPr>
          <w:lang w:val="ru-RU"/>
        </w:rPr>
        <w:t>г</w:t>
      </w:r>
      <w:proofErr w:type="gramEnd"/>
      <w:r w:rsidRPr="008F2E3F">
        <w:rPr>
          <w:lang w:val="ru-RU"/>
        </w:rPr>
        <w:t xml:space="preserve">. </w:t>
      </w:r>
      <w:proofErr w:type="spellStart"/>
      <w:r w:rsidRPr="008F2E3F">
        <w:rPr>
          <w:lang w:val="ru-RU"/>
        </w:rPr>
        <w:t>Шелехов</w:t>
      </w:r>
      <w:proofErr w:type="spellEnd"/>
      <w:r w:rsidRPr="008F2E3F">
        <w:rPr>
          <w:lang w:val="ru-RU"/>
        </w:rPr>
        <w:t>.</w:t>
      </w:r>
    </w:p>
    <w:p w:rsidR="008F2E3F" w:rsidRDefault="008F2E3F" w:rsidP="008F2E3F">
      <w:pPr>
        <w:ind w:firstLine="708"/>
        <w:jc w:val="both"/>
        <w:rPr>
          <w:lang w:val="ru-RU"/>
        </w:rPr>
      </w:pPr>
      <w:r w:rsidRPr="008F2E3F">
        <w:rPr>
          <w:lang w:val="ru-RU"/>
        </w:rPr>
        <w:t>Периодичность поставки - по мере необходимости, не чаще 1 раза в квартал.</w:t>
      </w:r>
    </w:p>
    <w:p w:rsidR="005327DC" w:rsidRPr="00582145" w:rsidRDefault="005327DC" w:rsidP="005327DC">
      <w:pPr>
        <w:ind w:firstLine="708"/>
        <w:jc w:val="both"/>
        <w:rPr>
          <w:u w:val="single"/>
          <w:lang w:val="ru-RU"/>
        </w:rPr>
      </w:pPr>
      <w:r w:rsidRPr="00582145">
        <w:rPr>
          <w:u w:val="single"/>
          <w:lang w:val="ru-RU"/>
        </w:rPr>
        <w:t xml:space="preserve">Ступень интенсифицированной </w:t>
      </w:r>
      <w:proofErr w:type="spellStart"/>
      <w:r w:rsidRPr="00582145">
        <w:rPr>
          <w:u w:val="single"/>
          <w:lang w:val="ru-RU"/>
        </w:rPr>
        <w:t>коагуляционной</w:t>
      </w:r>
      <w:proofErr w:type="spellEnd"/>
      <w:r w:rsidRPr="00582145">
        <w:rPr>
          <w:u w:val="single"/>
          <w:lang w:val="ru-RU"/>
        </w:rPr>
        <w:t xml:space="preserve"> очистки</w:t>
      </w:r>
    </w:p>
    <w:p w:rsidR="008F2E3F" w:rsidRPr="008F2E3F" w:rsidRDefault="008F2E3F" w:rsidP="008F2E3F">
      <w:pPr>
        <w:ind w:firstLine="708"/>
        <w:jc w:val="both"/>
        <w:rPr>
          <w:lang w:val="ru-RU"/>
        </w:rPr>
      </w:pPr>
      <w:r w:rsidRPr="008F2E3F">
        <w:rPr>
          <w:lang w:val="ru-RU"/>
        </w:rPr>
        <w:t xml:space="preserve">Принята проектом в качестве основной ступени, на которой осуществляется доочистка стока КОС. Состоит из установок интенсифицированной </w:t>
      </w:r>
      <w:proofErr w:type="spellStart"/>
      <w:r w:rsidRPr="008F2E3F">
        <w:rPr>
          <w:lang w:val="ru-RU"/>
        </w:rPr>
        <w:t>коагуляционной</w:t>
      </w:r>
      <w:proofErr w:type="spellEnd"/>
      <w:r w:rsidRPr="008F2E3F">
        <w:rPr>
          <w:lang w:val="ru-RU"/>
        </w:rPr>
        <w:t xml:space="preserve"> очистки моделей ВТИ-М-200 производства АО «НПК Медиана-фильтр», г. Москва.</w:t>
      </w:r>
    </w:p>
    <w:p w:rsidR="008F2E3F" w:rsidRPr="008F2E3F" w:rsidRDefault="008F2E3F" w:rsidP="008F2E3F">
      <w:pPr>
        <w:ind w:firstLine="708"/>
        <w:jc w:val="both"/>
        <w:rPr>
          <w:lang w:val="ru-RU"/>
        </w:rPr>
      </w:pPr>
      <w:r w:rsidRPr="008F2E3F">
        <w:rPr>
          <w:lang w:val="ru-RU"/>
        </w:rPr>
        <w:t>Размещение установок предусмотрено в помещении 104 Помещении доочистки.</w:t>
      </w:r>
    </w:p>
    <w:p w:rsidR="005327DC" w:rsidRPr="005327DC" w:rsidRDefault="00CC72E6" w:rsidP="005327DC">
      <w:pPr>
        <w:ind w:firstLine="708"/>
        <w:jc w:val="both"/>
        <w:rPr>
          <w:lang w:val="ru-RU"/>
        </w:rPr>
      </w:pPr>
      <w:r>
        <w:rPr>
          <w:lang w:val="ru-RU"/>
        </w:rPr>
        <w:t>На данной ступени очистки происходит у</w:t>
      </w:r>
      <w:r w:rsidR="005327DC" w:rsidRPr="005327DC">
        <w:rPr>
          <w:lang w:val="ru-RU"/>
        </w:rPr>
        <w:t xml:space="preserve">даление </w:t>
      </w:r>
      <w:proofErr w:type="spellStart"/>
      <w:r w:rsidR="005327DC" w:rsidRPr="005327DC">
        <w:rPr>
          <w:lang w:val="ru-RU"/>
        </w:rPr>
        <w:t>скоагулированных</w:t>
      </w:r>
      <w:proofErr w:type="spellEnd"/>
      <w:r w:rsidR="005327DC" w:rsidRPr="005327DC">
        <w:rPr>
          <w:lang w:val="ru-RU"/>
        </w:rPr>
        <w:t xml:space="preserve"> загрязнений</w:t>
      </w:r>
      <w:r>
        <w:rPr>
          <w:lang w:val="ru-RU"/>
        </w:rPr>
        <w:t>.</w:t>
      </w:r>
    </w:p>
    <w:p w:rsidR="008F2E3F" w:rsidRPr="008F2E3F" w:rsidRDefault="00CC72E6" w:rsidP="00582145">
      <w:pPr>
        <w:ind w:firstLine="708"/>
        <w:jc w:val="both"/>
        <w:rPr>
          <w:lang w:val="ru-RU"/>
        </w:rPr>
      </w:pPr>
      <w:r>
        <w:rPr>
          <w:lang w:val="ru-RU"/>
        </w:rPr>
        <w:t>В</w:t>
      </w:r>
      <w:r w:rsidR="008F2E3F" w:rsidRPr="008F2E3F">
        <w:rPr>
          <w:lang w:val="ru-RU"/>
        </w:rPr>
        <w:t xml:space="preserve"> качестве финишной ступени</w:t>
      </w:r>
      <w:r>
        <w:rPr>
          <w:lang w:val="ru-RU"/>
        </w:rPr>
        <w:t xml:space="preserve"> очистки стоков предусмотрены микрофильтры </w:t>
      </w:r>
      <w:proofErr w:type="spellStart"/>
      <w:r>
        <w:rPr>
          <w:lang w:val="ru-RU"/>
        </w:rPr>
        <w:t>Альфа-лаваль</w:t>
      </w:r>
      <w:proofErr w:type="spellEnd"/>
      <w:r w:rsidR="008F2E3F" w:rsidRPr="008F2E3F">
        <w:rPr>
          <w:lang w:val="ru-RU"/>
        </w:rPr>
        <w:t xml:space="preserve">, защищающей от выносов загрязнений с ОСВ-1...5 и гарантирующей соответствие значений показателей качества </w:t>
      </w:r>
      <w:proofErr w:type="spellStart"/>
      <w:r w:rsidR="008F2E3F" w:rsidRPr="008F2E3F">
        <w:rPr>
          <w:lang w:val="ru-RU"/>
        </w:rPr>
        <w:t>доочищенной</w:t>
      </w:r>
      <w:proofErr w:type="spellEnd"/>
      <w:r w:rsidR="008F2E3F" w:rsidRPr="008F2E3F">
        <w:rPr>
          <w:lang w:val="ru-RU"/>
        </w:rPr>
        <w:t xml:space="preserve"> воды требованиям. </w:t>
      </w:r>
    </w:p>
    <w:p w:rsidR="008F2E3F" w:rsidRDefault="008F2E3F" w:rsidP="008F2E3F">
      <w:pPr>
        <w:ind w:firstLine="708"/>
        <w:jc w:val="both"/>
        <w:rPr>
          <w:lang w:val="ru-RU"/>
        </w:rPr>
      </w:pPr>
      <w:r w:rsidRPr="008F2E3F">
        <w:rPr>
          <w:lang w:val="ru-RU"/>
        </w:rPr>
        <w:t>Размещение микрофильтров предусмотрено в специально устраиваемой железобетонной камер</w:t>
      </w:r>
      <w:r w:rsidR="00CC72E6">
        <w:rPr>
          <w:lang w:val="ru-RU"/>
        </w:rPr>
        <w:t>е</w:t>
      </w:r>
      <w:r w:rsidRPr="008F2E3F">
        <w:rPr>
          <w:lang w:val="ru-RU"/>
        </w:rPr>
        <w:t xml:space="preserve">. Микрофильтры представляют собой статическую конструкцию из нержавеющей стали, на которой закреплены рамные фильтрующие модули, обтянутые ворсовой фильтрационной тканью. </w:t>
      </w:r>
      <w:proofErr w:type="spellStart"/>
      <w:r w:rsidRPr="008F2E3F">
        <w:rPr>
          <w:lang w:val="ru-RU"/>
        </w:rPr>
        <w:t>Доочищаемый</w:t>
      </w:r>
      <w:proofErr w:type="spellEnd"/>
      <w:r w:rsidRPr="008F2E3F">
        <w:rPr>
          <w:lang w:val="ru-RU"/>
        </w:rPr>
        <w:t xml:space="preserve"> сток проходит снаружи модуля через ткань </w:t>
      </w:r>
      <w:proofErr w:type="gramStart"/>
      <w:r w:rsidRPr="008F2E3F">
        <w:rPr>
          <w:lang w:val="ru-RU"/>
        </w:rPr>
        <w:t>во внутрь</w:t>
      </w:r>
      <w:proofErr w:type="gramEnd"/>
      <w:r w:rsidRPr="008F2E3F">
        <w:rPr>
          <w:lang w:val="ru-RU"/>
        </w:rPr>
        <w:t xml:space="preserve"> и все загрязнения остаются на поверхности фильтровальной ткани.</w:t>
      </w:r>
    </w:p>
    <w:p w:rsidR="005327DC" w:rsidRDefault="005327DC" w:rsidP="005327DC">
      <w:pPr>
        <w:ind w:firstLine="708"/>
        <w:jc w:val="both"/>
        <w:rPr>
          <w:lang w:val="ru-RU"/>
        </w:rPr>
      </w:pPr>
      <w:r w:rsidRPr="005327DC">
        <w:rPr>
          <w:lang w:val="ru-RU"/>
        </w:rPr>
        <w:t>Вспомогательные технологические системы</w:t>
      </w:r>
    </w:p>
    <w:p w:rsidR="00582145" w:rsidRPr="00582145" w:rsidRDefault="005327DC" w:rsidP="005327DC">
      <w:pPr>
        <w:ind w:firstLine="708"/>
        <w:jc w:val="both"/>
        <w:rPr>
          <w:u w:val="single"/>
          <w:lang w:val="ru-RU"/>
        </w:rPr>
      </w:pPr>
      <w:r w:rsidRPr="00582145">
        <w:rPr>
          <w:u w:val="single"/>
          <w:lang w:val="ru-RU"/>
        </w:rPr>
        <w:t xml:space="preserve">Дренажная система </w:t>
      </w:r>
    </w:p>
    <w:p w:rsidR="005327DC" w:rsidRDefault="005327DC" w:rsidP="005327DC">
      <w:pPr>
        <w:ind w:firstLine="708"/>
        <w:jc w:val="both"/>
        <w:rPr>
          <w:lang w:val="ru-RU"/>
        </w:rPr>
      </w:pPr>
      <w:r w:rsidRPr="005327DC">
        <w:rPr>
          <w:lang w:val="ru-RU"/>
        </w:rPr>
        <w:t>Локализация и откачивание протечек, проливов и воды от смыва полов</w:t>
      </w:r>
      <w:r w:rsidR="00582145">
        <w:rPr>
          <w:lang w:val="ru-RU"/>
        </w:rPr>
        <w:t>.</w:t>
      </w:r>
    </w:p>
    <w:p w:rsidR="00582145" w:rsidRPr="00582145" w:rsidRDefault="005327DC" w:rsidP="005327DC">
      <w:pPr>
        <w:ind w:firstLine="708"/>
        <w:jc w:val="both"/>
        <w:rPr>
          <w:u w:val="single"/>
          <w:lang w:val="ru-RU"/>
        </w:rPr>
      </w:pPr>
      <w:r w:rsidRPr="00582145">
        <w:rPr>
          <w:u w:val="single"/>
          <w:lang w:val="ru-RU"/>
        </w:rPr>
        <w:t xml:space="preserve">Аварийная раковина </w:t>
      </w:r>
    </w:p>
    <w:p w:rsidR="005327DC" w:rsidRDefault="005327DC" w:rsidP="005327DC">
      <w:pPr>
        <w:ind w:firstLine="708"/>
        <w:jc w:val="both"/>
        <w:rPr>
          <w:lang w:val="ru-RU"/>
        </w:rPr>
      </w:pPr>
      <w:r w:rsidRPr="005327DC">
        <w:rPr>
          <w:lang w:val="ru-RU"/>
        </w:rPr>
        <w:t xml:space="preserve">Оказание первой помощи при попадании коагулянта или </w:t>
      </w:r>
      <w:proofErr w:type="spellStart"/>
      <w:r w:rsidRPr="005327DC">
        <w:rPr>
          <w:lang w:val="ru-RU"/>
        </w:rPr>
        <w:t>флокулянта</w:t>
      </w:r>
      <w:proofErr w:type="spellEnd"/>
      <w:r w:rsidRPr="005327DC">
        <w:rPr>
          <w:lang w:val="ru-RU"/>
        </w:rPr>
        <w:t xml:space="preserve"> в глаза</w:t>
      </w:r>
      <w:r w:rsidR="00582145">
        <w:rPr>
          <w:lang w:val="ru-RU"/>
        </w:rPr>
        <w:t>.</w:t>
      </w:r>
    </w:p>
    <w:p w:rsidR="008F2E3F" w:rsidRPr="008F2E3F" w:rsidRDefault="008F2E3F" w:rsidP="005327DC">
      <w:pPr>
        <w:ind w:firstLine="708"/>
        <w:jc w:val="both"/>
        <w:rPr>
          <w:lang w:val="ru-RU"/>
        </w:rPr>
      </w:pPr>
      <w:r w:rsidRPr="008F2E3F">
        <w:rPr>
          <w:sz w:val="23"/>
          <w:szCs w:val="23"/>
          <w:lang w:val="ru-RU"/>
        </w:rPr>
        <w:t>Постоянных рабочих мест в помещениях стации доочистки не предусмотрено.</w:t>
      </w:r>
    </w:p>
    <w:p w:rsidR="00785AE6" w:rsidRPr="00582145" w:rsidRDefault="00785AE6" w:rsidP="00A07C94">
      <w:pPr>
        <w:ind w:firstLine="708"/>
        <w:jc w:val="both"/>
        <w:rPr>
          <w:b/>
          <w:bCs/>
          <w:lang w:val="ru-RU"/>
        </w:rPr>
      </w:pPr>
      <w:r w:rsidRPr="00582145">
        <w:rPr>
          <w:b/>
          <w:bCs/>
          <w:lang w:val="ru-RU"/>
        </w:rPr>
        <w:t>Генеральный план</w:t>
      </w:r>
    </w:p>
    <w:p w:rsidR="004E4342" w:rsidRDefault="004E4342" w:rsidP="004E4342">
      <w:pPr>
        <w:ind w:firstLine="708"/>
        <w:jc w:val="both"/>
        <w:rPr>
          <w:lang w:val="ru-RU"/>
        </w:rPr>
      </w:pPr>
      <w:r w:rsidRPr="004E4342">
        <w:rPr>
          <w:lang w:val="ru-RU"/>
        </w:rPr>
        <w:t>Проектируем</w:t>
      </w:r>
      <w:r>
        <w:rPr>
          <w:lang w:val="ru-RU"/>
        </w:rPr>
        <w:t>ое</w:t>
      </w:r>
      <w:r w:rsidR="003501AF">
        <w:rPr>
          <w:lang w:val="ru-RU"/>
        </w:rPr>
        <w:t xml:space="preserve"> </w:t>
      </w:r>
      <w:r>
        <w:rPr>
          <w:lang w:val="ru-RU"/>
        </w:rPr>
        <w:t xml:space="preserve">здание станции доочистки </w:t>
      </w:r>
      <w:r w:rsidRPr="004E4342">
        <w:rPr>
          <w:lang w:val="ru-RU"/>
        </w:rPr>
        <w:t>располагаются на территории действующего</w:t>
      </w:r>
      <w:r w:rsidR="003501AF">
        <w:rPr>
          <w:lang w:val="ru-RU"/>
        </w:rPr>
        <w:t xml:space="preserve"> </w:t>
      </w:r>
      <w:r w:rsidRPr="004E4342">
        <w:rPr>
          <w:lang w:val="ru-RU"/>
        </w:rPr>
        <w:t xml:space="preserve">предприятия </w:t>
      </w:r>
      <w:r>
        <w:rPr>
          <w:lang w:val="ru-RU"/>
        </w:rPr>
        <w:t>МУП «Водоканал»</w:t>
      </w:r>
      <w:r w:rsidRPr="004E4342">
        <w:rPr>
          <w:lang w:val="ru-RU"/>
        </w:rPr>
        <w:t xml:space="preserve">, расположенное на территории </w:t>
      </w:r>
      <w:proofErr w:type="gramStart"/>
      <w:r>
        <w:rPr>
          <w:lang w:val="ru-RU"/>
        </w:rPr>
        <w:t>г</w:t>
      </w:r>
      <w:proofErr w:type="gramEnd"/>
      <w:r>
        <w:rPr>
          <w:lang w:val="ru-RU"/>
        </w:rPr>
        <w:t xml:space="preserve">. </w:t>
      </w:r>
      <w:proofErr w:type="spellStart"/>
      <w:r>
        <w:rPr>
          <w:lang w:val="ru-RU"/>
        </w:rPr>
        <w:t>Шелехов</w:t>
      </w:r>
      <w:proofErr w:type="spellEnd"/>
      <w:r>
        <w:rPr>
          <w:lang w:val="ru-RU"/>
        </w:rPr>
        <w:t xml:space="preserve"> Иркутской области.</w:t>
      </w:r>
    </w:p>
    <w:p w:rsidR="00785AE6" w:rsidRDefault="004E4342" w:rsidP="004E4342">
      <w:pPr>
        <w:ind w:firstLine="708"/>
        <w:jc w:val="both"/>
        <w:rPr>
          <w:lang w:val="ru-RU"/>
        </w:rPr>
      </w:pPr>
      <w:r w:rsidRPr="004E4342">
        <w:rPr>
          <w:lang w:val="ru-RU"/>
        </w:rPr>
        <w:t>Территория промышленного предприятия в настоящее время застроена производственными</w:t>
      </w:r>
      <w:r w:rsidR="003501AF">
        <w:rPr>
          <w:lang w:val="ru-RU"/>
        </w:rPr>
        <w:t xml:space="preserve"> </w:t>
      </w:r>
      <w:r w:rsidRPr="004E4342">
        <w:rPr>
          <w:lang w:val="ru-RU"/>
        </w:rPr>
        <w:t>зданиями и сооружениями, сетью надземных и подземных коммуникаций, существующими</w:t>
      </w:r>
      <w:r w:rsidR="003501AF">
        <w:rPr>
          <w:lang w:val="ru-RU"/>
        </w:rPr>
        <w:t xml:space="preserve"> </w:t>
      </w:r>
      <w:r w:rsidRPr="004E4342">
        <w:rPr>
          <w:lang w:val="ru-RU"/>
        </w:rPr>
        <w:t>автомобильными автодорогами и площадками. По периметру площадка ограждена забором.</w:t>
      </w:r>
      <w:r w:rsidR="003501AF">
        <w:rPr>
          <w:lang w:val="ru-RU"/>
        </w:rPr>
        <w:t xml:space="preserve"> </w:t>
      </w:r>
      <w:proofErr w:type="gramStart"/>
      <w:r w:rsidR="00731E21">
        <w:rPr>
          <w:lang w:val="ru-RU"/>
        </w:rPr>
        <w:t>О</w:t>
      </w:r>
      <w:proofErr w:type="gramEnd"/>
      <w:r w:rsidR="00731E21">
        <w:rPr>
          <w:lang w:val="ru-RU"/>
        </w:rPr>
        <w:t>тметка здания обусловлена технолог</w:t>
      </w:r>
      <w:r>
        <w:rPr>
          <w:lang w:val="ru-RU"/>
        </w:rPr>
        <w:t xml:space="preserve">ическим процессом. </w:t>
      </w:r>
    </w:p>
    <w:p w:rsidR="00785AE6" w:rsidRPr="00582145" w:rsidRDefault="00785AE6" w:rsidP="00A07C94">
      <w:pPr>
        <w:ind w:firstLine="708"/>
        <w:jc w:val="both"/>
        <w:rPr>
          <w:b/>
          <w:bCs/>
          <w:lang w:val="ru-RU"/>
        </w:rPr>
      </w:pPr>
      <w:r w:rsidRPr="00582145">
        <w:rPr>
          <w:b/>
          <w:bCs/>
          <w:lang w:val="ru-RU"/>
        </w:rPr>
        <w:t>Здание доочистки сточных вод</w:t>
      </w:r>
    </w:p>
    <w:p w:rsidR="00A07C94" w:rsidRPr="00A07C94" w:rsidRDefault="00A07C94" w:rsidP="00A07C94">
      <w:pPr>
        <w:ind w:firstLine="708"/>
        <w:jc w:val="both"/>
        <w:rPr>
          <w:lang w:val="ru-RU"/>
        </w:rPr>
      </w:pPr>
      <w:r w:rsidRPr="00A07C94">
        <w:rPr>
          <w:lang w:val="ru-RU"/>
        </w:rPr>
        <w:t>Для размещения принятой технологии доочистки сточных вод настоящим проектом предусматривается строительство нового здания на территории МУП «Водоканал».</w:t>
      </w:r>
    </w:p>
    <w:p w:rsidR="00A07C94" w:rsidRDefault="00A07C94" w:rsidP="00A07C94">
      <w:pPr>
        <w:ind w:firstLine="708"/>
        <w:jc w:val="both"/>
        <w:rPr>
          <w:lang w:val="ru-RU"/>
        </w:rPr>
      </w:pPr>
      <w:r w:rsidRPr="00A07C94">
        <w:rPr>
          <w:lang w:val="ru-RU"/>
        </w:rPr>
        <w:t>Станция доочистки сточных вод представляет собой одноэтажное здание с размерами в плане по осям 18х30</w:t>
      </w:r>
      <w:r w:rsidR="00252882">
        <w:rPr>
          <w:lang w:val="ru-RU"/>
        </w:rPr>
        <w:t>м, высота в коньке 8м</w:t>
      </w:r>
      <w:r>
        <w:rPr>
          <w:lang w:val="ru-RU"/>
        </w:rPr>
        <w:t>.</w:t>
      </w:r>
    </w:p>
    <w:p w:rsidR="00494F89" w:rsidRPr="00E91690" w:rsidRDefault="00A07C94" w:rsidP="00A07C94">
      <w:pPr>
        <w:ind w:firstLine="708"/>
        <w:jc w:val="both"/>
        <w:rPr>
          <w:lang w:val="ru-RU"/>
        </w:rPr>
      </w:pPr>
      <w:r w:rsidRPr="00A07C94">
        <w:rPr>
          <w:b/>
          <w:bCs/>
          <w:lang w:val="ru-RU"/>
        </w:rPr>
        <w:t>Выступление</w:t>
      </w:r>
      <w:r w:rsidR="003501AF">
        <w:rPr>
          <w:b/>
          <w:bCs/>
          <w:lang w:val="ru-RU"/>
        </w:rPr>
        <w:t xml:space="preserve"> </w:t>
      </w:r>
      <w:r w:rsidR="00494F89" w:rsidRPr="00E91690">
        <w:rPr>
          <w:lang w:val="ru-RU"/>
        </w:rPr>
        <w:t xml:space="preserve">представителя разработчика </w:t>
      </w:r>
      <w:r w:rsidR="00E91690" w:rsidRPr="00E91690">
        <w:rPr>
          <w:lang w:val="ru-RU"/>
        </w:rPr>
        <w:t xml:space="preserve">материалов Предварительной Экологической Оценки по объекту «Канализационные очистные сооружения </w:t>
      </w:r>
      <w:proofErr w:type="gramStart"/>
      <w:r w:rsidR="00E91690" w:rsidRPr="00E91690">
        <w:rPr>
          <w:lang w:val="ru-RU"/>
        </w:rPr>
        <w:t>г</w:t>
      </w:r>
      <w:proofErr w:type="gramEnd"/>
      <w:r w:rsidR="00E91690" w:rsidRPr="00E91690">
        <w:rPr>
          <w:lang w:val="ru-RU"/>
        </w:rPr>
        <w:t xml:space="preserve">. </w:t>
      </w:r>
      <w:proofErr w:type="spellStart"/>
      <w:r w:rsidR="00E91690" w:rsidRPr="00E91690">
        <w:rPr>
          <w:lang w:val="ru-RU"/>
        </w:rPr>
        <w:t>Шелехов</w:t>
      </w:r>
      <w:proofErr w:type="spellEnd"/>
      <w:r w:rsidR="00E91690" w:rsidRPr="00E91690">
        <w:rPr>
          <w:lang w:val="ru-RU"/>
        </w:rPr>
        <w:t xml:space="preserve"> Иркутской области. Строительство станции доочистки сточных вод» </w:t>
      </w:r>
      <w:r w:rsidR="00CC72E6" w:rsidRPr="00E91690">
        <w:rPr>
          <w:lang w:val="ru-RU"/>
        </w:rPr>
        <w:t xml:space="preserve">– </w:t>
      </w:r>
      <w:r w:rsidR="00CC72E6" w:rsidRPr="00E91690">
        <w:rPr>
          <w:shd w:val="clear" w:color="auto" w:fill="FFFFFF"/>
          <w:lang w:val="ru-RU"/>
        </w:rPr>
        <w:t>Главного</w:t>
      </w:r>
      <w:r w:rsidR="00851E46">
        <w:rPr>
          <w:shd w:val="clear" w:color="auto" w:fill="FFFFFF"/>
          <w:lang w:val="ru-RU"/>
        </w:rPr>
        <w:t xml:space="preserve"> специалиста по охране окружающей среды </w:t>
      </w:r>
      <w:r w:rsidR="00494F89" w:rsidRPr="00E91690">
        <w:rPr>
          <w:shd w:val="clear" w:color="auto" w:fill="FFFFFF"/>
          <w:lang w:val="ru-RU"/>
        </w:rPr>
        <w:t>ООО «</w:t>
      </w:r>
      <w:proofErr w:type="gramStart"/>
      <w:r w:rsidR="00E91690" w:rsidRPr="00E91690">
        <w:rPr>
          <w:shd w:val="clear" w:color="auto" w:fill="FFFFFF"/>
          <w:lang w:val="ru-RU"/>
        </w:rPr>
        <w:t>Инженерный</w:t>
      </w:r>
      <w:proofErr w:type="gramEnd"/>
      <w:r w:rsidR="00E91690" w:rsidRPr="00E91690">
        <w:rPr>
          <w:shd w:val="clear" w:color="auto" w:fill="FFFFFF"/>
          <w:lang w:val="ru-RU"/>
        </w:rPr>
        <w:t xml:space="preserve"> Центр ГИПАР</w:t>
      </w:r>
      <w:r w:rsidR="00494F89" w:rsidRPr="00E91690">
        <w:rPr>
          <w:shd w:val="clear" w:color="auto" w:fill="FFFFFF"/>
          <w:lang w:val="ru-RU"/>
        </w:rPr>
        <w:t xml:space="preserve">» </w:t>
      </w:r>
      <w:proofErr w:type="spellStart"/>
      <w:r w:rsidR="00E91690" w:rsidRPr="00E91690">
        <w:rPr>
          <w:shd w:val="clear" w:color="auto" w:fill="FFFFFF"/>
          <w:lang w:val="ru-RU"/>
        </w:rPr>
        <w:t>Дегтярь</w:t>
      </w:r>
      <w:proofErr w:type="spellEnd"/>
      <w:r w:rsidR="00E91690" w:rsidRPr="00E91690">
        <w:rPr>
          <w:shd w:val="clear" w:color="auto" w:fill="FFFFFF"/>
          <w:lang w:val="ru-RU"/>
        </w:rPr>
        <w:t xml:space="preserve"> Анна Александровна</w:t>
      </w:r>
      <w:r w:rsidR="00494F89" w:rsidRPr="00E91690">
        <w:rPr>
          <w:lang w:val="ru-RU"/>
        </w:rPr>
        <w:t>:</w:t>
      </w:r>
    </w:p>
    <w:p w:rsidR="00CC72E6" w:rsidRPr="00CC72E6" w:rsidRDefault="00CC72E6" w:rsidP="00CC72E6">
      <w:pPr>
        <w:ind w:firstLine="708"/>
        <w:jc w:val="both"/>
        <w:rPr>
          <w:lang w:val="ru-RU"/>
        </w:rPr>
      </w:pPr>
      <w:r w:rsidRPr="00CC72E6">
        <w:rPr>
          <w:lang w:val="ru-RU"/>
        </w:rPr>
        <w:t>Целью настоящих общественных обсуждений является информирование общественности о планируемой деятельности по строительству станции доочистки на территории МУП «Водоканал».</w:t>
      </w:r>
    </w:p>
    <w:p w:rsidR="00CC72E6" w:rsidRPr="00CC72E6" w:rsidRDefault="00CC72E6" w:rsidP="00CC72E6">
      <w:pPr>
        <w:ind w:firstLine="708"/>
        <w:jc w:val="both"/>
        <w:rPr>
          <w:lang w:val="ru-RU"/>
        </w:rPr>
      </w:pPr>
      <w:r w:rsidRPr="00CC72E6">
        <w:rPr>
          <w:lang w:val="ru-RU"/>
        </w:rPr>
        <w:t xml:space="preserve">МУП «Водоканал» – действующее предприятие, введенное в эксплуатацию в 60-е годы прошлого века и осуществляющее бесперебойное водоснабжение и водоотведение объектов жилья, предприятий и учреждений </w:t>
      </w:r>
      <w:proofErr w:type="gramStart"/>
      <w:r w:rsidRPr="00CC72E6">
        <w:rPr>
          <w:lang w:val="ru-RU"/>
        </w:rPr>
        <w:t>г</w:t>
      </w:r>
      <w:proofErr w:type="gramEnd"/>
      <w:r w:rsidRPr="00CC72E6">
        <w:rPr>
          <w:lang w:val="ru-RU"/>
        </w:rPr>
        <w:t xml:space="preserve">. </w:t>
      </w:r>
      <w:proofErr w:type="spellStart"/>
      <w:r w:rsidRPr="00CC72E6">
        <w:rPr>
          <w:lang w:val="ru-RU"/>
        </w:rPr>
        <w:t>Шелехова</w:t>
      </w:r>
      <w:proofErr w:type="spellEnd"/>
      <w:r w:rsidRPr="00CC72E6">
        <w:rPr>
          <w:lang w:val="ru-RU"/>
        </w:rPr>
        <w:t xml:space="preserve"> и </w:t>
      </w:r>
      <w:proofErr w:type="spellStart"/>
      <w:r w:rsidRPr="00CC72E6">
        <w:rPr>
          <w:lang w:val="ru-RU"/>
        </w:rPr>
        <w:t>Шелеховского</w:t>
      </w:r>
      <w:proofErr w:type="spellEnd"/>
      <w:r w:rsidRPr="00CC72E6">
        <w:rPr>
          <w:lang w:val="ru-RU"/>
        </w:rPr>
        <w:t xml:space="preserve"> района Иркутской области.</w:t>
      </w:r>
    </w:p>
    <w:p w:rsidR="00CC72E6" w:rsidRPr="00CC72E6" w:rsidRDefault="00CC72E6" w:rsidP="00CC72E6">
      <w:pPr>
        <w:jc w:val="both"/>
        <w:rPr>
          <w:lang w:val="ru-RU"/>
        </w:rPr>
      </w:pPr>
      <w:r w:rsidRPr="00CC72E6">
        <w:rPr>
          <w:lang w:val="ru-RU"/>
        </w:rPr>
        <w:lastRenderedPageBreak/>
        <w:t xml:space="preserve">Отведение очищенных сточных вод от предприятия осуществляется в поверхностный водный объект р. </w:t>
      </w:r>
      <w:proofErr w:type="spellStart"/>
      <w:r w:rsidRPr="00CC72E6">
        <w:rPr>
          <w:lang w:val="ru-RU"/>
        </w:rPr>
        <w:t>Олха</w:t>
      </w:r>
      <w:proofErr w:type="spellEnd"/>
      <w:r w:rsidRPr="00CC72E6">
        <w:rPr>
          <w:lang w:val="ru-RU"/>
        </w:rPr>
        <w:t xml:space="preserve">, отнесенный к </w:t>
      </w:r>
      <w:proofErr w:type="spellStart"/>
      <w:r w:rsidRPr="00CC72E6">
        <w:rPr>
          <w:lang w:val="ru-RU"/>
        </w:rPr>
        <w:t>I-й</w:t>
      </w:r>
      <w:proofErr w:type="spellEnd"/>
      <w:r w:rsidRPr="00CC72E6">
        <w:rPr>
          <w:lang w:val="ru-RU"/>
        </w:rPr>
        <w:t xml:space="preserve"> категории </w:t>
      </w:r>
      <w:proofErr w:type="spellStart"/>
      <w:r w:rsidRPr="00CC72E6">
        <w:rPr>
          <w:lang w:val="ru-RU"/>
        </w:rPr>
        <w:t>рыбохозяйственного</w:t>
      </w:r>
      <w:proofErr w:type="spellEnd"/>
      <w:r w:rsidRPr="00CC72E6">
        <w:rPr>
          <w:lang w:val="ru-RU"/>
        </w:rPr>
        <w:t xml:space="preserve"> назначения. </w:t>
      </w:r>
    </w:p>
    <w:p w:rsidR="00CC72E6" w:rsidRPr="00CC72E6" w:rsidRDefault="00CC72E6" w:rsidP="00CC72E6">
      <w:pPr>
        <w:ind w:firstLine="708"/>
        <w:jc w:val="both"/>
        <w:rPr>
          <w:lang w:val="ru-RU"/>
        </w:rPr>
      </w:pPr>
      <w:r w:rsidRPr="00CC72E6">
        <w:rPr>
          <w:lang w:val="ru-RU"/>
        </w:rPr>
        <w:t>Законодательство РФ в последнее время претерпевает большие изменения. Не обошли они стороной и вопросы экологии.</w:t>
      </w:r>
    </w:p>
    <w:p w:rsidR="00CC72E6" w:rsidRPr="00CC72E6" w:rsidRDefault="00CC72E6" w:rsidP="00CC72E6">
      <w:pPr>
        <w:ind w:firstLine="708"/>
        <w:jc w:val="both"/>
        <w:rPr>
          <w:lang w:val="ru-RU"/>
        </w:rPr>
      </w:pPr>
      <w:r w:rsidRPr="00CC72E6">
        <w:rPr>
          <w:lang w:val="ru-RU"/>
        </w:rPr>
        <w:t xml:space="preserve">В настоящее время, в связи с ужесточением требований по сбросу сточных вод в водоемы </w:t>
      </w:r>
      <w:proofErr w:type="spellStart"/>
      <w:r w:rsidRPr="00CC72E6">
        <w:rPr>
          <w:lang w:val="ru-RU"/>
        </w:rPr>
        <w:t>рыбохозяйственного</w:t>
      </w:r>
      <w:proofErr w:type="spellEnd"/>
      <w:r w:rsidRPr="00CC72E6">
        <w:rPr>
          <w:lang w:val="ru-RU"/>
        </w:rPr>
        <w:t xml:space="preserve"> назначения, качество сточных вод после канализационных очистных сооружений МУП «Водоканал» не соответствует нормативам, установленным законодательством РФ.</w:t>
      </w:r>
    </w:p>
    <w:p w:rsidR="00CC72E6" w:rsidRPr="00CC72E6" w:rsidRDefault="00CC72E6" w:rsidP="00CC72E6">
      <w:pPr>
        <w:ind w:firstLine="708"/>
        <w:jc w:val="both"/>
        <w:rPr>
          <w:lang w:val="ru-RU"/>
        </w:rPr>
      </w:pPr>
      <w:r w:rsidRPr="00CC72E6">
        <w:rPr>
          <w:lang w:val="ru-RU"/>
        </w:rPr>
        <w:t xml:space="preserve">В рамках настоящего проекта предусматривается строительство станции доочистки, которая позволит довести качество сточных вод до требований, предъявляемых к стокам, сбрасываемым в водоем </w:t>
      </w:r>
      <w:proofErr w:type="spellStart"/>
      <w:r w:rsidRPr="00CC72E6">
        <w:rPr>
          <w:lang w:val="ru-RU"/>
        </w:rPr>
        <w:t>рыбохозяйственного</w:t>
      </w:r>
      <w:proofErr w:type="spellEnd"/>
      <w:r w:rsidRPr="00CC72E6">
        <w:rPr>
          <w:lang w:val="ru-RU"/>
        </w:rPr>
        <w:t xml:space="preserve"> назначения.</w:t>
      </w:r>
    </w:p>
    <w:p w:rsidR="00CC72E6" w:rsidRPr="00CC72E6" w:rsidRDefault="00CC72E6" w:rsidP="00CC72E6">
      <w:pPr>
        <w:ind w:firstLine="708"/>
        <w:jc w:val="both"/>
        <w:rPr>
          <w:lang w:val="ru-RU"/>
        </w:rPr>
      </w:pPr>
      <w:r w:rsidRPr="00CC72E6">
        <w:rPr>
          <w:lang w:val="ru-RU"/>
        </w:rPr>
        <w:t>Реализация проекта планируется осуществить в границах действующего предприятия (территория КОС МУП «Водоканал»), дополнительный отвод не потребуется.</w:t>
      </w:r>
    </w:p>
    <w:p w:rsidR="00CC72E6" w:rsidRPr="00CC72E6" w:rsidRDefault="00CC72E6" w:rsidP="00CC72E6">
      <w:pPr>
        <w:jc w:val="both"/>
        <w:rPr>
          <w:lang w:val="ru-RU"/>
        </w:rPr>
      </w:pPr>
      <w:r w:rsidRPr="00CC72E6">
        <w:rPr>
          <w:lang w:val="ru-RU"/>
        </w:rPr>
        <w:t>Если рассматривать проектируемый объект с точки экологии, то воздействие на окружающую среду можно разделить на 2 периода: период строительства и период эксплуатации. Основными видами воздействия на окружающую среду, в эти периоды, являются: воздействие на атмосферный воздух, воздействие на водную среду и воздействие отходов.</w:t>
      </w:r>
    </w:p>
    <w:p w:rsidR="00CC72E6" w:rsidRPr="00CC72E6" w:rsidRDefault="00CC72E6" w:rsidP="00CC72E6">
      <w:pPr>
        <w:ind w:firstLine="708"/>
        <w:jc w:val="both"/>
        <w:rPr>
          <w:lang w:val="ru-RU"/>
        </w:rPr>
      </w:pPr>
      <w:r w:rsidRPr="00CC72E6">
        <w:rPr>
          <w:lang w:val="ru-RU"/>
        </w:rPr>
        <w:t>На период строительства объекта основное воздействие будет наблюдаться на атмосферный воздух. Воздействие заключается в выбросе загрязняющих веществ, образующихся при работе двигателей строительной техники, обработке и сварке металлов, при пересыпке пылящих материалов и т.п. Однако</w:t>
      </w:r>
      <w:proofErr w:type="gramStart"/>
      <w:r w:rsidRPr="00CC72E6">
        <w:rPr>
          <w:lang w:val="ru-RU"/>
        </w:rPr>
        <w:t>,</w:t>
      </w:r>
      <w:proofErr w:type="gramEnd"/>
      <w:r w:rsidRPr="00CC72E6">
        <w:rPr>
          <w:lang w:val="ru-RU"/>
        </w:rPr>
        <w:t xml:space="preserve"> продолжительность воздействия будет ограничена периодом производства работ и по его завершению прекратится. </w:t>
      </w:r>
    </w:p>
    <w:p w:rsidR="00CC72E6" w:rsidRPr="00CC72E6" w:rsidRDefault="00CC72E6" w:rsidP="00CC72E6">
      <w:pPr>
        <w:ind w:firstLine="708"/>
        <w:jc w:val="both"/>
        <w:rPr>
          <w:lang w:val="ru-RU"/>
        </w:rPr>
      </w:pPr>
      <w:r w:rsidRPr="00CC72E6">
        <w:rPr>
          <w:lang w:val="ru-RU"/>
        </w:rPr>
        <w:t xml:space="preserve">На период строительства объекта негативное воздействие на водные объекты исключено </w:t>
      </w:r>
      <w:proofErr w:type="gramStart"/>
      <w:r w:rsidRPr="00CC72E6">
        <w:rPr>
          <w:lang w:val="ru-RU"/>
        </w:rPr>
        <w:t>–с</w:t>
      </w:r>
      <w:proofErr w:type="gramEnd"/>
      <w:r w:rsidRPr="00CC72E6">
        <w:rPr>
          <w:lang w:val="ru-RU"/>
        </w:rPr>
        <w:t>точные воды от строительной площадки передаются в «голову» очистных сооружений МУП «Водоканал».</w:t>
      </w:r>
    </w:p>
    <w:p w:rsidR="00CC72E6" w:rsidRPr="00CC72E6" w:rsidRDefault="00CC72E6" w:rsidP="00CC72E6">
      <w:pPr>
        <w:ind w:firstLine="708"/>
        <w:jc w:val="both"/>
        <w:rPr>
          <w:lang w:val="ru-RU"/>
        </w:rPr>
      </w:pPr>
      <w:r w:rsidRPr="00CC72E6">
        <w:rPr>
          <w:lang w:val="ru-RU"/>
        </w:rPr>
        <w:t>При выполнении строительных работ, образуются отходы. Для временного хранения (накопления) отходов на территории стройплощадки планируется организовать места временного хранения отходов, откуда они по мере накопления вывозятся, по действующей на предприятии схеме, на лицензированные предприятия, осуществляющие переработку, использование, обезвреживание или захоронение отходов.</w:t>
      </w:r>
    </w:p>
    <w:p w:rsidR="00CC72E6" w:rsidRPr="00CC72E6" w:rsidRDefault="00CC72E6" w:rsidP="00CC72E6">
      <w:pPr>
        <w:ind w:firstLine="708"/>
        <w:jc w:val="both"/>
        <w:rPr>
          <w:lang w:val="ru-RU"/>
        </w:rPr>
      </w:pPr>
      <w:r w:rsidRPr="00CC72E6">
        <w:rPr>
          <w:lang w:val="ru-RU"/>
        </w:rPr>
        <w:t xml:space="preserve">Если говорить об эксплуатации объекта, </w:t>
      </w:r>
      <w:bookmarkStart w:id="0" w:name="_GoBack"/>
      <w:bookmarkEnd w:id="0"/>
      <w:r w:rsidR="007F2B64" w:rsidRPr="00CC72E6">
        <w:rPr>
          <w:lang w:val="ru-RU"/>
        </w:rPr>
        <w:t>то, согласно принятым проектным решениям,</w:t>
      </w:r>
      <w:r w:rsidR="003501AF">
        <w:rPr>
          <w:lang w:val="ru-RU"/>
        </w:rPr>
        <w:t xml:space="preserve"> </w:t>
      </w:r>
      <w:r w:rsidR="007F2B64" w:rsidRPr="00CC72E6">
        <w:rPr>
          <w:lang w:val="ru-RU"/>
        </w:rPr>
        <w:t>негативное воздействие</w:t>
      </w:r>
      <w:r w:rsidRPr="00CC72E6">
        <w:rPr>
          <w:lang w:val="ru-RU"/>
        </w:rPr>
        <w:t xml:space="preserve"> на атмосферный воздух исключено. Реагенты поступают на площадку в мешках, в гранулированном виде и подлежат пересыпке в специальные емкости. За счет использования автоматизированной установки выбросы загрязняющих веще</w:t>
      </w:r>
      <w:proofErr w:type="gramStart"/>
      <w:r w:rsidRPr="00CC72E6">
        <w:rPr>
          <w:lang w:val="ru-RU"/>
        </w:rPr>
        <w:t>ств пр</w:t>
      </w:r>
      <w:proofErr w:type="gramEnd"/>
      <w:r w:rsidRPr="00CC72E6">
        <w:rPr>
          <w:lang w:val="ru-RU"/>
        </w:rPr>
        <w:t xml:space="preserve">и пересыпке реагента исключены. Суть автоматики заключается в том, что вскрытие упаковки с реагентом осуществляется в герметичной установке, а его пересыпка происходит непосредственно в емкость с водой. </w:t>
      </w:r>
    </w:p>
    <w:p w:rsidR="00CC72E6" w:rsidRPr="00CC72E6" w:rsidRDefault="00CC72E6" w:rsidP="00CC72E6">
      <w:pPr>
        <w:ind w:firstLine="708"/>
        <w:jc w:val="both"/>
        <w:rPr>
          <w:lang w:val="ru-RU"/>
        </w:rPr>
      </w:pPr>
      <w:r w:rsidRPr="00CC72E6">
        <w:rPr>
          <w:lang w:val="ru-RU"/>
        </w:rPr>
        <w:t xml:space="preserve">Реализация проектных решений по строительству станции доочистки позволит существенно снизить количество загрязняющих веществ в сточных водах, поступающих в водный объект </w:t>
      </w:r>
      <w:proofErr w:type="spellStart"/>
      <w:r w:rsidRPr="00CC72E6">
        <w:rPr>
          <w:lang w:val="ru-RU"/>
        </w:rPr>
        <w:t>р</w:t>
      </w:r>
      <w:proofErr w:type="gramStart"/>
      <w:r w:rsidRPr="00CC72E6">
        <w:rPr>
          <w:lang w:val="ru-RU"/>
        </w:rPr>
        <w:t>.О</w:t>
      </w:r>
      <w:proofErr w:type="gramEnd"/>
      <w:r w:rsidRPr="00CC72E6">
        <w:rPr>
          <w:lang w:val="ru-RU"/>
        </w:rPr>
        <w:t>лха</w:t>
      </w:r>
      <w:proofErr w:type="spellEnd"/>
      <w:r w:rsidRPr="00CC72E6">
        <w:rPr>
          <w:lang w:val="ru-RU"/>
        </w:rPr>
        <w:t xml:space="preserve">, и тем самым довести качество сточных вод, до нормативов, установленных для водоемов </w:t>
      </w:r>
      <w:proofErr w:type="spellStart"/>
      <w:r w:rsidRPr="00CC72E6">
        <w:rPr>
          <w:lang w:val="ru-RU"/>
        </w:rPr>
        <w:t>рыбохозяйственного</w:t>
      </w:r>
      <w:proofErr w:type="spellEnd"/>
      <w:r w:rsidRPr="00CC72E6">
        <w:rPr>
          <w:lang w:val="ru-RU"/>
        </w:rPr>
        <w:t xml:space="preserve"> назначения.</w:t>
      </w:r>
    </w:p>
    <w:p w:rsidR="00CC72E6" w:rsidRPr="00CC72E6" w:rsidRDefault="00CC72E6" w:rsidP="00CC72E6">
      <w:pPr>
        <w:ind w:firstLine="708"/>
        <w:jc w:val="both"/>
        <w:rPr>
          <w:lang w:val="ru-RU"/>
        </w:rPr>
      </w:pPr>
      <w:r w:rsidRPr="00CC72E6">
        <w:rPr>
          <w:lang w:val="ru-RU"/>
        </w:rPr>
        <w:t xml:space="preserve">Эксплуатация объекта будет сопровождаться образованием отходов. В основном это отходы, которые уже </w:t>
      </w:r>
      <w:proofErr w:type="gramStart"/>
      <w:r w:rsidRPr="00CC72E6">
        <w:rPr>
          <w:lang w:val="ru-RU"/>
        </w:rPr>
        <w:t>образуются на предприятии в настоящее время и обращение с ними</w:t>
      </w:r>
      <w:proofErr w:type="gramEnd"/>
      <w:r w:rsidRPr="00CC72E6">
        <w:rPr>
          <w:lang w:val="ru-RU"/>
        </w:rPr>
        <w:t xml:space="preserve"> будет осуществляться по действующей схеме. Из новых видов отходов – это упаковка из-под реагента. Отход малоопасный или практически неопасный. Передача отхода </w:t>
      </w:r>
      <w:proofErr w:type="gramStart"/>
      <w:r w:rsidRPr="00CC72E6">
        <w:rPr>
          <w:lang w:val="ru-RU"/>
        </w:rPr>
        <w:t>будет</w:t>
      </w:r>
      <w:proofErr w:type="gramEnd"/>
      <w:r w:rsidRPr="00CC72E6">
        <w:rPr>
          <w:lang w:val="ru-RU"/>
        </w:rPr>
        <w:t xml:space="preserve"> осуществляется лицензированной организации, по договору.</w:t>
      </w:r>
    </w:p>
    <w:p w:rsidR="003647A7" w:rsidRPr="00634B42" w:rsidRDefault="00CC72E6" w:rsidP="00CC72E6">
      <w:pPr>
        <w:ind w:firstLine="708"/>
        <w:jc w:val="both"/>
        <w:rPr>
          <w:lang w:val="ru-RU"/>
        </w:rPr>
      </w:pPr>
      <w:r w:rsidRPr="00CC72E6">
        <w:rPr>
          <w:lang w:val="ru-RU"/>
        </w:rPr>
        <w:t xml:space="preserve">В целом, на основании предварительного анализа рассмотренного воздействия проектируемого объекта на окружающую среду, можно сделать вывод, что строительство станции доочистки сточных вод, на территории канализационных очистных сооружений </w:t>
      </w:r>
      <w:proofErr w:type="gramStart"/>
      <w:r w:rsidRPr="00CC72E6">
        <w:rPr>
          <w:lang w:val="ru-RU"/>
        </w:rPr>
        <w:t>г</w:t>
      </w:r>
      <w:proofErr w:type="gramEnd"/>
      <w:r w:rsidRPr="00CC72E6">
        <w:rPr>
          <w:lang w:val="ru-RU"/>
        </w:rPr>
        <w:t xml:space="preserve">. </w:t>
      </w:r>
      <w:proofErr w:type="spellStart"/>
      <w:r w:rsidRPr="00CC72E6">
        <w:rPr>
          <w:lang w:val="ru-RU"/>
        </w:rPr>
        <w:t>Шелехов</w:t>
      </w:r>
      <w:proofErr w:type="spellEnd"/>
      <w:r w:rsidRPr="00CC72E6">
        <w:rPr>
          <w:lang w:val="ru-RU"/>
        </w:rPr>
        <w:t>,  не окажет значительного вредного воздействия на окружающую среду, а также не приведет к необратимым изменениям в окружающей среде.</w:t>
      </w:r>
    </w:p>
    <w:p w:rsidR="003647A7" w:rsidRDefault="003647A7" w:rsidP="00634B42">
      <w:pPr>
        <w:jc w:val="both"/>
        <w:rPr>
          <w:b/>
          <w:bCs/>
          <w:lang w:val="ru-RU"/>
        </w:rPr>
      </w:pPr>
      <w:r w:rsidRPr="00A47B51">
        <w:rPr>
          <w:b/>
          <w:bCs/>
          <w:lang w:val="ru-RU"/>
        </w:rPr>
        <w:t>Вопросы из зала</w:t>
      </w:r>
    </w:p>
    <w:p w:rsidR="00A47B51" w:rsidRPr="00A47B51" w:rsidRDefault="00A47B51" w:rsidP="00634B42">
      <w:pPr>
        <w:jc w:val="both"/>
        <w:rPr>
          <w:b/>
          <w:bCs/>
          <w:u w:val="single"/>
          <w:lang w:val="ru-RU"/>
        </w:rPr>
      </w:pPr>
      <w:r w:rsidRPr="00A47B51">
        <w:rPr>
          <w:u w:val="single"/>
          <w:lang w:val="ru-RU"/>
        </w:rPr>
        <w:t xml:space="preserve">Вопрос </w:t>
      </w:r>
      <w:proofErr w:type="spellStart"/>
      <w:r w:rsidR="00F35FDE">
        <w:rPr>
          <w:u w:val="single"/>
          <w:lang w:val="ru-RU"/>
        </w:rPr>
        <w:t>Шерстневой</w:t>
      </w:r>
      <w:proofErr w:type="spellEnd"/>
      <w:r w:rsidR="00F35FDE">
        <w:rPr>
          <w:u w:val="single"/>
          <w:lang w:val="ru-RU"/>
        </w:rPr>
        <w:t xml:space="preserve"> Н.С</w:t>
      </w:r>
      <w:r w:rsidRPr="00A47B51">
        <w:rPr>
          <w:u w:val="single"/>
          <w:lang w:val="ru-RU"/>
        </w:rPr>
        <w:t>.:</w:t>
      </w:r>
    </w:p>
    <w:p w:rsidR="00F35FDE" w:rsidRDefault="00F35FDE" w:rsidP="00F35FDE">
      <w:pPr>
        <w:ind w:firstLine="708"/>
        <w:jc w:val="both"/>
        <w:rPr>
          <w:lang w:val="ru-RU"/>
        </w:rPr>
      </w:pPr>
      <w:r>
        <w:rPr>
          <w:lang w:val="ru-RU"/>
        </w:rPr>
        <w:lastRenderedPageBreak/>
        <w:t>- С</w:t>
      </w:r>
      <w:r w:rsidRPr="00F35FDE">
        <w:rPr>
          <w:lang w:val="ru-RU"/>
        </w:rPr>
        <w:t xml:space="preserve">танция доочистки идет в дополнение к существующей технологии очистки или что-то заменяет? </w:t>
      </w:r>
    </w:p>
    <w:p w:rsidR="00F35FDE" w:rsidRDefault="003647A7" w:rsidP="00F35FDE">
      <w:pPr>
        <w:jc w:val="both"/>
        <w:rPr>
          <w:u w:val="single"/>
          <w:lang w:val="ru-RU"/>
        </w:rPr>
      </w:pPr>
      <w:r w:rsidRPr="00A47B51">
        <w:rPr>
          <w:u w:val="single"/>
          <w:lang w:val="ru-RU"/>
        </w:rPr>
        <w:t>Отв</w:t>
      </w:r>
      <w:r w:rsidR="00A47B51" w:rsidRPr="00A47B51">
        <w:rPr>
          <w:u w:val="single"/>
          <w:lang w:val="ru-RU"/>
        </w:rPr>
        <w:t>ет</w:t>
      </w:r>
      <w:r w:rsidRPr="00A47B51">
        <w:rPr>
          <w:u w:val="single"/>
          <w:lang w:val="ru-RU"/>
        </w:rPr>
        <w:t xml:space="preserve"> </w:t>
      </w:r>
      <w:proofErr w:type="spellStart"/>
      <w:r w:rsidRPr="00A47B51">
        <w:rPr>
          <w:u w:val="single"/>
          <w:lang w:val="ru-RU"/>
        </w:rPr>
        <w:t>Дегтярь</w:t>
      </w:r>
      <w:proofErr w:type="spellEnd"/>
      <w:r w:rsidRPr="00A47B51">
        <w:rPr>
          <w:u w:val="single"/>
          <w:lang w:val="ru-RU"/>
        </w:rPr>
        <w:t xml:space="preserve"> А.А.:</w:t>
      </w:r>
    </w:p>
    <w:p w:rsidR="00F6281F" w:rsidRDefault="00F35FDE" w:rsidP="00F35FDE">
      <w:pPr>
        <w:ind w:firstLine="708"/>
        <w:jc w:val="both"/>
        <w:rPr>
          <w:lang w:val="ru-RU"/>
        </w:rPr>
      </w:pPr>
      <w:r>
        <w:rPr>
          <w:lang w:val="ru-RU"/>
        </w:rPr>
        <w:t xml:space="preserve">- </w:t>
      </w:r>
      <w:r w:rsidRPr="00F35FDE">
        <w:rPr>
          <w:lang w:val="ru-RU"/>
        </w:rPr>
        <w:t>Станция не заме</w:t>
      </w:r>
      <w:r>
        <w:rPr>
          <w:lang w:val="ru-RU"/>
        </w:rPr>
        <w:t>няе</w:t>
      </w:r>
      <w:r w:rsidRPr="00F35FDE">
        <w:rPr>
          <w:lang w:val="ru-RU"/>
        </w:rPr>
        <w:t xml:space="preserve">т. Есть цикл очистки сточных вод на предприятии, и мы своим проектом </w:t>
      </w:r>
      <w:proofErr w:type="gramStart"/>
      <w:r w:rsidRPr="00F35FDE">
        <w:rPr>
          <w:lang w:val="ru-RU"/>
        </w:rPr>
        <w:t xml:space="preserve">вклиниваемся в существующий процесс очистки и тем самым мы </w:t>
      </w:r>
      <w:proofErr w:type="spellStart"/>
      <w:r w:rsidRPr="00F35FDE">
        <w:rPr>
          <w:lang w:val="ru-RU"/>
        </w:rPr>
        <w:t>доочищаем</w:t>
      </w:r>
      <w:proofErr w:type="spellEnd"/>
      <w:r w:rsidRPr="00F35FDE">
        <w:rPr>
          <w:lang w:val="ru-RU"/>
        </w:rPr>
        <w:t xml:space="preserve"> сточные воды и дальше процесс очистки идет</w:t>
      </w:r>
      <w:proofErr w:type="gramEnd"/>
      <w:r w:rsidRPr="00F35FDE">
        <w:rPr>
          <w:lang w:val="ru-RU"/>
        </w:rPr>
        <w:t xml:space="preserve"> по существующей схеме, т.е. сточные воды после нашей станции идут на ультрафиолетовое обеззараживание.</w:t>
      </w:r>
    </w:p>
    <w:p w:rsidR="00F35FDE" w:rsidRPr="00A47B51" w:rsidRDefault="00F35FDE" w:rsidP="00F35FDE">
      <w:pPr>
        <w:jc w:val="both"/>
        <w:rPr>
          <w:b/>
          <w:bCs/>
          <w:u w:val="single"/>
          <w:lang w:val="ru-RU"/>
        </w:rPr>
      </w:pPr>
      <w:proofErr w:type="spellStart"/>
      <w:r>
        <w:rPr>
          <w:u w:val="single"/>
          <w:lang w:val="ru-RU"/>
        </w:rPr>
        <w:t>Шерстнева</w:t>
      </w:r>
      <w:proofErr w:type="spellEnd"/>
      <w:r>
        <w:rPr>
          <w:u w:val="single"/>
          <w:lang w:val="ru-RU"/>
        </w:rPr>
        <w:t xml:space="preserve"> Н.С</w:t>
      </w:r>
      <w:r w:rsidRPr="00A47B51">
        <w:rPr>
          <w:u w:val="single"/>
          <w:lang w:val="ru-RU"/>
        </w:rPr>
        <w:t>.:</w:t>
      </w:r>
    </w:p>
    <w:p w:rsidR="00F35FDE" w:rsidRDefault="00F35FDE" w:rsidP="00F35FDE">
      <w:pPr>
        <w:ind w:firstLine="708"/>
        <w:jc w:val="both"/>
        <w:rPr>
          <w:lang w:val="ru-RU"/>
        </w:rPr>
      </w:pPr>
      <w:r w:rsidRPr="00F35FDE">
        <w:rPr>
          <w:lang w:val="ru-RU"/>
        </w:rPr>
        <w:t xml:space="preserve">- Т.е., я так понимаю, если она </w:t>
      </w:r>
      <w:proofErr w:type="gramStart"/>
      <w:r w:rsidRPr="00F35FDE">
        <w:rPr>
          <w:lang w:val="ru-RU"/>
        </w:rPr>
        <w:t xml:space="preserve">сбрасывается в реку </w:t>
      </w:r>
      <w:proofErr w:type="spellStart"/>
      <w:r w:rsidRPr="00F35FDE">
        <w:rPr>
          <w:lang w:val="ru-RU"/>
        </w:rPr>
        <w:t>Олха</w:t>
      </w:r>
      <w:proofErr w:type="spellEnd"/>
      <w:r w:rsidRPr="00F35FDE">
        <w:rPr>
          <w:lang w:val="ru-RU"/>
        </w:rPr>
        <w:t xml:space="preserve"> она должна</w:t>
      </w:r>
      <w:proofErr w:type="gramEnd"/>
      <w:r w:rsidRPr="00F35FDE">
        <w:rPr>
          <w:lang w:val="ru-RU"/>
        </w:rPr>
        <w:t xml:space="preserve"> быть какого-то качества определенного, соответствовать требованиям, т.е. мы эти качества сейчас улучшаем относительно того, что было. И до какой степени улучшаем?</w:t>
      </w:r>
    </w:p>
    <w:p w:rsidR="00F35FDE" w:rsidRDefault="00F35FDE" w:rsidP="00F35FDE">
      <w:pPr>
        <w:jc w:val="both"/>
        <w:rPr>
          <w:u w:val="single"/>
          <w:lang w:val="ru-RU"/>
        </w:rPr>
      </w:pPr>
      <w:proofErr w:type="spellStart"/>
      <w:r w:rsidRPr="00A47B51">
        <w:rPr>
          <w:u w:val="single"/>
          <w:lang w:val="ru-RU"/>
        </w:rPr>
        <w:t>Дегтярь</w:t>
      </w:r>
      <w:proofErr w:type="spellEnd"/>
      <w:r w:rsidRPr="00A47B51">
        <w:rPr>
          <w:u w:val="single"/>
          <w:lang w:val="ru-RU"/>
        </w:rPr>
        <w:t xml:space="preserve"> А.А.:</w:t>
      </w:r>
    </w:p>
    <w:p w:rsidR="00F35FDE" w:rsidRDefault="00F35FDE" w:rsidP="00F35FDE">
      <w:pPr>
        <w:ind w:firstLine="708"/>
        <w:jc w:val="both"/>
        <w:rPr>
          <w:lang w:val="ru-RU"/>
        </w:rPr>
      </w:pPr>
      <w:r w:rsidRPr="00F35FDE">
        <w:rPr>
          <w:lang w:val="ru-RU"/>
        </w:rPr>
        <w:t>- Есть нормы. Предельно-допустимые концентрации.</w:t>
      </w:r>
    </w:p>
    <w:p w:rsidR="00F35FDE" w:rsidRPr="00A47B51" w:rsidRDefault="00F35FDE" w:rsidP="00F35FDE">
      <w:pPr>
        <w:jc w:val="both"/>
        <w:rPr>
          <w:b/>
          <w:bCs/>
          <w:u w:val="single"/>
          <w:lang w:val="ru-RU"/>
        </w:rPr>
      </w:pPr>
      <w:proofErr w:type="spellStart"/>
      <w:r>
        <w:rPr>
          <w:u w:val="single"/>
          <w:lang w:val="ru-RU"/>
        </w:rPr>
        <w:t>Шерстнева</w:t>
      </w:r>
      <w:proofErr w:type="spellEnd"/>
      <w:r>
        <w:rPr>
          <w:u w:val="single"/>
          <w:lang w:val="ru-RU"/>
        </w:rPr>
        <w:t xml:space="preserve"> Н.С</w:t>
      </w:r>
      <w:r w:rsidRPr="00A47B51">
        <w:rPr>
          <w:u w:val="single"/>
          <w:lang w:val="ru-RU"/>
        </w:rPr>
        <w:t>.:</w:t>
      </w:r>
    </w:p>
    <w:p w:rsidR="00F35FDE" w:rsidRDefault="00F35FDE" w:rsidP="00F35FDE">
      <w:pPr>
        <w:ind w:firstLine="708"/>
        <w:jc w:val="both"/>
        <w:rPr>
          <w:lang w:val="ru-RU"/>
        </w:rPr>
      </w:pPr>
      <w:r w:rsidRPr="00F35FDE">
        <w:rPr>
          <w:lang w:val="ru-RU"/>
        </w:rPr>
        <w:t>- Т.е. ее можно будет пить?</w:t>
      </w:r>
    </w:p>
    <w:p w:rsidR="00F35FDE" w:rsidRDefault="00F35FDE" w:rsidP="00F35FDE">
      <w:pPr>
        <w:jc w:val="both"/>
        <w:rPr>
          <w:u w:val="single"/>
          <w:lang w:val="ru-RU"/>
        </w:rPr>
      </w:pPr>
      <w:proofErr w:type="spellStart"/>
      <w:r w:rsidRPr="00A47B51">
        <w:rPr>
          <w:u w:val="single"/>
          <w:lang w:val="ru-RU"/>
        </w:rPr>
        <w:t>Дегтярь</w:t>
      </w:r>
      <w:proofErr w:type="spellEnd"/>
      <w:r w:rsidRPr="00A47B51">
        <w:rPr>
          <w:u w:val="single"/>
          <w:lang w:val="ru-RU"/>
        </w:rPr>
        <w:t xml:space="preserve"> А.А.:</w:t>
      </w:r>
    </w:p>
    <w:p w:rsidR="00F35FDE" w:rsidRDefault="00F35FDE" w:rsidP="00F35FDE">
      <w:pPr>
        <w:ind w:firstLine="708"/>
        <w:jc w:val="both"/>
        <w:rPr>
          <w:lang w:val="ru-RU"/>
        </w:rPr>
      </w:pPr>
      <w:r w:rsidRPr="00F35FDE">
        <w:rPr>
          <w:lang w:val="ru-RU"/>
        </w:rPr>
        <w:t xml:space="preserve">- Нет, пить нельзя. Чистим до норм ПДК для водоемов </w:t>
      </w:r>
      <w:proofErr w:type="spellStart"/>
      <w:r w:rsidRPr="00F35FDE">
        <w:rPr>
          <w:lang w:val="ru-RU"/>
        </w:rPr>
        <w:t>рыбохозяйственного</w:t>
      </w:r>
      <w:proofErr w:type="spellEnd"/>
      <w:r w:rsidRPr="00F35FDE">
        <w:rPr>
          <w:lang w:val="ru-RU"/>
        </w:rPr>
        <w:t xml:space="preserve"> назначения, грубо говоря, чтоб рыба не умирала.</w:t>
      </w:r>
    </w:p>
    <w:p w:rsidR="00F35FDE" w:rsidRDefault="00F35FDE" w:rsidP="00F35FDE">
      <w:pPr>
        <w:jc w:val="both"/>
        <w:rPr>
          <w:lang w:val="ru-RU"/>
        </w:rPr>
      </w:pPr>
      <w:r w:rsidRPr="00F35FDE">
        <w:rPr>
          <w:lang w:val="ru-RU"/>
        </w:rPr>
        <w:t xml:space="preserve">Вопрос </w:t>
      </w:r>
      <w:proofErr w:type="spellStart"/>
      <w:r w:rsidRPr="00F35FDE">
        <w:rPr>
          <w:lang w:val="ru-RU"/>
        </w:rPr>
        <w:t>Шерстневой</w:t>
      </w:r>
      <w:proofErr w:type="spellEnd"/>
      <w:r w:rsidRPr="00F35FDE">
        <w:rPr>
          <w:lang w:val="ru-RU"/>
        </w:rPr>
        <w:t xml:space="preserve"> Н.С.:</w:t>
      </w:r>
    </w:p>
    <w:p w:rsidR="00F35FDE" w:rsidRDefault="00F35FDE" w:rsidP="00F35FDE">
      <w:pPr>
        <w:ind w:firstLine="708"/>
        <w:jc w:val="both"/>
        <w:rPr>
          <w:lang w:val="ru-RU"/>
        </w:rPr>
      </w:pPr>
      <w:r w:rsidRPr="00F35FDE">
        <w:rPr>
          <w:lang w:val="ru-RU"/>
        </w:rPr>
        <w:t>У вас в разделе ОВОС есть информация по санитарно-защитной зоне объекта. Т.е. объект подлежит обязательному установлению санитарно-защитной зоны. Эти расчеты, которые приведены в разделе ОВОС – расчетные. Вы еще будете получать санитарно-эпидемиологическое заключение?</w:t>
      </w:r>
    </w:p>
    <w:p w:rsidR="00F35FDE" w:rsidRDefault="00F35FDE" w:rsidP="00F35FDE">
      <w:pPr>
        <w:jc w:val="both"/>
        <w:rPr>
          <w:u w:val="single"/>
          <w:lang w:val="ru-RU"/>
        </w:rPr>
      </w:pPr>
      <w:r w:rsidRPr="00A47B51">
        <w:rPr>
          <w:u w:val="single"/>
          <w:lang w:val="ru-RU"/>
        </w:rPr>
        <w:t xml:space="preserve">Ответ </w:t>
      </w:r>
      <w:proofErr w:type="spellStart"/>
      <w:r w:rsidRPr="00A47B51">
        <w:rPr>
          <w:u w:val="single"/>
          <w:lang w:val="ru-RU"/>
        </w:rPr>
        <w:t>Дегтярь</w:t>
      </w:r>
      <w:proofErr w:type="spellEnd"/>
      <w:r w:rsidRPr="00A47B51">
        <w:rPr>
          <w:u w:val="single"/>
          <w:lang w:val="ru-RU"/>
        </w:rPr>
        <w:t xml:space="preserve"> А.А.:</w:t>
      </w:r>
    </w:p>
    <w:p w:rsidR="00F35FDE" w:rsidRDefault="00F35FDE" w:rsidP="00F35FDE">
      <w:pPr>
        <w:ind w:firstLine="708"/>
        <w:jc w:val="both"/>
        <w:rPr>
          <w:sz w:val="22"/>
          <w:szCs w:val="22"/>
          <w:lang w:val="ru-RU"/>
        </w:rPr>
      </w:pPr>
      <w:r w:rsidRPr="00F35FDE">
        <w:rPr>
          <w:lang w:val="ru-RU"/>
        </w:rPr>
        <w:t xml:space="preserve">Есть нюансы. Дело в том, что СЗЗ устанавливается как по химическому воздействию (выбросам) в атмосферу, так и по шумовому воздействию. Мы своими проектными решениями приняли такую технологию, которая исключает негативное воздействие на атмосферу – выбросы от здания, на период его эксплуатации отсутствуют. Источники внешнего шума, способного оказать негативное воздействие на жилую застройку также нет. Необходимость в корректировке существующей санитарно-защитной зоны отсутствует. СЗЗ останется прежней. </w:t>
      </w:r>
      <w:r w:rsidRPr="003501AF">
        <w:rPr>
          <w:lang w:val="ru-RU"/>
        </w:rPr>
        <w:t xml:space="preserve">Санитарно-защитная зона на существующую жилую застройку не попадает. </w:t>
      </w:r>
    </w:p>
    <w:p w:rsidR="00F35FDE" w:rsidRDefault="00F35FDE" w:rsidP="001375D6">
      <w:pPr>
        <w:ind w:firstLine="708"/>
        <w:rPr>
          <w:u w:val="single"/>
          <w:lang w:val="ru-RU"/>
        </w:rPr>
      </w:pPr>
    </w:p>
    <w:p w:rsidR="00BB7CFC" w:rsidRPr="00D531E9" w:rsidRDefault="001C382C" w:rsidP="00F35FDE">
      <w:pPr>
        <w:ind w:firstLine="708"/>
        <w:jc w:val="both"/>
        <w:rPr>
          <w:u w:val="single"/>
          <w:lang w:val="ru-RU"/>
        </w:rPr>
      </w:pPr>
      <w:r w:rsidRPr="00D531E9">
        <w:rPr>
          <w:u w:val="single"/>
          <w:lang w:val="ru-RU"/>
        </w:rPr>
        <w:t>Участники общественных слушаний, заслушав и обсудив выступления, пришли к следующим выводам:</w:t>
      </w:r>
    </w:p>
    <w:p w:rsidR="00BB7CFC" w:rsidRPr="00D531E9" w:rsidRDefault="001C382C" w:rsidP="001375D6">
      <w:pPr>
        <w:ind w:firstLine="708"/>
        <w:jc w:val="both"/>
        <w:rPr>
          <w:lang w:val="ru-RU"/>
        </w:rPr>
      </w:pPr>
      <w:r w:rsidRPr="00D531E9">
        <w:rPr>
          <w:lang w:val="ru-RU"/>
        </w:rPr>
        <w:t xml:space="preserve">Общественные обсуждения </w:t>
      </w:r>
      <w:r w:rsidR="00CC72E6">
        <w:rPr>
          <w:lang w:val="ru-RU"/>
        </w:rPr>
        <w:t>ма</w:t>
      </w:r>
      <w:r w:rsidR="001573DF">
        <w:rPr>
          <w:lang w:val="ru-RU"/>
        </w:rPr>
        <w:t>териалов</w:t>
      </w:r>
      <w:r w:rsidR="003501AF">
        <w:rPr>
          <w:lang w:val="ru-RU"/>
        </w:rPr>
        <w:t xml:space="preserve"> </w:t>
      </w:r>
      <w:r w:rsidR="00CC72E6">
        <w:rPr>
          <w:lang w:val="ru-RU"/>
        </w:rPr>
        <w:t>о</w:t>
      </w:r>
      <w:r w:rsidR="001375D6" w:rsidRPr="001375D6">
        <w:rPr>
          <w:lang w:val="ru-RU"/>
        </w:rPr>
        <w:t xml:space="preserve">ценки воздействия на окружающую среду по объекту: «Канализационные очистные сооружения </w:t>
      </w:r>
      <w:proofErr w:type="gramStart"/>
      <w:r w:rsidR="001375D6" w:rsidRPr="001375D6">
        <w:rPr>
          <w:lang w:val="ru-RU"/>
        </w:rPr>
        <w:t>г</w:t>
      </w:r>
      <w:proofErr w:type="gramEnd"/>
      <w:r w:rsidR="001375D6" w:rsidRPr="001375D6">
        <w:rPr>
          <w:lang w:val="ru-RU"/>
        </w:rPr>
        <w:t xml:space="preserve">. </w:t>
      </w:r>
      <w:proofErr w:type="spellStart"/>
      <w:r w:rsidR="001375D6" w:rsidRPr="001375D6">
        <w:rPr>
          <w:lang w:val="ru-RU"/>
        </w:rPr>
        <w:t>Шелехов</w:t>
      </w:r>
      <w:proofErr w:type="spellEnd"/>
      <w:r w:rsidR="001375D6" w:rsidRPr="001375D6">
        <w:rPr>
          <w:lang w:val="ru-RU"/>
        </w:rPr>
        <w:t xml:space="preserve"> Иркутской области. Строительство станции доочистки сточных вод»</w:t>
      </w:r>
      <w:r w:rsidR="003501AF">
        <w:rPr>
          <w:lang w:val="ru-RU"/>
        </w:rPr>
        <w:t xml:space="preserve"> </w:t>
      </w:r>
      <w:r w:rsidRPr="00D531E9">
        <w:rPr>
          <w:lang w:val="ru-RU"/>
        </w:rPr>
        <w:t>считать состоявшимися</w:t>
      </w:r>
      <w:r w:rsidR="000B3C85" w:rsidRPr="00D531E9">
        <w:rPr>
          <w:lang w:val="ru-RU"/>
        </w:rPr>
        <w:t>.</w:t>
      </w:r>
    </w:p>
    <w:p w:rsidR="00D531E9" w:rsidRDefault="001C382C" w:rsidP="001375D6">
      <w:pPr>
        <w:ind w:firstLine="708"/>
        <w:jc w:val="both"/>
        <w:rPr>
          <w:lang w:val="ru-RU"/>
        </w:rPr>
      </w:pPr>
      <w:r w:rsidRPr="00D531E9">
        <w:rPr>
          <w:lang w:val="ru-RU"/>
        </w:rPr>
        <w:t>Процедура информирования общественности, органов местного самоуправления и других заинтересованных лиц проведена в соответствии с требованиями де</w:t>
      </w:r>
      <w:r w:rsidR="00935022" w:rsidRPr="00D531E9">
        <w:rPr>
          <w:lang w:val="ru-RU"/>
        </w:rPr>
        <w:t>йствующего законодательства РФ.</w:t>
      </w:r>
    </w:p>
    <w:p w:rsidR="005A130B" w:rsidRPr="005A130B" w:rsidRDefault="005A130B" w:rsidP="005A130B">
      <w:pPr>
        <w:ind w:firstLine="708"/>
        <w:jc w:val="both"/>
        <w:rPr>
          <w:lang w:val="ru-RU"/>
        </w:rPr>
      </w:pPr>
      <w:r>
        <w:rPr>
          <w:lang w:val="ru-RU"/>
        </w:rPr>
        <w:t>Р</w:t>
      </w:r>
      <w:r w:rsidRPr="005A130B">
        <w:rPr>
          <w:lang w:val="ru-RU"/>
        </w:rPr>
        <w:t>егламент публичных слушаний выдержан без срывов и нарушений.</w:t>
      </w:r>
    </w:p>
    <w:p w:rsidR="001C382C" w:rsidRDefault="001C382C" w:rsidP="00F35FDE">
      <w:pPr>
        <w:ind w:firstLine="708"/>
        <w:jc w:val="both"/>
        <w:rPr>
          <w:lang w:val="ru-RU"/>
        </w:rPr>
      </w:pPr>
      <w:r w:rsidRPr="00D531E9">
        <w:rPr>
          <w:lang w:val="ru-RU"/>
        </w:rPr>
        <w:t xml:space="preserve">Представленные на обсуждение общественности </w:t>
      </w:r>
      <w:r w:rsidR="00F35FDE">
        <w:rPr>
          <w:lang w:val="ru-RU"/>
        </w:rPr>
        <w:t>материалы о</w:t>
      </w:r>
      <w:r w:rsidR="001375D6" w:rsidRPr="001375D6">
        <w:rPr>
          <w:lang w:val="ru-RU"/>
        </w:rPr>
        <w:t xml:space="preserve">ценки воздействия на окружающую среду по объекту: «Канализационные очистные сооружения </w:t>
      </w:r>
      <w:proofErr w:type="gramStart"/>
      <w:r w:rsidR="001375D6" w:rsidRPr="001375D6">
        <w:rPr>
          <w:lang w:val="ru-RU"/>
        </w:rPr>
        <w:t>г</w:t>
      </w:r>
      <w:proofErr w:type="gramEnd"/>
      <w:r w:rsidR="001375D6" w:rsidRPr="001375D6">
        <w:rPr>
          <w:lang w:val="ru-RU"/>
        </w:rPr>
        <w:t xml:space="preserve">. </w:t>
      </w:r>
      <w:proofErr w:type="spellStart"/>
      <w:r w:rsidR="001375D6" w:rsidRPr="001375D6">
        <w:rPr>
          <w:lang w:val="ru-RU"/>
        </w:rPr>
        <w:t>Шелехов</w:t>
      </w:r>
      <w:proofErr w:type="spellEnd"/>
      <w:r w:rsidR="001375D6" w:rsidRPr="001375D6">
        <w:rPr>
          <w:lang w:val="ru-RU"/>
        </w:rPr>
        <w:t xml:space="preserve"> Иркутской области. Строительство станции доочистки сточных вод</w:t>
      </w:r>
      <w:proofErr w:type="gramStart"/>
      <w:r w:rsidR="001375D6" w:rsidRPr="001375D6">
        <w:rPr>
          <w:lang w:val="ru-RU"/>
        </w:rPr>
        <w:t>»</w:t>
      </w:r>
      <w:r w:rsidR="00D531E9" w:rsidRPr="00D531E9">
        <w:rPr>
          <w:lang w:val="ru-RU"/>
        </w:rPr>
        <w:t>»</w:t>
      </w:r>
      <w:proofErr w:type="gramEnd"/>
      <w:r w:rsidR="005A130B">
        <w:rPr>
          <w:lang w:val="ru-RU"/>
        </w:rPr>
        <w:t>утвердить и принять за основу при разработке окончательных материалов ОВОС.</w:t>
      </w:r>
    </w:p>
    <w:p w:rsidR="005A130B" w:rsidRPr="005A130B" w:rsidRDefault="00BD55E5" w:rsidP="005A130B">
      <w:pPr>
        <w:ind w:firstLine="708"/>
        <w:jc w:val="both"/>
        <w:rPr>
          <w:lang w:val="ru-RU"/>
        </w:rPr>
      </w:pPr>
      <w:r>
        <w:rPr>
          <w:lang w:val="ru-RU"/>
        </w:rPr>
        <w:t>Э</w:t>
      </w:r>
      <w:r w:rsidR="005A130B" w:rsidRPr="005A130B">
        <w:rPr>
          <w:lang w:val="ru-RU"/>
        </w:rPr>
        <w:t xml:space="preserve">кологические аспекты намечаемой хозяйственной деятельности </w:t>
      </w:r>
      <w:proofErr w:type="gramStart"/>
      <w:r w:rsidR="005A130B" w:rsidRPr="005A130B">
        <w:rPr>
          <w:lang w:val="ru-RU"/>
        </w:rPr>
        <w:t>находя</w:t>
      </w:r>
      <w:r>
        <w:rPr>
          <w:lang w:val="ru-RU"/>
        </w:rPr>
        <w:t>тся</w:t>
      </w:r>
      <w:r w:rsidR="005A130B" w:rsidRPr="005A130B">
        <w:rPr>
          <w:lang w:val="ru-RU"/>
        </w:rPr>
        <w:t xml:space="preserve"> в допустимых пределах действующих нормативов и не несу</w:t>
      </w:r>
      <w:r>
        <w:rPr>
          <w:lang w:val="ru-RU"/>
        </w:rPr>
        <w:t>т</w:t>
      </w:r>
      <w:proofErr w:type="gramEnd"/>
      <w:r w:rsidR="005A130B" w:rsidRPr="005A130B">
        <w:rPr>
          <w:lang w:val="ru-RU"/>
        </w:rPr>
        <w:t xml:space="preserve"> угрозы для окружающей среды. </w:t>
      </w:r>
    </w:p>
    <w:p w:rsidR="005A130B" w:rsidRDefault="005A130B" w:rsidP="005A130B">
      <w:pPr>
        <w:ind w:firstLine="708"/>
        <w:jc w:val="both"/>
        <w:rPr>
          <w:lang w:val="ru-RU"/>
        </w:rPr>
      </w:pPr>
      <w:r w:rsidRPr="005A130B">
        <w:rPr>
          <w:lang w:val="ru-RU"/>
        </w:rPr>
        <w:t>Направить протокол общественных слушаний на государственную экологическую экспертизу.</w:t>
      </w:r>
    </w:p>
    <w:p w:rsidR="005A130B" w:rsidRDefault="005A130B" w:rsidP="005A130B">
      <w:pPr>
        <w:ind w:firstLine="708"/>
        <w:jc w:val="both"/>
        <w:rPr>
          <w:lang w:val="ru-RU"/>
        </w:rPr>
      </w:pPr>
    </w:p>
    <w:p w:rsidR="005A130B" w:rsidRDefault="005A130B" w:rsidP="005A130B">
      <w:pPr>
        <w:pStyle w:val="a6"/>
        <w:ind w:left="786"/>
        <w:jc w:val="both"/>
        <w:rPr>
          <w:b/>
          <w:lang w:val="ru-RU"/>
        </w:rPr>
      </w:pPr>
      <w:r w:rsidRPr="005A130B">
        <w:rPr>
          <w:b/>
          <w:lang w:val="ru-RU"/>
        </w:rPr>
        <w:t>Голосование по итогам общественных слушаний:</w:t>
      </w:r>
    </w:p>
    <w:p w:rsidR="005A130B" w:rsidRPr="005A130B" w:rsidRDefault="005A130B" w:rsidP="005A130B">
      <w:pPr>
        <w:pStyle w:val="a6"/>
        <w:ind w:left="786"/>
        <w:jc w:val="both"/>
        <w:rPr>
          <w:lang w:val="ru-RU"/>
        </w:rPr>
      </w:pPr>
      <w:r w:rsidRPr="005A130B">
        <w:rPr>
          <w:lang w:val="ru-RU"/>
        </w:rPr>
        <w:t xml:space="preserve">Высказанные мнения и решения одобрить. Принято – единогласно. </w:t>
      </w:r>
    </w:p>
    <w:p w:rsidR="005A130B" w:rsidRPr="005A130B" w:rsidRDefault="005A130B" w:rsidP="005A130B">
      <w:pPr>
        <w:pStyle w:val="a6"/>
        <w:ind w:left="786"/>
        <w:jc w:val="both"/>
        <w:rPr>
          <w:lang w:val="ru-RU"/>
        </w:rPr>
      </w:pPr>
    </w:p>
    <w:p w:rsidR="005A130B" w:rsidRPr="005A130B" w:rsidRDefault="005A130B" w:rsidP="005A130B">
      <w:pPr>
        <w:pStyle w:val="a6"/>
        <w:ind w:left="786"/>
        <w:jc w:val="both"/>
        <w:rPr>
          <w:b/>
          <w:lang w:val="ru-RU"/>
        </w:rPr>
      </w:pPr>
      <w:r w:rsidRPr="005A130B">
        <w:rPr>
          <w:b/>
          <w:lang w:val="ru-RU"/>
        </w:rPr>
        <w:t>Место и сроки ознакомления с протоколом:</w:t>
      </w:r>
    </w:p>
    <w:p w:rsidR="005A130B" w:rsidRPr="005A130B" w:rsidRDefault="005A130B" w:rsidP="005A130B">
      <w:pPr>
        <w:pStyle w:val="a6"/>
        <w:ind w:left="284" w:firstLine="502"/>
        <w:jc w:val="both"/>
        <w:rPr>
          <w:lang w:val="ru-RU"/>
        </w:rPr>
      </w:pPr>
      <w:r w:rsidRPr="005A130B">
        <w:rPr>
          <w:lang w:val="ru-RU"/>
        </w:rPr>
        <w:lastRenderedPageBreak/>
        <w:t xml:space="preserve">В рабочие дни: понедельник – четверг с 8:50ч. До 18:00 ч., пятница с 8:50 ч. до 17:10ч., перерыв с 13:00 ч. до 14:00ч. по адресу: г. </w:t>
      </w:r>
      <w:proofErr w:type="spellStart"/>
      <w:r w:rsidRPr="005A130B">
        <w:rPr>
          <w:lang w:val="ru-RU"/>
        </w:rPr>
        <w:t>Шелехов</w:t>
      </w:r>
      <w:proofErr w:type="spellEnd"/>
      <w:r w:rsidRPr="005A130B">
        <w:rPr>
          <w:lang w:val="ru-RU"/>
        </w:rPr>
        <w:t>, 20 квартал, д. 84, каб.1.</w:t>
      </w:r>
    </w:p>
    <w:p w:rsidR="005A130B" w:rsidRDefault="005A130B" w:rsidP="005A130B">
      <w:pPr>
        <w:ind w:firstLine="708"/>
        <w:jc w:val="both"/>
        <w:rPr>
          <w:lang w:val="ru-RU"/>
        </w:rPr>
      </w:pPr>
    </w:p>
    <w:p w:rsidR="005A130B" w:rsidRPr="00D531E9" w:rsidRDefault="005A130B" w:rsidP="00F35FDE">
      <w:pPr>
        <w:ind w:firstLine="708"/>
        <w:jc w:val="both"/>
        <w:rPr>
          <w:lang w:val="ru-RU"/>
        </w:rPr>
      </w:pPr>
    </w:p>
    <w:p w:rsidR="00BB7CFC" w:rsidRPr="00D531E9" w:rsidRDefault="001C382C" w:rsidP="008E3212">
      <w:pPr>
        <w:rPr>
          <w:u w:val="single"/>
          <w:lang w:val="ru-RU"/>
        </w:rPr>
      </w:pPr>
      <w:r w:rsidRPr="00D531E9">
        <w:rPr>
          <w:u w:val="single"/>
          <w:lang w:val="ru-RU"/>
        </w:rPr>
        <w:t>Приложени</w:t>
      </w:r>
      <w:r w:rsidR="00226602" w:rsidRPr="00D531E9">
        <w:rPr>
          <w:u w:val="single"/>
          <w:lang w:val="ru-RU"/>
        </w:rPr>
        <w:t>я</w:t>
      </w:r>
      <w:r w:rsidRPr="00D531E9">
        <w:rPr>
          <w:u w:val="single"/>
          <w:lang w:val="ru-RU"/>
        </w:rPr>
        <w:t>:</w:t>
      </w:r>
    </w:p>
    <w:p w:rsidR="00BB7CFC" w:rsidRPr="005A130B" w:rsidRDefault="00FF14C6" w:rsidP="005A130B">
      <w:pPr>
        <w:pStyle w:val="a6"/>
        <w:numPr>
          <w:ilvl w:val="0"/>
          <w:numId w:val="47"/>
        </w:numPr>
        <w:jc w:val="both"/>
        <w:rPr>
          <w:lang w:val="ru-RU"/>
        </w:rPr>
      </w:pPr>
      <w:r w:rsidRPr="005A130B">
        <w:rPr>
          <w:lang w:val="ru-RU"/>
        </w:rPr>
        <w:t xml:space="preserve">Регистрационный лист </w:t>
      </w:r>
      <w:proofErr w:type="gramStart"/>
      <w:r w:rsidRPr="005A130B">
        <w:rPr>
          <w:lang w:val="ru-RU"/>
        </w:rPr>
        <w:t xml:space="preserve">участников </w:t>
      </w:r>
      <w:r w:rsidR="001C382C" w:rsidRPr="005A130B">
        <w:rPr>
          <w:lang w:val="ru-RU"/>
        </w:rPr>
        <w:t xml:space="preserve">общественных обсуждений </w:t>
      </w:r>
      <w:r w:rsidR="001521C6">
        <w:rPr>
          <w:lang w:val="ru-RU"/>
        </w:rPr>
        <w:t>материалов о</w:t>
      </w:r>
      <w:r w:rsidR="001375D6" w:rsidRPr="005A130B">
        <w:rPr>
          <w:lang w:val="ru-RU"/>
        </w:rPr>
        <w:t>ценки воздействия</w:t>
      </w:r>
      <w:proofErr w:type="gramEnd"/>
      <w:r w:rsidR="001375D6" w:rsidRPr="005A130B">
        <w:rPr>
          <w:lang w:val="ru-RU"/>
        </w:rPr>
        <w:t xml:space="preserve"> на окружающую среду по объекту: «Канализационные очистные сооружения </w:t>
      </w:r>
      <w:proofErr w:type="gramStart"/>
      <w:r w:rsidR="001375D6" w:rsidRPr="005A130B">
        <w:rPr>
          <w:lang w:val="ru-RU"/>
        </w:rPr>
        <w:t>г</w:t>
      </w:r>
      <w:proofErr w:type="gramEnd"/>
      <w:r w:rsidR="001375D6" w:rsidRPr="005A130B">
        <w:rPr>
          <w:lang w:val="ru-RU"/>
        </w:rPr>
        <w:t xml:space="preserve">. </w:t>
      </w:r>
      <w:proofErr w:type="spellStart"/>
      <w:r w:rsidR="001375D6" w:rsidRPr="005A130B">
        <w:rPr>
          <w:lang w:val="ru-RU"/>
        </w:rPr>
        <w:t>Шелехов</w:t>
      </w:r>
      <w:proofErr w:type="spellEnd"/>
      <w:r w:rsidR="001375D6" w:rsidRPr="005A130B">
        <w:rPr>
          <w:lang w:val="ru-RU"/>
        </w:rPr>
        <w:t xml:space="preserve"> Иркутской области. Строительство станции доочистки сточных вод»</w:t>
      </w:r>
      <w:r w:rsidR="001C382C" w:rsidRPr="005A130B">
        <w:rPr>
          <w:lang w:val="ru-RU"/>
        </w:rPr>
        <w:t>;</w:t>
      </w:r>
    </w:p>
    <w:p w:rsidR="001C382C" w:rsidRPr="005A130B" w:rsidRDefault="001C382C" w:rsidP="005A130B">
      <w:pPr>
        <w:pStyle w:val="a6"/>
        <w:numPr>
          <w:ilvl w:val="0"/>
          <w:numId w:val="47"/>
        </w:numPr>
        <w:jc w:val="both"/>
        <w:rPr>
          <w:lang w:val="ru-RU"/>
        </w:rPr>
      </w:pPr>
      <w:r w:rsidRPr="005A130B">
        <w:rPr>
          <w:lang w:val="ru-RU"/>
        </w:rPr>
        <w:t>Список замечаний и предложений общественности по материалам проектной документации намечаемой хозяйственной и иной деятельности, включая материалы оценки воздействия на окружающую среду.</w:t>
      </w:r>
    </w:p>
    <w:p w:rsidR="00EC0188" w:rsidRDefault="00EC0188" w:rsidP="00EC0188">
      <w:pPr>
        <w:spacing w:line="276" w:lineRule="auto"/>
        <w:jc w:val="both"/>
        <w:rPr>
          <w:lang w:val="ru-RU"/>
        </w:rPr>
      </w:pPr>
    </w:p>
    <w:p w:rsidR="00EC0188" w:rsidRPr="00EC0188" w:rsidRDefault="00EC0188" w:rsidP="00EC0188">
      <w:pPr>
        <w:spacing w:line="276" w:lineRule="auto"/>
        <w:jc w:val="both"/>
        <w:rPr>
          <w:lang w:val="ru-RU"/>
        </w:rPr>
      </w:pPr>
    </w:p>
    <w:p w:rsidR="00AA3397" w:rsidRPr="00D31176" w:rsidRDefault="00AA3397" w:rsidP="00674BE5">
      <w:pPr>
        <w:spacing w:before="240"/>
        <w:rPr>
          <w:lang w:val="ru-RU"/>
        </w:rPr>
      </w:pPr>
      <w:r w:rsidRPr="00D31176">
        <w:rPr>
          <w:lang w:val="ru-RU"/>
        </w:rPr>
        <w:t>ПОДПИСИ УЧАСТНИКОВ:</w:t>
      </w: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969"/>
      </w:tblGrid>
      <w:tr w:rsidR="00AA3397" w:rsidRPr="00D31176" w:rsidTr="009113B2">
        <w:tc>
          <w:tcPr>
            <w:tcW w:w="6487" w:type="dxa"/>
          </w:tcPr>
          <w:p w:rsidR="00AA3397" w:rsidRPr="00D31176" w:rsidRDefault="00AA3397" w:rsidP="00674BE5">
            <w:pPr>
              <w:rPr>
                <w:b/>
                <w:lang w:val="ru-RU"/>
              </w:rPr>
            </w:pPr>
            <w:r w:rsidRPr="00D31176">
              <w:rPr>
                <w:b/>
                <w:lang w:val="ru-RU"/>
              </w:rPr>
              <w:t>Председател</w:t>
            </w:r>
            <w:r w:rsidR="002B7EE4" w:rsidRPr="00D31176">
              <w:rPr>
                <w:b/>
                <w:lang w:val="ru-RU"/>
              </w:rPr>
              <w:t>ь</w:t>
            </w:r>
            <w:r w:rsidRPr="00D31176">
              <w:rPr>
                <w:b/>
                <w:lang w:val="ru-RU"/>
              </w:rPr>
              <w:t xml:space="preserve"> общественных слушаний</w:t>
            </w:r>
          </w:p>
          <w:p w:rsidR="00AA3397" w:rsidRPr="00D31176" w:rsidRDefault="001967C8" w:rsidP="00C81B81">
            <w:pPr>
              <w:jc w:val="both"/>
              <w:rPr>
                <w:lang w:val="ru-RU"/>
              </w:rPr>
            </w:pPr>
            <w:r>
              <w:rPr>
                <w:lang w:val="ru-RU"/>
              </w:rPr>
              <w:t>Н</w:t>
            </w:r>
            <w:r w:rsidR="0006210F">
              <w:rPr>
                <w:lang w:val="ru-RU"/>
              </w:rPr>
              <w:t>ачальник</w:t>
            </w:r>
            <w:r w:rsidR="00EB0493" w:rsidRPr="00D31176">
              <w:rPr>
                <w:lang w:val="ru-RU"/>
              </w:rPr>
              <w:t xml:space="preserve"> отдела по градостроительной деятельности</w:t>
            </w:r>
            <w:r w:rsidR="00C81B81">
              <w:rPr>
                <w:lang w:val="ru-RU"/>
              </w:rPr>
              <w:t xml:space="preserve"> управления по распоряжению муниципальным имуществом</w:t>
            </w:r>
            <w:r w:rsidR="00EB0493" w:rsidRPr="00D31176">
              <w:rPr>
                <w:lang w:val="ru-RU"/>
              </w:rPr>
              <w:t xml:space="preserve"> Администрации </w:t>
            </w:r>
            <w:proofErr w:type="spellStart"/>
            <w:r w:rsidR="00EB0493" w:rsidRPr="00D31176">
              <w:rPr>
                <w:lang w:val="ru-RU"/>
              </w:rPr>
              <w:t>Шелеховского</w:t>
            </w:r>
            <w:proofErr w:type="spellEnd"/>
            <w:r w:rsidR="00EB0493" w:rsidRPr="00D31176">
              <w:rPr>
                <w:lang w:val="ru-RU"/>
              </w:rPr>
              <w:t xml:space="preserve"> муниципального района.</w:t>
            </w:r>
          </w:p>
        </w:tc>
        <w:tc>
          <w:tcPr>
            <w:tcW w:w="3969" w:type="dxa"/>
            <w:vAlign w:val="bottom"/>
          </w:tcPr>
          <w:p w:rsidR="00AA3397" w:rsidRPr="00D31176" w:rsidRDefault="00463EAA" w:rsidP="00634B42">
            <w:pPr>
              <w:rPr>
                <w:lang w:val="ru-RU"/>
              </w:rPr>
            </w:pPr>
            <w:r w:rsidRPr="00D31176">
              <w:rPr>
                <w:lang w:val="ru-RU"/>
              </w:rPr>
              <w:t>_</w:t>
            </w:r>
            <w:r w:rsidR="009C4D37" w:rsidRPr="00D31176">
              <w:rPr>
                <w:lang w:val="ru-RU"/>
              </w:rPr>
              <w:t>__</w:t>
            </w:r>
            <w:r w:rsidR="00560736" w:rsidRPr="00D31176">
              <w:rPr>
                <w:lang w:val="ru-RU"/>
              </w:rPr>
              <w:t>_</w:t>
            </w:r>
            <w:r w:rsidRPr="00D31176">
              <w:rPr>
                <w:lang w:val="ru-RU"/>
              </w:rPr>
              <w:t>___________</w:t>
            </w:r>
            <w:r w:rsidR="00AA3397" w:rsidRPr="00D31176">
              <w:rPr>
                <w:lang w:val="ru-RU"/>
              </w:rPr>
              <w:t xml:space="preserve"> / </w:t>
            </w:r>
            <w:proofErr w:type="spellStart"/>
            <w:r w:rsidR="001967C8">
              <w:rPr>
                <w:lang w:val="ru-RU"/>
              </w:rPr>
              <w:t>Шерстнева</w:t>
            </w:r>
            <w:proofErr w:type="spellEnd"/>
            <w:r w:rsidR="001967C8">
              <w:rPr>
                <w:lang w:val="ru-RU"/>
              </w:rPr>
              <w:t xml:space="preserve"> Н.С</w:t>
            </w:r>
            <w:r w:rsidR="00EB0493" w:rsidRPr="00D31176">
              <w:rPr>
                <w:lang w:val="ru-RU"/>
              </w:rPr>
              <w:t>.</w:t>
            </w:r>
          </w:p>
        </w:tc>
      </w:tr>
      <w:tr w:rsidR="009113B2" w:rsidRPr="00BC1903" w:rsidTr="009113B2">
        <w:tc>
          <w:tcPr>
            <w:tcW w:w="6487" w:type="dxa"/>
          </w:tcPr>
          <w:p w:rsidR="009113B2" w:rsidRPr="00D31176" w:rsidRDefault="009113B2" w:rsidP="00DC1186">
            <w:pPr>
              <w:tabs>
                <w:tab w:val="left" w:pos="3480"/>
              </w:tabs>
              <w:spacing w:before="240"/>
              <w:rPr>
                <w:lang w:val="ru-RU"/>
              </w:rPr>
            </w:pPr>
            <w:r w:rsidRPr="00D31176">
              <w:rPr>
                <w:b/>
                <w:lang w:val="ru-RU"/>
              </w:rPr>
              <w:t>Представител</w:t>
            </w:r>
            <w:r w:rsidR="00634B42">
              <w:rPr>
                <w:b/>
                <w:lang w:val="ru-RU"/>
              </w:rPr>
              <w:t>ь</w:t>
            </w:r>
            <w:r w:rsidRPr="00D31176">
              <w:rPr>
                <w:b/>
                <w:lang w:val="ru-RU"/>
              </w:rPr>
              <w:t xml:space="preserve"> разработчика </w:t>
            </w:r>
            <w:r w:rsidR="00206295">
              <w:rPr>
                <w:b/>
                <w:lang w:val="ru-RU"/>
              </w:rPr>
              <w:t>ОВОС</w:t>
            </w:r>
            <w:r w:rsidRPr="00D31176">
              <w:rPr>
                <w:b/>
                <w:lang w:val="ru-RU"/>
              </w:rPr>
              <w:t xml:space="preserve"> – </w:t>
            </w:r>
          </w:p>
        </w:tc>
        <w:tc>
          <w:tcPr>
            <w:tcW w:w="3969" w:type="dxa"/>
            <w:vAlign w:val="bottom"/>
          </w:tcPr>
          <w:p w:rsidR="009113B2" w:rsidRPr="00D31176" w:rsidRDefault="009113B2" w:rsidP="00634B42">
            <w:pPr>
              <w:spacing w:before="240"/>
              <w:ind w:firstLine="175"/>
              <w:rPr>
                <w:lang w:val="ru-RU"/>
              </w:rPr>
            </w:pPr>
          </w:p>
        </w:tc>
      </w:tr>
      <w:tr w:rsidR="009113B2" w:rsidRPr="00D31176" w:rsidTr="009113B2">
        <w:tc>
          <w:tcPr>
            <w:tcW w:w="6487" w:type="dxa"/>
          </w:tcPr>
          <w:p w:rsidR="00634B42" w:rsidRDefault="00634B42" w:rsidP="00674BE5">
            <w:pPr>
              <w:tabs>
                <w:tab w:val="left" w:pos="3480"/>
              </w:tabs>
              <w:rPr>
                <w:lang w:val="ru-RU"/>
              </w:rPr>
            </w:pPr>
            <w:r>
              <w:rPr>
                <w:lang w:val="ru-RU"/>
              </w:rPr>
              <w:t>Руководитель проекта</w:t>
            </w:r>
          </w:p>
          <w:p w:rsidR="009113B2" w:rsidRPr="00D31176" w:rsidRDefault="00D175E8" w:rsidP="00674BE5">
            <w:pPr>
              <w:tabs>
                <w:tab w:val="left" w:pos="3480"/>
              </w:tabs>
              <w:rPr>
                <w:lang w:val="ru-RU"/>
              </w:rPr>
            </w:pPr>
            <w:r>
              <w:rPr>
                <w:lang w:val="ru-RU"/>
              </w:rPr>
              <w:t>ООО «</w:t>
            </w:r>
            <w:r w:rsidR="00634B42">
              <w:rPr>
                <w:lang w:val="ru-RU"/>
              </w:rPr>
              <w:t>Инженерный Центр ГИПАР</w:t>
            </w:r>
            <w:r>
              <w:rPr>
                <w:lang w:val="ru-RU"/>
              </w:rPr>
              <w:t>»</w:t>
            </w:r>
          </w:p>
        </w:tc>
        <w:tc>
          <w:tcPr>
            <w:tcW w:w="3969" w:type="dxa"/>
            <w:vAlign w:val="bottom"/>
          </w:tcPr>
          <w:p w:rsidR="009113B2" w:rsidRPr="00D31176" w:rsidRDefault="00EB0493" w:rsidP="00634B42">
            <w:pPr>
              <w:rPr>
                <w:lang w:val="ru-RU"/>
              </w:rPr>
            </w:pPr>
            <w:r w:rsidRPr="00D31176">
              <w:rPr>
                <w:lang w:val="ru-RU"/>
              </w:rPr>
              <w:t>___</w:t>
            </w:r>
            <w:r w:rsidR="00EC0188">
              <w:rPr>
                <w:lang w:val="ru-RU"/>
              </w:rPr>
              <w:t>______</w:t>
            </w:r>
            <w:r w:rsidRPr="00D31176">
              <w:rPr>
                <w:lang w:val="ru-RU"/>
              </w:rPr>
              <w:t>_______</w:t>
            </w:r>
            <w:r w:rsidR="009113B2" w:rsidRPr="00D31176">
              <w:rPr>
                <w:lang w:val="ru-RU"/>
              </w:rPr>
              <w:t xml:space="preserve"> /</w:t>
            </w:r>
            <w:r w:rsidR="00634B42">
              <w:rPr>
                <w:lang w:val="ru-RU"/>
              </w:rPr>
              <w:t xml:space="preserve">Киселев А.С.   </w:t>
            </w:r>
          </w:p>
        </w:tc>
      </w:tr>
      <w:tr w:rsidR="009113B2" w:rsidRPr="00D31176" w:rsidTr="009113B2">
        <w:tc>
          <w:tcPr>
            <w:tcW w:w="6487" w:type="dxa"/>
          </w:tcPr>
          <w:p w:rsidR="00D175E8" w:rsidRDefault="00D175E8" w:rsidP="00674BE5">
            <w:pPr>
              <w:rPr>
                <w:b/>
                <w:lang w:val="ru-RU"/>
              </w:rPr>
            </w:pPr>
          </w:p>
          <w:p w:rsidR="00634B42" w:rsidRDefault="00634B42" w:rsidP="00674BE5">
            <w:pPr>
              <w:rPr>
                <w:b/>
                <w:lang w:val="ru-RU"/>
              </w:rPr>
            </w:pPr>
            <w:r w:rsidRPr="00D31176">
              <w:rPr>
                <w:b/>
                <w:lang w:val="ru-RU"/>
              </w:rPr>
              <w:t>Представител</w:t>
            </w:r>
            <w:r>
              <w:rPr>
                <w:b/>
                <w:lang w:val="ru-RU"/>
              </w:rPr>
              <w:t>ь</w:t>
            </w:r>
            <w:r w:rsidRPr="00D31176">
              <w:rPr>
                <w:b/>
                <w:lang w:val="ru-RU"/>
              </w:rPr>
              <w:t xml:space="preserve"> разработчика </w:t>
            </w:r>
            <w:r w:rsidR="00206295">
              <w:rPr>
                <w:b/>
                <w:lang w:val="ru-RU"/>
              </w:rPr>
              <w:t>ОВОС</w:t>
            </w:r>
            <w:r w:rsidRPr="00D31176">
              <w:rPr>
                <w:b/>
                <w:lang w:val="ru-RU"/>
              </w:rPr>
              <w:t xml:space="preserve"> – </w:t>
            </w:r>
          </w:p>
          <w:p w:rsidR="00634B42" w:rsidRDefault="00634B42" w:rsidP="00674BE5">
            <w:pPr>
              <w:rPr>
                <w:lang w:val="ru-RU"/>
              </w:rPr>
            </w:pPr>
            <w:r>
              <w:rPr>
                <w:lang w:val="ru-RU"/>
              </w:rPr>
              <w:t>Главный специалист по охране окружающей среды</w:t>
            </w:r>
          </w:p>
          <w:p w:rsidR="009113B2" w:rsidRPr="00D31176" w:rsidRDefault="00634B42" w:rsidP="00674BE5">
            <w:pPr>
              <w:rPr>
                <w:lang w:val="ru-RU"/>
              </w:rPr>
            </w:pPr>
            <w:r>
              <w:rPr>
                <w:lang w:val="ru-RU"/>
              </w:rPr>
              <w:t xml:space="preserve"> ООО «Инженерный Центр ГИПАР»</w:t>
            </w:r>
          </w:p>
        </w:tc>
        <w:tc>
          <w:tcPr>
            <w:tcW w:w="3969" w:type="dxa"/>
            <w:vAlign w:val="bottom"/>
          </w:tcPr>
          <w:p w:rsidR="009113B2" w:rsidRPr="00D31176" w:rsidRDefault="009113B2" w:rsidP="00634B42">
            <w:pPr>
              <w:spacing w:before="240"/>
              <w:ind w:firstLine="175"/>
              <w:rPr>
                <w:lang w:val="ru-RU"/>
              </w:rPr>
            </w:pPr>
            <w:r w:rsidRPr="00D31176">
              <w:rPr>
                <w:lang w:val="ru-RU"/>
              </w:rPr>
              <w:t xml:space="preserve">_______________ / </w:t>
            </w:r>
            <w:proofErr w:type="spellStart"/>
            <w:r w:rsidR="00634B42">
              <w:rPr>
                <w:lang w:val="ru-RU"/>
              </w:rPr>
              <w:t>Дегтярь</w:t>
            </w:r>
            <w:proofErr w:type="spellEnd"/>
            <w:r w:rsidR="00634B42">
              <w:rPr>
                <w:lang w:val="ru-RU"/>
              </w:rPr>
              <w:t xml:space="preserve"> А.А.</w:t>
            </w:r>
          </w:p>
        </w:tc>
      </w:tr>
      <w:tr w:rsidR="009113B2" w:rsidRPr="00D31176" w:rsidTr="009113B2">
        <w:tc>
          <w:tcPr>
            <w:tcW w:w="6487" w:type="dxa"/>
          </w:tcPr>
          <w:p w:rsidR="00D175E8" w:rsidRPr="009E2FB4" w:rsidRDefault="00D175E8" w:rsidP="00674BE5">
            <w:pPr>
              <w:rPr>
                <w:b/>
                <w:bCs/>
                <w:shd w:val="clear" w:color="auto" w:fill="FFFFFF"/>
                <w:lang w:val="ru-RU"/>
              </w:rPr>
            </w:pPr>
          </w:p>
          <w:p w:rsidR="009113B2" w:rsidRPr="009E2FB4" w:rsidRDefault="00634B42" w:rsidP="00674BE5">
            <w:pPr>
              <w:rPr>
                <w:b/>
                <w:bCs/>
                <w:shd w:val="clear" w:color="auto" w:fill="FFFFFF"/>
                <w:lang w:val="ru-RU"/>
              </w:rPr>
            </w:pPr>
            <w:r w:rsidRPr="009E2FB4">
              <w:rPr>
                <w:b/>
                <w:bCs/>
                <w:shd w:val="clear" w:color="auto" w:fill="FFFFFF"/>
                <w:lang w:val="ru-RU"/>
              </w:rPr>
              <w:t>Представитель заказчика</w:t>
            </w:r>
            <w:r w:rsidR="009E2FB4" w:rsidRPr="009E2FB4">
              <w:rPr>
                <w:b/>
                <w:bCs/>
                <w:shd w:val="clear" w:color="auto" w:fill="FFFFFF"/>
                <w:lang w:val="ru-RU"/>
              </w:rPr>
              <w:t xml:space="preserve"> -</w:t>
            </w:r>
          </w:p>
          <w:p w:rsidR="00634B42" w:rsidRDefault="00206295" w:rsidP="00674BE5">
            <w:pPr>
              <w:rPr>
                <w:lang w:val="ru-RU"/>
              </w:rPr>
            </w:pPr>
            <w:r>
              <w:rPr>
                <w:lang w:val="ru-RU"/>
              </w:rPr>
              <w:t>Директор</w:t>
            </w:r>
          </w:p>
          <w:p w:rsidR="00F3111A" w:rsidRPr="009E2FB4" w:rsidRDefault="00F3111A" w:rsidP="00674BE5">
            <w:pPr>
              <w:rPr>
                <w:lang w:val="ru-RU"/>
              </w:rPr>
            </w:pPr>
            <w:r>
              <w:rPr>
                <w:lang w:val="ru-RU"/>
              </w:rPr>
              <w:t>МУП «Водоканал»</w:t>
            </w:r>
          </w:p>
        </w:tc>
        <w:tc>
          <w:tcPr>
            <w:tcW w:w="3969" w:type="dxa"/>
            <w:vAlign w:val="bottom"/>
          </w:tcPr>
          <w:p w:rsidR="009113B2" w:rsidRPr="00D31176" w:rsidRDefault="009113B2" w:rsidP="00634B42">
            <w:pPr>
              <w:ind w:firstLine="175"/>
              <w:rPr>
                <w:lang w:val="ru-RU"/>
              </w:rPr>
            </w:pPr>
            <w:r w:rsidRPr="00D31176">
              <w:rPr>
                <w:lang w:val="ru-RU"/>
              </w:rPr>
              <w:t xml:space="preserve">_______________/ </w:t>
            </w:r>
            <w:proofErr w:type="spellStart"/>
            <w:r w:rsidR="00206295">
              <w:rPr>
                <w:lang w:val="ru-RU"/>
              </w:rPr>
              <w:t>Баймашев</w:t>
            </w:r>
            <w:proofErr w:type="spellEnd"/>
            <w:r w:rsidR="00206295">
              <w:rPr>
                <w:lang w:val="ru-RU"/>
              </w:rPr>
              <w:t xml:space="preserve"> Ю.Н.</w:t>
            </w:r>
          </w:p>
        </w:tc>
      </w:tr>
      <w:tr w:rsidR="007C122B" w:rsidRPr="00D31176" w:rsidTr="009113B2">
        <w:tc>
          <w:tcPr>
            <w:tcW w:w="6487" w:type="dxa"/>
          </w:tcPr>
          <w:p w:rsidR="007C122B" w:rsidRPr="009E2FB4" w:rsidRDefault="007C122B" w:rsidP="007C122B">
            <w:pPr>
              <w:rPr>
                <w:b/>
                <w:bCs/>
                <w:shd w:val="clear" w:color="auto" w:fill="FFFFFF"/>
                <w:lang w:val="ru-RU"/>
              </w:rPr>
            </w:pPr>
          </w:p>
          <w:p w:rsidR="007C122B" w:rsidRPr="009E2FB4" w:rsidRDefault="007C122B" w:rsidP="007C122B">
            <w:pPr>
              <w:rPr>
                <w:b/>
                <w:bCs/>
                <w:shd w:val="clear" w:color="auto" w:fill="FFFFFF"/>
                <w:lang w:val="ru-RU"/>
              </w:rPr>
            </w:pPr>
            <w:r w:rsidRPr="009E2FB4">
              <w:rPr>
                <w:b/>
                <w:bCs/>
                <w:shd w:val="clear" w:color="auto" w:fill="FFFFFF"/>
                <w:lang w:val="ru-RU"/>
              </w:rPr>
              <w:t>Представитель заказчика -</w:t>
            </w:r>
          </w:p>
          <w:p w:rsidR="007C122B" w:rsidRDefault="003501AF" w:rsidP="007C122B">
            <w:pPr>
              <w:rPr>
                <w:lang w:val="ru-RU"/>
              </w:rPr>
            </w:pPr>
            <w:r>
              <w:rPr>
                <w:lang w:val="ru-RU"/>
              </w:rPr>
              <w:t>инженер</w:t>
            </w:r>
            <w:r w:rsidR="00206295">
              <w:rPr>
                <w:lang w:val="ru-RU"/>
              </w:rPr>
              <w:t xml:space="preserve"> ПТО</w:t>
            </w:r>
          </w:p>
          <w:p w:rsidR="007C122B" w:rsidRPr="009E2FB4" w:rsidRDefault="007C122B" w:rsidP="007C122B">
            <w:pPr>
              <w:rPr>
                <w:lang w:val="ru-RU"/>
              </w:rPr>
            </w:pPr>
            <w:r>
              <w:rPr>
                <w:lang w:val="ru-RU"/>
              </w:rPr>
              <w:t>МУП «Водоканал»</w:t>
            </w:r>
          </w:p>
        </w:tc>
        <w:tc>
          <w:tcPr>
            <w:tcW w:w="3969" w:type="dxa"/>
            <w:vAlign w:val="bottom"/>
          </w:tcPr>
          <w:p w:rsidR="007C122B" w:rsidRPr="00D31176" w:rsidRDefault="007C122B" w:rsidP="007C122B">
            <w:pPr>
              <w:ind w:firstLine="175"/>
              <w:rPr>
                <w:lang w:val="ru-RU"/>
              </w:rPr>
            </w:pPr>
            <w:r w:rsidRPr="00D31176">
              <w:rPr>
                <w:lang w:val="ru-RU"/>
              </w:rPr>
              <w:t>___________</w:t>
            </w:r>
            <w:r w:rsidR="00F06E29">
              <w:rPr>
                <w:lang w:val="ru-RU"/>
              </w:rPr>
              <w:t>_</w:t>
            </w:r>
            <w:r w:rsidRPr="00D31176">
              <w:rPr>
                <w:lang w:val="ru-RU"/>
              </w:rPr>
              <w:t xml:space="preserve">__/ </w:t>
            </w:r>
            <w:proofErr w:type="spellStart"/>
            <w:r w:rsidR="00206295">
              <w:rPr>
                <w:lang w:val="ru-RU"/>
              </w:rPr>
              <w:t>Кобылякова</w:t>
            </w:r>
            <w:proofErr w:type="spellEnd"/>
            <w:r w:rsidR="00206295">
              <w:rPr>
                <w:lang w:val="ru-RU"/>
              </w:rPr>
              <w:t xml:space="preserve"> О.В</w:t>
            </w:r>
            <w:r>
              <w:rPr>
                <w:lang w:val="ru-RU"/>
              </w:rPr>
              <w:t>.</w:t>
            </w:r>
          </w:p>
        </w:tc>
      </w:tr>
      <w:tr w:rsidR="007C122B" w:rsidRPr="003501AF" w:rsidTr="009113B2">
        <w:tc>
          <w:tcPr>
            <w:tcW w:w="6487" w:type="dxa"/>
          </w:tcPr>
          <w:p w:rsidR="007C122B" w:rsidRDefault="007C122B" w:rsidP="007C122B">
            <w:pPr>
              <w:rPr>
                <w:b/>
                <w:bCs/>
                <w:shd w:val="clear" w:color="auto" w:fill="FFFFFF"/>
                <w:lang w:val="ru-RU"/>
              </w:rPr>
            </w:pPr>
          </w:p>
          <w:p w:rsidR="007C122B" w:rsidRPr="009E2FB4" w:rsidRDefault="007C122B" w:rsidP="007C122B">
            <w:pPr>
              <w:rPr>
                <w:b/>
                <w:bCs/>
                <w:shd w:val="clear" w:color="auto" w:fill="FFFFFF"/>
                <w:lang w:val="ru-RU"/>
              </w:rPr>
            </w:pPr>
            <w:r>
              <w:rPr>
                <w:b/>
                <w:bCs/>
                <w:shd w:val="clear" w:color="auto" w:fill="FFFFFF"/>
                <w:lang w:val="ru-RU"/>
              </w:rPr>
              <w:t>Представитель общественности –</w:t>
            </w:r>
          </w:p>
        </w:tc>
        <w:tc>
          <w:tcPr>
            <w:tcW w:w="3969" w:type="dxa"/>
            <w:vAlign w:val="bottom"/>
          </w:tcPr>
          <w:p w:rsidR="007C122B" w:rsidRPr="00D31176" w:rsidRDefault="007C122B" w:rsidP="003501AF">
            <w:pPr>
              <w:ind w:firstLine="175"/>
              <w:rPr>
                <w:lang w:val="ru-RU"/>
              </w:rPr>
            </w:pPr>
            <w:r w:rsidRPr="00D31176">
              <w:rPr>
                <w:lang w:val="ru-RU"/>
              </w:rPr>
              <w:t>_____________/</w:t>
            </w:r>
            <w:r w:rsidR="003501AF">
              <w:rPr>
                <w:lang w:val="ru-RU"/>
              </w:rPr>
              <w:t>Коротков Ю.В.</w:t>
            </w:r>
          </w:p>
        </w:tc>
      </w:tr>
      <w:tr w:rsidR="007C122B" w:rsidRPr="009A60BD" w:rsidTr="009113B2">
        <w:tc>
          <w:tcPr>
            <w:tcW w:w="6487" w:type="dxa"/>
          </w:tcPr>
          <w:p w:rsidR="007C122B" w:rsidRDefault="007C122B" w:rsidP="007C122B">
            <w:pPr>
              <w:rPr>
                <w:b/>
                <w:lang w:val="ru-RU"/>
              </w:rPr>
            </w:pPr>
          </w:p>
          <w:p w:rsidR="007C122B" w:rsidRPr="00D31176" w:rsidRDefault="007C122B" w:rsidP="007C122B">
            <w:pPr>
              <w:rPr>
                <w:b/>
                <w:lang w:val="ru-RU"/>
              </w:rPr>
            </w:pPr>
            <w:r w:rsidRPr="00D31176">
              <w:rPr>
                <w:b/>
                <w:lang w:val="ru-RU"/>
              </w:rPr>
              <w:t>Секретарь общественных слушаний</w:t>
            </w:r>
          </w:p>
          <w:p w:rsidR="007C122B" w:rsidRPr="00D31176" w:rsidRDefault="007C122B" w:rsidP="007C122B">
            <w:pPr>
              <w:rPr>
                <w:b/>
                <w:lang w:val="ru-RU"/>
              </w:rPr>
            </w:pPr>
            <w:r>
              <w:rPr>
                <w:lang w:val="ru-RU"/>
              </w:rPr>
              <w:t>Главный специалист</w:t>
            </w:r>
            <w:r w:rsidR="003501AF">
              <w:rPr>
                <w:lang w:val="ru-RU"/>
              </w:rPr>
              <w:t xml:space="preserve"> </w:t>
            </w:r>
            <w:r>
              <w:rPr>
                <w:lang w:val="ru-RU"/>
              </w:rPr>
              <w:t>отдела по градостроительной деятельности управления по распоряжению муниципальным имуществом</w:t>
            </w:r>
            <w:r w:rsidR="003501AF">
              <w:rPr>
                <w:lang w:val="ru-RU"/>
              </w:rPr>
              <w:t xml:space="preserve"> </w:t>
            </w:r>
            <w:r w:rsidRPr="00D31176">
              <w:rPr>
                <w:shd w:val="clear" w:color="auto" w:fill="FFFFFF"/>
                <w:lang w:val="ru-RU"/>
              </w:rPr>
              <w:t xml:space="preserve">Администрации </w:t>
            </w:r>
            <w:proofErr w:type="spellStart"/>
            <w:r w:rsidRPr="00D31176">
              <w:rPr>
                <w:shd w:val="clear" w:color="auto" w:fill="FFFFFF"/>
                <w:lang w:val="ru-RU"/>
              </w:rPr>
              <w:t>Шелеховского</w:t>
            </w:r>
            <w:proofErr w:type="spellEnd"/>
            <w:r w:rsidRPr="00D31176">
              <w:rPr>
                <w:shd w:val="clear" w:color="auto" w:fill="FFFFFF"/>
                <w:lang w:val="ru-RU"/>
              </w:rPr>
              <w:t xml:space="preserve"> муниципального района</w:t>
            </w:r>
          </w:p>
        </w:tc>
        <w:tc>
          <w:tcPr>
            <w:tcW w:w="3969" w:type="dxa"/>
            <w:vAlign w:val="bottom"/>
          </w:tcPr>
          <w:p w:rsidR="007C122B" w:rsidRPr="00D31176" w:rsidRDefault="007C122B" w:rsidP="007C122B">
            <w:pPr>
              <w:ind w:firstLine="175"/>
              <w:rPr>
                <w:lang w:val="ru-RU"/>
              </w:rPr>
            </w:pPr>
            <w:r w:rsidRPr="00D31176">
              <w:rPr>
                <w:lang w:val="ru-RU"/>
              </w:rPr>
              <w:t>________________/ Левицкая Е.В.</w:t>
            </w:r>
          </w:p>
        </w:tc>
      </w:tr>
    </w:tbl>
    <w:p w:rsidR="00EB0493" w:rsidRDefault="00EB0493" w:rsidP="00BD27D9">
      <w:pPr>
        <w:keepNext/>
        <w:tabs>
          <w:tab w:val="num" w:pos="360"/>
        </w:tabs>
        <w:spacing w:line="276" w:lineRule="auto"/>
        <w:jc w:val="right"/>
        <w:outlineLvl w:val="0"/>
        <w:rPr>
          <w:b/>
          <w:highlight w:val="yellow"/>
          <w:lang w:val="ru-RU"/>
        </w:rPr>
      </w:pPr>
    </w:p>
    <w:p w:rsidR="0086612D" w:rsidRDefault="0086612D" w:rsidP="00BD27D9">
      <w:pPr>
        <w:keepNext/>
        <w:tabs>
          <w:tab w:val="num" w:pos="360"/>
        </w:tabs>
        <w:spacing w:line="276" w:lineRule="auto"/>
        <w:jc w:val="right"/>
        <w:outlineLvl w:val="0"/>
        <w:rPr>
          <w:b/>
          <w:highlight w:val="yellow"/>
          <w:lang w:val="ru-RU"/>
        </w:rPr>
      </w:pPr>
    </w:p>
    <w:sectPr w:rsidR="0086612D" w:rsidSect="009113B2">
      <w:footerReference w:type="default" r:id="rId8"/>
      <w:pgSz w:w="11906" w:h="16838"/>
      <w:pgMar w:top="426" w:right="850"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689" w:rsidRDefault="00360689" w:rsidP="00DA7F3F">
      <w:r>
        <w:separator/>
      </w:r>
    </w:p>
  </w:endnote>
  <w:endnote w:type="continuationSeparator" w:id="1">
    <w:p w:rsidR="00360689" w:rsidRDefault="00360689" w:rsidP="00DA7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282626"/>
      <w:docPartObj>
        <w:docPartGallery w:val="Page Numbers (Bottom of Page)"/>
        <w:docPartUnique/>
      </w:docPartObj>
    </w:sdtPr>
    <w:sdtContent>
      <w:p w:rsidR="009113B2" w:rsidRDefault="00DE0DE4">
        <w:pPr>
          <w:pStyle w:val="af0"/>
          <w:jc w:val="right"/>
        </w:pPr>
        <w:r w:rsidRPr="00DE0DE4">
          <w:fldChar w:fldCharType="begin"/>
        </w:r>
        <w:r w:rsidR="009113B2">
          <w:instrText>PAGE   \* MERGEFORMAT</w:instrText>
        </w:r>
        <w:r w:rsidRPr="00DE0DE4">
          <w:fldChar w:fldCharType="separate"/>
        </w:r>
        <w:r w:rsidR="006C75B2" w:rsidRPr="006C75B2">
          <w:rPr>
            <w:noProof/>
            <w:lang w:val="ru-RU"/>
          </w:rPr>
          <w:t>4</w:t>
        </w:r>
        <w:r>
          <w:rPr>
            <w:noProof/>
            <w:lang w:val="ru-RU"/>
          </w:rPr>
          <w:fldChar w:fldCharType="end"/>
        </w:r>
      </w:p>
    </w:sdtContent>
  </w:sdt>
  <w:p w:rsidR="009113B2" w:rsidRDefault="009113B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689" w:rsidRDefault="00360689" w:rsidP="00DA7F3F">
      <w:r>
        <w:separator/>
      </w:r>
    </w:p>
  </w:footnote>
  <w:footnote w:type="continuationSeparator" w:id="1">
    <w:p w:rsidR="00360689" w:rsidRDefault="00360689" w:rsidP="00DA7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408"/>
    <w:multiLevelType w:val="hybridMultilevel"/>
    <w:tmpl w:val="F8DE0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6D600F"/>
    <w:multiLevelType w:val="hybridMultilevel"/>
    <w:tmpl w:val="F4D654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F06E17"/>
    <w:multiLevelType w:val="hybridMultilevel"/>
    <w:tmpl w:val="FD567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C547A"/>
    <w:multiLevelType w:val="hybridMultilevel"/>
    <w:tmpl w:val="1A58E7FC"/>
    <w:lvl w:ilvl="0" w:tplc="51966E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5717F"/>
    <w:multiLevelType w:val="hybridMultilevel"/>
    <w:tmpl w:val="BD20139A"/>
    <w:lvl w:ilvl="0" w:tplc="3A1816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AE559D"/>
    <w:multiLevelType w:val="hybridMultilevel"/>
    <w:tmpl w:val="0B1C6F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E3663D"/>
    <w:multiLevelType w:val="hybridMultilevel"/>
    <w:tmpl w:val="1B0A9B0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12BA1D47"/>
    <w:multiLevelType w:val="hybridMultilevel"/>
    <w:tmpl w:val="FAA2A9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372CB1"/>
    <w:multiLevelType w:val="hybridMultilevel"/>
    <w:tmpl w:val="5882030C"/>
    <w:lvl w:ilvl="0" w:tplc="51966E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25F89"/>
    <w:multiLevelType w:val="hybridMultilevel"/>
    <w:tmpl w:val="45183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B70420"/>
    <w:multiLevelType w:val="hybridMultilevel"/>
    <w:tmpl w:val="7B26017A"/>
    <w:lvl w:ilvl="0" w:tplc="0419000F">
      <w:start w:val="1"/>
      <w:numFmt w:val="decimal"/>
      <w:lvlText w:val="%1."/>
      <w:lvlJc w:val="left"/>
      <w:pPr>
        <w:tabs>
          <w:tab w:val="num" w:pos="720"/>
        </w:tabs>
        <w:ind w:left="720" w:hanging="360"/>
      </w:pPr>
      <w:rPr>
        <w:rFonts w:hint="default"/>
      </w:rPr>
    </w:lvl>
    <w:lvl w:ilvl="1" w:tplc="AF6EBA8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532629"/>
    <w:multiLevelType w:val="hybridMultilevel"/>
    <w:tmpl w:val="79EE2020"/>
    <w:lvl w:ilvl="0" w:tplc="51966E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BE3D76"/>
    <w:multiLevelType w:val="hybridMultilevel"/>
    <w:tmpl w:val="29BEDF88"/>
    <w:lvl w:ilvl="0" w:tplc="D584A7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8B469D"/>
    <w:multiLevelType w:val="hybridMultilevel"/>
    <w:tmpl w:val="631A5910"/>
    <w:lvl w:ilvl="0" w:tplc="D584A7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983C4F"/>
    <w:multiLevelType w:val="hybridMultilevel"/>
    <w:tmpl w:val="DD302C3A"/>
    <w:lvl w:ilvl="0" w:tplc="51966E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791E38"/>
    <w:multiLevelType w:val="hybridMultilevel"/>
    <w:tmpl w:val="04AED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D4666"/>
    <w:multiLevelType w:val="hybridMultilevel"/>
    <w:tmpl w:val="169A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E7BB4"/>
    <w:multiLevelType w:val="hybridMultilevel"/>
    <w:tmpl w:val="8684E1B6"/>
    <w:lvl w:ilvl="0" w:tplc="57F0FF6E">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417D32"/>
    <w:multiLevelType w:val="hybridMultilevel"/>
    <w:tmpl w:val="F3D6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F2054F"/>
    <w:multiLevelType w:val="hybridMultilevel"/>
    <w:tmpl w:val="DA9ABE8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9D60BE"/>
    <w:multiLevelType w:val="hybridMultilevel"/>
    <w:tmpl w:val="4E045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655A25"/>
    <w:multiLevelType w:val="hybridMultilevel"/>
    <w:tmpl w:val="7472D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B10D4"/>
    <w:multiLevelType w:val="hybridMultilevel"/>
    <w:tmpl w:val="16541B04"/>
    <w:lvl w:ilvl="0" w:tplc="AF6EBA8A">
      <w:start w:val="1"/>
      <w:numFmt w:val="bullet"/>
      <w:lvlText w:val="-"/>
      <w:lvlJc w:val="left"/>
      <w:pPr>
        <w:tabs>
          <w:tab w:val="num" w:pos="1800"/>
        </w:tabs>
        <w:ind w:left="1800" w:hanging="360"/>
      </w:pPr>
      <w:rPr>
        <w:rFonts w:ascii="Times New Roman" w:eastAsia="Times New Roman" w:hAnsi="Times New Roman" w:cs="Times New Roman" w:hint="default"/>
      </w:rPr>
    </w:lvl>
    <w:lvl w:ilvl="1" w:tplc="DCE4D49E">
      <w:start w:val="3"/>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FA44054"/>
    <w:multiLevelType w:val="hybridMultilevel"/>
    <w:tmpl w:val="4E14C9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4A77A63"/>
    <w:multiLevelType w:val="hybridMultilevel"/>
    <w:tmpl w:val="F07ED6F8"/>
    <w:lvl w:ilvl="0" w:tplc="631A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0B4E66"/>
    <w:multiLevelType w:val="hybridMultilevel"/>
    <w:tmpl w:val="A6AA4B18"/>
    <w:lvl w:ilvl="0" w:tplc="51966E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0E1655"/>
    <w:multiLevelType w:val="hybridMultilevel"/>
    <w:tmpl w:val="BB2C0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3A2F5F"/>
    <w:multiLevelType w:val="hybridMultilevel"/>
    <w:tmpl w:val="C3264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EA0BD7"/>
    <w:multiLevelType w:val="hybridMultilevel"/>
    <w:tmpl w:val="BB2C0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F832D3"/>
    <w:multiLevelType w:val="hybridMultilevel"/>
    <w:tmpl w:val="3F528ADE"/>
    <w:lvl w:ilvl="0" w:tplc="E2F44E6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50B736EE"/>
    <w:multiLevelType w:val="hybridMultilevel"/>
    <w:tmpl w:val="F6105A22"/>
    <w:lvl w:ilvl="0" w:tplc="51966E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BB3516"/>
    <w:multiLevelType w:val="hybridMultilevel"/>
    <w:tmpl w:val="3AAAE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3C69CF"/>
    <w:multiLevelType w:val="hybridMultilevel"/>
    <w:tmpl w:val="FBF6928A"/>
    <w:lvl w:ilvl="0" w:tplc="D584A7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48A020E"/>
    <w:multiLevelType w:val="hybridMultilevel"/>
    <w:tmpl w:val="FCD2CCD6"/>
    <w:lvl w:ilvl="0" w:tplc="51966E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833A92"/>
    <w:multiLevelType w:val="hybridMultilevel"/>
    <w:tmpl w:val="E0B6395E"/>
    <w:lvl w:ilvl="0" w:tplc="0419000F">
      <w:start w:val="1"/>
      <w:numFmt w:val="decimal"/>
      <w:lvlText w:val="%1."/>
      <w:lvlJc w:val="left"/>
      <w:pPr>
        <w:tabs>
          <w:tab w:val="num" w:pos="720"/>
        </w:tabs>
        <w:ind w:left="720" w:hanging="360"/>
      </w:pPr>
      <w:rPr>
        <w:rFonts w:hint="default"/>
      </w:rPr>
    </w:lvl>
    <w:lvl w:ilvl="1" w:tplc="AF6EBA8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rPr>
        <w:rFonts w:hint="default"/>
      </w:rPr>
    </w:lvl>
    <w:lvl w:ilvl="3" w:tplc="DCE4D49E">
      <w:start w:val="3"/>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A83B87"/>
    <w:multiLevelType w:val="hybridMultilevel"/>
    <w:tmpl w:val="C4CC5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933576"/>
    <w:multiLevelType w:val="hybridMultilevel"/>
    <w:tmpl w:val="68085E6C"/>
    <w:lvl w:ilvl="0" w:tplc="D584A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C52D86"/>
    <w:multiLevelType w:val="hybridMultilevel"/>
    <w:tmpl w:val="E03CE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FF6744"/>
    <w:multiLevelType w:val="hybridMultilevel"/>
    <w:tmpl w:val="CB88BFAC"/>
    <w:lvl w:ilvl="0" w:tplc="87BEF818">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3370732"/>
    <w:multiLevelType w:val="hybridMultilevel"/>
    <w:tmpl w:val="592A2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72367B4"/>
    <w:multiLevelType w:val="hybridMultilevel"/>
    <w:tmpl w:val="66BE07E0"/>
    <w:lvl w:ilvl="0" w:tplc="51966E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8D3FEF"/>
    <w:multiLevelType w:val="hybridMultilevel"/>
    <w:tmpl w:val="09AAFC14"/>
    <w:lvl w:ilvl="0" w:tplc="631A687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C7D3A91"/>
    <w:multiLevelType w:val="hybridMultilevel"/>
    <w:tmpl w:val="F1A6F3C0"/>
    <w:lvl w:ilvl="0" w:tplc="631A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98D5F03"/>
    <w:multiLevelType w:val="hybridMultilevel"/>
    <w:tmpl w:val="9FE005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C70042"/>
    <w:multiLevelType w:val="hybridMultilevel"/>
    <w:tmpl w:val="7E364C14"/>
    <w:lvl w:ilvl="0" w:tplc="855EF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3C4EEC"/>
    <w:multiLevelType w:val="hybridMultilevel"/>
    <w:tmpl w:val="48D47382"/>
    <w:lvl w:ilvl="0" w:tplc="51966E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CF5246"/>
    <w:multiLevelType w:val="hybridMultilevel"/>
    <w:tmpl w:val="246490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7"/>
  </w:num>
  <w:num w:numId="3">
    <w:abstractNumId w:val="37"/>
  </w:num>
  <w:num w:numId="4">
    <w:abstractNumId w:val="43"/>
  </w:num>
  <w:num w:numId="5">
    <w:abstractNumId w:val="20"/>
  </w:num>
  <w:num w:numId="6">
    <w:abstractNumId w:val="28"/>
  </w:num>
  <w:num w:numId="7">
    <w:abstractNumId w:val="10"/>
  </w:num>
  <w:num w:numId="8">
    <w:abstractNumId w:val="5"/>
  </w:num>
  <w:num w:numId="9">
    <w:abstractNumId w:val="34"/>
  </w:num>
  <w:num w:numId="10">
    <w:abstractNumId w:val="22"/>
  </w:num>
  <w:num w:numId="11">
    <w:abstractNumId w:val="9"/>
  </w:num>
  <w:num w:numId="12">
    <w:abstractNumId w:val="15"/>
  </w:num>
  <w:num w:numId="13">
    <w:abstractNumId w:val="2"/>
  </w:num>
  <w:num w:numId="14">
    <w:abstractNumId w:val="21"/>
  </w:num>
  <w:num w:numId="15">
    <w:abstractNumId w:val="31"/>
  </w:num>
  <w:num w:numId="16">
    <w:abstractNumId w:val="26"/>
  </w:num>
  <w:num w:numId="17">
    <w:abstractNumId w:val="4"/>
  </w:num>
  <w:num w:numId="18">
    <w:abstractNumId w:val="23"/>
  </w:num>
  <w:num w:numId="19">
    <w:abstractNumId w:val="30"/>
  </w:num>
  <w:num w:numId="20">
    <w:abstractNumId w:val="46"/>
  </w:num>
  <w:num w:numId="21">
    <w:abstractNumId w:val="44"/>
  </w:num>
  <w:num w:numId="22">
    <w:abstractNumId w:val="42"/>
  </w:num>
  <w:num w:numId="23">
    <w:abstractNumId w:val="41"/>
  </w:num>
  <w:num w:numId="24">
    <w:abstractNumId w:val="24"/>
  </w:num>
  <w:num w:numId="25">
    <w:abstractNumId w:val="39"/>
  </w:num>
  <w:num w:numId="26">
    <w:abstractNumId w:val="8"/>
  </w:num>
  <w:num w:numId="27">
    <w:abstractNumId w:val="45"/>
  </w:num>
  <w:num w:numId="28">
    <w:abstractNumId w:val="40"/>
  </w:num>
  <w:num w:numId="29">
    <w:abstractNumId w:val="3"/>
  </w:num>
  <w:num w:numId="30">
    <w:abstractNumId w:val="0"/>
  </w:num>
  <w:num w:numId="31">
    <w:abstractNumId w:val="35"/>
  </w:num>
  <w:num w:numId="32">
    <w:abstractNumId w:val="1"/>
  </w:num>
  <w:num w:numId="33">
    <w:abstractNumId w:val="36"/>
  </w:num>
  <w:num w:numId="34">
    <w:abstractNumId w:val="38"/>
  </w:num>
  <w:num w:numId="35">
    <w:abstractNumId w:val="32"/>
  </w:num>
  <w:num w:numId="36">
    <w:abstractNumId w:val="12"/>
  </w:num>
  <w:num w:numId="37">
    <w:abstractNumId w:val="27"/>
  </w:num>
  <w:num w:numId="38">
    <w:abstractNumId w:val="13"/>
  </w:num>
  <w:num w:numId="39">
    <w:abstractNumId w:val="33"/>
  </w:num>
  <w:num w:numId="40">
    <w:abstractNumId w:val="14"/>
  </w:num>
  <w:num w:numId="41">
    <w:abstractNumId w:val="19"/>
  </w:num>
  <w:num w:numId="42">
    <w:abstractNumId w:val="6"/>
  </w:num>
  <w:num w:numId="43">
    <w:abstractNumId w:val="11"/>
  </w:num>
  <w:num w:numId="44">
    <w:abstractNumId w:val="25"/>
  </w:num>
  <w:num w:numId="45">
    <w:abstractNumId w:val="16"/>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B528D"/>
    <w:rsid w:val="00003CB3"/>
    <w:rsid w:val="00007D27"/>
    <w:rsid w:val="0001470A"/>
    <w:rsid w:val="00016035"/>
    <w:rsid w:val="0002192A"/>
    <w:rsid w:val="00023472"/>
    <w:rsid w:val="000265B6"/>
    <w:rsid w:val="00027AD6"/>
    <w:rsid w:val="00034C75"/>
    <w:rsid w:val="00041EE8"/>
    <w:rsid w:val="00042090"/>
    <w:rsid w:val="00044F82"/>
    <w:rsid w:val="000461AE"/>
    <w:rsid w:val="0005193A"/>
    <w:rsid w:val="0005434B"/>
    <w:rsid w:val="00056241"/>
    <w:rsid w:val="000566EC"/>
    <w:rsid w:val="00060F80"/>
    <w:rsid w:val="0006210F"/>
    <w:rsid w:val="00066B88"/>
    <w:rsid w:val="00066E0D"/>
    <w:rsid w:val="00072696"/>
    <w:rsid w:val="00072969"/>
    <w:rsid w:val="0008149B"/>
    <w:rsid w:val="00081D18"/>
    <w:rsid w:val="00092195"/>
    <w:rsid w:val="0009232F"/>
    <w:rsid w:val="00093D4A"/>
    <w:rsid w:val="000950CD"/>
    <w:rsid w:val="000A37FD"/>
    <w:rsid w:val="000A56DC"/>
    <w:rsid w:val="000A7E93"/>
    <w:rsid w:val="000B3C85"/>
    <w:rsid w:val="000B43CB"/>
    <w:rsid w:val="000B6C6A"/>
    <w:rsid w:val="000B7F9E"/>
    <w:rsid w:val="000C0DB0"/>
    <w:rsid w:val="000D1B6B"/>
    <w:rsid w:val="000D3606"/>
    <w:rsid w:val="000D62C8"/>
    <w:rsid w:val="000D77C0"/>
    <w:rsid w:val="000E56EF"/>
    <w:rsid w:val="000F1A61"/>
    <w:rsid w:val="000F1F51"/>
    <w:rsid w:val="000F4138"/>
    <w:rsid w:val="000F4219"/>
    <w:rsid w:val="000F5C04"/>
    <w:rsid w:val="000F64A0"/>
    <w:rsid w:val="000F6A8A"/>
    <w:rsid w:val="00111F2A"/>
    <w:rsid w:val="00112CE0"/>
    <w:rsid w:val="00113922"/>
    <w:rsid w:val="00114DE5"/>
    <w:rsid w:val="00116F5B"/>
    <w:rsid w:val="001213FB"/>
    <w:rsid w:val="001272CD"/>
    <w:rsid w:val="0012780B"/>
    <w:rsid w:val="00127C10"/>
    <w:rsid w:val="001317A5"/>
    <w:rsid w:val="00135E3B"/>
    <w:rsid w:val="001375D6"/>
    <w:rsid w:val="00142796"/>
    <w:rsid w:val="00143103"/>
    <w:rsid w:val="001521C6"/>
    <w:rsid w:val="00155B83"/>
    <w:rsid w:val="001573DF"/>
    <w:rsid w:val="0016223C"/>
    <w:rsid w:val="001661CF"/>
    <w:rsid w:val="00171DBE"/>
    <w:rsid w:val="001740AD"/>
    <w:rsid w:val="00174415"/>
    <w:rsid w:val="00174DD4"/>
    <w:rsid w:val="0017558F"/>
    <w:rsid w:val="0017721E"/>
    <w:rsid w:val="0017761B"/>
    <w:rsid w:val="00182EA0"/>
    <w:rsid w:val="0018311C"/>
    <w:rsid w:val="00192A53"/>
    <w:rsid w:val="001930A8"/>
    <w:rsid w:val="00194A7C"/>
    <w:rsid w:val="001967C8"/>
    <w:rsid w:val="00197A12"/>
    <w:rsid w:val="001A012F"/>
    <w:rsid w:val="001A1EA2"/>
    <w:rsid w:val="001A408B"/>
    <w:rsid w:val="001A411E"/>
    <w:rsid w:val="001A6F4B"/>
    <w:rsid w:val="001B0FC3"/>
    <w:rsid w:val="001B104F"/>
    <w:rsid w:val="001B1FD1"/>
    <w:rsid w:val="001B2A82"/>
    <w:rsid w:val="001B3F41"/>
    <w:rsid w:val="001B5EFC"/>
    <w:rsid w:val="001C1FB9"/>
    <w:rsid w:val="001C25C2"/>
    <w:rsid w:val="001C382C"/>
    <w:rsid w:val="001C43B2"/>
    <w:rsid w:val="001C714F"/>
    <w:rsid w:val="001D53B5"/>
    <w:rsid w:val="001E6CBC"/>
    <w:rsid w:val="001F657D"/>
    <w:rsid w:val="00206295"/>
    <w:rsid w:val="00207018"/>
    <w:rsid w:val="002113A1"/>
    <w:rsid w:val="00213765"/>
    <w:rsid w:val="00214896"/>
    <w:rsid w:val="00215372"/>
    <w:rsid w:val="0022027C"/>
    <w:rsid w:val="002220FD"/>
    <w:rsid w:val="00222E19"/>
    <w:rsid w:val="0022593D"/>
    <w:rsid w:val="00226602"/>
    <w:rsid w:val="00250D77"/>
    <w:rsid w:val="00252881"/>
    <w:rsid w:val="00252882"/>
    <w:rsid w:val="00260B61"/>
    <w:rsid w:val="0026110E"/>
    <w:rsid w:val="00262064"/>
    <w:rsid w:val="002629CC"/>
    <w:rsid w:val="002656F0"/>
    <w:rsid w:val="00265BF4"/>
    <w:rsid w:val="002668C7"/>
    <w:rsid w:val="002732F6"/>
    <w:rsid w:val="00274251"/>
    <w:rsid w:val="00274484"/>
    <w:rsid w:val="00276413"/>
    <w:rsid w:val="002767A5"/>
    <w:rsid w:val="00276F6D"/>
    <w:rsid w:val="00284C8D"/>
    <w:rsid w:val="00287428"/>
    <w:rsid w:val="00293ECF"/>
    <w:rsid w:val="002A063A"/>
    <w:rsid w:val="002A159D"/>
    <w:rsid w:val="002B29A0"/>
    <w:rsid w:val="002B7EE4"/>
    <w:rsid w:val="002D397B"/>
    <w:rsid w:val="002F0216"/>
    <w:rsid w:val="002F73F8"/>
    <w:rsid w:val="00300A33"/>
    <w:rsid w:val="003049E7"/>
    <w:rsid w:val="00304EE6"/>
    <w:rsid w:val="0030595D"/>
    <w:rsid w:val="00321444"/>
    <w:rsid w:val="00321481"/>
    <w:rsid w:val="003216DC"/>
    <w:rsid w:val="00330BCF"/>
    <w:rsid w:val="00337E76"/>
    <w:rsid w:val="003410D3"/>
    <w:rsid w:val="00344F1C"/>
    <w:rsid w:val="003501AF"/>
    <w:rsid w:val="003517EF"/>
    <w:rsid w:val="00354FB2"/>
    <w:rsid w:val="003555F2"/>
    <w:rsid w:val="0035704C"/>
    <w:rsid w:val="00360689"/>
    <w:rsid w:val="00361E8B"/>
    <w:rsid w:val="0036311B"/>
    <w:rsid w:val="003647A7"/>
    <w:rsid w:val="00366792"/>
    <w:rsid w:val="00366BC1"/>
    <w:rsid w:val="00381177"/>
    <w:rsid w:val="00381224"/>
    <w:rsid w:val="00390DE2"/>
    <w:rsid w:val="003A277D"/>
    <w:rsid w:val="003A64EB"/>
    <w:rsid w:val="003B15FE"/>
    <w:rsid w:val="003B5647"/>
    <w:rsid w:val="003B6648"/>
    <w:rsid w:val="003C1D91"/>
    <w:rsid w:val="003D25FA"/>
    <w:rsid w:val="003D2A1D"/>
    <w:rsid w:val="003D54C0"/>
    <w:rsid w:val="003E0842"/>
    <w:rsid w:val="003E45CB"/>
    <w:rsid w:val="003E52A4"/>
    <w:rsid w:val="003E751C"/>
    <w:rsid w:val="003F08D5"/>
    <w:rsid w:val="003F38C4"/>
    <w:rsid w:val="003F49FB"/>
    <w:rsid w:val="003F56A9"/>
    <w:rsid w:val="00403A23"/>
    <w:rsid w:val="004042EF"/>
    <w:rsid w:val="004057E9"/>
    <w:rsid w:val="00407350"/>
    <w:rsid w:val="00410546"/>
    <w:rsid w:val="004127DF"/>
    <w:rsid w:val="0041380B"/>
    <w:rsid w:val="004158C4"/>
    <w:rsid w:val="00422588"/>
    <w:rsid w:val="0042701D"/>
    <w:rsid w:val="00431EED"/>
    <w:rsid w:val="00432EBD"/>
    <w:rsid w:val="00447F1C"/>
    <w:rsid w:val="00452707"/>
    <w:rsid w:val="0045382D"/>
    <w:rsid w:val="00454855"/>
    <w:rsid w:val="00456BE7"/>
    <w:rsid w:val="0045728D"/>
    <w:rsid w:val="00461864"/>
    <w:rsid w:val="00462F96"/>
    <w:rsid w:val="00463C51"/>
    <w:rsid w:val="00463EAA"/>
    <w:rsid w:val="004660B2"/>
    <w:rsid w:val="00470D6F"/>
    <w:rsid w:val="00472A6C"/>
    <w:rsid w:val="00475933"/>
    <w:rsid w:val="00494F89"/>
    <w:rsid w:val="004A1060"/>
    <w:rsid w:val="004A1A1E"/>
    <w:rsid w:val="004A4458"/>
    <w:rsid w:val="004A5AE1"/>
    <w:rsid w:val="004A660D"/>
    <w:rsid w:val="004B49D1"/>
    <w:rsid w:val="004B7C62"/>
    <w:rsid w:val="004C47DA"/>
    <w:rsid w:val="004C497E"/>
    <w:rsid w:val="004C56D0"/>
    <w:rsid w:val="004C6E4E"/>
    <w:rsid w:val="004D7ECA"/>
    <w:rsid w:val="004E1DB9"/>
    <w:rsid w:val="004E4342"/>
    <w:rsid w:val="004E62F1"/>
    <w:rsid w:val="004F0879"/>
    <w:rsid w:val="004F1A38"/>
    <w:rsid w:val="004F322C"/>
    <w:rsid w:val="004F324E"/>
    <w:rsid w:val="004F3407"/>
    <w:rsid w:val="004F3D48"/>
    <w:rsid w:val="004F455D"/>
    <w:rsid w:val="00506A02"/>
    <w:rsid w:val="00507763"/>
    <w:rsid w:val="0051429E"/>
    <w:rsid w:val="0051478C"/>
    <w:rsid w:val="0051685F"/>
    <w:rsid w:val="00517343"/>
    <w:rsid w:val="00521774"/>
    <w:rsid w:val="0052612E"/>
    <w:rsid w:val="00526378"/>
    <w:rsid w:val="00526911"/>
    <w:rsid w:val="00526B3A"/>
    <w:rsid w:val="005274EE"/>
    <w:rsid w:val="00531B78"/>
    <w:rsid w:val="005327DC"/>
    <w:rsid w:val="00533C71"/>
    <w:rsid w:val="00537CE0"/>
    <w:rsid w:val="00543FB9"/>
    <w:rsid w:val="005544AC"/>
    <w:rsid w:val="00556D43"/>
    <w:rsid w:val="00560736"/>
    <w:rsid w:val="00580E7F"/>
    <w:rsid w:val="00582145"/>
    <w:rsid w:val="005878D8"/>
    <w:rsid w:val="00593501"/>
    <w:rsid w:val="005947EF"/>
    <w:rsid w:val="00597A5A"/>
    <w:rsid w:val="005A130B"/>
    <w:rsid w:val="005A6C95"/>
    <w:rsid w:val="005A6E8E"/>
    <w:rsid w:val="005B16E5"/>
    <w:rsid w:val="005B63DA"/>
    <w:rsid w:val="005C0CC6"/>
    <w:rsid w:val="005C2AE2"/>
    <w:rsid w:val="005C5148"/>
    <w:rsid w:val="005D3CF4"/>
    <w:rsid w:val="005E091D"/>
    <w:rsid w:val="005E3AA7"/>
    <w:rsid w:val="005F0077"/>
    <w:rsid w:val="005F1324"/>
    <w:rsid w:val="005F1BA8"/>
    <w:rsid w:val="005F68A6"/>
    <w:rsid w:val="006021EC"/>
    <w:rsid w:val="0060752C"/>
    <w:rsid w:val="00611960"/>
    <w:rsid w:val="006148FD"/>
    <w:rsid w:val="00617579"/>
    <w:rsid w:val="00624AEA"/>
    <w:rsid w:val="006312EE"/>
    <w:rsid w:val="00632A57"/>
    <w:rsid w:val="00633D8E"/>
    <w:rsid w:val="00634B42"/>
    <w:rsid w:val="0063688E"/>
    <w:rsid w:val="00640DAE"/>
    <w:rsid w:val="00642B2B"/>
    <w:rsid w:val="00644999"/>
    <w:rsid w:val="00670E2E"/>
    <w:rsid w:val="00672ED1"/>
    <w:rsid w:val="00674BE5"/>
    <w:rsid w:val="00674EB6"/>
    <w:rsid w:val="00674F1D"/>
    <w:rsid w:val="00676431"/>
    <w:rsid w:val="00680880"/>
    <w:rsid w:val="00680DAA"/>
    <w:rsid w:val="0069064A"/>
    <w:rsid w:val="00690D49"/>
    <w:rsid w:val="006932A2"/>
    <w:rsid w:val="0069388A"/>
    <w:rsid w:val="006A1309"/>
    <w:rsid w:val="006A528D"/>
    <w:rsid w:val="006B34FE"/>
    <w:rsid w:val="006B3B56"/>
    <w:rsid w:val="006B6652"/>
    <w:rsid w:val="006C2509"/>
    <w:rsid w:val="006C2727"/>
    <w:rsid w:val="006C6D44"/>
    <w:rsid w:val="006C75B2"/>
    <w:rsid w:val="006C7865"/>
    <w:rsid w:val="006D41C3"/>
    <w:rsid w:val="006E0D7B"/>
    <w:rsid w:val="006E18C2"/>
    <w:rsid w:val="006E2510"/>
    <w:rsid w:val="006E275B"/>
    <w:rsid w:val="006E311B"/>
    <w:rsid w:val="006E5838"/>
    <w:rsid w:val="006F0E0D"/>
    <w:rsid w:val="006F1237"/>
    <w:rsid w:val="006F14F4"/>
    <w:rsid w:val="006F53B0"/>
    <w:rsid w:val="006F730B"/>
    <w:rsid w:val="00702ABE"/>
    <w:rsid w:val="007042AB"/>
    <w:rsid w:val="00710BBD"/>
    <w:rsid w:val="00713D04"/>
    <w:rsid w:val="0071622D"/>
    <w:rsid w:val="00720D75"/>
    <w:rsid w:val="007258D3"/>
    <w:rsid w:val="0073090A"/>
    <w:rsid w:val="00731E21"/>
    <w:rsid w:val="00733944"/>
    <w:rsid w:val="00735B8A"/>
    <w:rsid w:val="007373A3"/>
    <w:rsid w:val="0074704C"/>
    <w:rsid w:val="007516B0"/>
    <w:rsid w:val="0075288B"/>
    <w:rsid w:val="00762862"/>
    <w:rsid w:val="00767637"/>
    <w:rsid w:val="007713DE"/>
    <w:rsid w:val="007717A9"/>
    <w:rsid w:val="00772AF9"/>
    <w:rsid w:val="007768A4"/>
    <w:rsid w:val="00777EFD"/>
    <w:rsid w:val="00784A1A"/>
    <w:rsid w:val="00785783"/>
    <w:rsid w:val="00785AE6"/>
    <w:rsid w:val="00791292"/>
    <w:rsid w:val="007A0B89"/>
    <w:rsid w:val="007A6BCA"/>
    <w:rsid w:val="007A7221"/>
    <w:rsid w:val="007A7F7A"/>
    <w:rsid w:val="007B24FE"/>
    <w:rsid w:val="007B4318"/>
    <w:rsid w:val="007C05E2"/>
    <w:rsid w:val="007C122B"/>
    <w:rsid w:val="007C3500"/>
    <w:rsid w:val="007C496C"/>
    <w:rsid w:val="007C598D"/>
    <w:rsid w:val="007C7806"/>
    <w:rsid w:val="007E27E1"/>
    <w:rsid w:val="007E4015"/>
    <w:rsid w:val="007E4EB5"/>
    <w:rsid w:val="007E763F"/>
    <w:rsid w:val="007F2B64"/>
    <w:rsid w:val="007F2DBA"/>
    <w:rsid w:val="007F3265"/>
    <w:rsid w:val="007F48A0"/>
    <w:rsid w:val="008023D1"/>
    <w:rsid w:val="00813002"/>
    <w:rsid w:val="00825BAA"/>
    <w:rsid w:val="008262F0"/>
    <w:rsid w:val="0082684B"/>
    <w:rsid w:val="00827273"/>
    <w:rsid w:val="008312F8"/>
    <w:rsid w:val="00831434"/>
    <w:rsid w:val="00835078"/>
    <w:rsid w:val="0083622C"/>
    <w:rsid w:val="00836C68"/>
    <w:rsid w:val="008451DC"/>
    <w:rsid w:val="00851E46"/>
    <w:rsid w:val="00857DCB"/>
    <w:rsid w:val="00864EFE"/>
    <w:rsid w:val="0086612D"/>
    <w:rsid w:val="00876585"/>
    <w:rsid w:val="0088290A"/>
    <w:rsid w:val="008836D6"/>
    <w:rsid w:val="00890F9F"/>
    <w:rsid w:val="00892484"/>
    <w:rsid w:val="008A460B"/>
    <w:rsid w:val="008A584F"/>
    <w:rsid w:val="008B0C76"/>
    <w:rsid w:val="008B4C88"/>
    <w:rsid w:val="008C15E3"/>
    <w:rsid w:val="008D5D81"/>
    <w:rsid w:val="008D5DF1"/>
    <w:rsid w:val="008E3212"/>
    <w:rsid w:val="008E5A67"/>
    <w:rsid w:val="008E7694"/>
    <w:rsid w:val="008F2E3F"/>
    <w:rsid w:val="00902207"/>
    <w:rsid w:val="00902540"/>
    <w:rsid w:val="0090332E"/>
    <w:rsid w:val="009113B2"/>
    <w:rsid w:val="009166B4"/>
    <w:rsid w:val="009243AA"/>
    <w:rsid w:val="009264FE"/>
    <w:rsid w:val="00931BA3"/>
    <w:rsid w:val="00935022"/>
    <w:rsid w:val="0093608C"/>
    <w:rsid w:val="009542E1"/>
    <w:rsid w:val="0095704E"/>
    <w:rsid w:val="00962F63"/>
    <w:rsid w:val="00964551"/>
    <w:rsid w:val="00973A7D"/>
    <w:rsid w:val="0097498E"/>
    <w:rsid w:val="009913A9"/>
    <w:rsid w:val="00996F9C"/>
    <w:rsid w:val="009A60BD"/>
    <w:rsid w:val="009B2D9C"/>
    <w:rsid w:val="009B50DD"/>
    <w:rsid w:val="009B528D"/>
    <w:rsid w:val="009B5327"/>
    <w:rsid w:val="009B65CB"/>
    <w:rsid w:val="009B6F8F"/>
    <w:rsid w:val="009B7ED2"/>
    <w:rsid w:val="009C1E65"/>
    <w:rsid w:val="009C4D37"/>
    <w:rsid w:val="009C5FB5"/>
    <w:rsid w:val="009C614C"/>
    <w:rsid w:val="009E24BE"/>
    <w:rsid w:val="009E2FB4"/>
    <w:rsid w:val="009E4A3A"/>
    <w:rsid w:val="009E7D53"/>
    <w:rsid w:val="009F2842"/>
    <w:rsid w:val="009F4ECC"/>
    <w:rsid w:val="009F7483"/>
    <w:rsid w:val="009F7A69"/>
    <w:rsid w:val="00A00E1C"/>
    <w:rsid w:val="00A04022"/>
    <w:rsid w:val="00A04C9F"/>
    <w:rsid w:val="00A07C94"/>
    <w:rsid w:val="00A12043"/>
    <w:rsid w:val="00A40076"/>
    <w:rsid w:val="00A4237E"/>
    <w:rsid w:val="00A43799"/>
    <w:rsid w:val="00A44A9F"/>
    <w:rsid w:val="00A456CE"/>
    <w:rsid w:val="00A47B51"/>
    <w:rsid w:val="00A544E5"/>
    <w:rsid w:val="00A61578"/>
    <w:rsid w:val="00A62457"/>
    <w:rsid w:val="00A6581E"/>
    <w:rsid w:val="00A736B0"/>
    <w:rsid w:val="00A80E2D"/>
    <w:rsid w:val="00A810FA"/>
    <w:rsid w:val="00A81637"/>
    <w:rsid w:val="00A849D9"/>
    <w:rsid w:val="00A85B1C"/>
    <w:rsid w:val="00A96622"/>
    <w:rsid w:val="00A96BFA"/>
    <w:rsid w:val="00AA3397"/>
    <w:rsid w:val="00AA6DED"/>
    <w:rsid w:val="00AA7DDB"/>
    <w:rsid w:val="00AB0A3A"/>
    <w:rsid w:val="00AB0E17"/>
    <w:rsid w:val="00AB17D6"/>
    <w:rsid w:val="00AC0478"/>
    <w:rsid w:val="00AC2017"/>
    <w:rsid w:val="00AD7688"/>
    <w:rsid w:val="00AE0929"/>
    <w:rsid w:val="00AE39BD"/>
    <w:rsid w:val="00AE3E83"/>
    <w:rsid w:val="00AF0379"/>
    <w:rsid w:val="00AF086F"/>
    <w:rsid w:val="00AF1DCD"/>
    <w:rsid w:val="00AF42F8"/>
    <w:rsid w:val="00B00096"/>
    <w:rsid w:val="00B03E56"/>
    <w:rsid w:val="00B066B7"/>
    <w:rsid w:val="00B13404"/>
    <w:rsid w:val="00B2427B"/>
    <w:rsid w:val="00B25218"/>
    <w:rsid w:val="00B3500E"/>
    <w:rsid w:val="00B371E9"/>
    <w:rsid w:val="00B410EE"/>
    <w:rsid w:val="00B44C6A"/>
    <w:rsid w:val="00B50D77"/>
    <w:rsid w:val="00B51D12"/>
    <w:rsid w:val="00B54A38"/>
    <w:rsid w:val="00B66204"/>
    <w:rsid w:val="00B70ECD"/>
    <w:rsid w:val="00B743BF"/>
    <w:rsid w:val="00B77054"/>
    <w:rsid w:val="00B81C67"/>
    <w:rsid w:val="00B826A5"/>
    <w:rsid w:val="00B87479"/>
    <w:rsid w:val="00B90679"/>
    <w:rsid w:val="00B91AC3"/>
    <w:rsid w:val="00B95D6B"/>
    <w:rsid w:val="00B97CF9"/>
    <w:rsid w:val="00BA0A16"/>
    <w:rsid w:val="00BA322F"/>
    <w:rsid w:val="00BA3AD7"/>
    <w:rsid w:val="00BA5B4A"/>
    <w:rsid w:val="00BB01F0"/>
    <w:rsid w:val="00BB16F9"/>
    <w:rsid w:val="00BB7CFC"/>
    <w:rsid w:val="00BC1903"/>
    <w:rsid w:val="00BC47C0"/>
    <w:rsid w:val="00BC5F23"/>
    <w:rsid w:val="00BC75D5"/>
    <w:rsid w:val="00BD27D9"/>
    <w:rsid w:val="00BD55E5"/>
    <w:rsid w:val="00BE3D2E"/>
    <w:rsid w:val="00BE3F9F"/>
    <w:rsid w:val="00BF539C"/>
    <w:rsid w:val="00BF53AE"/>
    <w:rsid w:val="00C04745"/>
    <w:rsid w:val="00C0533A"/>
    <w:rsid w:val="00C1186D"/>
    <w:rsid w:val="00C1562D"/>
    <w:rsid w:val="00C15FBB"/>
    <w:rsid w:val="00C16E65"/>
    <w:rsid w:val="00C21AE2"/>
    <w:rsid w:val="00C21F22"/>
    <w:rsid w:val="00C26ED1"/>
    <w:rsid w:val="00C34F7C"/>
    <w:rsid w:val="00C35441"/>
    <w:rsid w:val="00C36168"/>
    <w:rsid w:val="00C4167A"/>
    <w:rsid w:val="00C42182"/>
    <w:rsid w:val="00C53EAD"/>
    <w:rsid w:val="00C57F39"/>
    <w:rsid w:val="00C611DC"/>
    <w:rsid w:val="00C629AF"/>
    <w:rsid w:val="00C6459F"/>
    <w:rsid w:val="00C670AF"/>
    <w:rsid w:val="00C70422"/>
    <w:rsid w:val="00C77602"/>
    <w:rsid w:val="00C77C78"/>
    <w:rsid w:val="00C803AD"/>
    <w:rsid w:val="00C814F2"/>
    <w:rsid w:val="00C81B81"/>
    <w:rsid w:val="00C825F0"/>
    <w:rsid w:val="00C83BA1"/>
    <w:rsid w:val="00C83EFD"/>
    <w:rsid w:val="00C86960"/>
    <w:rsid w:val="00C8769C"/>
    <w:rsid w:val="00C87723"/>
    <w:rsid w:val="00C91D85"/>
    <w:rsid w:val="00C971DF"/>
    <w:rsid w:val="00C972D7"/>
    <w:rsid w:val="00CA2180"/>
    <w:rsid w:val="00CA2479"/>
    <w:rsid w:val="00CB2D06"/>
    <w:rsid w:val="00CB5126"/>
    <w:rsid w:val="00CC2F40"/>
    <w:rsid w:val="00CC51FD"/>
    <w:rsid w:val="00CC6457"/>
    <w:rsid w:val="00CC72E6"/>
    <w:rsid w:val="00CD664C"/>
    <w:rsid w:val="00CE3691"/>
    <w:rsid w:val="00D012EC"/>
    <w:rsid w:val="00D01686"/>
    <w:rsid w:val="00D03789"/>
    <w:rsid w:val="00D04FA6"/>
    <w:rsid w:val="00D05FB4"/>
    <w:rsid w:val="00D12817"/>
    <w:rsid w:val="00D141D5"/>
    <w:rsid w:val="00D1710F"/>
    <w:rsid w:val="00D175E8"/>
    <w:rsid w:val="00D2010D"/>
    <w:rsid w:val="00D2236E"/>
    <w:rsid w:val="00D24D7D"/>
    <w:rsid w:val="00D26543"/>
    <w:rsid w:val="00D31176"/>
    <w:rsid w:val="00D43AAD"/>
    <w:rsid w:val="00D508CC"/>
    <w:rsid w:val="00D528CC"/>
    <w:rsid w:val="00D52CB8"/>
    <w:rsid w:val="00D531E9"/>
    <w:rsid w:val="00D54987"/>
    <w:rsid w:val="00D63A5D"/>
    <w:rsid w:val="00D66331"/>
    <w:rsid w:val="00D7065B"/>
    <w:rsid w:val="00D92215"/>
    <w:rsid w:val="00DA205A"/>
    <w:rsid w:val="00DA322A"/>
    <w:rsid w:val="00DA36AF"/>
    <w:rsid w:val="00DA55E1"/>
    <w:rsid w:val="00DA5CA7"/>
    <w:rsid w:val="00DA7F3F"/>
    <w:rsid w:val="00DC1186"/>
    <w:rsid w:val="00DD2F5D"/>
    <w:rsid w:val="00DD6D2E"/>
    <w:rsid w:val="00DE0DE4"/>
    <w:rsid w:val="00DE2D20"/>
    <w:rsid w:val="00DE4E07"/>
    <w:rsid w:val="00DF100A"/>
    <w:rsid w:val="00DF5452"/>
    <w:rsid w:val="00E10502"/>
    <w:rsid w:val="00E129BF"/>
    <w:rsid w:val="00E2356B"/>
    <w:rsid w:val="00E27919"/>
    <w:rsid w:val="00E34CC9"/>
    <w:rsid w:val="00E37C37"/>
    <w:rsid w:val="00E51270"/>
    <w:rsid w:val="00E55157"/>
    <w:rsid w:val="00E61122"/>
    <w:rsid w:val="00E627BF"/>
    <w:rsid w:val="00E63EF0"/>
    <w:rsid w:val="00E641F9"/>
    <w:rsid w:val="00E6522E"/>
    <w:rsid w:val="00E6744F"/>
    <w:rsid w:val="00E81333"/>
    <w:rsid w:val="00E83903"/>
    <w:rsid w:val="00E83AD3"/>
    <w:rsid w:val="00E91690"/>
    <w:rsid w:val="00E9250B"/>
    <w:rsid w:val="00E97441"/>
    <w:rsid w:val="00EA4D3D"/>
    <w:rsid w:val="00EA731F"/>
    <w:rsid w:val="00EB0493"/>
    <w:rsid w:val="00EB15C0"/>
    <w:rsid w:val="00EB1EB7"/>
    <w:rsid w:val="00EB2BFC"/>
    <w:rsid w:val="00EB31CF"/>
    <w:rsid w:val="00EB6064"/>
    <w:rsid w:val="00EB7C7F"/>
    <w:rsid w:val="00EC0188"/>
    <w:rsid w:val="00EC7EFE"/>
    <w:rsid w:val="00ED0631"/>
    <w:rsid w:val="00ED1E48"/>
    <w:rsid w:val="00ED2CF3"/>
    <w:rsid w:val="00EF3AEB"/>
    <w:rsid w:val="00EF45A5"/>
    <w:rsid w:val="00EF6242"/>
    <w:rsid w:val="00EF6D2E"/>
    <w:rsid w:val="00EF7411"/>
    <w:rsid w:val="00F03C60"/>
    <w:rsid w:val="00F06E29"/>
    <w:rsid w:val="00F07701"/>
    <w:rsid w:val="00F20508"/>
    <w:rsid w:val="00F27F91"/>
    <w:rsid w:val="00F3111A"/>
    <w:rsid w:val="00F35195"/>
    <w:rsid w:val="00F35FDE"/>
    <w:rsid w:val="00F4572C"/>
    <w:rsid w:val="00F45E5D"/>
    <w:rsid w:val="00F478E7"/>
    <w:rsid w:val="00F532D9"/>
    <w:rsid w:val="00F6281F"/>
    <w:rsid w:val="00F72629"/>
    <w:rsid w:val="00F755E9"/>
    <w:rsid w:val="00F75E87"/>
    <w:rsid w:val="00F7723D"/>
    <w:rsid w:val="00F84A95"/>
    <w:rsid w:val="00F86760"/>
    <w:rsid w:val="00F91449"/>
    <w:rsid w:val="00F9612C"/>
    <w:rsid w:val="00FA5B16"/>
    <w:rsid w:val="00FB11DA"/>
    <w:rsid w:val="00FC3763"/>
    <w:rsid w:val="00FC4A64"/>
    <w:rsid w:val="00FD09B9"/>
    <w:rsid w:val="00FD30A8"/>
    <w:rsid w:val="00FD3691"/>
    <w:rsid w:val="00FD3895"/>
    <w:rsid w:val="00FD491D"/>
    <w:rsid w:val="00FE4633"/>
    <w:rsid w:val="00FE6016"/>
    <w:rsid w:val="00FE6CA6"/>
    <w:rsid w:val="00FF1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DE"/>
    <w:pPr>
      <w:spacing w:after="0" w:line="240" w:lineRule="auto"/>
    </w:pPr>
    <w:rPr>
      <w:rFonts w:ascii="Times New Roman" w:eastAsia="Times New Roman" w:hAnsi="Times New Roman" w:cs="Times New Roman"/>
      <w:sz w:val="24"/>
      <w:szCs w:val="24"/>
      <w:lang w:val="en-GB" w:eastAsia="ru-RU"/>
    </w:rPr>
  </w:style>
  <w:style w:type="paragraph" w:styleId="1">
    <w:name w:val="heading 1"/>
    <w:basedOn w:val="a"/>
    <w:next w:val="a"/>
    <w:link w:val="10"/>
    <w:qFormat/>
    <w:rsid w:val="00D528CC"/>
    <w:pPr>
      <w:keepNext/>
      <w:jc w:val="both"/>
      <w:outlineLvl w:val="0"/>
    </w:pPr>
    <w:rPr>
      <w:rFonts w:ascii="Arial" w:hAnsi="Arial" w:cs="Arial"/>
      <w:b/>
      <w:bCs/>
      <w:sz w:val="22"/>
      <w:lang w:val="ru-RU"/>
    </w:rPr>
  </w:style>
  <w:style w:type="paragraph" w:styleId="2">
    <w:name w:val="heading 2"/>
    <w:basedOn w:val="a"/>
    <w:next w:val="a"/>
    <w:link w:val="20"/>
    <w:uiPriority w:val="9"/>
    <w:semiHidden/>
    <w:unhideWhenUsed/>
    <w:qFormat/>
    <w:rsid w:val="00624A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qFormat/>
    <w:rsid w:val="00D528CC"/>
    <w:pPr>
      <w:keepNext/>
      <w:jc w:val="right"/>
      <w:outlineLvl w:val="5"/>
    </w:pPr>
    <w:rPr>
      <w:rFonts w:ascii="Arial" w:hAnsi="Arial" w:cs="Arial"/>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8CC"/>
    <w:rPr>
      <w:rFonts w:ascii="Arial" w:eastAsia="Times New Roman" w:hAnsi="Arial" w:cs="Arial"/>
      <w:b/>
      <w:bCs/>
      <w:szCs w:val="24"/>
      <w:lang w:eastAsia="ru-RU"/>
    </w:rPr>
  </w:style>
  <w:style w:type="character" w:customStyle="1" w:styleId="60">
    <w:name w:val="Заголовок 6 Знак"/>
    <w:basedOn w:val="a0"/>
    <w:link w:val="6"/>
    <w:rsid w:val="00D528CC"/>
    <w:rPr>
      <w:rFonts w:ascii="Arial" w:eastAsia="Times New Roman" w:hAnsi="Arial" w:cs="Arial"/>
      <w:b/>
      <w:bCs/>
      <w:szCs w:val="24"/>
      <w:lang w:eastAsia="ru-RU"/>
    </w:rPr>
  </w:style>
  <w:style w:type="paragraph" w:styleId="a3">
    <w:name w:val="Body Text Indent"/>
    <w:basedOn w:val="a"/>
    <w:link w:val="a4"/>
    <w:semiHidden/>
    <w:rsid w:val="00D528CC"/>
    <w:pPr>
      <w:ind w:firstLine="540"/>
      <w:jc w:val="both"/>
    </w:pPr>
    <w:rPr>
      <w:rFonts w:ascii="Arial" w:hAnsi="Arial" w:cs="Arial"/>
      <w:sz w:val="22"/>
      <w:lang w:val="ru-RU"/>
    </w:rPr>
  </w:style>
  <w:style w:type="character" w:customStyle="1" w:styleId="a4">
    <w:name w:val="Основной текст с отступом Знак"/>
    <w:basedOn w:val="a0"/>
    <w:link w:val="a3"/>
    <w:semiHidden/>
    <w:rsid w:val="00D528CC"/>
    <w:rPr>
      <w:rFonts w:ascii="Arial" w:eastAsia="Times New Roman" w:hAnsi="Arial" w:cs="Arial"/>
      <w:szCs w:val="24"/>
      <w:lang w:eastAsia="ru-RU"/>
    </w:rPr>
  </w:style>
  <w:style w:type="paragraph" w:styleId="21">
    <w:name w:val="Body Text 2"/>
    <w:basedOn w:val="a"/>
    <w:link w:val="22"/>
    <w:semiHidden/>
    <w:rsid w:val="00D528CC"/>
    <w:pPr>
      <w:jc w:val="both"/>
    </w:pPr>
    <w:rPr>
      <w:rFonts w:ascii="Arial" w:hAnsi="Arial" w:cs="Arial"/>
      <w:sz w:val="22"/>
      <w:lang w:val="ru-RU"/>
    </w:rPr>
  </w:style>
  <w:style w:type="character" w:customStyle="1" w:styleId="22">
    <w:name w:val="Основной текст 2 Знак"/>
    <w:basedOn w:val="a0"/>
    <w:link w:val="21"/>
    <w:semiHidden/>
    <w:rsid w:val="00D528CC"/>
    <w:rPr>
      <w:rFonts w:ascii="Arial" w:eastAsia="Times New Roman" w:hAnsi="Arial" w:cs="Arial"/>
      <w:szCs w:val="24"/>
      <w:lang w:eastAsia="ru-RU"/>
    </w:rPr>
  </w:style>
  <w:style w:type="paragraph" w:styleId="3">
    <w:name w:val="Body Text 3"/>
    <w:basedOn w:val="a"/>
    <w:link w:val="30"/>
    <w:semiHidden/>
    <w:rsid w:val="00D528CC"/>
    <w:pPr>
      <w:jc w:val="both"/>
    </w:pPr>
    <w:rPr>
      <w:rFonts w:ascii="Arial" w:hAnsi="Arial" w:cs="Arial"/>
      <w:b/>
      <w:bCs/>
      <w:color w:val="000080"/>
      <w:sz w:val="22"/>
      <w:lang w:val="ru-RU"/>
    </w:rPr>
  </w:style>
  <w:style w:type="character" w:customStyle="1" w:styleId="30">
    <w:name w:val="Основной текст 3 Знак"/>
    <w:basedOn w:val="a0"/>
    <w:link w:val="3"/>
    <w:semiHidden/>
    <w:rsid w:val="00D528CC"/>
    <w:rPr>
      <w:rFonts w:ascii="Arial" w:eastAsia="Times New Roman" w:hAnsi="Arial" w:cs="Arial"/>
      <w:b/>
      <w:bCs/>
      <w:color w:val="000080"/>
      <w:szCs w:val="24"/>
      <w:lang w:eastAsia="ru-RU"/>
    </w:rPr>
  </w:style>
  <w:style w:type="paragraph" w:styleId="31">
    <w:name w:val="Body Text Indent 3"/>
    <w:basedOn w:val="a"/>
    <w:link w:val="32"/>
    <w:semiHidden/>
    <w:rsid w:val="00D528CC"/>
    <w:pPr>
      <w:ind w:firstLine="360"/>
      <w:jc w:val="both"/>
    </w:pPr>
    <w:rPr>
      <w:rFonts w:ascii="Arial" w:hAnsi="Arial" w:cs="Arial"/>
      <w:sz w:val="22"/>
      <w:lang w:val="ru-RU"/>
    </w:rPr>
  </w:style>
  <w:style w:type="character" w:customStyle="1" w:styleId="32">
    <w:name w:val="Основной текст с отступом 3 Знак"/>
    <w:basedOn w:val="a0"/>
    <w:link w:val="31"/>
    <w:semiHidden/>
    <w:rsid w:val="00D528CC"/>
    <w:rPr>
      <w:rFonts w:ascii="Arial" w:eastAsia="Times New Roman" w:hAnsi="Arial" w:cs="Arial"/>
      <w:szCs w:val="24"/>
      <w:lang w:eastAsia="ru-RU"/>
    </w:rPr>
  </w:style>
  <w:style w:type="character" w:styleId="a5">
    <w:name w:val="Hyperlink"/>
    <w:basedOn w:val="a0"/>
    <w:uiPriority w:val="99"/>
    <w:unhideWhenUsed/>
    <w:rsid w:val="003E751C"/>
    <w:rPr>
      <w:color w:val="0000FF"/>
      <w:u w:val="single"/>
    </w:rPr>
  </w:style>
  <w:style w:type="paragraph" w:styleId="a6">
    <w:name w:val="List Paragraph"/>
    <w:basedOn w:val="a"/>
    <w:uiPriority w:val="34"/>
    <w:qFormat/>
    <w:rsid w:val="0016223C"/>
    <w:pPr>
      <w:ind w:left="720"/>
      <w:contextualSpacing/>
    </w:pPr>
  </w:style>
  <w:style w:type="table" w:styleId="a7">
    <w:name w:val="Table Grid"/>
    <w:basedOn w:val="a1"/>
    <w:uiPriority w:val="39"/>
    <w:rsid w:val="00214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0D62C8"/>
    <w:pPr>
      <w:spacing w:after="120"/>
    </w:pPr>
  </w:style>
  <w:style w:type="character" w:customStyle="1" w:styleId="a9">
    <w:name w:val="Основной текст Знак"/>
    <w:basedOn w:val="a0"/>
    <w:link w:val="a8"/>
    <w:uiPriority w:val="99"/>
    <w:semiHidden/>
    <w:rsid w:val="000D62C8"/>
    <w:rPr>
      <w:rFonts w:ascii="Times New Roman" w:eastAsia="Times New Roman" w:hAnsi="Times New Roman" w:cs="Times New Roman"/>
      <w:sz w:val="24"/>
      <w:szCs w:val="24"/>
      <w:lang w:val="en-GB" w:eastAsia="ru-RU"/>
    </w:rPr>
  </w:style>
  <w:style w:type="paragraph" w:styleId="aa">
    <w:name w:val="Balloon Text"/>
    <w:basedOn w:val="a"/>
    <w:link w:val="ab"/>
    <w:uiPriority w:val="99"/>
    <w:semiHidden/>
    <w:unhideWhenUsed/>
    <w:rsid w:val="00252881"/>
    <w:rPr>
      <w:rFonts w:ascii="Tahoma" w:hAnsi="Tahoma" w:cs="Tahoma"/>
      <w:sz w:val="16"/>
      <w:szCs w:val="16"/>
    </w:rPr>
  </w:style>
  <w:style w:type="character" w:customStyle="1" w:styleId="ab">
    <w:name w:val="Текст выноски Знак"/>
    <w:basedOn w:val="a0"/>
    <w:link w:val="aa"/>
    <w:uiPriority w:val="99"/>
    <w:semiHidden/>
    <w:rsid w:val="00252881"/>
    <w:rPr>
      <w:rFonts w:ascii="Tahoma" w:eastAsia="Times New Roman" w:hAnsi="Tahoma" w:cs="Tahoma"/>
      <w:sz w:val="16"/>
      <w:szCs w:val="16"/>
      <w:lang w:val="en-GB" w:eastAsia="ru-RU"/>
    </w:rPr>
  </w:style>
  <w:style w:type="paragraph" w:customStyle="1" w:styleId="Iauiue">
    <w:name w:val="Iau.iue"/>
    <w:basedOn w:val="a"/>
    <w:next w:val="a"/>
    <w:rsid w:val="00174415"/>
    <w:pPr>
      <w:autoSpaceDE w:val="0"/>
      <w:autoSpaceDN w:val="0"/>
      <w:adjustRightInd w:val="0"/>
    </w:pPr>
    <w:rPr>
      <w:rFonts w:ascii="Arial" w:hAnsi="Arial"/>
      <w:lang w:val="ru-RU"/>
    </w:rPr>
  </w:style>
  <w:style w:type="character" w:styleId="ac">
    <w:name w:val="Strong"/>
    <w:uiPriority w:val="22"/>
    <w:qFormat/>
    <w:rsid w:val="00174415"/>
    <w:rPr>
      <w:b/>
      <w:bCs/>
    </w:rPr>
  </w:style>
  <w:style w:type="paragraph" w:customStyle="1" w:styleId="Style11">
    <w:name w:val="Style11"/>
    <w:basedOn w:val="a"/>
    <w:uiPriority w:val="99"/>
    <w:qFormat/>
    <w:rsid w:val="00174415"/>
    <w:pPr>
      <w:widowControl w:val="0"/>
      <w:autoSpaceDE w:val="0"/>
      <w:autoSpaceDN w:val="0"/>
      <w:adjustRightInd w:val="0"/>
      <w:spacing w:line="178" w:lineRule="exact"/>
      <w:jc w:val="center"/>
    </w:pPr>
    <w:rPr>
      <w:rFonts w:ascii="Arial" w:hAnsi="Arial"/>
      <w:sz w:val="20"/>
      <w:szCs w:val="20"/>
      <w:lang w:val="ru-RU"/>
    </w:rPr>
  </w:style>
  <w:style w:type="character" w:customStyle="1" w:styleId="FontStyle150">
    <w:name w:val="Font Style150"/>
    <w:uiPriority w:val="99"/>
    <w:rsid w:val="00174415"/>
    <w:rPr>
      <w:rFonts w:ascii="Times New Roman" w:hAnsi="Times New Roman" w:cs="Times New Roman"/>
      <w:sz w:val="22"/>
      <w:szCs w:val="22"/>
    </w:rPr>
  </w:style>
  <w:style w:type="paragraph" w:customStyle="1" w:styleId="Default">
    <w:name w:val="Default"/>
    <w:rsid w:val="001C38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D09B9"/>
  </w:style>
  <w:style w:type="paragraph" w:styleId="ad">
    <w:name w:val="Normal (Web)"/>
    <w:basedOn w:val="a"/>
    <w:uiPriority w:val="99"/>
    <w:unhideWhenUsed/>
    <w:rsid w:val="00F84A95"/>
    <w:pPr>
      <w:spacing w:before="100" w:beforeAutospacing="1" w:after="100" w:afterAutospacing="1"/>
    </w:pPr>
    <w:rPr>
      <w:lang w:val="ru-RU"/>
    </w:rPr>
  </w:style>
  <w:style w:type="paragraph" w:styleId="ae">
    <w:name w:val="header"/>
    <w:basedOn w:val="a"/>
    <w:link w:val="af"/>
    <w:uiPriority w:val="99"/>
    <w:unhideWhenUsed/>
    <w:rsid w:val="00DA7F3F"/>
    <w:pPr>
      <w:tabs>
        <w:tab w:val="center" w:pos="4677"/>
        <w:tab w:val="right" w:pos="9355"/>
      </w:tabs>
    </w:pPr>
  </w:style>
  <w:style w:type="character" w:customStyle="1" w:styleId="af">
    <w:name w:val="Верхний колонтитул Знак"/>
    <w:basedOn w:val="a0"/>
    <w:link w:val="ae"/>
    <w:uiPriority w:val="99"/>
    <w:rsid w:val="00DA7F3F"/>
    <w:rPr>
      <w:rFonts w:ascii="Times New Roman" w:eastAsia="Times New Roman" w:hAnsi="Times New Roman" w:cs="Times New Roman"/>
      <w:sz w:val="24"/>
      <w:szCs w:val="24"/>
      <w:lang w:val="en-GB" w:eastAsia="ru-RU"/>
    </w:rPr>
  </w:style>
  <w:style w:type="paragraph" w:styleId="af0">
    <w:name w:val="footer"/>
    <w:basedOn w:val="a"/>
    <w:link w:val="af1"/>
    <w:uiPriority w:val="99"/>
    <w:unhideWhenUsed/>
    <w:rsid w:val="00DA7F3F"/>
    <w:pPr>
      <w:tabs>
        <w:tab w:val="center" w:pos="4677"/>
        <w:tab w:val="right" w:pos="9355"/>
      </w:tabs>
    </w:pPr>
  </w:style>
  <w:style w:type="character" w:customStyle="1" w:styleId="af1">
    <w:name w:val="Нижний колонтитул Знак"/>
    <w:basedOn w:val="a0"/>
    <w:link w:val="af0"/>
    <w:uiPriority w:val="99"/>
    <w:rsid w:val="00DA7F3F"/>
    <w:rPr>
      <w:rFonts w:ascii="Times New Roman" w:eastAsia="Times New Roman" w:hAnsi="Times New Roman" w:cs="Times New Roman"/>
      <w:sz w:val="24"/>
      <w:szCs w:val="24"/>
      <w:lang w:val="en-GB" w:eastAsia="ru-RU"/>
    </w:rPr>
  </w:style>
  <w:style w:type="character" w:styleId="af2">
    <w:name w:val="Emphasis"/>
    <w:basedOn w:val="a0"/>
    <w:uiPriority w:val="20"/>
    <w:qFormat/>
    <w:rsid w:val="00624AEA"/>
    <w:rPr>
      <w:i/>
      <w:iCs/>
    </w:rPr>
  </w:style>
  <w:style w:type="character" w:customStyle="1" w:styleId="20">
    <w:name w:val="Заголовок 2 Знак"/>
    <w:basedOn w:val="a0"/>
    <w:link w:val="2"/>
    <w:uiPriority w:val="9"/>
    <w:semiHidden/>
    <w:rsid w:val="00624AEA"/>
    <w:rPr>
      <w:rFonts w:asciiTheme="majorHAnsi" w:eastAsiaTheme="majorEastAsia" w:hAnsiTheme="majorHAnsi" w:cstheme="majorBidi"/>
      <w:color w:val="2E74B5" w:themeColor="accent1" w:themeShade="BF"/>
      <w:sz w:val="26"/>
      <w:szCs w:val="26"/>
      <w:lang w:val="en-GB" w:eastAsia="ru-RU"/>
    </w:rPr>
  </w:style>
  <w:style w:type="paragraph" w:styleId="af3">
    <w:name w:val="endnote text"/>
    <w:basedOn w:val="a"/>
    <w:link w:val="af4"/>
    <w:uiPriority w:val="99"/>
    <w:semiHidden/>
    <w:unhideWhenUsed/>
    <w:rsid w:val="00C81B81"/>
    <w:rPr>
      <w:sz w:val="20"/>
      <w:szCs w:val="20"/>
    </w:rPr>
  </w:style>
  <w:style w:type="character" w:customStyle="1" w:styleId="af4">
    <w:name w:val="Текст концевой сноски Знак"/>
    <w:basedOn w:val="a0"/>
    <w:link w:val="af3"/>
    <w:uiPriority w:val="99"/>
    <w:semiHidden/>
    <w:rsid w:val="00C81B81"/>
    <w:rPr>
      <w:rFonts w:ascii="Times New Roman" w:eastAsia="Times New Roman" w:hAnsi="Times New Roman" w:cs="Times New Roman"/>
      <w:sz w:val="20"/>
      <w:szCs w:val="20"/>
      <w:lang w:val="en-GB" w:eastAsia="ru-RU"/>
    </w:rPr>
  </w:style>
  <w:style w:type="character" w:styleId="af5">
    <w:name w:val="endnote reference"/>
    <w:basedOn w:val="a0"/>
    <w:uiPriority w:val="99"/>
    <w:semiHidden/>
    <w:unhideWhenUsed/>
    <w:rsid w:val="00C81B81"/>
    <w:rPr>
      <w:vertAlign w:val="superscript"/>
    </w:rPr>
  </w:style>
  <w:style w:type="paragraph" w:customStyle="1" w:styleId="db9fe9049761426654245bb2dd862eecmsonormal">
    <w:name w:val="db9fe9049761426654245bb2dd862eecmsonormal"/>
    <w:basedOn w:val="a"/>
    <w:rsid w:val="0086612D"/>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206644133">
      <w:bodyDiv w:val="1"/>
      <w:marLeft w:val="0"/>
      <w:marRight w:val="0"/>
      <w:marTop w:val="0"/>
      <w:marBottom w:val="0"/>
      <w:divBdr>
        <w:top w:val="none" w:sz="0" w:space="0" w:color="auto"/>
        <w:left w:val="none" w:sz="0" w:space="0" w:color="auto"/>
        <w:bottom w:val="none" w:sz="0" w:space="0" w:color="auto"/>
        <w:right w:val="none" w:sz="0" w:space="0" w:color="auto"/>
      </w:divBdr>
    </w:div>
    <w:div w:id="228073887">
      <w:bodyDiv w:val="1"/>
      <w:marLeft w:val="0"/>
      <w:marRight w:val="0"/>
      <w:marTop w:val="0"/>
      <w:marBottom w:val="0"/>
      <w:divBdr>
        <w:top w:val="none" w:sz="0" w:space="0" w:color="auto"/>
        <w:left w:val="none" w:sz="0" w:space="0" w:color="auto"/>
        <w:bottom w:val="none" w:sz="0" w:space="0" w:color="auto"/>
        <w:right w:val="none" w:sz="0" w:space="0" w:color="auto"/>
      </w:divBdr>
    </w:div>
    <w:div w:id="472411646">
      <w:bodyDiv w:val="1"/>
      <w:marLeft w:val="0"/>
      <w:marRight w:val="0"/>
      <w:marTop w:val="0"/>
      <w:marBottom w:val="0"/>
      <w:divBdr>
        <w:top w:val="none" w:sz="0" w:space="0" w:color="auto"/>
        <w:left w:val="none" w:sz="0" w:space="0" w:color="auto"/>
        <w:bottom w:val="none" w:sz="0" w:space="0" w:color="auto"/>
        <w:right w:val="none" w:sz="0" w:space="0" w:color="auto"/>
      </w:divBdr>
    </w:div>
    <w:div w:id="529074373">
      <w:bodyDiv w:val="1"/>
      <w:marLeft w:val="0"/>
      <w:marRight w:val="0"/>
      <w:marTop w:val="0"/>
      <w:marBottom w:val="0"/>
      <w:divBdr>
        <w:top w:val="none" w:sz="0" w:space="0" w:color="auto"/>
        <w:left w:val="none" w:sz="0" w:space="0" w:color="auto"/>
        <w:bottom w:val="none" w:sz="0" w:space="0" w:color="auto"/>
        <w:right w:val="none" w:sz="0" w:space="0" w:color="auto"/>
      </w:divBdr>
    </w:div>
    <w:div w:id="572739425">
      <w:bodyDiv w:val="1"/>
      <w:marLeft w:val="0"/>
      <w:marRight w:val="0"/>
      <w:marTop w:val="0"/>
      <w:marBottom w:val="0"/>
      <w:divBdr>
        <w:top w:val="none" w:sz="0" w:space="0" w:color="auto"/>
        <w:left w:val="none" w:sz="0" w:space="0" w:color="auto"/>
        <w:bottom w:val="none" w:sz="0" w:space="0" w:color="auto"/>
        <w:right w:val="none" w:sz="0" w:space="0" w:color="auto"/>
      </w:divBdr>
    </w:div>
    <w:div w:id="950867763">
      <w:bodyDiv w:val="1"/>
      <w:marLeft w:val="0"/>
      <w:marRight w:val="0"/>
      <w:marTop w:val="0"/>
      <w:marBottom w:val="0"/>
      <w:divBdr>
        <w:top w:val="none" w:sz="0" w:space="0" w:color="auto"/>
        <w:left w:val="none" w:sz="0" w:space="0" w:color="auto"/>
        <w:bottom w:val="none" w:sz="0" w:space="0" w:color="auto"/>
        <w:right w:val="none" w:sz="0" w:space="0" w:color="auto"/>
      </w:divBdr>
    </w:div>
    <w:div w:id="998575155">
      <w:bodyDiv w:val="1"/>
      <w:marLeft w:val="0"/>
      <w:marRight w:val="0"/>
      <w:marTop w:val="0"/>
      <w:marBottom w:val="0"/>
      <w:divBdr>
        <w:top w:val="none" w:sz="0" w:space="0" w:color="auto"/>
        <w:left w:val="none" w:sz="0" w:space="0" w:color="auto"/>
        <w:bottom w:val="none" w:sz="0" w:space="0" w:color="auto"/>
        <w:right w:val="none" w:sz="0" w:space="0" w:color="auto"/>
      </w:divBdr>
    </w:div>
    <w:div w:id="1090849793">
      <w:bodyDiv w:val="1"/>
      <w:marLeft w:val="0"/>
      <w:marRight w:val="0"/>
      <w:marTop w:val="0"/>
      <w:marBottom w:val="0"/>
      <w:divBdr>
        <w:top w:val="none" w:sz="0" w:space="0" w:color="auto"/>
        <w:left w:val="none" w:sz="0" w:space="0" w:color="auto"/>
        <w:bottom w:val="none" w:sz="0" w:space="0" w:color="auto"/>
        <w:right w:val="none" w:sz="0" w:space="0" w:color="auto"/>
      </w:divBdr>
    </w:div>
    <w:div w:id="1147042412">
      <w:bodyDiv w:val="1"/>
      <w:marLeft w:val="0"/>
      <w:marRight w:val="0"/>
      <w:marTop w:val="0"/>
      <w:marBottom w:val="0"/>
      <w:divBdr>
        <w:top w:val="none" w:sz="0" w:space="0" w:color="auto"/>
        <w:left w:val="none" w:sz="0" w:space="0" w:color="auto"/>
        <w:bottom w:val="none" w:sz="0" w:space="0" w:color="auto"/>
        <w:right w:val="none" w:sz="0" w:space="0" w:color="auto"/>
      </w:divBdr>
    </w:div>
    <w:div w:id="1188714330">
      <w:bodyDiv w:val="1"/>
      <w:marLeft w:val="0"/>
      <w:marRight w:val="0"/>
      <w:marTop w:val="0"/>
      <w:marBottom w:val="0"/>
      <w:divBdr>
        <w:top w:val="none" w:sz="0" w:space="0" w:color="auto"/>
        <w:left w:val="none" w:sz="0" w:space="0" w:color="auto"/>
        <w:bottom w:val="none" w:sz="0" w:space="0" w:color="auto"/>
        <w:right w:val="none" w:sz="0" w:space="0" w:color="auto"/>
      </w:divBdr>
    </w:div>
    <w:div w:id="1258707800">
      <w:bodyDiv w:val="1"/>
      <w:marLeft w:val="0"/>
      <w:marRight w:val="0"/>
      <w:marTop w:val="0"/>
      <w:marBottom w:val="0"/>
      <w:divBdr>
        <w:top w:val="none" w:sz="0" w:space="0" w:color="auto"/>
        <w:left w:val="none" w:sz="0" w:space="0" w:color="auto"/>
        <w:bottom w:val="none" w:sz="0" w:space="0" w:color="auto"/>
        <w:right w:val="none" w:sz="0" w:space="0" w:color="auto"/>
      </w:divBdr>
    </w:div>
    <w:div w:id="1489976372">
      <w:bodyDiv w:val="1"/>
      <w:marLeft w:val="0"/>
      <w:marRight w:val="0"/>
      <w:marTop w:val="0"/>
      <w:marBottom w:val="0"/>
      <w:divBdr>
        <w:top w:val="none" w:sz="0" w:space="0" w:color="auto"/>
        <w:left w:val="none" w:sz="0" w:space="0" w:color="auto"/>
        <w:bottom w:val="none" w:sz="0" w:space="0" w:color="auto"/>
        <w:right w:val="none" w:sz="0" w:space="0" w:color="auto"/>
      </w:divBdr>
    </w:div>
    <w:div w:id="1521123002">
      <w:bodyDiv w:val="1"/>
      <w:marLeft w:val="0"/>
      <w:marRight w:val="0"/>
      <w:marTop w:val="0"/>
      <w:marBottom w:val="0"/>
      <w:divBdr>
        <w:top w:val="none" w:sz="0" w:space="0" w:color="auto"/>
        <w:left w:val="none" w:sz="0" w:space="0" w:color="auto"/>
        <w:bottom w:val="none" w:sz="0" w:space="0" w:color="auto"/>
        <w:right w:val="none" w:sz="0" w:space="0" w:color="auto"/>
      </w:divBdr>
    </w:div>
    <w:div w:id="1529370204">
      <w:bodyDiv w:val="1"/>
      <w:marLeft w:val="0"/>
      <w:marRight w:val="0"/>
      <w:marTop w:val="0"/>
      <w:marBottom w:val="0"/>
      <w:divBdr>
        <w:top w:val="none" w:sz="0" w:space="0" w:color="auto"/>
        <w:left w:val="none" w:sz="0" w:space="0" w:color="auto"/>
        <w:bottom w:val="none" w:sz="0" w:space="0" w:color="auto"/>
        <w:right w:val="none" w:sz="0" w:space="0" w:color="auto"/>
      </w:divBdr>
    </w:div>
    <w:div w:id="1649280839">
      <w:bodyDiv w:val="1"/>
      <w:marLeft w:val="0"/>
      <w:marRight w:val="0"/>
      <w:marTop w:val="0"/>
      <w:marBottom w:val="0"/>
      <w:divBdr>
        <w:top w:val="none" w:sz="0" w:space="0" w:color="auto"/>
        <w:left w:val="none" w:sz="0" w:space="0" w:color="auto"/>
        <w:bottom w:val="none" w:sz="0" w:space="0" w:color="auto"/>
        <w:right w:val="none" w:sz="0" w:space="0" w:color="auto"/>
      </w:divBdr>
    </w:div>
    <w:div w:id="1693723163">
      <w:bodyDiv w:val="1"/>
      <w:marLeft w:val="0"/>
      <w:marRight w:val="0"/>
      <w:marTop w:val="0"/>
      <w:marBottom w:val="0"/>
      <w:divBdr>
        <w:top w:val="none" w:sz="0" w:space="0" w:color="auto"/>
        <w:left w:val="none" w:sz="0" w:space="0" w:color="auto"/>
        <w:bottom w:val="none" w:sz="0" w:space="0" w:color="auto"/>
        <w:right w:val="none" w:sz="0" w:space="0" w:color="auto"/>
      </w:divBdr>
    </w:div>
    <w:div w:id="1790315901">
      <w:bodyDiv w:val="1"/>
      <w:marLeft w:val="0"/>
      <w:marRight w:val="0"/>
      <w:marTop w:val="0"/>
      <w:marBottom w:val="0"/>
      <w:divBdr>
        <w:top w:val="none" w:sz="0" w:space="0" w:color="auto"/>
        <w:left w:val="none" w:sz="0" w:space="0" w:color="auto"/>
        <w:bottom w:val="none" w:sz="0" w:space="0" w:color="auto"/>
        <w:right w:val="none" w:sz="0" w:space="0" w:color="auto"/>
      </w:divBdr>
    </w:div>
    <w:div w:id="2102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D58CB-24D6-4943-BC0E-718F6042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3190</Words>
  <Characters>18186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Евгения Владимировна</dc:creator>
  <cp:lastModifiedBy>borodulina</cp:lastModifiedBy>
  <cp:revision>2</cp:revision>
  <cp:lastPrinted>2019-11-13T00:50:00Z</cp:lastPrinted>
  <dcterms:created xsi:type="dcterms:W3CDTF">2019-11-13T01:57:00Z</dcterms:created>
  <dcterms:modified xsi:type="dcterms:W3CDTF">2019-11-13T01:57:00Z</dcterms:modified>
</cp:coreProperties>
</file>