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AC74E2" w:rsidRDefault="004C60B6" w:rsidP="00AC74E2">
      <w:pPr>
        <w:pStyle w:val="21"/>
      </w:pPr>
      <w:proofErr w:type="gramStart"/>
      <w:r w:rsidRPr="00427CE3">
        <w:t>П</w:t>
      </w:r>
      <w:proofErr w:type="gramEnd"/>
      <w:r w:rsidRPr="00427CE3">
        <w:t xml:space="preserve">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AC74E2" w:rsidRDefault="00AC74E2" w:rsidP="00AC74E2">
      <w:pPr>
        <w:jc w:val="center"/>
        <w:rPr>
          <w:b/>
          <w:sz w:val="28"/>
          <w:szCs w:val="28"/>
        </w:rPr>
      </w:pPr>
      <w:r w:rsidRPr="00AC74E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октября 2018 года</w:t>
      </w:r>
      <w:r w:rsidRPr="00AC74E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642-па</w:t>
      </w:r>
    </w:p>
    <w:p w:rsidR="008A580D" w:rsidRPr="00AC74E2" w:rsidRDefault="008A580D" w:rsidP="00AC74E2">
      <w:pPr>
        <w:ind w:right="4597"/>
        <w:jc w:val="center"/>
        <w:rPr>
          <w:b/>
          <w:sz w:val="28"/>
        </w:rPr>
      </w:pPr>
    </w:p>
    <w:p w:rsidR="00AC74E2" w:rsidRPr="00AC74E2" w:rsidRDefault="00AC74E2" w:rsidP="00AC74E2">
      <w:pPr>
        <w:ind w:right="4597"/>
        <w:jc w:val="center"/>
        <w:rPr>
          <w:b/>
          <w:sz w:val="28"/>
        </w:rPr>
      </w:pPr>
    </w:p>
    <w:p w:rsidR="00E341A6" w:rsidRPr="00AC74E2" w:rsidRDefault="00AC74E2" w:rsidP="00AC74E2">
      <w:pPr>
        <w:ind w:right="-2"/>
        <w:jc w:val="center"/>
        <w:rPr>
          <w:b/>
          <w:sz w:val="28"/>
          <w:szCs w:val="28"/>
        </w:rPr>
      </w:pPr>
      <w:r w:rsidRPr="00AC74E2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</w:t>
      </w:r>
      <w:proofErr w:type="gramEnd"/>
      <w:r w:rsidR="00E341A6" w:rsidRPr="00427CE3">
        <w:rPr>
          <w:sz w:val="28"/>
          <w:szCs w:val="28"/>
        </w:rPr>
        <w:t xml:space="preserve">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proofErr w:type="gramStart"/>
      <w:r w:rsidRPr="00427CE3">
        <w:rPr>
          <w:sz w:val="28"/>
          <w:szCs w:val="28"/>
        </w:rPr>
        <w:t>П</w:t>
      </w:r>
      <w:proofErr w:type="gramEnd"/>
      <w:r w:rsidRPr="00427CE3">
        <w:rPr>
          <w:sz w:val="28"/>
          <w:szCs w:val="28"/>
        </w:rPr>
        <w:t xml:space="preserve">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427CE3">
        <w:rPr>
          <w:sz w:val="28"/>
          <w:szCs w:val="28"/>
        </w:rPr>
        <w:t>Шелеховский</w:t>
      </w:r>
      <w:proofErr w:type="spellEnd"/>
      <w:r w:rsidRPr="00427CE3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</w:t>
      </w:r>
      <w:proofErr w:type="spellStart"/>
      <w:r w:rsidRPr="00427CE3">
        <w:rPr>
          <w:sz w:val="28"/>
          <w:szCs w:val="28"/>
        </w:rPr>
        <w:t>Моди</w:t>
      </w:r>
      <w:r>
        <w:rPr>
          <w:sz w:val="28"/>
          <w:szCs w:val="28"/>
        </w:rPr>
        <w:t>н</w:t>
      </w:r>
      <w:proofErr w:type="spellEnd"/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3C4E3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74E2">
        <w:rPr>
          <w:sz w:val="28"/>
          <w:szCs w:val="28"/>
        </w:rPr>
        <w:t xml:space="preserve">18 октября </w:t>
      </w:r>
      <w:r>
        <w:rPr>
          <w:sz w:val="28"/>
          <w:szCs w:val="28"/>
        </w:rPr>
        <w:t>2018</w:t>
      </w:r>
      <w:r w:rsidR="00023FAB">
        <w:rPr>
          <w:sz w:val="28"/>
          <w:szCs w:val="28"/>
        </w:rPr>
        <w:t xml:space="preserve"> года №</w:t>
      </w:r>
      <w:r w:rsidR="00AC74E2">
        <w:rPr>
          <w:sz w:val="28"/>
          <w:szCs w:val="28"/>
        </w:rPr>
        <w:t xml:space="preserve"> 642-па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475A5D" w:rsidRDefault="005C37D7" w:rsidP="00475A5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4342">
        <w:rPr>
          <w:sz w:val="28"/>
          <w:szCs w:val="28"/>
        </w:rPr>
        <w:t xml:space="preserve">В разделе 1 </w:t>
      </w:r>
      <w:r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>«Паспорт Программы»</w:t>
      </w:r>
      <w:r w:rsidR="004D3BCA">
        <w:rPr>
          <w:sz w:val="28"/>
          <w:szCs w:val="28"/>
        </w:rPr>
        <w:t>:</w:t>
      </w:r>
    </w:p>
    <w:p w:rsidR="007F06EB" w:rsidRDefault="007F06EB" w:rsidP="007F06EB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AF13A5">
        <w:rPr>
          <w:sz w:val="28"/>
          <w:szCs w:val="28"/>
        </w:rPr>
        <w:t xml:space="preserve"> строку «Куратор» изложить в следующей редакции</w:t>
      </w:r>
      <w:r>
        <w:rPr>
          <w:sz w:val="28"/>
          <w:szCs w:val="28"/>
        </w:rPr>
        <w:t>:</w:t>
      </w:r>
    </w:p>
    <w:p w:rsidR="007F06EB" w:rsidRDefault="007F06EB" w:rsidP="007F06EB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7F06EB" w:rsidTr="00475A5D">
        <w:tc>
          <w:tcPr>
            <w:tcW w:w="1951" w:type="dxa"/>
          </w:tcPr>
          <w:p w:rsidR="007F06EB" w:rsidRDefault="007F06EB" w:rsidP="00D87CF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  <w:r w:rsidR="00475A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2" w:type="dxa"/>
          </w:tcPr>
          <w:p w:rsidR="007F06EB" w:rsidRDefault="00475A5D" w:rsidP="00D87CF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района по </w:t>
            </w:r>
            <w:r w:rsidR="007F06EB">
              <w:rPr>
                <w:sz w:val="28"/>
                <w:szCs w:val="28"/>
              </w:rPr>
              <w:t>экономике и финансам</w:t>
            </w:r>
          </w:p>
        </w:tc>
      </w:tr>
    </w:tbl>
    <w:p w:rsidR="007F06EB" w:rsidRDefault="007F06EB" w:rsidP="007F06EB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83BDF" w:rsidRDefault="007F06EB" w:rsidP="00EF0FC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24342">
        <w:rPr>
          <w:sz w:val="28"/>
          <w:szCs w:val="28"/>
        </w:rPr>
        <w:t xml:space="preserve">) строку «Объемы и источники финансирования» </w:t>
      </w:r>
      <w:r w:rsidR="00573535">
        <w:rPr>
          <w:sz w:val="28"/>
          <w:szCs w:val="28"/>
        </w:rPr>
        <w:t>изложить в следующей редакции:</w:t>
      </w:r>
    </w:p>
    <w:p w:rsidR="00497082" w:rsidRDefault="00497082" w:rsidP="004970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CC74B4">
              <w:rPr>
                <w:szCs w:val="28"/>
              </w:rPr>
              <w:t>я программы состав</w:t>
            </w:r>
            <w:r w:rsidR="00FA16BA">
              <w:rPr>
                <w:szCs w:val="28"/>
              </w:rPr>
              <w:t>ляет 1 033 141,9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189 116,2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FA16BA">
              <w:rPr>
                <w:szCs w:val="28"/>
              </w:rPr>
              <w:t>201 608,4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168</w:t>
            </w:r>
            <w:r w:rsidR="00A3590B">
              <w:rPr>
                <w:szCs w:val="28"/>
              </w:rPr>
              <w:t> 994,7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171 757,5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FA16BA">
              <w:rPr>
                <w:szCs w:val="28"/>
              </w:rPr>
              <w:t>леховского района – 795 816,3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CC74B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129 115,2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FA16BA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150 339,7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133 893,1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136 793,2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83529F">
              <w:rPr>
                <w:szCs w:val="28"/>
              </w:rPr>
              <w:t>в областного бюджета – 237 149,2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59 998,1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83529F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51 138,2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A3590B">
              <w:rPr>
                <w:szCs w:val="28"/>
              </w:rPr>
              <w:t>– 35 092,2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34 949,6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</w:t>
            </w:r>
            <w:r w:rsidR="00D25E63">
              <w:rPr>
                <w:szCs w:val="28"/>
              </w:rPr>
              <w:t>д</w:t>
            </w:r>
            <w:r w:rsidR="003C4E30">
              <w:rPr>
                <w:szCs w:val="28"/>
              </w:rPr>
              <w:t>ств федерального бюджета – 176,4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1F4857" w:rsidP="007C6454">
            <w:pPr>
              <w:jc w:val="both"/>
            </w:pPr>
            <w:r>
              <w:rPr>
                <w:szCs w:val="28"/>
              </w:rPr>
              <w:t>2017 год – 2,9</w:t>
            </w:r>
            <w:r w:rsidR="00497082">
              <w:rPr>
                <w:szCs w:val="28"/>
              </w:rPr>
              <w:t xml:space="preserve"> тыс. рублей</w:t>
            </w:r>
            <w:r w:rsidR="00497082">
              <w:t>;</w:t>
            </w:r>
          </w:p>
          <w:p w:rsidR="00497082" w:rsidRDefault="003C7287" w:rsidP="007C6454">
            <w:pPr>
              <w:jc w:val="both"/>
            </w:pPr>
            <w:r>
              <w:t>2018 год – 130,5</w:t>
            </w:r>
            <w:r w:rsidR="00497082">
              <w:t xml:space="preserve"> тыс. рублей;</w:t>
            </w:r>
          </w:p>
          <w:p w:rsidR="00497082" w:rsidRDefault="00497082" w:rsidP="007C6454">
            <w:pPr>
              <w:jc w:val="both"/>
            </w:pPr>
            <w:r>
              <w:lastRenderedPageBreak/>
              <w:t xml:space="preserve">2019 год </w:t>
            </w:r>
            <w:r w:rsidR="00D25E63">
              <w:t>– 9,4</w:t>
            </w:r>
            <w:r>
              <w:t xml:space="preserve"> тыс. рублей;</w:t>
            </w:r>
          </w:p>
          <w:p w:rsidR="00497082" w:rsidRPr="00427CE3" w:rsidRDefault="00D25E63" w:rsidP="007C6454">
            <w:pPr>
              <w:jc w:val="both"/>
            </w:pPr>
            <w:r>
              <w:t>2020 год – 14,7</w:t>
            </w:r>
            <w:r w:rsidR="00497082">
              <w:t xml:space="preserve"> тыс. рублей.</w:t>
            </w:r>
          </w:p>
        </w:tc>
      </w:tr>
    </w:tbl>
    <w:p w:rsidR="00C54D07" w:rsidRDefault="00B24342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5616C5" w:rsidRDefault="00B24342" w:rsidP="001F485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857">
        <w:rPr>
          <w:sz w:val="28"/>
          <w:szCs w:val="28"/>
        </w:rPr>
        <w:t>.</w:t>
      </w:r>
      <w:r w:rsidR="00497082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</w:t>
      </w:r>
      <w:r w:rsidR="009F7830">
        <w:rPr>
          <w:sz w:val="28"/>
          <w:szCs w:val="28"/>
        </w:rPr>
        <w:t>б</w:t>
      </w:r>
      <w:r w:rsidR="00D25178">
        <w:rPr>
          <w:sz w:val="28"/>
          <w:szCs w:val="28"/>
        </w:rPr>
        <w:t xml:space="preserve">зацы с пятого </w:t>
      </w:r>
      <w:r w:rsidR="00D25178" w:rsidRPr="00C83790">
        <w:rPr>
          <w:sz w:val="28"/>
          <w:szCs w:val="28"/>
        </w:rPr>
        <w:t xml:space="preserve">по </w:t>
      </w:r>
      <w:r w:rsidR="00C83790">
        <w:rPr>
          <w:sz w:val="28"/>
          <w:szCs w:val="28"/>
        </w:rPr>
        <w:t>восемнадцатый</w:t>
      </w:r>
      <w:r w:rsidR="00B700CE">
        <w:rPr>
          <w:sz w:val="28"/>
          <w:szCs w:val="28"/>
        </w:rPr>
        <w:t xml:space="preserve">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4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FA16BA">
        <w:rPr>
          <w:sz w:val="28"/>
          <w:szCs w:val="28"/>
        </w:rPr>
        <w:t>1 033 141,9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25178">
        <w:rPr>
          <w:sz w:val="28"/>
          <w:szCs w:val="28"/>
        </w:rPr>
        <w:t>189 116,2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FA16BA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201 608,4</w:t>
      </w:r>
      <w:r w:rsidR="0060546B">
        <w:rPr>
          <w:sz w:val="28"/>
          <w:szCs w:val="28"/>
        </w:rPr>
        <w:t xml:space="preserve"> тыс. рублей;</w:t>
      </w:r>
    </w:p>
    <w:p w:rsidR="0060546B" w:rsidRDefault="00B700CE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168 994,7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700CE">
        <w:rPr>
          <w:sz w:val="28"/>
          <w:szCs w:val="28"/>
        </w:rPr>
        <w:t>171 757,5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FA16BA">
        <w:rPr>
          <w:sz w:val="28"/>
          <w:szCs w:val="28"/>
        </w:rPr>
        <w:t>795 816,3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CC74B4">
        <w:rPr>
          <w:sz w:val="28"/>
          <w:szCs w:val="28"/>
        </w:rPr>
        <w:t>год – 129 115,2</w:t>
      </w:r>
      <w:r>
        <w:rPr>
          <w:sz w:val="28"/>
          <w:szCs w:val="28"/>
        </w:rPr>
        <w:t xml:space="preserve"> тыс. рублей;</w:t>
      </w:r>
    </w:p>
    <w:p w:rsidR="0060546B" w:rsidRDefault="00FA16BA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150 339,7</w:t>
      </w:r>
      <w:r w:rsidR="0060546B"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B700CE">
        <w:rPr>
          <w:sz w:val="28"/>
          <w:szCs w:val="28"/>
        </w:rPr>
        <w:t>– 133 893,1</w:t>
      </w:r>
      <w:r w:rsidR="0060546B">
        <w:rPr>
          <w:sz w:val="28"/>
          <w:szCs w:val="28"/>
        </w:rPr>
        <w:t xml:space="preserve"> тыс. рублей;</w:t>
      </w:r>
    </w:p>
    <w:p w:rsidR="0060546B" w:rsidRDefault="00B700CE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136 793,2</w:t>
      </w:r>
      <w:r w:rsidR="0060546B">
        <w:rPr>
          <w:sz w:val="28"/>
          <w:szCs w:val="28"/>
        </w:rPr>
        <w:t xml:space="preserve"> тыс. рублей</w:t>
      </w:r>
      <w:proofErr w:type="gramStart"/>
      <w:r w:rsidR="0060546B">
        <w:rPr>
          <w:sz w:val="28"/>
          <w:szCs w:val="28"/>
        </w:rPr>
        <w:t>.</w:t>
      </w:r>
      <w:r w:rsidR="00C83790">
        <w:rPr>
          <w:sz w:val="28"/>
          <w:szCs w:val="28"/>
        </w:rPr>
        <w:t>».</w:t>
      </w:r>
      <w:proofErr w:type="gramEnd"/>
    </w:p>
    <w:p w:rsidR="009B7027" w:rsidRDefault="00B24342" w:rsidP="00FA16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16BA">
        <w:rPr>
          <w:sz w:val="28"/>
          <w:szCs w:val="28"/>
        </w:rPr>
        <w:t xml:space="preserve">. </w:t>
      </w:r>
      <w:r w:rsidR="00FA16BA" w:rsidRPr="00C66A37">
        <w:rPr>
          <w:sz w:val="28"/>
          <w:szCs w:val="28"/>
        </w:rPr>
        <w:t>В приложении 1 к Программе «Подпрограмма «Организация составления и исполнения бюджета Шелеховского района, управление муниципальными финансами»</w:t>
      </w:r>
      <w:r w:rsidR="004D3BCA">
        <w:rPr>
          <w:sz w:val="28"/>
          <w:szCs w:val="28"/>
        </w:rPr>
        <w:t>:</w:t>
      </w:r>
    </w:p>
    <w:p w:rsidR="00FA16BA" w:rsidRPr="00C66A37" w:rsidRDefault="009B7027" w:rsidP="00FA16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4342">
        <w:rPr>
          <w:sz w:val="28"/>
          <w:szCs w:val="28"/>
        </w:rPr>
        <w:t xml:space="preserve"> в разделе 1 «Паспорт Подпрограммы»</w:t>
      </w:r>
      <w:r w:rsidR="00FA16BA" w:rsidRPr="00C66A37">
        <w:rPr>
          <w:sz w:val="28"/>
          <w:szCs w:val="28"/>
        </w:rPr>
        <w:t>:</w:t>
      </w:r>
    </w:p>
    <w:p w:rsidR="007F06EB" w:rsidRDefault="007F06EB" w:rsidP="007F06E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73683">
        <w:rPr>
          <w:sz w:val="28"/>
          <w:szCs w:val="28"/>
        </w:rPr>
        <w:t xml:space="preserve"> строку «Куратор Подпрограммы» изложить в следующей редакции</w:t>
      </w:r>
      <w:r w:rsidRPr="00C66A37">
        <w:rPr>
          <w:sz w:val="28"/>
          <w:szCs w:val="28"/>
        </w:rPr>
        <w:t>:</w:t>
      </w:r>
    </w:p>
    <w:p w:rsidR="007F06EB" w:rsidRPr="00C66A37" w:rsidRDefault="007F06EB" w:rsidP="007F06E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1"/>
        <w:gridCol w:w="7802"/>
      </w:tblGrid>
      <w:tr w:rsidR="007F06EB" w:rsidTr="00E44F0A">
        <w:tc>
          <w:tcPr>
            <w:tcW w:w="1998" w:type="dxa"/>
          </w:tcPr>
          <w:p w:rsidR="007F06EB" w:rsidRDefault="00673683" w:rsidP="00D87CF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</w:t>
            </w:r>
            <w:r w:rsidR="007F06EB">
              <w:rPr>
                <w:sz w:val="28"/>
                <w:szCs w:val="28"/>
              </w:rPr>
              <w:t>одпрограммы</w:t>
            </w:r>
          </w:p>
        </w:tc>
        <w:tc>
          <w:tcPr>
            <w:tcW w:w="7855" w:type="dxa"/>
          </w:tcPr>
          <w:p w:rsidR="007F06EB" w:rsidRDefault="007F06EB" w:rsidP="00E44F0A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экономике и финансам</w:t>
            </w:r>
          </w:p>
        </w:tc>
      </w:tr>
    </w:tbl>
    <w:p w:rsidR="007F06EB" w:rsidRDefault="007F06EB" w:rsidP="00475A5D">
      <w:pPr>
        <w:ind w:right="-2"/>
        <w:jc w:val="right"/>
        <w:rPr>
          <w:sz w:val="28"/>
          <w:szCs w:val="28"/>
        </w:rPr>
      </w:pPr>
      <w:r w:rsidRPr="00C66A3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A16BA" w:rsidRPr="00C66A37" w:rsidRDefault="007F06EB" w:rsidP="00FA16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A16BA" w:rsidRPr="00C66A37">
        <w:rPr>
          <w:sz w:val="28"/>
          <w:szCs w:val="28"/>
        </w:rPr>
        <w:t>) строку «Объемы и источники финансирования» изложить в следующей редакции:</w:t>
      </w:r>
    </w:p>
    <w:p w:rsidR="00FA16BA" w:rsidRPr="00C66A37" w:rsidRDefault="00FA16BA" w:rsidP="00FA16BA">
      <w:pPr>
        <w:ind w:right="-2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FA16BA" w:rsidRPr="00C66A37" w:rsidTr="00FA16BA">
        <w:tc>
          <w:tcPr>
            <w:tcW w:w="1951" w:type="dxa"/>
            <w:shd w:val="clear" w:color="auto" w:fill="auto"/>
          </w:tcPr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Cs w:val="28"/>
              </w:rPr>
              <w:t>506 898,5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63 458,8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65 729,6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95 869,9</w:t>
            </w:r>
            <w:r w:rsidRPr="00C66A37">
              <w:rPr>
                <w:szCs w:val="28"/>
              </w:rPr>
              <w:t xml:space="preserve">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108 606,3</w:t>
            </w:r>
            <w:r w:rsidRPr="00C66A37">
              <w:rPr>
                <w:szCs w:val="28"/>
              </w:rPr>
              <w:t xml:space="preserve">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85 804,8</w:t>
            </w:r>
            <w:r w:rsidRPr="00C66A37">
              <w:rPr>
                <w:szCs w:val="28"/>
              </w:rPr>
              <w:t xml:space="preserve">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87 429,1</w:t>
            </w:r>
            <w:r w:rsidRPr="00C66A37">
              <w:rPr>
                <w:szCs w:val="28"/>
              </w:rPr>
              <w:t xml:space="preserve"> тыс. рублей.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Объем средств бюджета Шелеховского района – </w:t>
            </w:r>
            <w:r>
              <w:rPr>
                <w:szCs w:val="28"/>
              </w:rPr>
              <w:t>405 716,9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lastRenderedPageBreak/>
              <w:t>2015 год – 63 458,8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61 757,5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65 435,9</w:t>
            </w:r>
            <w:r w:rsidRPr="00C66A37">
              <w:rPr>
                <w:szCs w:val="28"/>
              </w:rPr>
              <w:t xml:space="preserve">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77 076,5</w:t>
            </w:r>
            <w:r w:rsidRPr="00C66A37">
              <w:rPr>
                <w:szCs w:val="28"/>
              </w:rPr>
              <w:t xml:space="preserve">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68 110,6</w:t>
            </w:r>
            <w:r w:rsidRPr="00C66A37">
              <w:rPr>
                <w:szCs w:val="28"/>
              </w:rPr>
              <w:t xml:space="preserve"> тыс. рублей;</w:t>
            </w:r>
          </w:p>
          <w:p w:rsidR="00FA16BA" w:rsidRDefault="00FA16BA" w:rsidP="00FA16BA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69 877,6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 тыс. рублей.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Объем средс</w:t>
            </w:r>
            <w:r>
              <w:rPr>
                <w:szCs w:val="28"/>
              </w:rPr>
              <w:t>тв областного бюджета – 101 181,6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0,0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3 972,1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30 434,0</w:t>
            </w:r>
            <w:r w:rsidRPr="00C66A37">
              <w:rPr>
                <w:szCs w:val="28"/>
              </w:rPr>
              <w:t xml:space="preserve">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31 529,8</w:t>
            </w:r>
            <w:r w:rsidRPr="00C66A37">
              <w:rPr>
                <w:szCs w:val="28"/>
              </w:rPr>
              <w:t xml:space="preserve">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17 694,2</w:t>
            </w:r>
            <w:r w:rsidRPr="00C66A37">
              <w:rPr>
                <w:szCs w:val="28"/>
              </w:rPr>
              <w:t xml:space="preserve"> тыс. рублей;</w:t>
            </w:r>
          </w:p>
          <w:p w:rsidR="00FA16BA" w:rsidRPr="00C66A37" w:rsidRDefault="00FA16BA" w:rsidP="00FA16BA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17 551,5</w:t>
            </w:r>
            <w:r w:rsidRPr="00C66A37">
              <w:rPr>
                <w:szCs w:val="28"/>
              </w:rPr>
              <w:t xml:space="preserve"> тыс. рублей.</w:t>
            </w:r>
          </w:p>
        </w:tc>
      </w:tr>
    </w:tbl>
    <w:p w:rsidR="00FA16BA" w:rsidRDefault="00FA16BA" w:rsidP="00FA16BA">
      <w:pPr>
        <w:ind w:right="-2" w:firstLine="709"/>
        <w:jc w:val="right"/>
        <w:rPr>
          <w:sz w:val="28"/>
          <w:szCs w:val="28"/>
        </w:rPr>
      </w:pPr>
      <w:r w:rsidRPr="00C66A37">
        <w:rPr>
          <w:sz w:val="28"/>
          <w:szCs w:val="28"/>
        </w:rPr>
        <w:lastRenderedPageBreak/>
        <w:t>»;</w:t>
      </w:r>
    </w:p>
    <w:p w:rsidR="00FA16BA" w:rsidRPr="00C66A37" w:rsidRDefault="009B7027" w:rsidP="00475A5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16BA" w:rsidRPr="00C66A37">
        <w:rPr>
          <w:sz w:val="28"/>
          <w:szCs w:val="28"/>
        </w:rPr>
        <w:t xml:space="preserve">) абзацы с пятого </w:t>
      </w:r>
      <w:r w:rsidR="00611022">
        <w:rPr>
          <w:sz w:val="28"/>
          <w:szCs w:val="28"/>
        </w:rPr>
        <w:t>по восемнадцатый</w:t>
      </w:r>
      <w:r w:rsidR="00FA16BA" w:rsidRPr="00C66A37">
        <w:rPr>
          <w:sz w:val="28"/>
          <w:szCs w:val="28"/>
        </w:rPr>
        <w:t xml:space="preserve">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FA16BA" w:rsidRPr="00C66A37" w:rsidRDefault="00FA16BA" w:rsidP="00FA16BA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«Общий объем ф</w:t>
      </w:r>
      <w:r w:rsidR="00F4777A">
        <w:rPr>
          <w:sz w:val="28"/>
          <w:szCs w:val="28"/>
        </w:rPr>
        <w:t>инансирования составит 506 898,5</w:t>
      </w:r>
      <w:r w:rsidRPr="00C66A37">
        <w:rPr>
          <w:sz w:val="28"/>
          <w:szCs w:val="28"/>
        </w:rPr>
        <w:t xml:space="preserve"> тыс. рублей, в том числе:</w:t>
      </w:r>
    </w:p>
    <w:p w:rsidR="00FA16BA" w:rsidRPr="00C66A37" w:rsidRDefault="00FA16BA" w:rsidP="00FA16BA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2015 год – 63 458,8 тыс. рублей;</w:t>
      </w:r>
    </w:p>
    <w:p w:rsidR="00FA16BA" w:rsidRPr="00C66A37" w:rsidRDefault="00FA16BA" w:rsidP="00FA16BA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2016 год – 65 729,6 тыс. рублей;</w:t>
      </w:r>
    </w:p>
    <w:p w:rsidR="00FA16BA" w:rsidRPr="00C66A37" w:rsidRDefault="00FA16BA" w:rsidP="00FA16BA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2017 го</w:t>
      </w:r>
      <w:r w:rsidR="00F4777A">
        <w:rPr>
          <w:sz w:val="28"/>
          <w:szCs w:val="28"/>
        </w:rPr>
        <w:t>д – 95 869,9</w:t>
      </w:r>
      <w:r w:rsidRPr="00C66A37">
        <w:rPr>
          <w:sz w:val="28"/>
          <w:szCs w:val="28"/>
        </w:rPr>
        <w:t xml:space="preserve"> тыс. рублей;</w:t>
      </w:r>
    </w:p>
    <w:p w:rsidR="00FA16BA" w:rsidRPr="00C66A37" w:rsidRDefault="00F4777A" w:rsidP="00FA16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108 606,3</w:t>
      </w:r>
      <w:r w:rsidR="00FA16BA" w:rsidRPr="00C66A37">
        <w:rPr>
          <w:sz w:val="28"/>
          <w:szCs w:val="28"/>
        </w:rPr>
        <w:t xml:space="preserve"> тыс. рублей;</w:t>
      </w:r>
    </w:p>
    <w:p w:rsidR="00FA16BA" w:rsidRPr="00C66A37" w:rsidRDefault="00F4777A" w:rsidP="00FA16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85 804,8</w:t>
      </w:r>
      <w:r w:rsidR="00FA16BA" w:rsidRPr="00C66A37">
        <w:rPr>
          <w:sz w:val="28"/>
          <w:szCs w:val="28"/>
        </w:rPr>
        <w:t xml:space="preserve"> тыс. рублей;</w:t>
      </w:r>
    </w:p>
    <w:p w:rsidR="00FA16BA" w:rsidRPr="00C66A37" w:rsidRDefault="00F4777A" w:rsidP="00FA16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87 429,1</w:t>
      </w:r>
      <w:r w:rsidR="00FA16BA" w:rsidRPr="00C66A37">
        <w:rPr>
          <w:sz w:val="28"/>
          <w:szCs w:val="28"/>
        </w:rPr>
        <w:t xml:space="preserve"> тыс. рублей.</w:t>
      </w:r>
    </w:p>
    <w:p w:rsidR="00FA16BA" w:rsidRPr="00C66A37" w:rsidRDefault="00FA16BA" w:rsidP="00FA16BA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Объем финансирования из бюджета Шелехо</w:t>
      </w:r>
      <w:r w:rsidR="00F4777A">
        <w:rPr>
          <w:sz w:val="28"/>
          <w:szCs w:val="28"/>
        </w:rPr>
        <w:t>вского района составит 405 716,9</w:t>
      </w:r>
      <w:r w:rsidRPr="00C66A37">
        <w:rPr>
          <w:sz w:val="28"/>
          <w:szCs w:val="28"/>
        </w:rPr>
        <w:t xml:space="preserve"> тыс. рублей, в том числе:</w:t>
      </w:r>
    </w:p>
    <w:p w:rsidR="00FA16BA" w:rsidRPr="00C66A37" w:rsidRDefault="00FA16BA" w:rsidP="00FA16BA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2015 год – 63 458,8 тыс. рублей;</w:t>
      </w:r>
    </w:p>
    <w:p w:rsidR="00FA16BA" w:rsidRPr="00C66A37" w:rsidRDefault="00FA16BA" w:rsidP="00FA16BA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2016 год – 61 757,5 тыс. рублей;</w:t>
      </w:r>
    </w:p>
    <w:p w:rsidR="00FA16BA" w:rsidRPr="00C66A37" w:rsidRDefault="00F4777A" w:rsidP="00FA16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65 435,9</w:t>
      </w:r>
      <w:r w:rsidR="00FA16BA" w:rsidRPr="00C66A37">
        <w:rPr>
          <w:sz w:val="28"/>
          <w:szCs w:val="28"/>
        </w:rPr>
        <w:t xml:space="preserve"> тыс. рублей;</w:t>
      </w:r>
    </w:p>
    <w:p w:rsidR="00FA16BA" w:rsidRPr="00C66A37" w:rsidRDefault="00F4777A" w:rsidP="00FA16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77 076,5</w:t>
      </w:r>
      <w:r w:rsidR="00FA16BA" w:rsidRPr="00C66A37">
        <w:rPr>
          <w:sz w:val="28"/>
          <w:szCs w:val="28"/>
        </w:rPr>
        <w:t xml:space="preserve"> тыс. рублей;</w:t>
      </w:r>
    </w:p>
    <w:p w:rsidR="00FA16BA" w:rsidRPr="00C66A37" w:rsidRDefault="00F4777A" w:rsidP="00FA16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68 110,6</w:t>
      </w:r>
      <w:r w:rsidR="00FA16BA" w:rsidRPr="00C66A37">
        <w:rPr>
          <w:sz w:val="28"/>
          <w:szCs w:val="28"/>
        </w:rPr>
        <w:t xml:space="preserve"> тыс. рублей;</w:t>
      </w:r>
    </w:p>
    <w:p w:rsidR="00FA16BA" w:rsidRPr="00C66A37" w:rsidRDefault="00F4777A" w:rsidP="00FA16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69 877,6</w:t>
      </w:r>
      <w:r w:rsidR="00FA16BA" w:rsidRPr="00C66A37">
        <w:rPr>
          <w:sz w:val="28"/>
          <w:szCs w:val="28"/>
        </w:rPr>
        <w:t xml:space="preserve"> тыс. рублей</w:t>
      </w:r>
      <w:proofErr w:type="gramStart"/>
      <w:r w:rsidR="00FA16BA" w:rsidRPr="00C66A3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B2338" w:rsidRDefault="009B7027" w:rsidP="00FB23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57A">
        <w:rPr>
          <w:sz w:val="28"/>
          <w:szCs w:val="28"/>
        </w:rPr>
        <w:t xml:space="preserve">. </w:t>
      </w:r>
      <w:r w:rsidR="00FB2338">
        <w:rPr>
          <w:sz w:val="28"/>
          <w:szCs w:val="28"/>
        </w:rPr>
        <w:t>В приложении 2 к Программе «Подпрограмма «Повышение эффективности бюджетных расходов Шелеховского района»:</w:t>
      </w:r>
    </w:p>
    <w:p w:rsidR="009B7027" w:rsidRDefault="00FB2338" w:rsidP="00FB2338">
      <w:pPr>
        <w:ind w:right="-2" w:firstLine="709"/>
        <w:jc w:val="both"/>
        <w:rPr>
          <w:sz w:val="28"/>
          <w:szCs w:val="28"/>
        </w:rPr>
      </w:pPr>
      <w:r w:rsidRPr="007820E6">
        <w:rPr>
          <w:sz w:val="28"/>
          <w:szCs w:val="28"/>
        </w:rPr>
        <w:t xml:space="preserve">1) </w:t>
      </w:r>
      <w:r w:rsidR="009B7027">
        <w:rPr>
          <w:sz w:val="28"/>
          <w:szCs w:val="28"/>
        </w:rPr>
        <w:t>в</w:t>
      </w:r>
      <w:r w:rsidRPr="007820E6">
        <w:rPr>
          <w:sz w:val="28"/>
          <w:szCs w:val="28"/>
        </w:rPr>
        <w:t xml:space="preserve"> разде</w:t>
      </w:r>
      <w:r w:rsidR="009B7027">
        <w:rPr>
          <w:sz w:val="28"/>
          <w:szCs w:val="28"/>
        </w:rPr>
        <w:t>ле</w:t>
      </w:r>
      <w:r w:rsidRPr="007820E6">
        <w:rPr>
          <w:sz w:val="28"/>
          <w:szCs w:val="28"/>
        </w:rPr>
        <w:t xml:space="preserve"> 1 «Паспорт Подпрограммы»</w:t>
      </w:r>
    </w:p>
    <w:p w:rsidR="00673683" w:rsidRDefault="007F06EB" w:rsidP="007F06EB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3683">
        <w:rPr>
          <w:sz w:val="28"/>
          <w:szCs w:val="28"/>
        </w:rPr>
        <w:t>после строки:</w:t>
      </w:r>
    </w:p>
    <w:p w:rsidR="00673683" w:rsidRDefault="00673683" w:rsidP="007F06EB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877"/>
      </w:tblGrid>
      <w:tr w:rsidR="00673683" w:rsidRPr="00673683" w:rsidTr="0073396F">
        <w:tc>
          <w:tcPr>
            <w:tcW w:w="1951" w:type="dxa"/>
          </w:tcPr>
          <w:p w:rsidR="00673683" w:rsidRPr="00673683" w:rsidRDefault="00673683" w:rsidP="00673683">
            <w:pPr>
              <w:jc w:val="both"/>
            </w:pPr>
            <w:r w:rsidRPr="00673683">
              <w:t xml:space="preserve">Исполнители Подпрограммы </w:t>
            </w:r>
          </w:p>
        </w:tc>
        <w:tc>
          <w:tcPr>
            <w:tcW w:w="7877" w:type="dxa"/>
          </w:tcPr>
          <w:p w:rsidR="00673683" w:rsidRPr="00673683" w:rsidRDefault="00673683" w:rsidP="00673683">
            <w:pPr>
              <w:jc w:val="both"/>
              <w:rPr>
                <w:szCs w:val="28"/>
              </w:rPr>
            </w:pPr>
            <w:r w:rsidRPr="00673683">
              <w:rPr>
                <w:szCs w:val="28"/>
              </w:rPr>
              <w:t>Отдел по работе с общественностью и средствами массовой информации, отдел управления персоналом, отдел информационных технологий, управление образования, молодежной политики и спорта, муниципальные учреждения</w:t>
            </w:r>
          </w:p>
        </w:tc>
      </w:tr>
    </w:tbl>
    <w:p w:rsidR="00673683" w:rsidRDefault="00673683" w:rsidP="00673683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F06EB" w:rsidRDefault="00673683" w:rsidP="007F06EB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</w:t>
      </w:r>
      <w:r w:rsidR="007F06EB" w:rsidRPr="007820E6">
        <w:rPr>
          <w:sz w:val="28"/>
          <w:szCs w:val="28"/>
        </w:rPr>
        <w:t>:</w:t>
      </w:r>
    </w:p>
    <w:p w:rsidR="007F06EB" w:rsidRDefault="007F06EB" w:rsidP="007F06EB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1"/>
        <w:gridCol w:w="7802"/>
      </w:tblGrid>
      <w:tr w:rsidR="007F06EB" w:rsidTr="00673683">
        <w:tc>
          <w:tcPr>
            <w:tcW w:w="1998" w:type="dxa"/>
          </w:tcPr>
          <w:p w:rsidR="007F06EB" w:rsidRDefault="00673683" w:rsidP="00D87CF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</w:t>
            </w:r>
            <w:r w:rsidR="007F06EB">
              <w:rPr>
                <w:sz w:val="28"/>
                <w:szCs w:val="28"/>
              </w:rPr>
              <w:t>одпрограммы</w:t>
            </w:r>
          </w:p>
        </w:tc>
        <w:tc>
          <w:tcPr>
            <w:tcW w:w="7855" w:type="dxa"/>
          </w:tcPr>
          <w:p w:rsidR="007F06EB" w:rsidRDefault="007F06EB" w:rsidP="0067368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района </w:t>
            </w:r>
            <w:r w:rsidR="0067368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экономике и финансам</w:t>
            </w:r>
          </w:p>
        </w:tc>
      </w:tr>
    </w:tbl>
    <w:p w:rsidR="007F06EB" w:rsidRDefault="007F06EB" w:rsidP="00862B92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2338" w:rsidRDefault="007F06EB" w:rsidP="00FB23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B7027">
        <w:rPr>
          <w:sz w:val="28"/>
          <w:szCs w:val="28"/>
        </w:rPr>
        <w:t>) строку «Объемы и источники финансирования</w:t>
      </w:r>
      <w:r w:rsidR="00FB2338" w:rsidRPr="007820E6">
        <w:rPr>
          <w:sz w:val="28"/>
          <w:szCs w:val="28"/>
        </w:rPr>
        <w:t xml:space="preserve"> изложить в следующей редакции: </w:t>
      </w:r>
    </w:p>
    <w:p w:rsidR="00FB2338" w:rsidRDefault="00FB2338" w:rsidP="00FB23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FB2338" w:rsidRPr="00017961" w:rsidTr="006D5E6E">
        <w:tc>
          <w:tcPr>
            <w:tcW w:w="1951" w:type="dxa"/>
            <w:shd w:val="clear" w:color="auto" w:fill="auto"/>
          </w:tcPr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подпрограммы составляет 22 832,0</w:t>
            </w:r>
            <w:r w:rsidRPr="00017961">
              <w:rPr>
                <w:szCs w:val="28"/>
              </w:rPr>
              <w:t xml:space="preserve"> тыс. рублей, в том числе по годам: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2 398,9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5 475,0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10 695,9</w:t>
            </w:r>
            <w:r w:rsidRPr="00017961">
              <w:rPr>
                <w:szCs w:val="28"/>
              </w:rPr>
              <w:t xml:space="preserve">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1 714,7</w:t>
            </w:r>
            <w:r w:rsidRPr="00017961">
              <w:rPr>
                <w:szCs w:val="28"/>
              </w:rPr>
              <w:t xml:space="preserve">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1 262,8</w:t>
            </w:r>
            <w:r w:rsidRPr="00017961">
              <w:rPr>
                <w:szCs w:val="28"/>
              </w:rPr>
              <w:t xml:space="preserve">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1 284,7</w:t>
            </w:r>
            <w:r w:rsidRPr="00017961">
              <w:rPr>
                <w:szCs w:val="28"/>
              </w:rPr>
              <w:t xml:space="preserve"> тыс. рублей.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 средств бюдже</w:t>
            </w:r>
            <w:r>
              <w:rPr>
                <w:szCs w:val="28"/>
              </w:rPr>
              <w:t>та Шелеховского района – 9 632,0</w:t>
            </w:r>
            <w:r w:rsidRPr="00017961">
              <w:rPr>
                <w:szCs w:val="28"/>
              </w:rPr>
              <w:t xml:space="preserve"> тыс. рублей, в том числе по годам: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2 398,9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1 625,0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1 345,9</w:t>
            </w:r>
            <w:r w:rsidRPr="00017961">
              <w:rPr>
                <w:szCs w:val="28"/>
              </w:rPr>
              <w:t xml:space="preserve">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1 714,7</w:t>
            </w:r>
            <w:r w:rsidRPr="00017961">
              <w:rPr>
                <w:szCs w:val="28"/>
              </w:rPr>
              <w:t xml:space="preserve">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1 262,8</w:t>
            </w:r>
            <w:r w:rsidRPr="00017961">
              <w:rPr>
                <w:szCs w:val="28"/>
              </w:rPr>
              <w:t xml:space="preserve">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1 284,7</w:t>
            </w:r>
            <w:r w:rsidRPr="00017961">
              <w:rPr>
                <w:szCs w:val="28"/>
              </w:rPr>
              <w:t xml:space="preserve"> тыс. рублей.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 сред</w:t>
            </w:r>
            <w:r>
              <w:rPr>
                <w:szCs w:val="28"/>
              </w:rPr>
              <w:t>ств областного бюджета – 13 200,0</w:t>
            </w:r>
            <w:r w:rsidRPr="00017961">
              <w:rPr>
                <w:szCs w:val="28"/>
              </w:rPr>
              <w:t xml:space="preserve"> тыс. рублей, в том числе по годам: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0,0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3 850,0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9 350,0</w:t>
            </w:r>
            <w:r w:rsidRPr="00017961">
              <w:rPr>
                <w:szCs w:val="28"/>
              </w:rPr>
              <w:t xml:space="preserve">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2018 год – 0,0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2019 год – 0,0 тыс. рублей;</w:t>
            </w:r>
          </w:p>
          <w:p w:rsidR="00FB2338" w:rsidRPr="00017961" w:rsidRDefault="00FB2338" w:rsidP="006D5E6E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2020 год – 0,0 тыс. рублей.</w:t>
            </w:r>
          </w:p>
        </w:tc>
      </w:tr>
    </w:tbl>
    <w:p w:rsidR="00FB2338" w:rsidRDefault="00FB2338" w:rsidP="00FB2338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2338" w:rsidRDefault="009B7027" w:rsidP="0067368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2338">
        <w:rPr>
          <w:sz w:val="28"/>
          <w:szCs w:val="28"/>
        </w:rPr>
        <w:t xml:space="preserve">) </w:t>
      </w:r>
      <w:r w:rsidR="00FB2338" w:rsidRPr="00444DD2">
        <w:rPr>
          <w:sz w:val="28"/>
          <w:szCs w:val="28"/>
        </w:rPr>
        <w:t xml:space="preserve">абзацы с пятого </w:t>
      </w:r>
      <w:r w:rsidR="00717370">
        <w:rPr>
          <w:sz w:val="28"/>
          <w:szCs w:val="28"/>
        </w:rPr>
        <w:t>по восемнадцатый</w:t>
      </w:r>
      <w:r w:rsidR="00FB2338">
        <w:rPr>
          <w:sz w:val="28"/>
          <w:szCs w:val="28"/>
        </w:rPr>
        <w:t xml:space="preserve"> раздела 4 </w:t>
      </w:r>
      <w:r w:rsidR="00FB2338" w:rsidRPr="00237D76">
        <w:rPr>
          <w:sz w:val="28"/>
          <w:szCs w:val="28"/>
        </w:rPr>
        <w:t>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</w:t>
      </w:r>
      <w:r w:rsidR="00FB2338">
        <w:rPr>
          <w:sz w:val="28"/>
          <w:szCs w:val="28"/>
        </w:rPr>
        <w:t xml:space="preserve"> </w:t>
      </w:r>
    </w:p>
    <w:p w:rsidR="00FB2338" w:rsidRDefault="00FB2338" w:rsidP="00A118FD">
      <w:pPr>
        <w:ind w:right="-2"/>
        <w:jc w:val="both"/>
        <w:rPr>
          <w:sz w:val="28"/>
          <w:szCs w:val="28"/>
        </w:rPr>
      </w:pPr>
      <w:r w:rsidRPr="002F1E05">
        <w:rPr>
          <w:sz w:val="28"/>
          <w:szCs w:val="28"/>
        </w:rPr>
        <w:t>изложить в следующей редакции:</w:t>
      </w:r>
    </w:p>
    <w:p w:rsidR="00FB2338" w:rsidRPr="00E21544" w:rsidRDefault="00FB2338" w:rsidP="00FB23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1544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</w:t>
      </w:r>
      <w:r w:rsidR="00DE10F9">
        <w:rPr>
          <w:sz w:val="28"/>
          <w:szCs w:val="28"/>
        </w:rPr>
        <w:t>сирования составит 22 832,0</w:t>
      </w:r>
      <w:r w:rsidRPr="00E21544">
        <w:rPr>
          <w:sz w:val="28"/>
          <w:szCs w:val="28"/>
        </w:rPr>
        <w:t xml:space="preserve"> тыс. рублей, в том числе:</w:t>
      </w:r>
    </w:p>
    <w:p w:rsidR="00FB2338" w:rsidRPr="00E21544" w:rsidRDefault="00FB2338" w:rsidP="00FB2338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2 398,9 тыс. рублей;</w:t>
      </w:r>
    </w:p>
    <w:p w:rsidR="00FB2338" w:rsidRPr="00E21544" w:rsidRDefault="00FB2338" w:rsidP="00FB2338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5 475,0 тыс. рублей;</w:t>
      </w:r>
    </w:p>
    <w:p w:rsidR="00FB2338" w:rsidRPr="00E21544" w:rsidRDefault="00DE10F9" w:rsidP="00FB23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10 695,9</w:t>
      </w:r>
      <w:r w:rsidR="00FB2338" w:rsidRPr="00E21544">
        <w:rPr>
          <w:sz w:val="28"/>
          <w:szCs w:val="28"/>
        </w:rPr>
        <w:t xml:space="preserve"> тыс. рублей;</w:t>
      </w:r>
    </w:p>
    <w:p w:rsidR="00FB2338" w:rsidRPr="00E21544" w:rsidRDefault="00DE10F9" w:rsidP="00FB23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1 714,7</w:t>
      </w:r>
      <w:r w:rsidR="00FB2338" w:rsidRPr="00E21544">
        <w:rPr>
          <w:sz w:val="28"/>
          <w:szCs w:val="28"/>
        </w:rPr>
        <w:t xml:space="preserve"> тыс. рублей;</w:t>
      </w:r>
    </w:p>
    <w:p w:rsidR="00FB2338" w:rsidRPr="00E21544" w:rsidRDefault="00DE10F9" w:rsidP="00FB23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1 262,8</w:t>
      </w:r>
      <w:r w:rsidR="00FB2338" w:rsidRPr="00E21544">
        <w:rPr>
          <w:sz w:val="28"/>
          <w:szCs w:val="28"/>
        </w:rPr>
        <w:t xml:space="preserve"> тыс. рублей;</w:t>
      </w:r>
    </w:p>
    <w:p w:rsidR="00FB2338" w:rsidRPr="00E21544" w:rsidRDefault="00DE10F9" w:rsidP="00FB23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1 284,7</w:t>
      </w:r>
      <w:r w:rsidR="00FB2338" w:rsidRPr="00E21544">
        <w:rPr>
          <w:sz w:val="28"/>
          <w:szCs w:val="28"/>
        </w:rPr>
        <w:t xml:space="preserve"> тыс. рублей.</w:t>
      </w:r>
    </w:p>
    <w:p w:rsidR="00FB2338" w:rsidRPr="00E21544" w:rsidRDefault="00FB2338" w:rsidP="00FB2338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Объем финансирования из бюдже</w:t>
      </w:r>
      <w:r>
        <w:rPr>
          <w:sz w:val="28"/>
          <w:szCs w:val="28"/>
        </w:rPr>
        <w:t>та Шелеховского района составит 9</w:t>
      </w:r>
      <w:r w:rsidR="00DE10F9">
        <w:rPr>
          <w:sz w:val="28"/>
          <w:szCs w:val="28"/>
        </w:rPr>
        <w:t>632,0</w:t>
      </w:r>
      <w:r w:rsidRPr="00E21544">
        <w:rPr>
          <w:sz w:val="28"/>
          <w:szCs w:val="28"/>
        </w:rPr>
        <w:t xml:space="preserve"> тыс. рублей, в том числе:</w:t>
      </w:r>
    </w:p>
    <w:p w:rsidR="00FB2338" w:rsidRPr="00E21544" w:rsidRDefault="00FB2338" w:rsidP="00FB2338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lastRenderedPageBreak/>
        <w:t>2015 год – 2 398,9 тыс. рублей;</w:t>
      </w:r>
    </w:p>
    <w:p w:rsidR="00FB2338" w:rsidRPr="00E21544" w:rsidRDefault="00FB2338" w:rsidP="00FB2338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1 625,0 тыс. рублей;</w:t>
      </w:r>
    </w:p>
    <w:p w:rsidR="00FB2338" w:rsidRPr="00E21544" w:rsidRDefault="00DE10F9" w:rsidP="00FB23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1 345,9</w:t>
      </w:r>
      <w:r w:rsidR="00FB2338" w:rsidRPr="00E21544">
        <w:rPr>
          <w:sz w:val="28"/>
          <w:szCs w:val="28"/>
        </w:rPr>
        <w:t xml:space="preserve"> тыс. рублей;</w:t>
      </w:r>
    </w:p>
    <w:p w:rsidR="00FB2338" w:rsidRPr="00E21544" w:rsidRDefault="00DE10F9" w:rsidP="00FB23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1 714,7</w:t>
      </w:r>
      <w:r w:rsidR="00FB2338" w:rsidRPr="00E21544">
        <w:rPr>
          <w:sz w:val="28"/>
          <w:szCs w:val="28"/>
        </w:rPr>
        <w:t xml:space="preserve"> тыс. рублей;</w:t>
      </w:r>
    </w:p>
    <w:p w:rsidR="00FB2338" w:rsidRPr="00E21544" w:rsidRDefault="00DE10F9" w:rsidP="00FB23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1 262,8</w:t>
      </w:r>
      <w:r w:rsidR="00FB2338" w:rsidRPr="00E21544">
        <w:rPr>
          <w:sz w:val="28"/>
          <w:szCs w:val="28"/>
        </w:rPr>
        <w:t xml:space="preserve"> тыс. рублей;</w:t>
      </w:r>
    </w:p>
    <w:p w:rsidR="00FB2338" w:rsidRPr="00E21544" w:rsidRDefault="00DE10F9" w:rsidP="00FB23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1 284,7</w:t>
      </w:r>
      <w:r w:rsidR="00FB2338" w:rsidRPr="00E21544">
        <w:rPr>
          <w:sz w:val="28"/>
          <w:szCs w:val="28"/>
        </w:rPr>
        <w:t xml:space="preserve"> тыс. рублей</w:t>
      </w:r>
      <w:proofErr w:type="gramStart"/>
      <w:r w:rsidR="00FB2338" w:rsidRPr="00E2154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4B4" w:rsidRPr="00CC74B4" w:rsidRDefault="009B7027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74B4" w:rsidRPr="00CC74B4">
        <w:rPr>
          <w:sz w:val="28"/>
          <w:szCs w:val="28"/>
        </w:rPr>
        <w:t>. В приложении 3 к Программе «Подпрограмма «Обеспечение деятельности Администрации Шелеховского муниципального района»:</w:t>
      </w:r>
    </w:p>
    <w:p w:rsidR="006158E3" w:rsidRDefault="00CC74B4" w:rsidP="006158E3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 xml:space="preserve">1) </w:t>
      </w:r>
      <w:r w:rsidR="009B7027">
        <w:rPr>
          <w:sz w:val="28"/>
          <w:szCs w:val="28"/>
        </w:rPr>
        <w:t xml:space="preserve">в </w:t>
      </w:r>
      <w:r w:rsidRPr="00CC74B4">
        <w:rPr>
          <w:sz w:val="28"/>
          <w:szCs w:val="28"/>
        </w:rPr>
        <w:t>разде</w:t>
      </w:r>
      <w:r w:rsidR="009B7027">
        <w:rPr>
          <w:sz w:val="28"/>
          <w:szCs w:val="28"/>
        </w:rPr>
        <w:t>ле</w:t>
      </w:r>
      <w:r w:rsidRPr="00CC74B4">
        <w:rPr>
          <w:sz w:val="28"/>
          <w:szCs w:val="28"/>
        </w:rPr>
        <w:t xml:space="preserve"> 1 «Паспорт Подпрограммы»:</w:t>
      </w:r>
    </w:p>
    <w:p w:rsidR="0082270B" w:rsidRDefault="0082270B" w:rsidP="0082270B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C74B4">
        <w:rPr>
          <w:sz w:val="28"/>
          <w:szCs w:val="28"/>
        </w:rPr>
        <w:t>строку «</w:t>
      </w:r>
      <w:r w:rsidR="004F06AB">
        <w:rPr>
          <w:sz w:val="28"/>
          <w:szCs w:val="28"/>
        </w:rPr>
        <w:t>Куратор П</w:t>
      </w:r>
      <w:r>
        <w:rPr>
          <w:sz w:val="28"/>
          <w:szCs w:val="28"/>
        </w:rPr>
        <w:t xml:space="preserve">одпрограммы»  </w:t>
      </w:r>
      <w:r w:rsidRPr="00CC74B4">
        <w:rPr>
          <w:sz w:val="28"/>
          <w:szCs w:val="28"/>
        </w:rPr>
        <w:t>изложить в следующей редакции:</w:t>
      </w:r>
    </w:p>
    <w:p w:rsidR="0082270B" w:rsidRDefault="0082270B" w:rsidP="0082270B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760"/>
      </w:tblGrid>
      <w:tr w:rsidR="0082270B" w:rsidTr="004F06AB">
        <w:tc>
          <w:tcPr>
            <w:tcW w:w="2093" w:type="dxa"/>
          </w:tcPr>
          <w:p w:rsidR="0082270B" w:rsidRDefault="004F06AB" w:rsidP="00D87CF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</w:t>
            </w:r>
            <w:r w:rsidR="0082270B">
              <w:rPr>
                <w:sz w:val="28"/>
                <w:szCs w:val="28"/>
              </w:rPr>
              <w:t>одпрограммы</w:t>
            </w:r>
          </w:p>
        </w:tc>
        <w:tc>
          <w:tcPr>
            <w:tcW w:w="7760" w:type="dxa"/>
          </w:tcPr>
          <w:p w:rsidR="0082270B" w:rsidRDefault="0082270B" w:rsidP="00D87CF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 по  экономике и финансам</w:t>
            </w:r>
          </w:p>
        </w:tc>
      </w:tr>
    </w:tbl>
    <w:p w:rsidR="0082270B" w:rsidRDefault="0082270B" w:rsidP="0082270B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B7027" w:rsidRDefault="0082270B" w:rsidP="006158E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B7027">
        <w:rPr>
          <w:sz w:val="28"/>
          <w:szCs w:val="28"/>
        </w:rPr>
        <w:t>)</w:t>
      </w:r>
      <w:r w:rsidR="009B7027" w:rsidRPr="009B7027">
        <w:rPr>
          <w:sz w:val="28"/>
          <w:szCs w:val="28"/>
        </w:rPr>
        <w:t xml:space="preserve"> </w:t>
      </w:r>
      <w:r w:rsidR="009B7027" w:rsidRPr="00CC74B4">
        <w:rPr>
          <w:sz w:val="28"/>
          <w:szCs w:val="28"/>
        </w:rPr>
        <w:t>строку «Объемы и источники финансирования»</w:t>
      </w:r>
      <w:r w:rsidR="009B7027">
        <w:rPr>
          <w:sz w:val="28"/>
          <w:szCs w:val="28"/>
        </w:rPr>
        <w:t xml:space="preserve"> изложить в следующей редакции:</w:t>
      </w:r>
    </w:p>
    <w:p w:rsidR="006158E3" w:rsidRDefault="006158E3" w:rsidP="006158E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Общий объем финансирования подпрограммы составляет </w:t>
            </w:r>
            <w:r w:rsidR="00404D39">
              <w:rPr>
                <w:szCs w:val="28"/>
              </w:rPr>
              <w:t>503 411,4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86 055,7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78 547,1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404D39">
              <w:rPr>
                <w:szCs w:val="28"/>
              </w:rPr>
              <w:t>82 550,4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404D39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91 287,4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81 927,1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83 043,7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404D39">
              <w:rPr>
                <w:szCs w:val="28"/>
              </w:rPr>
              <w:t>380 467,5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60 138,8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56 296,2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62 333,4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404D39">
              <w:rPr>
                <w:szCs w:val="28"/>
              </w:rPr>
              <w:t>71 548,5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64 519,7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C04BAA">
              <w:rPr>
                <w:szCs w:val="28"/>
              </w:rPr>
              <w:t>65 630,9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областного бюджета – </w:t>
            </w:r>
            <w:r w:rsidR="0083529F">
              <w:rPr>
                <w:szCs w:val="28"/>
              </w:rPr>
              <w:t>122 767,6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22 232,0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20 214,1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1A5DA6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19 608,4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17 398,0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5781D">
              <w:rPr>
                <w:szCs w:val="28"/>
              </w:rPr>
              <w:t>20 год – 17 398,1</w:t>
            </w:r>
            <w:r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</w:t>
            </w:r>
            <w:r w:rsidR="00291C95">
              <w:rPr>
                <w:szCs w:val="28"/>
              </w:rPr>
              <w:t>федерального бюджета – 176,4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6158E3" w:rsidRDefault="00D310F7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2,9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291C95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130,5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9,4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</w:t>
            </w:r>
            <w:r w:rsidR="00A5781D">
              <w:rPr>
                <w:szCs w:val="28"/>
              </w:rPr>
              <w:t>д – 14,7</w:t>
            </w:r>
            <w:r>
              <w:rPr>
                <w:szCs w:val="28"/>
              </w:rPr>
              <w:t xml:space="preserve"> тыс. рублей.</w:t>
            </w:r>
          </w:p>
        </w:tc>
      </w:tr>
    </w:tbl>
    <w:p w:rsidR="00DC6A02" w:rsidRDefault="006158E3" w:rsidP="009B702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C74B4" w:rsidRPr="00CC74B4" w:rsidRDefault="009B7027" w:rsidP="004F06A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4B4" w:rsidRPr="00CC74B4">
        <w:rPr>
          <w:sz w:val="28"/>
          <w:szCs w:val="28"/>
        </w:rPr>
        <w:t xml:space="preserve">) абзацы с четвертого </w:t>
      </w:r>
      <w:r w:rsidR="00A55545">
        <w:rPr>
          <w:sz w:val="28"/>
          <w:szCs w:val="28"/>
        </w:rPr>
        <w:t>по семнадцатый</w:t>
      </w:r>
      <w:r w:rsidR="00CC74B4" w:rsidRPr="00CC74B4">
        <w:rPr>
          <w:sz w:val="28"/>
          <w:szCs w:val="28"/>
        </w:rPr>
        <w:t xml:space="preserve">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«Общий объем ф</w:t>
      </w:r>
      <w:r w:rsidR="00A5781D">
        <w:rPr>
          <w:sz w:val="28"/>
          <w:szCs w:val="28"/>
        </w:rPr>
        <w:t>инансировани</w:t>
      </w:r>
      <w:r w:rsidR="00C92F15">
        <w:rPr>
          <w:sz w:val="28"/>
          <w:szCs w:val="28"/>
        </w:rPr>
        <w:t>я составит 503 411,4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86 055,7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78 547,1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82 550,4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C92F15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91 287,4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81 927,1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83 043,7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бюджета Шелехо</w:t>
      </w:r>
      <w:r w:rsidR="00C92F15">
        <w:rPr>
          <w:sz w:val="28"/>
          <w:szCs w:val="28"/>
        </w:rPr>
        <w:t>вского района составит 380 467,5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60 138,8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56 296,2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62 333,4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C92F15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71 548,5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64 519,7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65 630,9</w:t>
      </w:r>
      <w:r w:rsidR="00CC74B4" w:rsidRPr="00CC74B4">
        <w:rPr>
          <w:sz w:val="28"/>
          <w:szCs w:val="28"/>
        </w:rPr>
        <w:t xml:space="preserve"> тыс. рублей</w:t>
      </w:r>
      <w:proofErr w:type="gramStart"/>
      <w:r w:rsidR="00CC74B4" w:rsidRPr="00CC74B4">
        <w:rPr>
          <w:sz w:val="28"/>
          <w:szCs w:val="28"/>
        </w:rPr>
        <w:t>.</w:t>
      </w:r>
      <w:r w:rsidR="00C92F15">
        <w:rPr>
          <w:sz w:val="28"/>
          <w:szCs w:val="28"/>
        </w:rPr>
        <w:t>».</w:t>
      </w:r>
      <w:proofErr w:type="gramEnd"/>
    </w:p>
    <w:p w:rsidR="002D5F70" w:rsidRDefault="009B7027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 w:rsidR="00447A48"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 w:rsidR="00447A48"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  <w:sectPr w:rsidR="00A61306" w:rsidSect="00A61306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A61306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5281F">
        <w:rPr>
          <w:sz w:val="28"/>
          <w:szCs w:val="28"/>
        </w:rPr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Pr="003C6BA6" w:rsidRDefault="00E1447E" w:rsidP="00B36546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786"/>
        <w:gridCol w:w="1982"/>
        <w:gridCol w:w="1412"/>
        <w:gridCol w:w="1412"/>
        <w:gridCol w:w="838"/>
        <w:gridCol w:w="1276"/>
        <w:gridCol w:w="1199"/>
        <w:gridCol w:w="715"/>
        <w:gridCol w:w="1935"/>
        <w:gridCol w:w="1128"/>
      </w:tblGrid>
      <w:tr w:rsidR="00E6374D" w:rsidRPr="00E6374D" w:rsidTr="00E6374D">
        <w:trPr>
          <w:trHeight w:val="315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 xml:space="preserve">№ </w:t>
            </w:r>
            <w:proofErr w:type="gramStart"/>
            <w:r w:rsidRPr="00E6374D">
              <w:rPr>
                <w:color w:val="000000"/>
              </w:rPr>
              <w:t>п</w:t>
            </w:r>
            <w:proofErr w:type="gramEnd"/>
            <w:r w:rsidRPr="00E6374D">
              <w:rPr>
                <w:color w:val="000000"/>
              </w:rPr>
              <w:t>/п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5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Срок реализации мероприятий</w:t>
            </w:r>
          </w:p>
        </w:tc>
        <w:tc>
          <w:tcPr>
            <w:tcW w:w="1765" w:type="pct"/>
            <w:gridSpan w:val="5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994" w:type="pct"/>
            <w:gridSpan w:val="2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Фин. средства, всего</w:t>
            </w:r>
          </w:p>
        </w:tc>
        <w:tc>
          <w:tcPr>
            <w:tcW w:w="1307" w:type="pct"/>
            <w:gridSpan w:val="4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в том числе: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Наименование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Плановое значение</w:t>
            </w: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ФБ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ОБ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МБ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ВИ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E6374D" w:rsidRPr="00E6374D" w:rsidTr="00E6374D">
        <w:trPr>
          <w:trHeight w:val="1890"/>
        </w:trPr>
        <w:tc>
          <w:tcPr>
            <w:tcW w:w="1140" w:type="pct"/>
            <w:gridSpan w:val="2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1 033 141,9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176,4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237 149,2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795 816,3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0 рублей</w:t>
            </w:r>
          </w:p>
        </w:tc>
      </w:tr>
      <w:tr w:rsidR="00E6374D" w:rsidRPr="00E6374D" w:rsidTr="00E6374D">
        <w:trPr>
          <w:trHeight w:val="630"/>
        </w:trPr>
        <w:tc>
          <w:tcPr>
            <w:tcW w:w="1140" w:type="pct"/>
            <w:gridSpan w:val="2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151 913,4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25 916,9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125 996,5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105,00%</w:t>
            </w:r>
          </w:p>
        </w:tc>
      </w:tr>
      <w:tr w:rsidR="00E6374D" w:rsidRPr="00E6374D" w:rsidTr="00E6374D">
        <w:trPr>
          <w:trHeight w:val="630"/>
        </w:trPr>
        <w:tc>
          <w:tcPr>
            <w:tcW w:w="1140" w:type="pct"/>
            <w:gridSpan w:val="2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149 751,7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18,9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30 054,1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119 678,7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1140" w:type="pct"/>
            <w:gridSpan w:val="2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189 116,2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2,9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59 998,1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129 115,2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945"/>
        </w:trPr>
        <w:tc>
          <w:tcPr>
            <w:tcW w:w="1140" w:type="pct"/>
            <w:gridSpan w:val="2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201 608,4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130,5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51 138,2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150 339,7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10,00%</w:t>
            </w:r>
          </w:p>
        </w:tc>
      </w:tr>
      <w:tr w:rsidR="00E6374D" w:rsidRPr="00E6374D" w:rsidTr="00E6374D">
        <w:trPr>
          <w:trHeight w:val="630"/>
        </w:trPr>
        <w:tc>
          <w:tcPr>
            <w:tcW w:w="1140" w:type="pct"/>
            <w:gridSpan w:val="2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168 994,7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9,4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35 092,2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133 893,1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50,00%</w:t>
            </w:r>
          </w:p>
        </w:tc>
      </w:tr>
      <w:tr w:rsidR="00E6374D" w:rsidRPr="00E6374D" w:rsidTr="00E6374D">
        <w:trPr>
          <w:trHeight w:val="630"/>
        </w:trPr>
        <w:tc>
          <w:tcPr>
            <w:tcW w:w="1140" w:type="pct"/>
            <w:gridSpan w:val="2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171 757,5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14,7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34 949,6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136 793,2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957F32" w:rsidRDefault="00957F32" w:rsidP="00E6374D">
            <w:pPr>
              <w:jc w:val="center"/>
              <w:rPr>
                <w:color w:val="000000"/>
              </w:rPr>
            </w:pPr>
          </w:p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ФУ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506 898,5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101 181,6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405 716,9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5% </w:t>
            </w: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63 458,8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63 458,8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65 729,6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3 972,1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61 757,5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95 869,9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30 434,0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65 435,9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108 606,3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31 529,8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77 076,5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85 804,8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17 694,2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68 110,6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957F32">
        <w:trPr>
          <w:trHeight w:val="986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87 429,1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17 551,5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69 877,6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ФУ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65 073,9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1 328,3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63 745,6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10 743,5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10 743,5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10 951,5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824,7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10 126,8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11 565,5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503,6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11 061,9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11 225,0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11 225,0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10 205,6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10 205,6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10 382,8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10 382,8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1.1.1.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 xml:space="preserve">Основное мероприятие: «Обеспечение </w:t>
            </w:r>
            <w:r w:rsidRPr="00E6374D">
              <w:rPr>
                <w:color w:val="000000"/>
              </w:rPr>
              <w:lastRenderedPageBreak/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ФУ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65 073,9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1 328,3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63 745,6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 xml:space="preserve">Размер дефицита </w:t>
            </w:r>
            <w:r w:rsidRPr="00E6374D">
              <w:rPr>
                <w:color w:val="000000"/>
              </w:rPr>
              <w:lastRenderedPageBreak/>
              <w:t>районного бюджета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10%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10 743,5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10 743,5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10 951,5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824,7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10 126,8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11 565,5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503,6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11 061,9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11 225,0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11 225,0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10 205,6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10 205,6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10 382,8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10 382,8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1.2.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Задача: «Повышение финансовой устойчивости бюджетов поселений Шелеховского района»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ФУ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254 426,4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95 082,6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159 343,8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21 341,9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21 341,9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22 560,0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22 560,0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53 573,7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28 307,1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25 266,6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63 037,0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31 529,8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31 507,2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46 470,1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17 694,2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28 775,9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47 443,7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17 551,5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29 892,2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1.2.1.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ФУ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170 858,1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95 082,6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75 775,5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Доля налоговых доходов, направляемых на формирование РФФПП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3,75%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21 341,9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21 341,9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11 955,0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11 955,0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33 131,4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28 307,1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4 824,3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46 696,3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31 529,8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15 166,5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28 998,1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17 694,2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11 303,9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28 735,4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17 551,5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11 183,9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1.2.2.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ФУ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83 568,3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83 568,3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</w:t>
            </w:r>
            <w:r w:rsidRPr="00E6374D">
              <w:rPr>
                <w:color w:val="000000"/>
              </w:rPr>
              <w:lastRenderedPageBreak/>
              <w:t>ости бюджетов поселений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3,75%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10 605,0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10 605,0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20 442,3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20 442,3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16 340,7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16 340,7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17 472,0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17 472,0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18 708,3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18 708,3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1.3.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  <w:r w:rsidRPr="00E6374D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ФУ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6 021,0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6 021,0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1 216,0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1 216,0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709,0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709,0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311,0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311,0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630,0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630,0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1 580,0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1 580,0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1 575,0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1 575,0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1.3.1.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E6374D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ФУ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6 021,0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6 021,0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50%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1 216,0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1 216,0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709,0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709,0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311,0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311,0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630,0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630,0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1 580,0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1 580,0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1 575,0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1 575,0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1.4.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ФУ, МКУ ШР «ЦБМУ»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181 377,2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4 770,7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176 606,5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E6374D">
        <w:trPr>
          <w:trHeight w:val="60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30 157,4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30 157,4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0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31 509,1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3 147,4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28 361,7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0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30 419,7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1 623,3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28 796,4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0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33 714,3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33 714,3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0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27 549,1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27 549,1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0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28 027,6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28 027,6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1.4.1.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 xml:space="preserve">Основное мероприятие: «Обеспечение ведения бухгалтерского учета, </w:t>
            </w:r>
            <w:r w:rsidRPr="00E6374D">
              <w:rPr>
                <w:color w:val="000000"/>
              </w:rPr>
              <w:lastRenderedPageBreak/>
              <w:t>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181 377,2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4 770,7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176 606,5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30 157,4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30 157,4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31 509,1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3 147,4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28 361,7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30 419,7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1 623,3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28 796,4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33 714,3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33 714,3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27 549,1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27 549,1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28 027,6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28 027,6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Подпрограмма «Повышение эффективности бюджетных расходов Шелеховского района»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 xml:space="preserve">Цель Подпрограммы: «Повышение эффективности деятельности органов местного самоуправления </w:t>
            </w:r>
            <w:r w:rsidR="007F516D">
              <w:rPr>
                <w:color w:val="000000"/>
              </w:rPr>
              <w:t xml:space="preserve">Шелеховского района </w:t>
            </w:r>
            <w:r w:rsidRPr="00E6374D">
              <w:rPr>
                <w:color w:val="000000"/>
              </w:rPr>
              <w:t>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</w:t>
            </w:r>
            <w:r w:rsidR="007F516D">
              <w:rPr>
                <w:color w:val="000000"/>
              </w:rPr>
              <w:t xml:space="preserve">, оптимизация </w:t>
            </w:r>
            <w:r w:rsidR="007F516D">
              <w:rPr>
                <w:color w:val="000000"/>
              </w:rPr>
              <w:lastRenderedPageBreak/>
              <w:t>сети муниципальных учреждений и расходов на их содержание</w:t>
            </w:r>
            <w:r w:rsidRPr="00E6374D">
              <w:rPr>
                <w:color w:val="000000"/>
              </w:rPr>
              <w:t>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957F32" w:rsidP="00E63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</w:t>
            </w:r>
            <w:r w:rsidR="00E6374D" w:rsidRPr="00E6374D">
              <w:rPr>
                <w:color w:val="000000"/>
              </w:rPr>
              <w:t xml:space="preserve">дел </w:t>
            </w:r>
            <w:proofErr w:type="gramStart"/>
            <w:r w:rsidR="00E6374D" w:rsidRPr="00E6374D">
              <w:rPr>
                <w:color w:val="000000"/>
              </w:rPr>
              <w:t>ИТ</w:t>
            </w:r>
            <w:proofErr w:type="gramEnd"/>
            <w:r w:rsidR="00E6374D" w:rsidRPr="00E6374D">
              <w:rPr>
                <w:color w:val="000000"/>
              </w:rPr>
              <w:t xml:space="preserve">, Отдел СМИ, </w:t>
            </w:r>
            <w:r w:rsidR="00E6374D">
              <w:rPr>
                <w:color w:val="000000"/>
              </w:rPr>
              <w:t>муници</w:t>
            </w:r>
            <w:r w:rsidR="00E6374D" w:rsidRPr="00E6374D">
              <w:rPr>
                <w:color w:val="000000"/>
              </w:rPr>
              <w:t>пальные учреждения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22 832,0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13 200,0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9 632,0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6 000,0 тыс. рублей ежегодно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2 398,9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2 398,9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5 475,0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3 850,0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1 625,0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10 695,9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9 350,0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1 345,9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1 714,7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1 714,7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1 262,8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1 262,8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1 284,7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1 284,7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2.1.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7F516D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Задача: «Обеспечение прозрачности и открытости деятельности органов местного самоуправления района,</w:t>
            </w:r>
            <w:r w:rsidR="007F516D">
              <w:rPr>
                <w:color w:val="000000"/>
              </w:rPr>
              <w:t xml:space="preserve"> повышение открытости бюджета и бюджетного процесса</w:t>
            </w:r>
            <w:r w:rsidRPr="00E6374D">
              <w:rPr>
                <w:color w:val="000000"/>
              </w:rPr>
              <w:t>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 xml:space="preserve">Отдел </w:t>
            </w:r>
            <w:proofErr w:type="gramStart"/>
            <w:r w:rsidRPr="00E6374D">
              <w:rPr>
                <w:color w:val="000000"/>
              </w:rPr>
              <w:t>ИТ</w:t>
            </w:r>
            <w:proofErr w:type="gramEnd"/>
            <w:r w:rsidRPr="00E6374D">
              <w:rPr>
                <w:color w:val="000000"/>
              </w:rPr>
              <w:t>, Отдел СМИ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9 317,6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9 317,6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CD508F">
        <w:trPr>
          <w:trHeight w:val="54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2 292,9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2 292,9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54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1 447,8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1 447,8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54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1 314,7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1 314,7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54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1 714,7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1 714,7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54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1 262,8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1 262,8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540"/>
        </w:trPr>
        <w:tc>
          <w:tcPr>
            <w:tcW w:w="23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1 284,7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1 284,7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2.1.1.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 xml:space="preserve">Отдел </w:t>
            </w:r>
            <w:proofErr w:type="gramStart"/>
            <w:r w:rsidRPr="00E6374D">
              <w:rPr>
                <w:color w:val="000000"/>
              </w:rPr>
              <w:t>ИТ</w:t>
            </w:r>
            <w:proofErr w:type="gramEnd"/>
            <w:r w:rsidRPr="00E6374D">
              <w:rPr>
                <w:color w:val="000000"/>
              </w:rPr>
              <w:t>, Отдел СМИ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9 317,6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9 317,6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Опубликование в газете «</w:t>
            </w:r>
            <w:proofErr w:type="spellStart"/>
            <w:r w:rsidRPr="00E6374D">
              <w:rPr>
                <w:color w:val="000000"/>
              </w:rPr>
              <w:t>Шелеховский</w:t>
            </w:r>
            <w:proofErr w:type="spellEnd"/>
            <w:r w:rsidRPr="00E6374D">
              <w:rPr>
                <w:color w:val="000000"/>
              </w:rPr>
              <w:t xml:space="preserve">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100%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2 292,9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2 292,9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1 447,8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1 447,8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1 314,7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1 314,7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1 714,7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1 714,7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1 262,8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1 262,8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1 284,7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1 284,7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2.2.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 xml:space="preserve">Задача: «Повышение качества предоставления муниципальных функций и муниципальных услуг </w:t>
            </w:r>
            <w:r w:rsidRPr="00E6374D">
              <w:rPr>
                <w:color w:val="000000"/>
              </w:rPr>
              <w:lastRenderedPageBreak/>
              <w:t>посредством повышения квалификации муниципальных служащих»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Отдел УП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202,4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202,4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106,0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106,0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65,2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2.2.1.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Отдел УП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202,4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202,4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50%</w:t>
            </w: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106,0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106,0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65,2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31,2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7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2.3.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Задача: «Оптимизация сети муниципальных учреждений и расходов на их содержание»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3 962,0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3 850,0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112,0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3 962,0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3 850,0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112,0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2.3.1.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Муниципальные учреждения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800,0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688,0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112,0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noWrap/>
            <w:vAlign w:val="bottom"/>
            <w:hideMark/>
          </w:tcPr>
          <w:p w:rsidR="00E6374D" w:rsidRPr="00E6374D" w:rsidRDefault="00E6374D" w:rsidP="00E63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  <w:noWrap/>
            <w:vAlign w:val="bottom"/>
            <w:hideMark/>
          </w:tcPr>
          <w:p w:rsidR="00E6374D" w:rsidRPr="00E6374D" w:rsidRDefault="00E6374D" w:rsidP="00E63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800,0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688,0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112,0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  <w:r w:rsidRPr="00E6374D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  <w:r w:rsidRPr="00E6374D">
              <w:rPr>
                <w:color w:val="000000"/>
              </w:rPr>
              <w:t>в 6,5 раз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2.3.2.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 xml:space="preserve">Основное мероприятие «Оптимизация сети </w:t>
            </w:r>
            <w:r w:rsidRPr="00E6374D">
              <w:rPr>
                <w:color w:val="000000"/>
              </w:rPr>
              <w:lastRenderedPageBreak/>
              <w:t>муниципальных учреждений»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 xml:space="preserve">УО, муниципальные </w:t>
            </w:r>
            <w:r w:rsidRPr="00E6374D">
              <w:rPr>
                <w:color w:val="000000"/>
              </w:rPr>
              <w:lastRenderedPageBreak/>
              <w:t>учреждения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3 162,0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3 162,0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 xml:space="preserve">Изменение типа муниципальных </w:t>
            </w:r>
            <w:r w:rsidRPr="00E6374D">
              <w:rPr>
                <w:color w:val="000000"/>
              </w:rPr>
              <w:lastRenderedPageBreak/>
              <w:t>учреждений в целях создания бюджетных учреждений</w:t>
            </w:r>
          </w:p>
        </w:tc>
        <w:tc>
          <w:tcPr>
            <w:tcW w:w="366" w:type="pct"/>
            <w:vMerge w:val="restart"/>
            <w:shd w:val="clear" w:color="000000" w:fill="FFFFFF"/>
            <w:noWrap/>
            <w:vAlign w:val="bottom"/>
            <w:hideMark/>
          </w:tcPr>
          <w:p w:rsidR="00E6374D" w:rsidRPr="00E6374D" w:rsidRDefault="00E6374D" w:rsidP="00E63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74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3 162,0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3 162,0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 учреждения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2.4.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Задача: "Повышение качества оказания муниципальных услуг муниципальными учреждениями"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9 350,0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9 350,0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9 350,0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9 350,0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2.4.1.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6D5E6E" w:rsidP="00CD50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</w:t>
            </w:r>
            <w:r w:rsidR="00E6374D" w:rsidRPr="00E6374D">
              <w:rPr>
                <w:color w:val="000000"/>
              </w:rPr>
              <w:t>тие:</w:t>
            </w:r>
            <w:r>
              <w:rPr>
                <w:color w:val="000000"/>
              </w:rPr>
              <w:t xml:space="preserve"> </w:t>
            </w:r>
            <w:r w:rsidR="00E6374D" w:rsidRPr="00E6374D">
              <w:rPr>
                <w:color w:val="000000"/>
              </w:rPr>
              <w:t>"Повышение качества оказания муниципальных услуг муниципальными учреждениями"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Финансовое обеспечение муниципальной услуги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в полном объеме</w:t>
            </w:r>
          </w:p>
        </w:tc>
      </w:tr>
      <w:tr w:rsidR="00E6374D" w:rsidRPr="00E6374D" w:rsidTr="00CD508F">
        <w:trPr>
          <w:trHeight w:val="315"/>
        </w:trPr>
        <w:tc>
          <w:tcPr>
            <w:tcW w:w="23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9 350,0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9 350,0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315"/>
        </w:trPr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4764" w:type="pct"/>
            <w:gridSpan w:val="10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Цель Подпрограммы: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5D6DB8" w:rsidRDefault="005D6DB8" w:rsidP="00E6374D">
            <w:pPr>
              <w:jc w:val="center"/>
              <w:rPr>
                <w:color w:val="000000"/>
              </w:rPr>
            </w:pPr>
          </w:p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 xml:space="preserve">Архивный отдел, Отдел БУ, Отдел ИТ, УСФ, Отдел УП, УЭ, ПУ, Отдел МП, ГО и ЧС, Отдел КМЗ, Отдел РПР, Отдел РПО, Отдел СМИ, Отдел </w:t>
            </w:r>
            <w:r w:rsidRPr="00E6374D">
              <w:rPr>
                <w:color w:val="000000"/>
              </w:rPr>
              <w:lastRenderedPageBreak/>
              <w:t>ЖКХ</w:t>
            </w:r>
            <w:r w:rsidR="006D5E6E">
              <w:rPr>
                <w:color w:val="000000"/>
              </w:rPr>
              <w:t xml:space="preserve"> </w:t>
            </w:r>
            <w:r w:rsidRPr="00E6374D">
              <w:rPr>
                <w:color w:val="000000"/>
              </w:rPr>
              <w:t>и</w:t>
            </w:r>
            <w:proofErr w:type="gramStart"/>
            <w:r w:rsidR="006D5E6E">
              <w:rPr>
                <w:color w:val="000000"/>
              </w:rPr>
              <w:t xml:space="preserve"> </w:t>
            </w:r>
            <w:r w:rsidRPr="00E6374D">
              <w:rPr>
                <w:color w:val="000000"/>
              </w:rPr>
              <w:t>Э</w:t>
            </w:r>
            <w:proofErr w:type="gramEnd"/>
            <w:r w:rsidRPr="00E6374D">
              <w:rPr>
                <w:color w:val="000000"/>
              </w:rPr>
              <w:t>, ХС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503 411,4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176,4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122 767,6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380 467,5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100%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86 055,7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25 916,9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60 138,8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78 547,1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18,9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22 232,0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56 296,2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82 550,4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2,9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20 214,1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62 333,4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не более 1 ежегодно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</w:pPr>
            <w:r w:rsidRPr="00E6374D">
              <w:t>91 287,4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130,5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19 608,4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71 548,5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81 927,1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9,4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17 398,0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64 519,7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83 043,7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14,7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17 398,1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65 630,9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391 328,5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10 861,0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380 467,5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60 138,8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60 138,8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61 154,7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4 858,5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56 296,2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66 440,4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4 107,0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62 333,4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73 444,0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1 895,5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71 548,5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64 519,7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64 519,7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65 630,9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65 630,9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3.1.1.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Отдел БУ,  ХС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19 093,1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284,8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18 808,3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0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2 885,0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2 885,0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3 120,6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284,8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2 835,8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3 080,0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3 080,0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3 335,3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3 335,3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3 335,3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3 335,3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3 336,9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3 336,9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3.1.2.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УСФ, Отдел БУ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22 654,0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22 654,0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0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3 368,2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3 368,2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3 534,0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3 534,0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3 759,1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3 759,1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4 018,5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4 018,5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3 897,1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3 897,1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4 077,1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4 077,1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3.1.3.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 xml:space="preserve">Основное мероприятие: «Обеспечение деятельности </w:t>
            </w:r>
            <w:r w:rsidRPr="00E6374D">
              <w:rPr>
                <w:color w:val="000000"/>
              </w:rPr>
              <w:lastRenderedPageBreak/>
              <w:t>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 xml:space="preserve">Архивный отдел, Отдел БУ, Отдел ИТ, УСФ, </w:t>
            </w:r>
            <w:r w:rsidRPr="00E6374D">
              <w:rPr>
                <w:color w:val="000000"/>
              </w:rPr>
              <w:lastRenderedPageBreak/>
              <w:t>Отдел УП, УЭ, ПУ, Отдел МП, ГО и ЧС, Отдел КМЗ, Отдел РПР, Отдел РПО, Отдел СМИ, Отдел ЖКХ</w:t>
            </w:r>
            <w:r w:rsidR="006D5E6E">
              <w:rPr>
                <w:color w:val="000000"/>
              </w:rPr>
              <w:t xml:space="preserve"> </w:t>
            </w:r>
            <w:r w:rsidRPr="00E6374D">
              <w:rPr>
                <w:color w:val="000000"/>
              </w:rPr>
              <w:t>и</w:t>
            </w:r>
            <w:proofErr w:type="gramStart"/>
            <w:r w:rsidR="006D5E6E">
              <w:rPr>
                <w:color w:val="000000"/>
              </w:rPr>
              <w:t xml:space="preserve"> </w:t>
            </w:r>
            <w:r w:rsidRPr="00E6374D">
              <w:rPr>
                <w:color w:val="000000"/>
              </w:rPr>
              <w:t>Э</w:t>
            </w:r>
            <w:proofErr w:type="gramEnd"/>
            <w:r w:rsidRPr="00E6374D">
              <w:rPr>
                <w:color w:val="000000"/>
              </w:rPr>
              <w:t>, ХС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349 581,4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10 576,2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339 005,2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 xml:space="preserve">Доля выявленных прокуратурой </w:t>
            </w:r>
            <w:r w:rsidRPr="00E6374D">
              <w:rPr>
                <w:color w:val="000000"/>
              </w:rPr>
              <w:lastRenderedPageBreak/>
              <w:t>нарушений к общему количеству утвержденных нормативных правовых актов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менее 0,5% ежегодн</w:t>
            </w:r>
            <w:r w:rsidRPr="00E6374D">
              <w:rPr>
                <w:color w:val="000000"/>
              </w:rPr>
              <w:lastRenderedPageBreak/>
              <w:t>о</w:t>
            </w:r>
          </w:p>
        </w:tc>
      </w:tr>
      <w:tr w:rsidR="00E6374D" w:rsidRPr="00E6374D" w:rsidTr="00E6374D">
        <w:trPr>
          <w:trHeight w:val="64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53 885,6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53 885,6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4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54 500,1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4 573,7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49 926,4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4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59 601,3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4 107,0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55 494,3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4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66 090,2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1 895,5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64 194,7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4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57 287,3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57 287,3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4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58 216,9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58 216,9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  <w:r w:rsidRPr="00E6374D">
              <w:rPr>
                <w:color w:val="000000"/>
              </w:rPr>
              <w:t>3.2.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Отдел БУ, Архивный отдел, УЭ,  ПУ, УСФ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112 083,0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176,4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111 906,6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25 916,9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25 916,9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17 392,4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18,9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17 373,5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16 110,0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2,9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16 107,1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17 843,4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130,5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17 712,9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17 407,4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9,4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17 398,0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17 412,8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14,7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17 398,1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3.2.1.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Мероприятие: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Архивный отдел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6 959,8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6 959,8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не менее 95% ежегодно</w:t>
            </w:r>
          </w:p>
        </w:tc>
      </w:tr>
      <w:tr w:rsidR="00E6374D" w:rsidRPr="00E6374D" w:rsidTr="00E6374D">
        <w:trPr>
          <w:trHeight w:val="51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1 177,0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1 177,0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51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1 177,0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1 177,0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51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1 177,0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1 177,0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51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1 224,2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1 224,2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51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1 102,3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1 102,3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6D5E6E">
        <w:trPr>
          <w:trHeight w:val="32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1 102,3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1 102,3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3.2.2</w:t>
            </w:r>
            <w:r w:rsidRPr="00E6374D">
              <w:rPr>
                <w:color w:val="000000"/>
              </w:rPr>
              <w:lastRenderedPageBreak/>
              <w:t>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 xml:space="preserve">Мероприятие: </w:t>
            </w:r>
            <w:r w:rsidRPr="00E6374D">
              <w:rPr>
                <w:color w:val="000000"/>
              </w:rPr>
              <w:lastRenderedPageBreak/>
              <w:t>«Полномочия в сфере труда»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УЭ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3 655,6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3 655,6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 xml:space="preserve">Доля освоенных </w:t>
            </w:r>
            <w:r w:rsidRPr="00E6374D">
              <w:rPr>
                <w:color w:val="000000"/>
              </w:rPr>
              <w:lastRenderedPageBreak/>
              <w:t>субвенций по переданным полномочиям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 xml:space="preserve">не менее </w:t>
            </w:r>
            <w:r w:rsidRPr="00E6374D">
              <w:rPr>
                <w:color w:val="000000"/>
              </w:rPr>
              <w:lastRenderedPageBreak/>
              <w:t>95% ежегодно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629,6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629,6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3.2.3.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УСФ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11 047,7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11 047,7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не менее 95% ежегодно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1 829,0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1 829,0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1 829,0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1 829,0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1 829,0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1 829,0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1 902,7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1 902,7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1 829,0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1 829,0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1 829,0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1 829,0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3.2.4.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ПУ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3 655,6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3 655,6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не менее 95% ежегодно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629,6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629,6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605,2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3.2.5.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УСФ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75 881,1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75 881,1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не менее 95% ежегодно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10 997,2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10 997,2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13 156,4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13 156,4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11 890,0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11 890,0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13 326,1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13 326,1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13 255,7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13 255,7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13 255,7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13 255,7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3.2.6.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 xml:space="preserve">Мероприятие: «Определение перечня должностных лиц органов местного самоуправления, </w:t>
            </w:r>
            <w:r w:rsidRPr="00E6374D">
              <w:rPr>
                <w:color w:val="000000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ПУ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4,2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4,2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не менее 95% ежегодно</w:t>
            </w:r>
          </w:p>
        </w:tc>
      </w:tr>
      <w:tr w:rsidR="00E6374D" w:rsidRPr="00E6374D" w:rsidTr="00E6374D">
        <w:trPr>
          <w:trHeight w:val="58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58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58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58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58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585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0,7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3.2.7.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Мероприятие: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ПУ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176,4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176,4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не менее 95% ежегодно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18,9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18,9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2,9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2,9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130,5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130,5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9,4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9,4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14,7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14,7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3.2.8.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Мероприятие: «Полномочия по обеспечению помещениями детей-сирот и детей, оставшихся без попечения родителей»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УСФ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10 702,6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10 702,6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не менее 95% ежегодно</w:t>
            </w: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10 702,6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10 702,6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0,0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CD508F">
        <w:trPr>
          <w:trHeight w:val="2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3.3.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 xml:space="preserve">Задача: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</w:t>
            </w:r>
            <w:r w:rsidRPr="00E6374D">
              <w:rPr>
                <w:color w:val="000000"/>
              </w:rPr>
              <w:lastRenderedPageBreak/>
              <w:t>Шелеховского района, организациями всех форм собственности, гражданами»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Отдел КМЗ, Отдел РПР, Отдел РПО, Отдел СМИ, Отдел </w:t>
            </w:r>
            <w:r w:rsidRPr="00E6374D">
              <w:rPr>
                <w:color w:val="000000"/>
              </w:rPr>
              <w:lastRenderedPageBreak/>
              <w:t>ЖКХ</w:t>
            </w:r>
            <w:r w:rsidR="006D5E6E">
              <w:rPr>
                <w:color w:val="000000"/>
              </w:rPr>
              <w:t xml:space="preserve"> </w:t>
            </w:r>
            <w:r w:rsidRPr="00E6374D">
              <w:rPr>
                <w:color w:val="000000"/>
              </w:rPr>
              <w:t>и</w:t>
            </w:r>
            <w:proofErr w:type="gramStart"/>
            <w:r w:rsidR="006D5E6E">
              <w:rPr>
                <w:color w:val="000000"/>
              </w:rPr>
              <w:t xml:space="preserve"> </w:t>
            </w:r>
            <w:r w:rsidRPr="00E6374D">
              <w:rPr>
                <w:color w:val="000000"/>
              </w:rPr>
              <w:t>Э</w:t>
            </w:r>
            <w:proofErr w:type="gramEnd"/>
            <w:r w:rsidRPr="00E6374D">
              <w:rPr>
                <w:color w:val="000000"/>
              </w:rPr>
              <w:t>, ХС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lastRenderedPageBreak/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 </w:t>
            </w: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3.3.1.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CD508F">
            <w:pPr>
              <w:jc w:val="both"/>
              <w:rPr>
                <w:color w:val="000000"/>
              </w:rPr>
            </w:pPr>
            <w:r w:rsidRPr="00E6374D">
              <w:rPr>
                <w:color w:val="000000"/>
              </w:rPr>
              <w:t>Мероприятие: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</w:t>
            </w:r>
            <w:r w:rsidR="006D5E6E">
              <w:rPr>
                <w:color w:val="000000"/>
              </w:rPr>
              <w:t xml:space="preserve"> </w:t>
            </w:r>
            <w:r w:rsidRPr="00E6374D">
              <w:rPr>
                <w:color w:val="000000"/>
              </w:rPr>
              <w:t>и</w:t>
            </w:r>
            <w:proofErr w:type="gramStart"/>
            <w:r w:rsidR="006D5E6E">
              <w:rPr>
                <w:color w:val="000000"/>
              </w:rPr>
              <w:t xml:space="preserve"> </w:t>
            </w:r>
            <w:r w:rsidRPr="00E6374D">
              <w:rPr>
                <w:color w:val="000000"/>
              </w:rPr>
              <w:t>Э</w:t>
            </w:r>
            <w:proofErr w:type="gramEnd"/>
            <w:r w:rsidRPr="00E6374D">
              <w:rPr>
                <w:color w:val="000000"/>
              </w:rPr>
              <w:t>, ХС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2015-2020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Исполнение запросов федеральных, региональных органов государственной власти, поселений Шелеховского района, организаций всех форм собственности, граждан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не менее 97,5% исполненных в срок запросов ежегодно</w:t>
            </w: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2015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2016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2017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2018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2019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  <w:tr w:rsidR="00E6374D" w:rsidRPr="00E6374D" w:rsidTr="00E6374D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center"/>
              <w:rPr>
                <w:color w:val="000000"/>
              </w:rPr>
            </w:pPr>
            <w:r w:rsidRPr="00E6374D">
              <w:rPr>
                <w:color w:val="000000"/>
              </w:rPr>
              <w:t>2020</w:t>
            </w:r>
          </w:p>
        </w:tc>
        <w:tc>
          <w:tcPr>
            <w:tcW w:w="458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E6374D" w:rsidRPr="00E6374D" w:rsidRDefault="00E6374D" w:rsidP="00E6374D">
            <w:pPr>
              <w:jc w:val="right"/>
              <w:rPr>
                <w:color w:val="000000"/>
              </w:rPr>
            </w:pPr>
            <w:r w:rsidRPr="00E6374D">
              <w:rPr>
                <w:color w:val="000000"/>
              </w:rPr>
              <w:t>-</w:t>
            </w:r>
          </w:p>
        </w:tc>
        <w:tc>
          <w:tcPr>
            <w:tcW w:w="628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6374D" w:rsidRPr="00E6374D" w:rsidRDefault="00E6374D" w:rsidP="00E6374D">
            <w:pPr>
              <w:rPr>
                <w:color w:val="000000"/>
              </w:rPr>
            </w:pPr>
          </w:p>
        </w:tc>
      </w:tr>
    </w:tbl>
    <w:p w:rsidR="006A3DCC" w:rsidRDefault="006A3DCC" w:rsidP="004E52F9">
      <w:pPr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EF22A6" w:rsidRDefault="00EF22A6" w:rsidP="00BD5F54">
      <w:pPr>
        <w:rPr>
          <w:sz w:val="28"/>
          <w:szCs w:val="28"/>
        </w:rPr>
      </w:pPr>
      <w:r>
        <w:rPr>
          <w:sz w:val="28"/>
          <w:szCs w:val="28"/>
        </w:rPr>
        <w:t>УО – управление образованием, молодежной политики и спорта;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</w:t>
      </w:r>
      <w:r w:rsidR="007C478F">
        <w:rPr>
          <w:sz w:val="28"/>
          <w:szCs w:val="28"/>
        </w:rPr>
        <w:t>бухгалтерии</w:t>
      </w:r>
      <w:r>
        <w:rPr>
          <w:sz w:val="28"/>
          <w:szCs w:val="28"/>
        </w:rPr>
        <w:t>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 xml:space="preserve">Отдел </w:t>
      </w:r>
      <w:proofErr w:type="gramStart"/>
      <w:r w:rsidRPr="00535EB6"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lastRenderedPageBreak/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</w:t>
      </w:r>
      <w:r w:rsidR="008B504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 w:rsidR="008B504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</w:t>
      </w:r>
      <w:proofErr w:type="gramStart"/>
      <w:r>
        <w:rPr>
          <w:sz w:val="28"/>
          <w:szCs w:val="28"/>
        </w:rPr>
        <w:t>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  <w:proofErr w:type="gramEnd"/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0B" w:rsidRDefault="00F94C0B" w:rsidP="00A126EC">
      <w:pPr>
        <w:pStyle w:val="ConsPlusNonformat"/>
      </w:pPr>
      <w:r>
        <w:separator/>
      </w:r>
    </w:p>
  </w:endnote>
  <w:endnote w:type="continuationSeparator" w:id="0">
    <w:p w:rsidR="00F94C0B" w:rsidRDefault="00F94C0B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0B" w:rsidRDefault="00F94C0B" w:rsidP="00A126EC">
      <w:pPr>
        <w:pStyle w:val="ConsPlusNonformat"/>
      </w:pPr>
      <w:r>
        <w:separator/>
      </w:r>
    </w:p>
  </w:footnote>
  <w:footnote w:type="continuationSeparator" w:id="0">
    <w:p w:rsidR="00F94C0B" w:rsidRDefault="00F94C0B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EndPr/>
    <w:sdtContent>
      <w:p w:rsidR="00D87CF0" w:rsidRDefault="00D87C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4E2">
          <w:rPr>
            <w:noProof/>
          </w:rPr>
          <w:t>3</w:t>
        </w:r>
        <w:r>
          <w:fldChar w:fldCharType="end"/>
        </w:r>
      </w:p>
    </w:sdtContent>
  </w:sdt>
  <w:p w:rsidR="00D87CF0" w:rsidRDefault="00D87C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24AB"/>
    <w:rsid w:val="00014757"/>
    <w:rsid w:val="00017961"/>
    <w:rsid w:val="00020B1B"/>
    <w:rsid w:val="000215FC"/>
    <w:rsid w:val="00021E3B"/>
    <w:rsid w:val="00022F5E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DFE"/>
    <w:rsid w:val="00075618"/>
    <w:rsid w:val="00081169"/>
    <w:rsid w:val="00083B7E"/>
    <w:rsid w:val="00083CCC"/>
    <w:rsid w:val="00084A7D"/>
    <w:rsid w:val="00091913"/>
    <w:rsid w:val="00096837"/>
    <w:rsid w:val="00097C2A"/>
    <w:rsid w:val="000A2483"/>
    <w:rsid w:val="000B0A7C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51EE"/>
    <w:rsid w:val="000E6897"/>
    <w:rsid w:val="000E6EE9"/>
    <w:rsid w:val="000E795E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B24"/>
    <w:rsid w:val="00131354"/>
    <w:rsid w:val="00132D4D"/>
    <w:rsid w:val="00134838"/>
    <w:rsid w:val="001358E1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990"/>
    <w:rsid w:val="00173E93"/>
    <w:rsid w:val="0017436F"/>
    <w:rsid w:val="00175977"/>
    <w:rsid w:val="001778B4"/>
    <w:rsid w:val="00182AAA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65B9"/>
    <w:rsid w:val="001D717F"/>
    <w:rsid w:val="001D7C8C"/>
    <w:rsid w:val="001D7C9F"/>
    <w:rsid w:val="001E2A06"/>
    <w:rsid w:val="001E439E"/>
    <w:rsid w:val="001E6B7C"/>
    <w:rsid w:val="001E6BDD"/>
    <w:rsid w:val="001E7885"/>
    <w:rsid w:val="001F1924"/>
    <w:rsid w:val="001F4857"/>
    <w:rsid w:val="001F7859"/>
    <w:rsid w:val="00201F7A"/>
    <w:rsid w:val="00210335"/>
    <w:rsid w:val="00212033"/>
    <w:rsid w:val="00214686"/>
    <w:rsid w:val="002153EE"/>
    <w:rsid w:val="00216845"/>
    <w:rsid w:val="00220774"/>
    <w:rsid w:val="002235A2"/>
    <w:rsid w:val="002248E2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282C"/>
    <w:rsid w:val="002D499D"/>
    <w:rsid w:val="002D5F70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CC3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6EE1"/>
    <w:rsid w:val="003871AA"/>
    <w:rsid w:val="00387C12"/>
    <w:rsid w:val="003914C9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2520F"/>
    <w:rsid w:val="00427CE3"/>
    <w:rsid w:val="00432BDB"/>
    <w:rsid w:val="004337A7"/>
    <w:rsid w:val="004344D3"/>
    <w:rsid w:val="00435B67"/>
    <w:rsid w:val="00444DD2"/>
    <w:rsid w:val="00447A48"/>
    <w:rsid w:val="00455442"/>
    <w:rsid w:val="004561E5"/>
    <w:rsid w:val="00461FB5"/>
    <w:rsid w:val="004661BE"/>
    <w:rsid w:val="00466480"/>
    <w:rsid w:val="00474575"/>
    <w:rsid w:val="00475A5D"/>
    <w:rsid w:val="004773B0"/>
    <w:rsid w:val="004810D5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117B"/>
    <w:rsid w:val="004D215F"/>
    <w:rsid w:val="004D3BCA"/>
    <w:rsid w:val="004D40D5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1411"/>
    <w:rsid w:val="00515E32"/>
    <w:rsid w:val="0051668C"/>
    <w:rsid w:val="00516ABD"/>
    <w:rsid w:val="005176D6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D6DB8"/>
    <w:rsid w:val="005E2932"/>
    <w:rsid w:val="005E4DCB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2EF7"/>
    <w:rsid w:val="00654066"/>
    <w:rsid w:val="00654A42"/>
    <w:rsid w:val="00657D85"/>
    <w:rsid w:val="00662291"/>
    <w:rsid w:val="00665B89"/>
    <w:rsid w:val="00670BCB"/>
    <w:rsid w:val="00673683"/>
    <w:rsid w:val="00673ECB"/>
    <w:rsid w:val="00675F23"/>
    <w:rsid w:val="006767B7"/>
    <w:rsid w:val="00682FEF"/>
    <w:rsid w:val="0068330E"/>
    <w:rsid w:val="006848B6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68B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78F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ED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270B"/>
    <w:rsid w:val="00824718"/>
    <w:rsid w:val="00827194"/>
    <w:rsid w:val="008271A4"/>
    <w:rsid w:val="00830099"/>
    <w:rsid w:val="008329BE"/>
    <w:rsid w:val="00833038"/>
    <w:rsid w:val="00834E04"/>
    <w:rsid w:val="0083529F"/>
    <w:rsid w:val="0083556D"/>
    <w:rsid w:val="0083762F"/>
    <w:rsid w:val="00841049"/>
    <w:rsid w:val="00842969"/>
    <w:rsid w:val="00843BB1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3E1D"/>
    <w:rsid w:val="008B41E8"/>
    <w:rsid w:val="008B5044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55B76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339E"/>
    <w:rsid w:val="00983C19"/>
    <w:rsid w:val="00985093"/>
    <w:rsid w:val="00985203"/>
    <w:rsid w:val="0098673D"/>
    <w:rsid w:val="00996CC1"/>
    <w:rsid w:val="009A7367"/>
    <w:rsid w:val="009A76E5"/>
    <w:rsid w:val="009A7F20"/>
    <w:rsid w:val="009B66D9"/>
    <w:rsid w:val="009B7027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118FD"/>
    <w:rsid w:val="00A126EC"/>
    <w:rsid w:val="00A15598"/>
    <w:rsid w:val="00A176F0"/>
    <w:rsid w:val="00A20211"/>
    <w:rsid w:val="00A229B4"/>
    <w:rsid w:val="00A24B3F"/>
    <w:rsid w:val="00A252FD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A19"/>
    <w:rsid w:val="00A55545"/>
    <w:rsid w:val="00A55FBA"/>
    <w:rsid w:val="00A5781D"/>
    <w:rsid w:val="00A60A3D"/>
    <w:rsid w:val="00A61306"/>
    <w:rsid w:val="00A61546"/>
    <w:rsid w:val="00A6171F"/>
    <w:rsid w:val="00A61734"/>
    <w:rsid w:val="00A64C2A"/>
    <w:rsid w:val="00A66F89"/>
    <w:rsid w:val="00A77747"/>
    <w:rsid w:val="00A809E0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4E2"/>
    <w:rsid w:val="00AC7AE3"/>
    <w:rsid w:val="00AD210A"/>
    <w:rsid w:val="00AD2CA0"/>
    <w:rsid w:val="00AD3638"/>
    <w:rsid w:val="00AD4C2C"/>
    <w:rsid w:val="00AD5893"/>
    <w:rsid w:val="00AD60A7"/>
    <w:rsid w:val="00AD6EC6"/>
    <w:rsid w:val="00AE124F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4BAA"/>
    <w:rsid w:val="00C0633B"/>
    <w:rsid w:val="00C1083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4D07"/>
    <w:rsid w:val="00C54E67"/>
    <w:rsid w:val="00C56E4B"/>
    <w:rsid w:val="00C626E0"/>
    <w:rsid w:val="00C632A0"/>
    <w:rsid w:val="00C66394"/>
    <w:rsid w:val="00C66A37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508F"/>
    <w:rsid w:val="00CE08CF"/>
    <w:rsid w:val="00CE096A"/>
    <w:rsid w:val="00CE264C"/>
    <w:rsid w:val="00CF1562"/>
    <w:rsid w:val="00CF1D4F"/>
    <w:rsid w:val="00CF4A94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6A1B"/>
    <w:rsid w:val="00D44BE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5C6A"/>
    <w:rsid w:val="00D87CF0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B45F7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E0CE2"/>
    <w:rsid w:val="00DE10F9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700CA"/>
    <w:rsid w:val="00E70B73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830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009D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61AF"/>
    <w:rsid w:val="00FC64BB"/>
    <w:rsid w:val="00FC7B09"/>
    <w:rsid w:val="00FD0128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E47F-62A0-45D2-A644-9C254CD5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4778</Words>
  <Characters>27241</Characters>
  <Application>Microsoft Office Word</Application>
  <DocSecurity>4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2018-10-12T02:04:00Z</cp:lastPrinted>
  <dcterms:created xsi:type="dcterms:W3CDTF">2018-10-18T06:55:00Z</dcterms:created>
  <dcterms:modified xsi:type="dcterms:W3CDTF">2018-10-18T06:55:00Z</dcterms:modified>
</cp:coreProperties>
</file>