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A" w:rsidRPr="005A604A" w:rsidRDefault="005A604A" w:rsidP="005A604A">
      <w:pPr>
        <w:pStyle w:val="a3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постов контроля по предупреждению распространения </w:t>
      </w:r>
      <w:r w:rsidRPr="005A60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A604A">
        <w:rPr>
          <w:rFonts w:ascii="Times New Roman" w:hAnsi="Times New Roman" w:cs="Times New Roman"/>
          <w:sz w:val="28"/>
          <w:szCs w:val="28"/>
        </w:rPr>
        <w:t>-19</w:t>
      </w:r>
    </w:p>
    <w:p w:rsidR="005A604A" w:rsidRDefault="005A604A" w:rsidP="005A604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A604A" w:rsidRDefault="005A604A" w:rsidP="005A604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74D" w:rsidRPr="005A604A" w:rsidRDefault="00BE736C" w:rsidP="005A604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604A">
        <w:rPr>
          <w:rFonts w:ascii="Times New Roman" w:hAnsi="Times New Roman" w:cs="Times New Roman"/>
          <w:sz w:val="28"/>
          <w:szCs w:val="28"/>
        </w:rPr>
        <w:t xml:space="preserve">Правительство Республики Бурятия информирует, что с 28 апреля 2020 года на границе </w:t>
      </w:r>
      <w:r w:rsidRPr="005A604A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5A604A">
        <w:rPr>
          <w:rFonts w:ascii="Times New Roman" w:hAnsi="Times New Roman" w:cs="Times New Roman"/>
          <w:sz w:val="28"/>
          <w:szCs w:val="28"/>
        </w:rPr>
        <w:t xml:space="preserve"> (на автомобильной дороге федерального значения Р-258) будет организована работа постов контроля по предупреждению распространения </w:t>
      </w:r>
      <w:proofErr w:type="spellStart"/>
      <w:r w:rsidRPr="005A60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604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A60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A604A">
        <w:rPr>
          <w:rFonts w:ascii="Times New Roman" w:hAnsi="Times New Roman" w:cs="Times New Roman"/>
          <w:sz w:val="28"/>
          <w:szCs w:val="28"/>
        </w:rPr>
        <w:t>-19.</w:t>
      </w:r>
    </w:p>
    <w:p w:rsidR="00BE736C" w:rsidRPr="005A604A" w:rsidRDefault="00BE736C" w:rsidP="005A604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04A">
        <w:rPr>
          <w:rFonts w:ascii="Times New Roman" w:hAnsi="Times New Roman" w:cs="Times New Roman"/>
          <w:sz w:val="28"/>
          <w:szCs w:val="28"/>
        </w:rPr>
        <w:t>На постах контроля будут осуществляться остановка транспортных средств с целью установления личности, опроса и заполнения анкеты (</w:t>
      </w:r>
      <w:r w:rsidR="005A604A" w:rsidRPr="005A604A">
        <w:rPr>
          <w:rFonts w:ascii="Times New Roman" w:hAnsi="Times New Roman" w:cs="Times New Roman"/>
          <w:sz w:val="28"/>
          <w:szCs w:val="28"/>
        </w:rPr>
        <w:t>место отправления/прибытия, дата рождения, номер телефона, цель передвижения, проведения термометрии.</w:t>
      </w:r>
      <w:proofErr w:type="gramEnd"/>
    </w:p>
    <w:p w:rsidR="005A604A" w:rsidRPr="005A604A" w:rsidRDefault="005A604A" w:rsidP="005A604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604A">
        <w:rPr>
          <w:rFonts w:ascii="Times New Roman" w:hAnsi="Times New Roman" w:cs="Times New Roman"/>
          <w:sz w:val="28"/>
          <w:szCs w:val="28"/>
        </w:rPr>
        <w:t xml:space="preserve">В случае установления повышенной температуры и (или) признаков респираторных симптомов пассажиры будут госпитализированы в инфекционную больницу или </w:t>
      </w:r>
      <w:proofErr w:type="spellStart"/>
      <w:r w:rsidRPr="005A604A">
        <w:rPr>
          <w:rFonts w:ascii="Times New Roman" w:hAnsi="Times New Roman" w:cs="Times New Roman"/>
          <w:sz w:val="28"/>
          <w:szCs w:val="28"/>
        </w:rPr>
        <w:t>обсерватор</w:t>
      </w:r>
      <w:proofErr w:type="spellEnd"/>
      <w:r w:rsidRPr="005A604A">
        <w:rPr>
          <w:rFonts w:ascii="Times New Roman" w:hAnsi="Times New Roman" w:cs="Times New Roman"/>
          <w:sz w:val="28"/>
          <w:szCs w:val="28"/>
        </w:rPr>
        <w:t>.</w:t>
      </w:r>
    </w:p>
    <w:sectPr w:rsidR="005A604A" w:rsidRPr="005A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6C"/>
    <w:rsid w:val="005A604A"/>
    <w:rsid w:val="00A2574D"/>
    <w:rsid w:val="00B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A6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A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2020-05-26T06:40:00Z</dcterms:created>
  <dcterms:modified xsi:type="dcterms:W3CDTF">2020-05-26T06:54:00Z</dcterms:modified>
</cp:coreProperties>
</file>