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F9CE" w14:textId="77777777"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EB4127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14:paraId="172F75E6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FF4E5E" w14:textId="709180DC" w:rsidR="00966701" w:rsidRPr="00F8083C" w:rsidRDefault="00DE7ED4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7ED4">
        <w:rPr>
          <w:rFonts w:ascii="Times New Roman" w:hAnsi="Times New Roman" w:cs="Times New Roman"/>
          <w:bCs/>
          <w:sz w:val="28"/>
          <w:szCs w:val="28"/>
        </w:rPr>
        <w:t>10.02.2022</w:t>
      </w:r>
    </w:p>
    <w:p w14:paraId="04927C72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BCC3A9" w14:textId="1B2157A6" w:rsidR="00AD22CC" w:rsidRPr="00796930" w:rsidRDefault="00AD22CC" w:rsidP="00AD22C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  <w:r w:rsidRPr="0079693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E7ED4" w:rsidRPr="00DE7ED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DE7ED4" w:rsidRPr="00DE7ED4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DE7ED4" w:rsidRPr="00DE7ED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 w:rsidR="00DE7ED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433CB1" w:rsidRPr="00433CB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форм проверочных листов (списков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433CB1" w:rsidRPr="00433CB1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433CB1" w:rsidRPr="00433C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1EAADE3F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1C1CE50B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</w:p>
    <w:p w14:paraId="1B8B8C6C" w14:textId="77777777" w:rsidR="00AD22CC" w:rsidRPr="00796930" w:rsidRDefault="00AD22CC" w:rsidP="00AD22C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Управление территориального развития и обустройства 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96D244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C0D5C09" w14:textId="3FEF6E64" w:rsidR="00AD22CC" w:rsidRPr="00796930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D4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="00DE7ED4" w:rsidRPr="00DE7ED4">
        <w:rPr>
          <w:rFonts w:ascii="Times New Roman" w:hAnsi="Times New Roman" w:cs="Times New Roman"/>
          <w:i/>
          <w:sz w:val="28"/>
          <w:szCs w:val="28"/>
          <w:u w:val="single"/>
        </w:rPr>
        <w:t>с 28</w:t>
      </w:r>
      <w:r w:rsidRPr="00DE7ED4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DE7ED4" w:rsidRPr="00DE7ED4">
        <w:rPr>
          <w:rFonts w:ascii="Times New Roman" w:hAnsi="Times New Roman" w:cs="Times New Roman"/>
          <w:i/>
          <w:sz w:val="28"/>
          <w:szCs w:val="28"/>
          <w:u w:val="single"/>
        </w:rPr>
        <w:t>1.2022 по 07</w:t>
      </w:r>
      <w:r w:rsidRPr="00DE7ED4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DE7ED4" w:rsidRPr="00DE7ED4">
        <w:rPr>
          <w:rFonts w:ascii="Times New Roman" w:hAnsi="Times New Roman" w:cs="Times New Roman"/>
          <w:i/>
          <w:sz w:val="28"/>
          <w:szCs w:val="28"/>
          <w:u w:val="single"/>
        </w:rPr>
        <w:t>2.2022</w:t>
      </w:r>
      <w:r w:rsidRPr="00DE7ED4">
        <w:rPr>
          <w:rFonts w:ascii="Times New Roman" w:hAnsi="Times New Roman" w:cs="Times New Roman"/>
          <w:sz w:val="28"/>
          <w:szCs w:val="28"/>
        </w:rPr>
        <w:t>.</w:t>
      </w:r>
    </w:p>
    <w:p w14:paraId="07909D3D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1ECEA13" w14:textId="20A25153" w:rsidR="00AD22CC" w:rsidRPr="00213CF6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CC">
        <w:rPr>
          <w:rFonts w:ascii="Times New Roman" w:hAnsi="Times New Roman" w:cs="Times New Roman"/>
          <w:sz w:val="28"/>
          <w:szCs w:val="28"/>
        </w:rPr>
        <w:t>Сведения о размещении уведо</w:t>
      </w:r>
      <w:bookmarkStart w:id="0" w:name="_GoBack"/>
      <w:bookmarkEnd w:id="0"/>
      <w:r w:rsidRPr="00AD22CC">
        <w:rPr>
          <w:rFonts w:ascii="Times New Roman" w:hAnsi="Times New Roman" w:cs="Times New Roman"/>
          <w:sz w:val="28"/>
          <w:szCs w:val="28"/>
        </w:rPr>
        <w:t xml:space="preserve">мления о подготовке проекта нормативного правового акта: 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размещено на сайте 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DE7ED4" w:rsidRPr="00DE7ED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DE7ED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E7ED4" w:rsidRPr="00DE7ED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E7ED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E7ED4" w:rsidRPr="00DE7ED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hyperlink r:id="rId6" w:tooltip="Администрация Шелеховского района" w:history="1">
        <w:r w:rsidRPr="00213CF6">
          <w:rPr>
            <w:rStyle w:val="a3"/>
            <w:rFonts w:ascii="Times New Roman" w:hAnsi="Times New Roman" w:cs="Times New Roman"/>
            <w:sz w:val="28"/>
            <w:szCs w:val="28"/>
          </w:rPr>
          <w:t>Главная</w:t>
        </w:r>
      </w:hyperlink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hyperlink r:id="rId7" w:tooltip="Администрация Шелеховского муниципального района" w:history="1">
        <w:r w:rsidRPr="00213CF6">
          <w:rPr>
            <w:rStyle w:val="a3"/>
            <w:rFonts w:ascii="Times New Roman" w:hAnsi="Times New Roman" w:cs="Times New Roman"/>
            <w:sz w:val="28"/>
            <w:szCs w:val="28"/>
          </w:rPr>
          <w:t>Администрация</w:t>
        </w:r>
      </w:hyperlink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213CF6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</w:p>
    <w:p w14:paraId="08DCCE98" w14:textId="77777777"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621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22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поступали</w:t>
      </w:r>
    </w:p>
    <w:p w14:paraId="6935705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4944" w14:textId="77777777"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E8E1E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i/>
          <w:sz w:val="28"/>
          <w:szCs w:val="28"/>
          <w:u w:val="single"/>
        </w:rPr>
      </w:pPr>
      <w:r w:rsidRPr="00213C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результатам </w:t>
      </w: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публичных консультаций проекта нормативного правового акта разработчиком принято решение об отсутствии необходимости его доработки.</w:t>
      </w:r>
    </w:p>
    <w:p w14:paraId="4F5EFBA0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14:paraId="09E80417" w14:textId="77777777"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</w:p>
    <w:p w14:paraId="24F1AD77" w14:textId="6E7F2BA5" w:rsidR="00AD22CC" w:rsidRDefault="00AD22CC" w:rsidP="00AD22CC">
      <w:pPr>
        <w:pStyle w:val="Standard"/>
        <w:spacing w:after="0" w:line="240" w:lineRule="auto"/>
        <w:rPr>
          <w:sz w:val="28"/>
          <w:szCs w:val="28"/>
        </w:rPr>
      </w:pPr>
    </w:p>
    <w:p w14:paraId="1FBA527A" w14:textId="77777777" w:rsidR="00456B20" w:rsidRPr="00796930" w:rsidRDefault="00456B20" w:rsidP="00AD22CC">
      <w:pPr>
        <w:pStyle w:val="Standard"/>
        <w:spacing w:after="0" w:line="240" w:lineRule="auto"/>
        <w:rPr>
          <w:sz w:val="28"/>
          <w:szCs w:val="28"/>
        </w:rPr>
      </w:pPr>
    </w:p>
    <w:p w14:paraId="6698702A" w14:textId="77777777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территориального </w:t>
      </w:r>
    </w:p>
    <w:p w14:paraId="0113F578" w14:textId="77777777" w:rsidR="00213CF6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развития и обустройства Администрации </w:t>
      </w:r>
    </w:p>
    <w:p w14:paraId="75BCB9E2" w14:textId="77777777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13CF6">
        <w:rPr>
          <w:rFonts w:ascii="Times New Roman" w:hAnsi="Times New Roman" w:cs="Times New Roman"/>
          <w:sz w:val="28"/>
          <w:szCs w:val="28"/>
        </w:rPr>
        <w:t xml:space="preserve">Шерстнева </w:t>
      </w:r>
      <w:r w:rsidR="00213CF6" w:rsidRPr="00213CF6">
        <w:rPr>
          <w:rFonts w:ascii="Times New Roman" w:hAnsi="Times New Roman" w:cs="Times New Roman"/>
          <w:sz w:val="28"/>
          <w:szCs w:val="28"/>
        </w:rPr>
        <w:t>Н.С.</w:t>
      </w:r>
    </w:p>
    <w:p w14:paraId="64340345" w14:textId="77777777"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4D"/>
    <w:rsid w:val="00213CF6"/>
    <w:rsid w:val="00433CB1"/>
    <w:rsid w:val="00456B20"/>
    <w:rsid w:val="00966701"/>
    <w:rsid w:val="009D1F17"/>
    <w:rsid w:val="00A22D4D"/>
    <w:rsid w:val="00AD22CC"/>
    <w:rsid w:val="00CF1E72"/>
    <w:rsid w:val="00DE7ED4"/>
    <w:rsid w:val="00EE70DC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ladm.ru/qa/3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3</cp:revision>
  <dcterms:created xsi:type="dcterms:W3CDTF">2022-02-09T09:05:00Z</dcterms:created>
  <dcterms:modified xsi:type="dcterms:W3CDTF">2022-02-10T07:59:00Z</dcterms:modified>
</cp:coreProperties>
</file>