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45AD" w14:textId="4507094C" w:rsidR="001418D3" w:rsidRDefault="001418D3" w:rsidP="00584607">
      <w:pPr>
        <w:ind w:left="567"/>
        <w:jc w:val="center"/>
      </w:pPr>
    </w:p>
    <w:p w14:paraId="53DCE7CC" w14:textId="77777777" w:rsidR="00945F99" w:rsidRPr="004C1839" w:rsidRDefault="00945F99" w:rsidP="004C1839">
      <w:pPr>
        <w:ind w:right="-441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Российская Федерация</w:t>
      </w:r>
    </w:p>
    <w:p w14:paraId="5CB550CE" w14:textId="77777777" w:rsidR="00945F99" w:rsidRPr="004C1839" w:rsidRDefault="00945F99" w:rsidP="004C1839">
      <w:pPr>
        <w:ind w:right="-441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Иркутская область</w:t>
      </w:r>
    </w:p>
    <w:p w14:paraId="32E9C48E" w14:textId="77777777" w:rsidR="00945F99" w:rsidRPr="004C1839" w:rsidRDefault="00945F99" w:rsidP="004C1839">
      <w:pPr>
        <w:pStyle w:val="2"/>
        <w:ind w:right="-441"/>
        <w:rPr>
          <w:b/>
          <w:bCs/>
        </w:rPr>
      </w:pPr>
      <w:r w:rsidRPr="004C1839">
        <w:rPr>
          <w:b/>
          <w:bCs/>
        </w:rPr>
        <w:t>АДМИНИСТРАЦИЯ ШЕЛЕХОВСКОГО МУНИЦИПАЛЬНОГО РАЙОНА</w:t>
      </w:r>
    </w:p>
    <w:p w14:paraId="4D264DA2" w14:textId="77777777" w:rsidR="00945F99" w:rsidRPr="004C1839" w:rsidRDefault="00945F99" w:rsidP="004C1839">
      <w:pPr>
        <w:pStyle w:val="2"/>
        <w:ind w:right="-441"/>
        <w:rPr>
          <w:b/>
          <w:bCs/>
        </w:rPr>
      </w:pPr>
      <w:r w:rsidRPr="004C1839">
        <w:rPr>
          <w:b/>
          <w:bCs/>
        </w:rPr>
        <w:t>П О С Т А Н О В Л Е Н И Е</w:t>
      </w:r>
    </w:p>
    <w:p w14:paraId="441FE8B8" w14:textId="57AFCE41" w:rsidR="00945F99" w:rsidRDefault="004C1839" w:rsidP="004C1839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4C1839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</w:t>
      </w:r>
      <w:r w:rsidR="00133DB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апреля 2021 года</w:t>
      </w:r>
      <w:r w:rsidR="00945F99" w:rsidRPr="004C183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183-па</w:t>
      </w:r>
    </w:p>
    <w:p w14:paraId="5D46771F" w14:textId="7354BA9F" w:rsidR="004C1839" w:rsidRDefault="004C1839" w:rsidP="004C1839">
      <w:pPr>
        <w:ind w:right="-441"/>
        <w:jc w:val="center"/>
        <w:rPr>
          <w:b/>
          <w:bCs/>
          <w:sz w:val="28"/>
          <w:szCs w:val="28"/>
        </w:rPr>
      </w:pPr>
    </w:p>
    <w:p w14:paraId="14886837" w14:textId="77777777" w:rsidR="004C1839" w:rsidRPr="004C1839" w:rsidRDefault="004C1839" w:rsidP="004C1839">
      <w:pPr>
        <w:ind w:right="-441"/>
        <w:jc w:val="center"/>
        <w:rPr>
          <w:b/>
          <w:bCs/>
          <w:sz w:val="28"/>
          <w:szCs w:val="28"/>
        </w:rPr>
      </w:pPr>
    </w:p>
    <w:p w14:paraId="172FBFC6" w14:textId="7AC03F65" w:rsidR="00CC4BC0" w:rsidRPr="004C1839" w:rsidRDefault="004C1839" w:rsidP="004C1839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ОБ УСТАНОВЛЕНИИ РАСХОДНОГО ОБЯЗАТЕЛЬСТВА</w:t>
      </w:r>
    </w:p>
    <w:p w14:paraId="1DDCDC1C" w14:textId="713B7BB2" w:rsidR="00CC4BC0" w:rsidRPr="004C1839" w:rsidRDefault="004C1839" w:rsidP="004C1839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НА ОСУЩЕСТВЛЕНИЕ МЕРОПРИЯТИЙ ПО</w:t>
      </w:r>
    </w:p>
    <w:p w14:paraId="3CF4D518" w14:textId="706BDEF2" w:rsidR="00CC4BC0" w:rsidRPr="004C1839" w:rsidRDefault="004C1839" w:rsidP="004C1839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КАПИТАЛЬНОМУ РЕМОНТУ ОБЪЕКТОВ</w:t>
      </w:r>
    </w:p>
    <w:p w14:paraId="179FD908" w14:textId="52DA92EC" w:rsidR="00CC4BC0" w:rsidRPr="004C1839" w:rsidRDefault="004C1839" w:rsidP="004C1839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МУНИЦИПАЛЬНОЙ СОБСТВЕННОСТИ</w:t>
      </w:r>
    </w:p>
    <w:p w14:paraId="6A55BD2E" w14:textId="7DCCEF59" w:rsidR="00CC4BC0" w:rsidRPr="004C1839" w:rsidRDefault="004C1839" w:rsidP="004C1839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4C1839">
        <w:rPr>
          <w:b/>
          <w:bCs/>
          <w:sz w:val="28"/>
          <w:szCs w:val="28"/>
        </w:rPr>
        <w:t>В СФЕРЕ ФИЗИЧЕСКОЙ КУЛЬТУРЫ И СПОРТА</w:t>
      </w:r>
    </w:p>
    <w:p w14:paraId="76476D2B" w14:textId="77777777" w:rsidR="00CC4BC0" w:rsidRPr="00CC4BC0" w:rsidRDefault="00CC4BC0" w:rsidP="00CC4BC0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2D33F432" w14:textId="77777777" w:rsidR="00CC4BC0" w:rsidRPr="00CC4BC0" w:rsidRDefault="00CC4BC0" w:rsidP="00CC4BC0">
      <w:pPr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>В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Иркутской области от 20.05.2016 № 295-пп «Об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физической культуры и спорта», постановлением Администрации Шелеховского муниципального района от 18.12.2018 № 839-па «Об утверждении муниципальной программы «Развитие физической культуры и системы спортивной подготовки  в Шелеховском районе» на 2019-2030 годы</w:t>
      </w:r>
      <w:r w:rsidRPr="00CC4BC0">
        <w:rPr>
          <w:color w:val="FF0000"/>
          <w:sz w:val="28"/>
          <w:szCs w:val="28"/>
        </w:rPr>
        <w:t xml:space="preserve">, </w:t>
      </w:r>
      <w:r w:rsidRPr="00CC4BC0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3D2BF975" w14:textId="77777777" w:rsidR="00CC4BC0" w:rsidRPr="00CC4BC0" w:rsidRDefault="00CC4BC0" w:rsidP="00CC4BC0">
      <w:pPr>
        <w:ind w:firstLine="709"/>
        <w:jc w:val="both"/>
        <w:rPr>
          <w:sz w:val="28"/>
          <w:szCs w:val="28"/>
        </w:rPr>
      </w:pPr>
    </w:p>
    <w:p w14:paraId="5B0DC86E" w14:textId="77777777" w:rsidR="00CC4BC0" w:rsidRPr="00CC4BC0" w:rsidRDefault="00CC4BC0" w:rsidP="00CC4BC0">
      <w:pPr>
        <w:jc w:val="center"/>
        <w:rPr>
          <w:sz w:val="28"/>
          <w:szCs w:val="28"/>
        </w:rPr>
      </w:pPr>
      <w:r w:rsidRPr="00CC4BC0">
        <w:rPr>
          <w:sz w:val="28"/>
          <w:szCs w:val="28"/>
        </w:rPr>
        <w:t>П О С Т А Н О В Л Я Е Т:</w:t>
      </w:r>
    </w:p>
    <w:p w14:paraId="3ACF1661" w14:textId="77777777" w:rsidR="00CC4BC0" w:rsidRPr="00CC4BC0" w:rsidRDefault="00CC4BC0" w:rsidP="00CC4BC0">
      <w:pPr>
        <w:jc w:val="center"/>
        <w:rPr>
          <w:sz w:val="28"/>
          <w:szCs w:val="28"/>
        </w:rPr>
      </w:pPr>
    </w:p>
    <w:p w14:paraId="359A48BA" w14:textId="77777777" w:rsidR="00CC4BC0" w:rsidRPr="00CC4BC0" w:rsidRDefault="00CC4BC0" w:rsidP="00CC4BC0">
      <w:pPr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>Установить расходное обязательство на осуществление мероприятий по капитальному ремонту объектов муниципальной собственности в сфере физической культуры и спорта.</w:t>
      </w:r>
    </w:p>
    <w:p w14:paraId="7AE4D7F7" w14:textId="77777777" w:rsidR="00CC4BC0" w:rsidRPr="00CC4BC0" w:rsidRDefault="00CC4BC0" w:rsidP="00CC4BC0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CC4BC0">
        <w:rPr>
          <w:sz w:val="28"/>
          <w:szCs w:val="28"/>
        </w:rPr>
        <w:tab/>
        <w:t>2. Финансовому управлению (Иванова О.А.) при предоставлении в соответствующем финансовом году субсидий из областного бюджета на софинансирование расходных обязательств на осуществление мероприятий, установленных пунктом 1 настоящего постановления:</w:t>
      </w:r>
    </w:p>
    <w:p w14:paraId="383E1B1D" w14:textId="77777777" w:rsidR="00CC4BC0" w:rsidRPr="00CC4BC0" w:rsidRDefault="00CC4BC0" w:rsidP="00CC4B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>1) обеспечивать в установленном порядке включение соответствующих расходных обязательств в реестр расходных обязательств Шелеховского района;</w:t>
      </w:r>
    </w:p>
    <w:p w14:paraId="41A2EF18" w14:textId="77777777" w:rsidR="00CC4BC0" w:rsidRPr="00CC4BC0" w:rsidRDefault="00CC4BC0" w:rsidP="00CC4B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 xml:space="preserve">2) предусматривать расходы в объеме бюджетных ассигнований, лимитов бюджетных обязательств с учетом предоставленных бюджету Шелеховского района субсидий из областного бюджета. </w:t>
      </w:r>
    </w:p>
    <w:p w14:paraId="22BB311B" w14:textId="77777777" w:rsidR="00CC4BC0" w:rsidRPr="00CC4BC0" w:rsidRDefault="00CC4BC0" w:rsidP="00CC4B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 xml:space="preserve">3. Определить отдел по молодежной политики и спорта (Масловская М.С.) главным распорядителем бюджетных средств по расходам на осуществление мероприятий, установленных пунктом 1 настоящего постановления. </w:t>
      </w:r>
    </w:p>
    <w:p w14:paraId="025793EE" w14:textId="77777777" w:rsidR="00CC4BC0" w:rsidRPr="00CC4BC0" w:rsidRDefault="00CC4BC0" w:rsidP="00CC4B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 xml:space="preserve">4. Отделу по молодежной политики и спорта (Масловская М.С.) обеспечить исполнение расходных обязательств на осуществление мероприятий, </w:t>
      </w:r>
      <w:r w:rsidRPr="00CC4BC0">
        <w:rPr>
          <w:sz w:val="28"/>
          <w:szCs w:val="28"/>
        </w:rPr>
        <w:lastRenderedPageBreak/>
        <w:t xml:space="preserve">установленных пунктом 1 настоящего постановления, в пределах утвержденных бюджетных ассигнований на соответствующий финансовый год с учетом предоставленных бюджету Шелеховского района субсидий из областного бюджета. </w:t>
      </w:r>
    </w:p>
    <w:p w14:paraId="74D2D0FF" w14:textId="77777777" w:rsidR="00CC4BC0" w:rsidRPr="00CC4BC0" w:rsidRDefault="00CC4BC0" w:rsidP="00CC4BC0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4BC0">
        <w:rPr>
          <w:bCs/>
          <w:sz w:val="28"/>
          <w:szCs w:val="28"/>
        </w:rPr>
        <w:t>П</w:t>
      </w:r>
      <w:r w:rsidRPr="00CC4BC0">
        <w:rPr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56A8C80A" w14:textId="77777777" w:rsidR="00CC4BC0" w:rsidRPr="00CC4BC0" w:rsidRDefault="00CC4BC0" w:rsidP="00CC4BC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C0">
        <w:rPr>
          <w:sz w:val="28"/>
          <w:szCs w:val="28"/>
        </w:rPr>
        <w:t>6. Постановление вступает в силу со дня его официального опубликования и распространяет свое действие на правоотношения, возникшие с 01.01.2021.</w:t>
      </w:r>
    </w:p>
    <w:p w14:paraId="240F0CB7" w14:textId="77777777" w:rsidR="00CC4BC0" w:rsidRPr="00CC4BC0" w:rsidRDefault="00CC4BC0" w:rsidP="00CC4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677D3A" w14:textId="77777777" w:rsidR="00CC4BC0" w:rsidRPr="00CC4BC0" w:rsidRDefault="00CC4BC0" w:rsidP="00CC4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3C157A" w14:textId="77777777" w:rsidR="00CC4BC0" w:rsidRPr="00CC4BC0" w:rsidRDefault="00CC4BC0" w:rsidP="00CC4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10C975" w14:textId="77777777" w:rsidR="00CC4BC0" w:rsidRPr="00CC4BC0" w:rsidRDefault="00CC4BC0" w:rsidP="00CC4BC0">
      <w:pPr>
        <w:pStyle w:val="Default"/>
        <w:rPr>
          <w:sz w:val="28"/>
          <w:szCs w:val="28"/>
        </w:rPr>
      </w:pPr>
      <w:r w:rsidRPr="00CC4BC0">
        <w:rPr>
          <w:sz w:val="28"/>
          <w:szCs w:val="28"/>
        </w:rPr>
        <w:t xml:space="preserve">Мэр Шелеховского </w:t>
      </w:r>
    </w:p>
    <w:p w14:paraId="400D42B4" w14:textId="77777777" w:rsidR="00CC4BC0" w:rsidRPr="00CC4BC0" w:rsidRDefault="00CC4BC0" w:rsidP="00CC4BC0">
      <w:pPr>
        <w:pStyle w:val="Default"/>
        <w:rPr>
          <w:color w:val="auto"/>
          <w:sz w:val="28"/>
          <w:szCs w:val="28"/>
        </w:rPr>
      </w:pPr>
      <w:r w:rsidRPr="00CC4BC0">
        <w:rPr>
          <w:sz w:val="28"/>
          <w:szCs w:val="28"/>
        </w:rPr>
        <w:t>муниципального района</w:t>
      </w:r>
      <w:r w:rsidRPr="00CC4BC0">
        <w:rPr>
          <w:sz w:val="28"/>
          <w:szCs w:val="28"/>
        </w:rPr>
        <w:tab/>
      </w:r>
      <w:r w:rsidRPr="00CC4BC0">
        <w:rPr>
          <w:sz w:val="28"/>
          <w:szCs w:val="28"/>
        </w:rPr>
        <w:tab/>
      </w:r>
      <w:r w:rsidRPr="00CC4BC0">
        <w:rPr>
          <w:sz w:val="28"/>
          <w:szCs w:val="28"/>
        </w:rPr>
        <w:tab/>
        <w:t xml:space="preserve">     </w:t>
      </w:r>
      <w:r w:rsidRPr="00CC4BC0">
        <w:rPr>
          <w:sz w:val="28"/>
          <w:szCs w:val="28"/>
        </w:rPr>
        <w:tab/>
      </w:r>
      <w:r w:rsidRPr="00CC4BC0">
        <w:rPr>
          <w:sz w:val="28"/>
          <w:szCs w:val="28"/>
        </w:rPr>
        <w:tab/>
        <w:t xml:space="preserve">                     М.Н. Модин</w:t>
      </w:r>
    </w:p>
    <w:p w14:paraId="57C4CBE1" w14:textId="77777777" w:rsidR="00682E65" w:rsidRPr="00CC4BC0" w:rsidRDefault="00682E65">
      <w:pPr>
        <w:rPr>
          <w:sz w:val="28"/>
          <w:szCs w:val="28"/>
        </w:rPr>
      </w:pPr>
    </w:p>
    <w:sectPr w:rsidR="00682E65" w:rsidRPr="00CC4BC0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00AFB"/>
    <w:multiLevelType w:val="hybridMultilevel"/>
    <w:tmpl w:val="4094C5F6"/>
    <w:lvl w:ilvl="0" w:tplc="53A68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14CCF"/>
    <w:rsid w:val="00133DBF"/>
    <w:rsid w:val="001418D3"/>
    <w:rsid w:val="00154CCF"/>
    <w:rsid w:val="004C1839"/>
    <w:rsid w:val="00584607"/>
    <w:rsid w:val="00682E65"/>
    <w:rsid w:val="008A2C5D"/>
    <w:rsid w:val="00945F99"/>
    <w:rsid w:val="00C234B4"/>
    <w:rsid w:val="00C80F0E"/>
    <w:rsid w:val="00CC4BC0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601A"/>
  <w15:docId w15:val="{1EEBFA58-4008-4D6C-BBF6-A63C1A9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C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3</cp:revision>
  <dcterms:created xsi:type="dcterms:W3CDTF">2021-04-08T06:08:00Z</dcterms:created>
  <dcterms:modified xsi:type="dcterms:W3CDTF">2021-04-08T07:55:00Z</dcterms:modified>
</cp:coreProperties>
</file>