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AD4B82" w:rsidRDefault="00AD4B82" w:rsidP="00AD4B82">
      <w:pPr>
        <w:ind w:right="140"/>
        <w:jc w:val="center"/>
        <w:rPr>
          <w:b/>
          <w:sz w:val="28"/>
          <w:szCs w:val="28"/>
        </w:rPr>
      </w:pPr>
      <w:r w:rsidRPr="00AD4B8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апреля 2021 года</w:t>
      </w:r>
      <w:r w:rsidRPr="00AD4B8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260-па</w:t>
      </w:r>
      <w:bookmarkStart w:id="0" w:name="_GoBack"/>
      <w:bookmarkEnd w:id="0"/>
    </w:p>
    <w:p w:rsidR="001A22A5" w:rsidRPr="00AD4B82" w:rsidRDefault="001A22A5" w:rsidP="00AD4B82">
      <w:pPr>
        <w:ind w:right="140"/>
        <w:jc w:val="center"/>
        <w:rPr>
          <w:b/>
          <w:sz w:val="28"/>
          <w:szCs w:val="28"/>
        </w:rPr>
      </w:pPr>
    </w:p>
    <w:p w:rsidR="00AD4B82" w:rsidRPr="00AD4B82" w:rsidRDefault="00AD4B82" w:rsidP="00AD4B82">
      <w:pPr>
        <w:ind w:right="140"/>
        <w:jc w:val="center"/>
        <w:rPr>
          <w:b/>
          <w:sz w:val="28"/>
          <w:szCs w:val="28"/>
        </w:rPr>
      </w:pPr>
    </w:p>
    <w:p w:rsidR="001A22A5" w:rsidRPr="00AD4B82" w:rsidRDefault="00AD4B82" w:rsidP="00AD4B82">
      <w:pPr>
        <w:pStyle w:val="21"/>
        <w:ind w:right="140" w:firstLine="0"/>
        <w:jc w:val="center"/>
        <w:rPr>
          <w:b/>
        </w:rPr>
      </w:pPr>
      <w:r w:rsidRPr="00AD4B82">
        <w:rPr>
          <w:b/>
        </w:rPr>
        <w:t>О ВНЕСЕНИИ ИЗМЕНЕНИЙ</w:t>
      </w:r>
    </w:p>
    <w:p w:rsidR="001A22A5" w:rsidRPr="00AD4B82" w:rsidRDefault="00AD4B82" w:rsidP="00AD4B82">
      <w:pPr>
        <w:pStyle w:val="21"/>
        <w:ind w:right="140" w:firstLine="0"/>
        <w:jc w:val="center"/>
        <w:rPr>
          <w:b/>
        </w:rPr>
      </w:pPr>
      <w:r w:rsidRPr="00AD4B82">
        <w:rPr>
          <w:b/>
        </w:rPr>
        <w:t>В ПОСТАНОВЛЕНИЕ АДМИНИСТРАЦИИ ШЕЛЕХОВСКОГО МУНИЦИПАЛЬНОГО</w:t>
      </w:r>
    </w:p>
    <w:p w:rsidR="001A22A5" w:rsidRPr="00AD4B82" w:rsidRDefault="00AD4B82" w:rsidP="00AD4B82">
      <w:pPr>
        <w:pStyle w:val="21"/>
        <w:ind w:right="140" w:firstLine="0"/>
        <w:jc w:val="center"/>
        <w:rPr>
          <w:b/>
        </w:rPr>
      </w:pPr>
      <w:r w:rsidRPr="00AD4B82">
        <w:rPr>
          <w:b/>
        </w:rPr>
        <w:t>РАЙОНА ОТ 14.02.2018 № 94-ПА</w:t>
      </w:r>
    </w:p>
    <w:p w:rsidR="001A22A5" w:rsidRDefault="001A22A5" w:rsidP="00AD4B82">
      <w:pPr>
        <w:pStyle w:val="21"/>
        <w:ind w:right="140"/>
        <w:rPr>
          <w:szCs w:val="24"/>
        </w:rPr>
      </w:pPr>
    </w:p>
    <w:p w:rsidR="00AD4B82" w:rsidRDefault="00AD4B82" w:rsidP="001A22A5">
      <w:pPr>
        <w:pStyle w:val="21"/>
        <w:rPr>
          <w:szCs w:val="24"/>
        </w:rPr>
      </w:pPr>
    </w:p>
    <w:p w:rsidR="004704CB" w:rsidRPr="0031019E" w:rsidRDefault="004704CB" w:rsidP="0031019E">
      <w:pPr>
        <w:pStyle w:val="ConsPlusNormal"/>
        <w:ind w:firstLine="578"/>
        <w:jc w:val="both"/>
        <w:rPr>
          <w:sz w:val="28"/>
          <w:szCs w:val="28"/>
        </w:rPr>
      </w:pPr>
      <w:r w:rsidRPr="0031019E">
        <w:rPr>
          <w:sz w:val="28"/>
          <w:szCs w:val="28"/>
        </w:rPr>
        <w:t xml:space="preserve">В соответствии с </w:t>
      </w:r>
      <w:proofErr w:type="spellStart"/>
      <w:r w:rsidRPr="0031019E">
        <w:rPr>
          <w:sz w:val="28"/>
          <w:szCs w:val="28"/>
        </w:rPr>
        <w:t>ч.ч</w:t>
      </w:r>
      <w:proofErr w:type="spellEnd"/>
      <w:r w:rsidRPr="0031019E">
        <w:rPr>
          <w:sz w:val="28"/>
          <w:szCs w:val="28"/>
        </w:rPr>
        <w:t xml:space="preserve">. 4, 4.1 ст. 18 </w:t>
      </w:r>
      <w:r w:rsidRPr="0031019E">
        <w:rPr>
          <w:rFonts w:eastAsia="MS Mincho"/>
          <w:sz w:val="28"/>
          <w:szCs w:val="28"/>
        </w:rPr>
        <w:t>Феде</w:t>
      </w:r>
      <w:r w:rsidR="00820EB6">
        <w:rPr>
          <w:rFonts w:eastAsia="MS Mincho"/>
          <w:sz w:val="28"/>
          <w:szCs w:val="28"/>
        </w:rPr>
        <w:t>рального закона от 24.07.2007 №</w:t>
      </w:r>
      <w:r w:rsidRPr="0031019E">
        <w:rPr>
          <w:rFonts w:eastAsia="MS Mincho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Pr="0031019E">
        <w:rPr>
          <w:sz w:val="28"/>
          <w:szCs w:val="28"/>
        </w:rPr>
        <w:t>Порядком формирования, ведения, обязательного опубликования Перечня муниципального имущества Шелеховского района,</w:t>
      </w:r>
      <w:r w:rsidR="004A0689" w:rsidRPr="0031019E">
        <w:rPr>
          <w:sz w:val="28"/>
          <w:szCs w:val="28"/>
        </w:rPr>
        <w:t xml:space="preserve"> </w:t>
      </w:r>
      <w:r w:rsidRPr="0031019E">
        <w:rPr>
          <w:sz w:val="28"/>
          <w:szCs w:val="28"/>
        </w:rPr>
        <w:t>свободного от прав третьих лиц (</w:t>
      </w:r>
      <w:r w:rsidR="0031019E">
        <w:rPr>
          <w:sz w:val="28"/>
          <w:szCs w:val="28"/>
        </w:rPr>
        <w:t xml:space="preserve">за исключением </w:t>
      </w:r>
      <w:r w:rsidR="0031019E" w:rsidRPr="0031019E">
        <w:rPr>
          <w:sz w:val="28"/>
          <w:szCs w:val="28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31019E">
        <w:rPr>
          <w:sz w:val="28"/>
          <w:szCs w:val="28"/>
        </w:rPr>
        <w:t>), утвержденным решением Думы Шелеховского муниципального района от 25.05.2017 № 18-</w:t>
      </w:r>
      <w:r w:rsidR="004A0689" w:rsidRPr="0031019E">
        <w:rPr>
          <w:sz w:val="28"/>
          <w:szCs w:val="28"/>
        </w:rPr>
        <w:t>р</w:t>
      </w:r>
      <w:r w:rsidRPr="0031019E">
        <w:rPr>
          <w:sz w:val="28"/>
          <w:szCs w:val="28"/>
        </w:rPr>
        <w:t xml:space="preserve">д, Положением о порядке управления и распоряжения муниципальным имуществом, находящимся в муниципальной собственности Шелеховского района, утвержденным решением Думы Шелеховского </w:t>
      </w:r>
      <w:r w:rsidRPr="0031019E">
        <w:rPr>
          <w:sz w:val="28"/>
          <w:szCs w:val="28"/>
        </w:rPr>
        <w:lastRenderedPageBreak/>
        <w:t xml:space="preserve">муниципального района от 04.04.2011 № 6-рд, Положением о порядке предоставления в аренду объектов муниципального имущества Шелеховского района, составляющего муниципальную казну, утвержденным решением Думы Шелеховского муниципального района от 27.12.2012 № 48-рд, </w:t>
      </w:r>
      <w:r w:rsidR="00920E83">
        <w:rPr>
          <w:sz w:val="28"/>
          <w:szCs w:val="28"/>
        </w:rPr>
        <w:t xml:space="preserve">руководствуясь </w:t>
      </w:r>
      <w:r w:rsidRPr="0031019E">
        <w:rPr>
          <w:sz w:val="28"/>
          <w:szCs w:val="28"/>
        </w:rPr>
        <w:t xml:space="preserve">ст. ст. 30, 31, </w:t>
      </w:r>
      <w:hyperlink r:id="rId5" w:history="1">
        <w:r w:rsidRPr="0031019E">
          <w:rPr>
            <w:sz w:val="28"/>
            <w:szCs w:val="28"/>
          </w:rPr>
          <w:t>34,</w:t>
        </w:r>
      </w:hyperlink>
      <w:r w:rsidRPr="0031019E">
        <w:rPr>
          <w:sz w:val="28"/>
          <w:szCs w:val="28"/>
        </w:rPr>
        <w:t xml:space="preserve"> 35 Устава Шелеховского района, Администрация Шелеховского муниципального района     </w:t>
      </w:r>
    </w:p>
    <w:p w:rsidR="004704CB" w:rsidRDefault="004704CB" w:rsidP="00CE5AA6">
      <w:pPr>
        <w:pStyle w:val="a7"/>
        <w:ind w:right="-2" w:firstLine="5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704CB" w:rsidRDefault="004704CB" w:rsidP="00CE5AA6">
      <w:pPr>
        <w:pStyle w:val="a7"/>
        <w:ind w:right="-2" w:firstLine="57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61BB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:rsidR="001A22A5" w:rsidRDefault="001A22A5" w:rsidP="00CE5AA6">
      <w:pPr>
        <w:tabs>
          <w:tab w:val="left" w:pos="4100"/>
        </w:tabs>
        <w:ind w:right="-2" w:firstLine="578"/>
        <w:jc w:val="both"/>
        <w:rPr>
          <w:sz w:val="28"/>
          <w:szCs w:val="28"/>
        </w:rPr>
      </w:pPr>
    </w:p>
    <w:p w:rsidR="001A22A5" w:rsidRDefault="001A22A5" w:rsidP="004A0689">
      <w:pPr>
        <w:pStyle w:val="21"/>
        <w:numPr>
          <w:ilvl w:val="0"/>
          <w:numId w:val="3"/>
        </w:numPr>
        <w:tabs>
          <w:tab w:val="left" w:pos="567"/>
        </w:tabs>
        <w:ind w:left="0" w:right="-2" w:firstLine="578"/>
      </w:pPr>
      <w:r>
        <w:t>Внести в постановлени</w:t>
      </w:r>
      <w:r w:rsidR="004704CB">
        <w:t>е</w:t>
      </w:r>
      <w:r>
        <w:t xml:space="preserve"> Администрации Шелеховского муниципального района от </w:t>
      </w:r>
      <w:r w:rsidR="004704CB">
        <w:t>14</w:t>
      </w:r>
      <w:r>
        <w:t>.02.20</w:t>
      </w:r>
      <w:r w:rsidR="004704CB">
        <w:t>18</w:t>
      </w:r>
      <w:r>
        <w:t xml:space="preserve"> № </w:t>
      </w:r>
      <w:r w:rsidR="004704CB">
        <w:t>94</w:t>
      </w:r>
      <w:r>
        <w:t>-па «</w:t>
      </w:r>
      <w:r w:rsidR="004704CB">
        <w:rPr>
          <w:bCs/>
        </w:rPr>
        <w:t>Об утверждении Перечня муниципального имущества Шелеховского район</w:t>
      </w:r>
      <w:r w:rsidR="00920E83">
        <w:rPr>
          <w:bCs/>
        </w:rPr>
        <w:t>а</w:t>
      </w:r>
      <w:r w:rsidR="004704CB">
        <w:rPr>
          <w:bCs/>
        </w:rPr>
        <w:t>, свободного от прав третьих лиц (за исключение имущественных прав субъектов малого и среднего предпринимательства)</w:t>
      </w:r>
      <w:r>
        <w:t xml:space="preserve">» </w:t>
      </w:r>
      <w:r w:rsidR="00920E83">
        <w:t>(</w:t>
      </w:r>
      <w:r w:rsidR="008B3C73">
        <w:t>далее – п</w:t>
      </w:r>
      <w:r w:rsidR="00920E83">
        <w:t>остановление</w:t>
      </w:r>
      <w:r w:rsidR="008B3C73">
        <w:t>, Перечень соответственно</w:t>
      </w:r>
      <w:r w:rsidR="00920E83">
        <w:t xml:space="preserve">) </w:t>
      </w:r>
      <w:r>
        <w:t>следующие изменения:</w:t>
      </w:r>
    </w:p>
    <w:p w:rsidR="004A0689" w:rsidRDefault="00F13E41" w:rsidP="00CE5AA6">
      <w:pPr>
        <w:pStyle w:val="21"/>
        <w:numPr>
          <w:ilvl w:val="0"/>
          <w:numId w:val="2"/>
        </w:numPr>
        <w:tabs>
          <w:tab w:val="left" w:pos="567"/>
        </w:tabs>
        <w:ind w:left="0" w:right="-2" w:firstLine="578"/>
      </w:pPr>
      <w:r>
        <w:t>в наименовании</w:t>
      </w:r>
      <w:r w:rsidR="004A0689">
        <w:t xml:space="preserve"> постановления слова «(за исключением имущественных прав субъектов малого и среднего предпринимательства)» заменить словами «(</w:t>
      </w:r>
      <w:r w:rsidR="004A0689" w:rsidRPr="008D1C95"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4A0689">
        <w:t>)»</w:t>
      </w:r>
      <w:r w:rsidR="00920E83">
        <w:t>;</w:t>
      </w:r>
    </w:p>
    <w:p w:rsidR="001F2F2B" w:rsidRDefault="00F13E41" w:rsidP="00CE5AA6">
      <w:pPr>
        <w:pStyle w:val="21"/>
        <w:numPr>
          <w:ilvl w:val="0"/>
          <w:numId w:val="2"/>
        </w:numPr>
        <w:tabs>
          <w:tab w:val="left" w:pos="567"/>
        </w:tabs>
        <w:ind w:left="0" w:right="-2" w:firstLine="578"/>
      </w:pPr>
      <w:r>
        <w:t>в пункте 1 постановления слова «(за исключением имущественных прав субъектов малого и среднего предпринимательства)» заменить словами «(</w:t>
      </w:r>
      <w:r w:rsidRPr="008D1C95"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t>)»</w:t>
      </w:r>
      <w:r w:rsidR="001F2F2B">
        <w:t>;</w:t>
      </w:r>
    </w:p>
    <w:p w:rsidR="001F2F2B" w:rsidRDefault="00CE5AA6" w:rsidP="00CE5AA6">
      <w:pPr>
        <w:pStyle w:val="21"/>
        <w:numPr>
          <w:ilvl w:val="0"/>
          <w:numId w:val="2"/>
        </w:numPr>
        <w:tabs>
          <w:tab w:val="left" w:pos="567"/>
        </w:tabs>
        <w:ind w:left="0" w:right="-2" w:firstLine="578"/>
      </w:pPr>
      <w:r>
        <w:t xml:space="preserve">наименование Перечня </w:t>
      </w:r>
      <w:r w:rsidR="00820EB6">
        <w:t>изложить</w:t>
      </w:r>
      <w:r>
        <w:t xml:space="preserve"> в следующей редакции</w:t>
      </w:r>
      <w:r w:rsidR="00920E83">
        <w:t>:</w:t>
      </w:r>
      <w:r>
        <w:t xml:space="preserve"> «Перечень муниципального имущества Шелеховского района, свободного от прав третьих лиц (</w:t>
      </w:r>
      <w:r w:rsidRPr="008D1C95"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t>)»</w:t>
      </w:r>
      <w:r w:rsidR="001F2F2B">
        <w:t>.</w:t>
      </w:r>
    </w:p>
    <w:p w:rsidR="00096FE7" w:rsidRDefault="00096FE7" w:rsidP="00CE5AA6">
      <w:pPr>
        <w:pStyle w:val="21"/>
        <w:numPr>
          <w:ilvl w:val="0"/>
          <w:numId w:val="3"/>
        </w:numPr>
        <w:tabs>
          <w:tab w:val="left" w:pos="0"/>
        </w:tabs>
        <w:ind w:left="0" w:right="-2" w:firstLine="578"/>
      </w:pPr>
      <w:r>
        <w:t>Постановление подлежит официальному опубликованию в газете «</w:t>
      </w:r>
      <w:proofErr w:type="spellStart"/>
      <w:r>
        <w:t>Шелеховский</w:t>
      </w:r>
      <w:proofErr w:type="spellEnd"/>
      <w: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96FE7" w:rsidRDefault="00096FE7" w:rsidP="00CE5AA6">
      <w:pPr>
        <w:pStyle w:val="21"/>
        <w:numPr>
          <w:ilvl w:val="0"/>
          <w:numId w:val="3"/>
        </w:numPr>
        <w:tabs>
          <w:tab w:val="left" w:pos="567"/>
        </w:tabs>
        <w:ind w:left="0" w:right="-2" w:firstLine="578"/>
      </w:pPr>
      <w:r>
        <w:lastRenderedPageBreak/>
        <w:t>Контроль за исполнение</w:t>
      </w:r>
      <w:r w:rsidR="00450FD6">
        <w:t>м</w:t>
      </w:r>
      <w:r>
        <w:t xml:space="preserve"> постановления оставляю за собой.</w:t>
      </w:r>
    </w:p>
    <w:p w:rsidR="001A22A5" w:rsidRDefault="001A22A5" w:rsidP="00CE5AA6">
      <w:pPr>
        <w:ind w:right="-2" w:firstLine="578"/>
        <w:rPr>
          <w:sz w:val="28"/>
          <w:szCs w:val="28"/>
        </w:rPr>
      </w:pPr>
    </w:p>
    <w:p w:rsidR="001A22A5" w:rsidRDefault="001A22A5" w:rsidP="00CE5AA6">
      <w:pPr>
        <w:ind w:right="-2" w:firstLine="578"/>
        <w:rPr>
          <w:sz w:val="28"/>
          <w:szCs w:val="28"/>
        </w:rPr>
      </w:pPr>
    </w:p>
    <w:p w:rsidR="001A22A5" w:rsidRDefault="001A22A5" w:rsidP="004A0689">
      <w:pPr>
        <w:ind w:right="-2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1A22A5" w:rsidRDefault="001A22A5" w:rsidP="004A0689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</w:t>
      </w:r>
      <w:r w:rsidR="004A068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682E65" w:rsidRDefault="00682E65"/>
    <w:sectPr w:rsidR="00682E65" w:rsidSect="00CE5AA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4BA"/>
    <w:multiLevelType w:val="hybridMultilevel"/>
    <w:tmpl w:val="DB06F5B8"/>
    <w:lvl w:ilvl="0" w:tplc="EF624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871680"/>
    <w:multiLevelType w:val="hybridMultilevel"/>
    <w:tmpl w:val="BE741122"/>
    <w:lvl w:ilvl="0" w:tplc="408247C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7E25FF"/>
    <w:multiLevelType w:val="hybridMultilevel"/>
    <w:tmpl w:val="685E7FE8"/>
    <w:lvl w:ilvl="0" w:tplc="C87254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96FE7"/>
    <w:rsid w:val="00136502"/>
    <w:rsid w:val="001418D3"/>
    <w:rsid w:val="001A22A5"/>
    <w:rsid w:val="001F2F2B"/>
    <w:rsid w:val="003064B1"/>
    <w:rsid w:val="0031019E"/>
    <w:rsid w:val="004010A9"/>
    <w:rsid w:val="00450FD6"/>
    <w:rsid w:val="004704CB"/>
    <w:rsid w:val="004A0689"/>
    <w:rsid w:val="00504468"/>
    <w:rsid w:val="00584607"/>
    <w:rsid w:val="00682E65"/>
    <w:rsid w:val="00820EB6"/>
    <w:rsid w:val="008A2C5D"/>
    <w:rsid w:val="008B3C73"/>
    <w:rsid w:val="00920E83"/>
    <w:rsid w:val="00945F99"/>
    <w:rsid w:val="00AD4B82"/>
    <w:rsid w:val="00B125CD"/>
    <w:rsid w:val="00C80F0E"/>
    <w:rsid w:val="00CE5AA6"/>
    <w:rsid w:val="00F13E41"/>
    <w:rsid w:val="00F8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F97D"/>
  <w15:docId w15:val="{0431E862-4D5B-4BC8-A68A-D38950DE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1A22A5"/>
    <w:pPr>
      <w:spacing w:before="30" w:after="30"/>
    </w:pPr>
    <w:rPr>
      <w:rFonts w:ascii="Arial" w:hAnsi="Arial" w:cs="Arial"/>
      <w:color w:val="332E2D"/>
      <w:spacing w:val="2"/>
    </w:rPr>
  </w:style>
  <w:style w:type="paragraph" w:styleId="21">
    <w:name w:val="Body Text Indent 2"/>
    <w:basedOn w:val="a"/>
    <w:link w:val="22"/>
    <w:semiHidden/>
    <w:unhideWhenUsed/>
    <w:rsid w:val="001A22A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A22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Знак Знак Знак"/>
    <w:basedOn w:val="a"/>
    <w:uiPriority w:val="99"/>
    <w:rsid w:val="004704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10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EAA2396782950AFA4CE22E2835C5A1DCABB238D080934405AB1C3F14115D41C1E551BC8235A2B325C7233Be1d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2021-04-13T07:11:00Z</cp:lastPrinted>
  <dcterms:created xsi:type="dcterms:W3CDTF">2021-04-28T01:03:00Z</dcterms:created>
  <dcterms:modified xsi:type="dcterms:W3CDTF">2021-04-28T01:03:00Z</dcterms:modified>
</cp:coreProperties>
</file>