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A3" w:rsidRDefault="00C704A3" w:rsidP="00C704A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4A3" w:rsidRPr="00C704A3" w:rsidRDefault="00C704A3" w:rsidP="00C704A3">
      <w:pPr>
        <w:spacing w:after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A3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C704A3" w:rsidRPr="00C704A3" w:rsidRDefault="00C704A3" w:rsidP="00C704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4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Закона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</w:t>
      </w:r>
      <w:r w:rsidRPr="00C70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C70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Шелеховского</w:t>
      </w:r>
      <w:proofErr w:type="spellEnd"/>
      <w:r w:rsidRPr="00C70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района.</w:t>
      </w:r>
    </w:p>
    <w:p w:rsidR="00C704A3" w:rsidRPr="00C704A3" w:rsidRDefault="00C704A3" w:rsidP="00C704A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4A3" w:rsidRPr="00C704A3" w:rsidRDefault="00C704A3" w:rsidP="00C704A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4A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  Закона Иркутской области №7-оз от 5 марта 2010г.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(далее - Закон 7-оз) на территории </w:t>
      </w:r>
      <w:proofErr w:type="spellStart"/>
      <w:r w:rsidRPr="00C704A3"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 w:rsidRPr="00C704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комиссия по делам несовершеннолетних и защите их прав (далее - Комиссия) тесно взаимодействует со всеми субъектами профилактики, администрациями муниципальных образований. </w:t>
      </w:r>
    </w:p>
    <w:p w:rsidR="00C704A3" w:rsidRDefault="00C704A3" w:rsidP="00C704A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4A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ч.1.1 ст.11 Закона 7-оз распоряжением Мэра </w:t>
      </w:r>
      <w:proofErr w:type="spellStart"/>
      <w:r w:rsidRPr="00C704A3"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 w:rsidRPr="00C704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06.05.2010 года №11-р создана и работает экспертная комиссия по определению мест, запрещенных для посещения детьми  в ночное время без сопровождения родителей (лиц их заменяющих) или лиц, осуществляющих мероприятия с участием детей (далее-экспертная комиссия).</w:t>
      </w:r>
      <w:r w:rsidRPr="00C704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4A3">
        <w:rPr>
          <w:rFonts w:ascii="Times New Roman" w:eastAsia="Times New Roman" w:hAnsi="Times New Roman"/>
          <w:sz w:val="28"/>
          <w:szCs w:val="28"/>
          <w:lang w:eastAsia="ru-RU"/>
        </w:rPr>
        <w:t>В  соста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 экспертной комиссии входят 18</w:t>
      </w:r>
      <w:r w:rsidRPr="00C704A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BB3C0E" w:rsidRDefault="00BB3C0E" w:rsidP="00BB3C0E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мест, запрещенных для посещения детьми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(в редакции решений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25.11.2010 №68-рд, от 24.11.2011 №48-рд, от 03.04.2012 №13-рд, от 27.09.2012 №35-рд, от 31.01.2013 №5-рд, от 28.02.2013 №11-рд, от 29.05.2014 № 13-рд, от 25.09.2014 № 26-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3C0E">
        <w:rPr>
          <w:rFonts w:ascii="Times New Roman" w:eastAsia="Times New Roman" w:hAnsi="Times New Roman"/>
          <w:sz w:val="28"/>
          <w:szCs w:val="28"/>
          <w:lang w:eastAsia="ru-RU"/>
        </w:rPr>
        <w:t xml:space="preserve">от 25.06.2015 года №22-рд, от 27.05.2016 года №17-рд, </w:t>
      </w:r>
      <w:r w:rsidRPr="00BB3C0E">
        <w:rPr>
          <w:rFonts w:ascii="Times New Roman" w:hAnsi="Times New Roman"/>
          <w:sz w:val="28"/>
          <w:szCs w:val="28"/>
        </w:rPr>
        <w:t>от 24.11.2016</w:t>
      </w:r>
      <w:r w:rsidRPr="00BB3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№30-рд, </w:t>
      </w:r>
      <w:r w:rsidRPr="00BB3C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25.05.2017 №19-рд, 30.11.2017 №47-рд</w:t>
      </w:r>
      <w:proofErr w:type="gramEnd"/>
      <w:r w:rsidRPr="00BB3C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BB3C0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29.11.2018 №55-рд</w:t>
      </w:r>
      <w:r w:rsidRPr="00BB3C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B3C0E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BB3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торговых точек.</w:t>
      </w:r>
      <w:r w:rsidRPr="00BB3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B3C0E" w:rsidRPr="00BB3C0E" w:rsidRDefault="00BB3C0E" w:rsidP="00BB3C0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Магазины: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4736"/>
        <w:gridCol w:w="3551"/>
      </w:tblGrid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</w:t>
            </w: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Beer Shop</w:t>
            </w: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 квартал, д. 30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</w:t>
            </w: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Beer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Flot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 квартал, д.15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«Напитки для взрослых»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 квартал, д.12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«БАЙК – Ал», магазин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тракт, д.13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«Пиво»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микрорайон Привокзальный, д. 10А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Шумак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редакции решения Думы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от 27.09.2012 №35-рд)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проспе</w:t>
            </w:r>
            <w:proofErr w:type="gram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 Стр</w:t>
            </w:r>
            <w:proofErr w:type="gram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оителей и монтажников, д. 7, специализированный отдел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«Слоники» </w:t>
            </w:r>
          </w:p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редакции решения Думы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от 27.09.2012 №35-рд)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1 квартал, д. 10/1-А, бар Торговый дом «Слоники»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«Муратова ВБ» - </w:t>
            </w: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магазин «Товары для любви и здоровья» </w:t>
            </w:r>
          </w:p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(</w:t>
            </w: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редакции решения Думы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от 25.09.2014  №26–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 микрорайон, д.46.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ООО «БАЙК – Ал», магазин «Хмельной»</w:t>
            </w: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(в редакции решения Думы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муниципального района от 26.05.2016  №17–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рд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18 квартал, д. 24;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ООО «БАЙК – Ал», магазин</w:t>
            </w:r>
          </w:p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(в редакции решения Думы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муниципального района от 26.05.2016  №17–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рд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6 квартал, д. 1;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ООО «БАЙК – Ал», магазин</w:t>
            </w:r>
          </w:p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(в редакции решения Думы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муниципального района от 26.05.2016 </w:t>
            </w: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№17–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рд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4 микрорайон, д. 13;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ООО торговая фирма «Меркурий», магазин</w:t>
            </w:r>
          </w:p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(в редакции решения Думы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муниципального района от 26.05.2016  №17–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рд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4 микрорайон, д. 37-б;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ООО «БАЙК – Ал», магазин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1 м-он, д. 33.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ООО «Пантера», магазин  «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Алкомаркет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ул.Левитана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1-б;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ООО «Лидер», магазин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1 квартал, д.7, №1-а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«Июль»,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виномаркет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«Виноград»</w:t>
            </w:r>
          </w:p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(в редакции решения Думы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муниципального района от 30.11.2017  </w:t>
            </w: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47-рд)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г.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Шелехов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тракт, д.17, ТЦ «Айсберг»;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«Рюрик», магазин «Ретро»</w:t>
            </w:r>
          </w:p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(в редакции решения Думы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муниципального района от 30.11.2017   №47-рд)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4 квартал, д. 5. 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«Пивная марка»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квартал, дом 3.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«Пивная марка»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г.Шелехов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 микрорайон, дом 79</w:t>
            </w: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«Пивная марка»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 квартал, дом 26.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 – бар «Разливной»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микрорайон, дом 6 а.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 «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 микрорайон, дом 5 а.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«Пивной причал»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елехов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 квартал, дом 7 а.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«Пивной причал»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Иркутская область,</w:t>
            </w: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ул.Ангарская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49 г.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 – магазин «Напитки из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кег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Иркутская область,</w:t>
            </w: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аклаши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8 Марта, дом 22.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«Хмельной бочонок»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Иркутская область,</w:t>
            </w: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лха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21.</w:t>
            </w:r>
          </w:p>
        </w:tc>
      </w:tr>
      <w:tr w:rsidR="00BB3C0E" w:rsidRPr="00BB3C0E" w:rsidTr="005D40BF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 «Янтарная лоза»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0E" w:rsidRPr="00BB3C0E" w:rsidRDefault="00BB3C0E" w:rsidP="00BB3C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3C0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Иркутская область,</w:t>
            </w:r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лха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BB3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21.</w:t>
            </w:r>
          </w:p>
        </w:tc>
      </w:tr>
    </w:tbl>
    <w:p w:rsidR="00BB3C0E" w:rsidRDefault="00BB3C0E" w:rsidP="00BB3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BB3C0E" w:rsidRDefault="00BB3C0E" w:rsidP="00BB3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Думы в установленном порядке публикуются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вестник», размещаются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«Интернет», направляется в адрес руководителей торговых точек для сведения и исполнения.</w:t>
      </w:r>
    </w:p>
    <w:p w:rsidR="00DC32F7" w:rsidRPr="00DC32F7" w:rsidRDefault="00DC32F7" w:rsidP="00DC32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мест, ограниченных либо запрещенных для пребывания несовершеннолетних, поддерживается в актуальном состоянии и расположен на официальном сайте Администрации </w:t>
      </w:r>
      <w:proofErr w:type="spellStart"/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BB3C0E" w:rsidRPr="00BB3C0E" w:rsidRDefault="00BB3C0E" w:rsidP="00BB3C0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C0E">
        <w:rPr>
          <w:rFonts w:ascii="Times New Roman" w:eastAsia="Times New Roman" w:hAnsi="Times New Roman"/>
          <w:sz w:val="28"/>
          <w:szCs w:val="28"/>
          <w:lang w:eastAsia="ru-RU"/>
        </w:rPr>
        <w:t>С целью профилактики и предупреждения правонарушений и преступлений несовершеннолетними Комиссией проводятся различные   профилактические операции и акции: проверки торговых точек на предмет незаконной реализации несовершеннолетним спиртных напитков, пива и табачных изделий.</w:t>
      </w:r>
    </w:p>
    <w:p w:rsidR="00BB3C0E" w:rsidRDefault="00BB3C0E" w:rsidP="00BB3C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3C0E">
        <w:rPr>
          <w:rFonts w:ascii="Times New Roman" w:hAnsi="Times New Roman"/>
          <w:sz w:val="28"/>
          <w:szCs w:val="28"/>
        </w:rPr>
        <w:t>В ходе дневных рейдов за 12 месяцев 2018 года по местам, запрещенным для посещения детьми, а также местам, запрещенным для посещения детьми в ночное время без сопровождения родителей (лиц, их заменяющих), нарушений не выявлено.</w:t>
      </w:r>
    </w:p>
    <w:p w:rsidR="00DC32F7" w:rsidRPr="00DC32F7" w:rsidRDefault="00DC32F7" w:rsidP="00DC32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Закона № 7-оз ежегодно утверждается председателем Комиссии график ночных и дневных рейдов по местам, запрещенным для посещения детьми, запрещенным для посещения детьми  в ночное время без сопровождения родителей (лиц их заменяющих) (далее - График).</w:t>
      </w:r>
      <w:r w:rsidRPr="00DC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рейдовых групп входят члены Комиссии - представители субъектов профилактики, сотрудники ОМВД России по </w:t>
      </w:r>
      <w:proofErr w:type="spellStart"/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>Шелеховскому</w:t>
      </w:r>
      <w:proofErr w:type="spellEnd"/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депутаты Думы </w:t>
      </w:r>
      <w:proofErr w:type="spellStart"/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сотрудники администрации города Шелехова. </w:t>
      </w:r>
    </w:p>
    <w:p w:rsidR="00DC32F7" w:rsidRPr="00DC32F7" w:rsidRDefault="00DC32F7" w:rsidP="00DC3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За 12 месяцев 2018 на территории </w:t>
      </w:r>
      <w:proofErr w:type="spellStart"/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проведено 59 рейдов, из них: 25 в соответствии с графиком ночных и дневных рейдов по местам, запрещенным для посещения детьми, а также по местам, запрещенным для посещения детьми в ночное время без сопровождения родителей (законных представителей) на 2018 год (АППГ – 51). </w:t>
      </w:r>
    </w:p>
    <w:p w:rsidR="00DC32F7" w:rsidRPr="00DC32F7" w:rsidRDefault="00DC32F7" w:rsidP="00DC3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Членами Комиссии составлено 45 протоколов в отношении родителей, чьи несовершеннолетние дети находились в ночное время на улице без сопровождения родителей (законных представителей), (АППГ-76). На родителей наложены административные штрафы в размере 14100 рублей (АППГ – 22800 рублей), с несовершеннолетними проведена профилактическая беседа.</w:t>
      </w:r>
    </w:p>
    <w:p w:rsidR="00DC32F7" w:rsidRPr="00DC32F7" w:rsidRDefault="00DC32F7" w:rsidP="00DC32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целях информирования граждан о реализации Закона 7-оз, привлечения внимания родителей, Комиссией разработана и размещена социальная реклама:</w:t>
      </w:r>
    </w:p>
    <w:p w:rsidR="00DC32F7" w:rsidRPr="00DC32F7" w:rsidRDefault="00DC32F7" w:rsidP="00DC32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 xml:space="preserve"> - баннер: «А Ваш ребенок в это время дома?» с указанием закона Иркутской области № 7-оз от 05 марта 2010 года;   </w:t>
      </w:r>
    </w:p>
    <w:p w:rsidR="00DC32F7" w:rsidRPr="00DC32F7" w:rsidRDefault="00DC32F7" w:rsidP="00DC32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2F7">
        <w:rPr>
          <w:rFonts w:ascii="Times New Roman" w:eastAsia="Times New Roman" w:hAnsi="Times New Roman"/>
          <w:sz w:val="28"/>
          <w:szCs w:val="28"/>
          <w:lang w:eastAsia="ru-RU"/>
        </w:rPr>
        <w:t>- напечатан тираж карманных календарей на 2018 год, на тему: «А Ваш ребенок в это время дома?», которые используются в качестве раздаточного материала.</w:t>
      </w:r>
    </w:p>
    <w:p w:rsidR="007910E3" w:rsidRPr="007910E3" w:rsidRDefault="007910E3" w:rsidP="007910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ст.9 Закона 7-оз управление образования ежемесячно направляет в отдел по организации деятельности Комиссии  информацию о несовершеннолетних, пропускающих занятия в школе.  </w:t>
      </w:r>
    </w:p>
    <w:p w:rsidR="007910E3" w:rsidRPr="007910E3" w:rsidRDefault="007910E3" w:rsidP="007910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месяцев 2018 года</w:t>
      </w: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заседаниях Комиссии рассмотрены 11 материалов дел по ст.5.35 КоАП РФ дел в отношении 11 родителей (законных представителей), чьи дети пропускали занятия в образовательных организациях без уважительной причины (АППГ-14 в отношении 14 родителей). 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Ежемесячно отделом по организации деятельности Комиссии со всеми образовательными организациями проводится сверка, состоящих на учете в Банке Данных СОП несовершеннолетних обучающихся.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и профилактики чрезвычайных происшествий с детьми, при рассмотрении материалов дел на заседании Комиссии, членами Комиссии со всеми родителями (законными представителями), а также несовершеннолетними в обязательном порядке проводятся профилактические беседы о недопущении безнадзорного пребывания детей и подростков в небезопасных местах, разъясняется административная ответственность за ненадлежащее исполнение родителями (законными представителями) обязанностей по воспитанию и содержанию детей.</w:t>
      </w:r>
      <w:proofErr w:type="gramEnd"/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родителям (законным представителям), а также несовершеннолетним  выдаются памятки и информационные буклеты на обозначенную тему. 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официальном сайте Администрации </w:t>
      </w:r>
      <w:proofErr w:type="spellStart"/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Шелеховского</w:t>
      </w:r>
      <w:proofErr w:type="spellEnd"/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отделом по организации деятельности Комиссии размещены </w:t>
      </w:r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>видеоролики: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>- «Осторожно, дети»;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>- «Призыв детей остановиться»;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 xml:space="preserve">- «Правила для всех», 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а также </w:t>
      </w: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следующие памятки: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 -  «Осторожно, открытое окно и дети»;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- «Безопасность нахождения детей на водных объектах»;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- «Асфиксия у детей»;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- «О соблюдении правил поведения на объектах Железной Дороги»;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- «Детский травматизм».</w:t>
      </w:r>
      <w:r w:rsidRPr="007910E3">
        <w:rPr>
          <w:rFonts w:ascii="Times New Roman" w:hAnsi="Times New Roman"/>
          <w:sz w:val="28"/>
          <w:szCs w:val="28"/>
        </w:rPr>
        <w:t xml:space="preserve">     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 xml:space="preserve">    Вышеуказанные памятки направлены в адрес поселений </w:t>
      </w:r>
      <w:proofErr w:type="spellStart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>Шелеховского</w:t>
      </w:r>
      <w:proofErr w:type="spellEnd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района, во все общеобразовательные организации </w:t>
      </w:r>
      <w:proofErr w:type="spellStart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>Шелеховского</w:t>
      </w:r>
      <w:proofErr w:type="spellEnd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района, ОГКУСО «Центр помощи детям,</w:t>
      </w: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оставшимся без попечения родителей </w:t>
      </w:r>
      <w:proofErr w:type="spellStart"/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.Ш</w:t>
      </w:r>
      <w:proofErr w:type="gramEnd"/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елехова</w:t>
      </w:r>
      <w:proofErr w:type="spellEnd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 xml:space="preserve">» (далее – ЦПД), ОДН ОМВД России по </w:t>
      </w:r>
      <w:proofErr w:type="spellStart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>Шелеховскому</w:t>
      </w:r>
      <w:proofErr w:type="spellEnd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району, </w:t>
      </w:r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отдел опеки и попечительства по </w:t>
      </w:r>
      <w:proofErr w:type="spellStart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>Шелеховскому</w:t>
      </w:r>
      <w:proofErr w:type="spellEnd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району, ОГКУ «Управление социальной защиты населения по </w:t>
      </w:r>
      <w:proofErr w:type="spellStart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>Шелеховскому</w:t>
      </w:r>
      <w:proofErr w:type="spellEnd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району», ОГБУЗ «</w:t>
      </w:r>
      <w:proofErr w:type="spellStart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>Шелеховская</w:t>
      </w:r>
      <w:proofErr w:type="spellEnd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 xml:space="preserve"> РБ», КСЦОН «Комплексный центр социального обслуживания населения по Иркутскому и </w:t>
      </w:r>
      <w:proofErr w:type="spellStart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>Шелеховскому</w:t>
      </w:r>
      <w:proofErr w:type="spellEnd"/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районам».</w:t>
      </w:r>
    </w:p>
    <w:p w:rsid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910E3">
        <w:rPr>
          <w:rFonts w:ascii="Times New Roman" w:eastAsia="Times New Roman" w:hAnsi="Times New Roman"/>
          <w:sz w:val="28"/>
          <w:szCs w:val="28"/>
          <w:lang w:eastAsia="x-none"/>
        </w:rPr>
        <w:tab/>
      </w:r>
    </w:p>
    <w:p w:rsid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0" w:name="_GoBack"/>
      <w:bookmarkEnd w:id="0"/>
    </w:p>
    <w:p w:rsidR="007910E3" w:rsidRPr="007910E3" w:rsidRDefault="007910E3" w:rsidP="007910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по организации </w:t>
      </w:r>
    </w:p>
    <w:p w:rsidR="007910E3" w:rsidRPr="007910E3" w:rsidRDefault="007910E3" w:rsidP="007910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деятельности Комиссии,</w:t>
      </w:r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секретарь Комиссии                                           </w:t>
      </w:r>
      <w:proofErr w:type="spellStart"/>
      <w:r w:rsidRPr="007910E3">
        <w:rPr>
          <w:rFonts w:ascii="Times New Roman" w:eastAsia="Times New Roman" w:hAnsi="Times New Roman"/>
          <w:sz w:val="28"/>
          <w:szCs w:val="28"/>
          <w:lang w:eastAsia="ru-RU"/>
        </w:rPr>
        <w:t>К.С.Высоких</w:t>
      </w:r>
      <w:proofErr w:type="spellEnd"/>
    </w:p>
    <w:p w:rsidR="007910E3" w:rsidRPr="007910E3" w:rsidRDefault="007910E3" w:rsidP="007910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0E3" w:rsidRDefault="007910E3" w:rsidP="00791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0E3" w:rsidRPr="00BB3C0E" w:rsidRDefault="007910E3" w:rsidP="00BB3C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4A3" w:rsidRPr="00C704A3" w:rsidRDefault="00C704A3" w:rsidP="00C704A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A33" w:rsidRDefault="00975A33" w:rsidP="00C704A3">
      <w:pPr>
        <w:tabs>
          <w:tab w:val="left" w:pos="540"/>
        </w:tabs>
        <w:spacing w:after="0" w:line="240" w:lineRule="auto"/>
        <w:ind w:firstLine="540"/>
        <w:jc w:val="both"/>
      </w:pPr>
    </w:p>
    <w:sectPr w:rsidR="0097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48"/>
    <w:rsid w:val="00387F48"/>
    <w:rsid w:val="007910E3"/>
    <w:rsid w:val="00975A33"/>
    <w:rsid w:val="00BB3C0E"/>
    <w:rsid w:val="00C704A3"/>
    <w:rsid w:val="00D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B3C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B3C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Высоких Ксения Сергеевна</dc:creator>
  <cp:keywords/>
  <dc:description/>
  <cp:lastModifiedBy>Высоких Ксения Сергеевна</cp:lastModifiedBy>
  <cp:revision>2</cp:revision>
  <dcterms:created xsi:type="dcterms:W3CDTF">2019-02-19T02:15:00Z</dcterms:created>
  <dcterms:modified xsi:type="dcterms:W3CDTF">2019-02-19T02:51:00Z</dcterms:modified>
</cp:coreProperties>
</file>