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D58F" w14:textId="77777777" w:rsidR="00700DF3" w:rsidRPr="00E61C81" w:rsidRDefault="00700DF3" w:rsidP="00700DF3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14:paraId="6158C0EA" w14:textId="77777777" w:rsidR="00700DF3" w:rsidRPr="00E61C81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24EDB56A" w14:textId="77777777" w:rsidR="00700DF3" w:rsidRPr="009E4AFF" w:rsidRDefault="00700DF3" w:rsidP="00700DF3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14:paraId="4E556645" w14:textId="77777777" w:rsidR="00700DF3" w:rsidRPr="009E4AFF" w:rsidRDefault="00700DF3" w:rsidP="00700DF3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14:paraId="3D4138D6" w14:textId="77777777" w:rsidR="00700DF3" w:rsidRPr="009E4AFF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14:paraId="0A2E466F" w14:textId="77777777" w:rsidR="00700DF3" w:rsidRPr="009E4AFF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14:paraId="2C50B7E3" w14:textId="77777777" w:rsidR="00700DF3" w:rsidRPr="009E4AFF" w:rsidRDefault="00700DF3" w:rsidP="00700DF3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r w:rsidRPr="009E4AFF">
        <w:rPr>
          <w:b/>
          <w:bCs/>
          <w:kern w:val="2"/>
          <w:sz w:val="32"/>
          <w:szCs w:val="32"/>
          <w:lang w:eastAsia="zh-CN"/>
        </w:rPr>
        <w:t>П О С Т А Н О В Л Е Н И Е</w:t>
      </w:r>
    </w:p>
    <w:p w14:paraId="2FAB55B5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5B03DD37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14:paraId="3E4A665D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14:paraId="4745E064" w14:textId="77777777" w:rsidR="00700DF3" w:rsidRPr="009E4AFF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14:paraId="5EBE37AA" w14:textId="77777777" w:rsidR="00700DF3" w:rsidRPr="009E4AFF" w:rsidRDefault="00700DF3" w:rsidP="00700DF3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14:paraId="426A5EB5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3EF9BF3" w14:textId="3A70B2BA" w:rsidR="0002440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270-па,</w:t>
      </w:r>
      <w:r>
        <w:rPr>
          <w:kern w:val="2"/>
          <w:szCs w:val="20"/>
          <w:lang w:eastAsia="zh-CN"/>
        </w:rPr>
        <w:t xml:space="preserve"> от 02.10.2019 № 649-па, от 03.12.2019 № 787-па, от 18.03.2020 № 183-па, от 28.05.2020 № 320-па, от 16.09.2020 № 508-па, от 16.12.2020 № 731-па, от 24.05.2021 № 299-па, от 27.07.2021 № 415-па, от 02.02.2022 № </w:t>
      </w:r>
      <w:r w:rsidR="0002440F">
        <w:rPr>
          <w:kern w:val="2"/>
          <w:szCs w:val="20"/>
          <w:lang w:eastAsia="zh-CN"/>
        </w:rPr>
        <w:t xml:space="preserve">  </w:t>
      </w:r>
      <w:r>
        <w:rPr>
          <w:kern w:val="2"/>
          <w:szCs w:val="20"/>
          <w:lang w:eastAsia="zh-CN"/>
        </w:rPr>
        <w:t xml:space="preserve">45-па, от 30.03.2022 № 170-па, </w:t>
      </w:r>
    </w:p>
    <w:p w14:paraId="05C01974" w14:textId="58CB224C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17.05.2022 № 251</w:t>
      </w:r>
      <w:r w:rsidRPr="007742F5">
        <w:rPr>
          <w:kern w:val="2"/>
          <w:szCs w:val="20"/>
          <w:lang w:eastAsia="zh-CN"/>
        </w:rPr>
        <w:t>-</w:t>
      </w:r>
      <w:r>
        <w:rPr>
          <w:kern w:val="2"/>
          <w:szCs w:val="20"/>
          <w:lang w:eastAsia="zh-CN"/>
        </w:rPr>
        <w:t>па, от 09.08.2022 № 430-па, от 14.10.2022 № 598-па</w:t>
      </w:r>
      <w:r w:rsidR="0002440F">
        <w:rPr>
          <w:kern w:val="2"/>
          <w:szCs w:val="20"/>
          <w:lang w:eastAsia="zh-CN"/>
        </w:rPr>
        <w:t xml:space="preserve">, от </w:t>
      </w:r>
      <w:r w:rsidR="0002440F">
        <w:rPr>
          <w:kern w:val="2"/>
          <w:szCs w:val="20"/>
          <w:lang w:eastAsia="zh-CN"/>
        </w:rPr>
        <w:t>25</w:t>
      </w:r>
      <w:r w:rsidR="0002440F">
        <w:rPr>
          <w:kern w:val="2"/>
          <w:szCs w:val="20"/>
          <w:lang w:eastAsia="zh-CN"/>
        </w:rPr>
        <w:t>.1</w:t>
      </w:r>
      <w:r w:rsidR="0002440F">
        <w:rPr>
          <w:kern w:val="2"/>
          <w:szCs w:val="20"/>
          <w:lang w:eastAsia="zh-CN"/>
        </w:rPr>
        <w:t>1</w:t>
      </w:r>
      <w:r w:rsidR="0002440F">
        <w:rPr>
          <w:kern w:val="2"/>
          <w:szCs w:val="20"/>
          <w:lang w:eastAsia="zh-CN"/>
        </w:rPr>
        <w:t xml:space="preserve">.2022 № </w:t>
      </w:r>
      <w:r w:rsidR="0002440F">
        <w:rPr>
          <w:kern w:val="2"/>
          <w:szCs w:val="20"/>
          <w:lang w:eastAsia="zh-CN"/>
        </w:rPr>
        <w:t>702</w:t>
      </w:r>
      <w:r w:rsidR="0002440F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14:paraId="359D267F" w14:textId="77777777" w:rsidR="00700DF3" w:rsidRPr="009E4AFF" w:rsidRDefault="00700DF3" w:rsidP="00700DF3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14:paraId="68DAA82E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целях реализации государственной политики в сфере управления муниципальным имуществом Шелеховского района, руководствуясь статьей 7,   ч. 1 статьи 15, статьей 37  Федерального закона от 06.10.2003 № 131-ФЗ «Об общих принципах организации местного самоуправления в Российской Федерации», статьями 30, 31, 34, 35 Устава Шелеховского района, постановлением Администрации Шелеховского муниципального района от  20.08.2018 №  167-ра «Об утверждении структуры муниципальных программ Шелеховского района на 2019-2030 годы», Администрация Шелеховского муниципального района</w:t>
      </w:r>
    </w:p>
    <w:p w14:paraId="2772E8F2" w14:textId="77777777" w:rsidR="00700DF3" w:rsidRPr="009E4AFF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</w:p>
    <w:p w14:paraId="7E5F4588" w14:textId="77777777" w:rsidR="00700DF3" w:rsidRPr="009E4AFF" w:rsidRDefault="00700DF3" w:rsidP="00700DF3">
      <w:pPr>
        <w:tabs>
          <w:tab w:val="left" w:pos="851"/>
        </w:tabs>
        <w:jc w:val="center"/>
        <w:rPr>
          <w:spacing w:val="80"/>
          <w:sz w:val="28"/>
          <w:szCs w:val="28"/>
        </w:rPr>
      </w:pPr>
      <w:r w:rsidRPr="009E4AFF">
        <w:rPr>
          <w:spacing w:val="80"/>
          <w:sz w:val="28"/>
          <w:szCs w:val="28"/>
        </w:rPr>
        <w:t>ПОСТАНОВЛЯЕТ:</w:t>
      </w:r>
    </w:p>
    <w:p w14:paraId="27FB6666" w14:textId="77777777" w:rsidR="00700DF3" w:rsidRPr="009E4AFF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Утвердить муниципальную программу «Совершенствование механизмов управления муниципальным имуществом» на 2019-2030 годы.</w:t>
      </w:r>
    </w:p>
    <w:p w14:paraId="7294116C" w14:textId="77777777" w:rsidR="00700DF3" w:rsidRPr="009E4AFF" w:rsidRDefault="00700DF3" w:rsidP="00700DF3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14:paraId="356D492E" w14:textId="77777777" w:rsidR="00700DF3" w:rsidRPr="009E4AFF" w:rsidRDefault="00700DF3" w:rsidP="00700DF3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 «Об утверждении муниципальной программы «Совершенствование механизмов управления муниципальным имуществом на 2015-2020 годы»;</w:t>
      </w:r>
    </w:p>
    <w:p w14:paraId="3C9D47BF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  <w:t>2) от 23.06.2015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667-па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</w:t>
      </w:r>
      <w:r>
        <w:rPr>
          <w:sz w:val="28"/>
          <w:szCs w:val="28"/>
        </w:rPr>
        <w:t>»</w:t>
      </w:r>
      <w:r w:rsidRPr="009E4AFF">
        <w:rPr>
          <w:sz w:val="28"/>
          <w:szCs w:val="28"/>
        </w:rPr>
        <w:t>;</w:t>
      </w:r>
    </w:p>
    <w:p w14:paraId="78D642A6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от 31.08.2015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734-па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4EC7D975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63EE40C8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 от 31.03.2016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46382C58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 от 10.06.2016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142-па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740A1730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 от 03.10.2016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235-па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422889DE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 от 30.11.2016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291-па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283DE630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 от 26.12.2016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328-па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69B47F6D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 от 26.04.2017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179-па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4C895715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 от 26.05.2017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226-па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4BDE9C57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 от 10.08.2017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374-па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36209C09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 от 19.09.2017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445-па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C0EC45D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 от 11.10.2017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472-па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7D8FD502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 от 18.01.2018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23-па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1EBBAE5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 от 15.02.2018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100-па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B6D9EC3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17)</w:t>
      </w:r>
      <w:r>
        <w:rPr>
          <w:sz w:val="28"/>
          <w:szCs w:val="28"/>
        </w:rPr>
        <w:t xml:space="preserve"> от </w:t>
      </w:r>
      <w:r w:rsidRPr="009E4AFF">
        <w:rPr>
          <w:sz w:val="28"/>
          <w:szCs w:val="28"/>
        </w:rPr>
        <w:t>16.05.2018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278-па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577061D3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18) от 14.08.2018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497-па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0D65C455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 от 11.09.2018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569-па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4299AD7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 от 08.11.2018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677-па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B25F928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 от 22.11.2018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742-па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1306-па»;</w:t>
      </w:r>
    </w:p>
    <w:p w14:paraId="1AD43F36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742-па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1306-па»;</w:t>
      </w:r>
    </w:p>
    <w:p w14:paraId="5B89BFA0" w14:textId="77777777" w:rsidR="00700DF3" w:rsidRPr="009E4AFF" w:rsidRDefault="00700DF3" w:rsidP="00700D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885-па «О внесении изменений в постановление Администрации Шелеховского муниципального района от 12.12.2014 №</w:t>
      </w:r>
      <w:r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1306-па».</w:t>
      </w:r>
    </w:p>
    <w:p w14:paraId="4E894221" w14:textId="77777777" w:rsidR="00700DF3" w:rsidRPr="009E4AFF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  <w:r w:rsidRPr="009E4AFF">
        <w:t>(в ред. постановления Администрации Шелеховского муниципального района от 18.04.2019 № 270-па)</w:t>
      </w:r>
    </w:p>
    <w:p w14:paraId="02BAC023" w14:textId="77777777" w:rsidR="00700DF3" w:rsidRPr="009E4AFF" w:rsidRDefault="00700DF3" w:rsidP="00700DF3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14:paraId="5169B184" w14:textId="77777777" w:rsidR="00700DF3" w:rsidRPr="009E4AFF" w:rsidRDefault="00700DF3" w:rsidP="00700DF3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ECBF4A3" w14:textId="77777777" w:rsidR="00700DF3" w:rsidRPr="009E4AFF" w:rsidRDefault="00700DF3" w:rsidP="00700DF3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Контроль за выполнением постановления возложить на заместителя Мэра района по экономике и финансам Д.С. Савельева.</w:t>
      </w:r>
    </w:p>
    <w:p w14:paraId="51750055" w14:textId="77777777" w:rsidR="00700DF3" w:rsidRPr="009E4AFF" w:rsidRDefault="00700DF3" w:rsidP="00700DF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3"/>
        <w:gridCol w:w="3182"/>
      </w:tblGrid>
      <w:tr w:rsidR="00700DF3" w:rsidRPr="009E4AFF" w14:paraId="3E89C3EC" w14:textId="77777777" w:rsidTr="001D4E37">
        <w:tc>
          <w:tcPr>
            <w:tcW w:w="7173" w:type="dxa"/>
          </w:tcPr>
          <w:p w14:paraId="109AA508" w14:textId="77777777" w:rsidR="00700DF3" w:rsidRPr="009E4AFF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 xml:space="preserve">Мэр Шелеховского </w:t>
            </w:r>
          </w:p>
          <w:p w14:paraId="17B9E9D1" w14:textId="77777777" w:rsidR="00700DF3" w:rsidRPr="009E4AFF" w:rsidRDefault="00700DF3" w:rsidP="001D4E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14:paraId="524BBC75" w14:textId="77777777" w:rsidR="00700DF3" w:rsidRPr="009E4AFF" w:rsidRDefault="00700DF3" w:rsidP="001D4E3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М.Н. Модин</w:t>
            </w:r>
          </w:p>
        </w:tc>
      </w:tr>
    </w:tbl>
    <w:p w14:paraId="462E1265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9"/>
      <w:bookmarkEnd w:id="0"/>
    </w:p>
    <w:p w14:paraId="7084887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7749DB8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Утверждена</w:t>
      </w:r>
    </w:p>
    <w:p w14:paraId="3FD356D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Постановлением Администрации </w:t>
      </w:r>
    </w:p>
    <w:p w14:paraId="29B64188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14:paraId="4FFCBB5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18.12.2018  № 836-па</w:t>
      </w:r>
    </w:p>
    <w:p w14:paraId="2DAB2C7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14:paraId="1AD62F8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14:paraId="25EABE9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муниципальным имуществом» </w:t>
      </w:r>
    </w:p>
    <w:p w14:paraId="399D76B3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>,</w:t>
      </w:r>
    </w:p>
    <w:p w14:paraId="68DF8971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2A89AC7" w14:textId="454EEC93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270-па,</w:t>
      </w:r>
      <w:r>
        <w:rPr>
          <w:kern w:val="2"/>
          <w:szCs w:val="20"/>
          <w:lang w:eastAsia="zh-CN"/>
        </w:rPr>
        <w:t xml:space="preserve"> от 02.10.2019 № 649-па,</w:t>
      </w:r>
      <w:r w:rsidRPr="00C677BA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от 03.12.2019 № 787-па, от 18.03.2020 № 183-па</w:t>
      </w:r>
      <w:r w:rsidRPr="0022611A">
        <w:t xml:space="preserve"> </w:t>
      </w:r>
      <w:r w:rsidRPr="0022611A">
        <w:rPr>
          <w:kern w:val="2"/>
          <w:szCs w:val="20"/>
          <w:lang w:eastAsia="zh-CN"/>
        </w:rPr>
        <w:t>от 28.05.2020 №</w:t>
      </w:r>
      <w:r>
        <w:rPr>
          <w:kern w:val="2"/>
          <w:szCs w:val="20"/>
          <w:lang w:eastAsia="zh-CN"/>
        </w:rPr>
        <w:t xml:space="preserve"> </w:t>
      </w:r>
      <w:r w:rsidRPr="0022611A">
        <w:rPr>
          <w:kern w:val="2"/>
          <w:szCs w:val="20"/>
          <w:lang w:eastAsia="zh-CN"/>
        </w:rPr>
        <w:t>320-па</w:t>
      </w:r>
      <w:r>
        <w:rPr>
          <w:kern w:val="2"/>
          <w:szCs w:val="20"/>
          <w:lang w:eastAsia="zh-CN"/>
        </w:rPr>
        <w:t>, от 16.09.2020 № 508-па, от 16.12.2020 № 731-па, от 24.05.2021 № 299-па, от 27.07.2021 № 415-па, от 02.02.2022 № 45-па, от 30.03.2022 № 170-па, от 17.05.2022 № 251-па, от 09.08.2022 № 430-па, от 14.10.2022 № 598-па</w:t>
      </w:r>
      <w:r w:rsidR="0002440F">
        <w:rPr>
          <w:kern w:val="2"/>
          <w:szCs w:val="20"/>
          <w:lang w:eastAsia="zh-CN"/>
        </w:rPr>
        <w:t>, от 25.11.2022 № 702-па</w:t>
      </w:r>
      <w:r w:rsidRPr="009E4AFF">
        <w:rPr>
          <w:kern w:val="2"/>
          <w:szCs w:val="20"/>
          <w:lang w:eastAsia="zh-CN"/>
        </w:rPr>
        <w:t>)</w:t>
      </w:r>
    </w:p>
    <w:p w14:paraId="79469F4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586E1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84040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3"/>
        <w:gridCol w:w="5284"/>
      </w:tblGrid>
      <w:tr w:rsidR="00700DF3" w:rsidRPr="009E4AFF" w14:paraId="5E438E5B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52C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EE1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9E4AFF" w14:paraId="4C856F22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31F" w14:textId="77777777" w:rsidR="00700DF3" w:rsidRPr="009E4AFF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2D7" w14:textId="77777777" w:rsidR="00700DF3" w:rsidRPr="009E4AFF" w:rsidRDefault="00700DF3" w:rsidP="001D4E37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700DF3" w:rsidRPr="009E4AFF" w14:paraId="6A1A24A7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AB4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C9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left="-120" w:firstLine="40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 на 2019-2030 годы»</w:t>
            </w:r>
          </w:p>
        </w:tc>
      </w:tr>
      <w:tr w:rsidR="00700DF3" w:rsidRPr="009E4AFF" w14:paraId="212634AE" w14:textId="77777777" w:rsidTr="001D4E37">
        <w:trPr>
          <w:trHeight w:val="600"/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12D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682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700DF3" w:rsidRPr="009E4AFF" w14:paraId="7A18ABFF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AD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737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700DF3" w:rsidRPr="009E4AFF" w14:paraId="13552720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BB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9C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700DF3" w:rsidRPr="009E4AFF" w14:paraId="2EE1A811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57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123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700DF3" w:rsidRPr="009E4AFF" w14:paraId="17754DE6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18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B0B" w14:textId="77777777" w:rsidR="00700DF3" w:rsidRPr="009E4AFF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14:paraId="10CE52E1" w14:textId="77777777" w:rsidR="00700DF3" w:rsidRPr="009E4AFF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 Повышение эффективности использования муниципального имущества, регулирование земельных и имущественных отношений.</w:t>
            </w:r>
          </w:p>
          <w:p w14:paraId="564E3B35" w14:textId="77777777" w:rsidR="00700DF3" w:rsidRPr="009E4AFF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14:paraId="1242464F" w14:textId="77777777" w:rsidR="00700DF3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14:paraId="13900750" w14:textId="77777777" w:rsidR="00700DF3" w:rsidRPr="009E4AFF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(п.4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700DF3" w:rsidRPr="009E4AFF" w14:paraId="752E856F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F20" w14:textId="77777777" w:rsidR="00700DF3" w:rsidRPr="009E4AFF" w:rsidRDefault="00700DF3" w:rsidP="001D4E3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Pr="009E4AFF">
              <w:t>в ред. постановлений Администрации Шелеховского муниципального ра</w:t>
            </w:r>
            <w:r>
              <w:t>йона от 11.03.2019 № 167-па)</w:t>
            </w:r>
          </w:p>
        </w:tc>
      </w:tr>
      <w:tr w:rsidR="00700DF3" w:rsidRPr="009E4AFF" w14:paraId="567A4874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6F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муниципальной </w:t>
            </w:r>
            <w:r w:rsidRPr="009E4AFF">
              <w:lastRenderedPageBreak/>
              <w:t>программы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DD7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lastRenderedPageBreak/>
              <w:t>2019-2030 годы.</w:t>
            </w:r>
          </w:p>
          <w:p w14:paraId="784A53B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lastRenderedPageBreak/>
              <w:t>Программа реализуется в один этап.</w:t>
            </w:r>
          </w:p>
        </w:tc>
      </w:tr>
      <w:tr w:rsidR="00700DF3" w:rsidRPr="009E4AFF" w14:paraId="6EE04D73" w14:textId="77777777" w:rsidTr="001D4E37">
        <w:trPr>
          <w:tblCellSpacing w:w="5" w:type="nil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42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>
              <w:rPr>
                <w:lang w:eastAsia="en-US"/>
              </w:rPr>
              <w:lastRenderedPageBreak/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5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A78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Pr="00251F51">
              <w:t>274 194,10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7C7C793A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4E43ABE4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1526338E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25 851,4</w:t>
            </w:r>
            <w:r w:rsidRPr="00273EBC">
              <w:t xml:space="preserve"> тыс. руб.;</w:t>
            </w:r>
          </w:p>
          <w:p w14:paraId="75948D5F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Pr="009568A1">
              <w:t xml:space="preserve">25 </w:t>
            </w:r>
            <w:r>
              <w:t>9</w:t>
            </w:r>
            <w:r w:rsidRPr="009568A1">
              <w:t>91,6 тыс. руб.;</w:t>
            </w:r>
          </w:p>
          <w:p w14:paraId="5F007DF4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20 421,6</w:t>
            </w:r>
            <w:r w:rsidRPr="00273EBC">
              <w:t xml:space="preserve"> тыс. руб.;</w:t>
            </w:r>
          </w:p>
          <w:p w14:paraId="30ECF101" w14:textId="77777777" w:rsidR="0002440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20 675,8 тыс. руб.</w:t>
            </w:r>
          </w:p>
          <w:p w14:paraId="0CE67468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Pr="00273EBC">
              <w:t xml:space="preserve">– 2030 годы – </w:t>
            </w:r>
            <w:r>
              <w:t>124 054,8</w:t>
            </w:r>
            <w:r w:rsidRPr="00273EBC">
              <w:t xml:space="preserve"> тыс. руб.</w:t>
            </w:r>
          </w:p>
          <w:p w14:paraId="000C6060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75D9E4E4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432EEA80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E718B9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1AC6473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3D965157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4ABB4DF9" w14:textId="77777777" w:rsidR="0002440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тыс. руб. </w:t>
            </w:r>
          </w:p>
          <w:p w14:paraId="0EAB1B5B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>
              <w:t xml:space="preserve">13 298,1 </w:t>
            </w:r>
            <w:r w:rsidRPr="00273EBC">
              <w:t>тыс. рублей:</w:t>
            </w:r>
          </w:p>
          <w:p w14:paraId="554539FD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BCE8722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1D231698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1 841,3</w:t>
            </w:r>
            <w:r w:rsidRPr="00273EBC">
              <w:t xml:space="preserve"> тыс. руб.;</w:t>
            </w:r>
          </w:p>
          <w:p w14:paraId="662686A1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6F07BE47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171BAA4C" w14:textId="77777777" w:rsidR="0002440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>год – 0,0 тыс. руб.</w:t>
            </w:r>
          </w:p>
          <w:p w14:paraId="1B60ECDE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Pr="00273EBC">
              <w:t>– 2030 годы – 0,0 тыс. руб.</w:t>
            </w:r>
          </w:p>
          <w:p w14:paraId="706BD085" w14:textId="62852DC5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бюджета Шелеховского района составит </w:t>
            </w:r>
            <w:r w:rsidRPr="00251F51">
              <w:t>260 026,70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732B7048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647F5EA2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055E5D06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23 140,8</w:t>
            </w:r>
            <w:r w:rsidRPr="00273EBC">
              <w:t xml:space="preserve"> тыс. руб.;</w:t>
            </w:r>
          </w:p>
          <w:p w14:paraId="10235F70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Pr="009568A1">
              <w:t xml:space="preserve">25 </w:t>
            </w:r>
            <w:r>
              <w:t>9</w:t>
            </w:r>
            <w:r w:rsidRPr="009568A1">
              <w:t>91,6 тыс. руб</w:t>
            </w:r>
            <w:r>
              <w:t>.;</w:t>
            </w:r>
          </w:p>
          <w:p w14:paraId="3810FE44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>
              <w:t>20 421,6</w:t>
            </w:r>
            <w:r w:rsidRPr="00273EBC">
              <w:t xml:space="preserve"> тыс. руб.;</w:t>
            </w:r>
          </w:p>
          <w:p w14:paraId="7EF7417A" w14:textId="77777777" w:rsidR="0002440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20 675,8 тыс. руб.</w:t>
            </w:r>
          </w:p>
          <w:p w14:paraId="69F81F94" w14:textId="6E97F029" w:rsidR="00700DF3" w:rsidRPr="009E4AF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Pr="00273EBC">
              <w:t xml:space="preserve"> – 2030 годы – </w:t>
            </w:r>
            <w:r>
              <w:t>124 054,8</w:t>
            </w:r>
            <w:r w:rsidRPr="00273EBC">
              <w:t xml:space="preserve"> тыс. руб.</w:t>
            </w:r>
          </w:p>
        </w:tc>
      </w:tr>
      <w:tr w:rsidR="00700DF3" w:rsidRPr="009E4AFF" w14:paraId="0A1C476C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11" w14:textId="7FD692AD" w:rsidR="00700DF3" w:rsidRPr="009E4AFF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Pr="009E4AFF">
              <w:t>в ред. постановлений Администрации Шелеховского муниципального района от 11.03.2019 № 167-па, от 18.04.2019 № 270-па</w:t>
            </w:r>
            <w:r>
              <w:t xml:space="preserve">, от 02.10.2019 № 649-па, от 03.12.2019 № 787-па, от 18.03.2020 № 183-па, </w:t>
            </w:r>
            <w:r w:rsidRPr="0022611A">
              <w:t>от 28.05.2020 №</w:t>
            </w:r>
            <w:r>
              <w:t xml:space="preserve"> </w:t>
            </w:r>
            <w:r w:rsidRPr="0022611A">
              <w:t>320-па</w:t>
            </w:r>
            <w:r>
              <w:t xml:space="preserve">, от 16.09.2020 № 508, от 16.12.2020 № 731-па, от 24.05.2021 № 299-па, от 27.07.2021 </w:t>
            </w:r>
            <w:r w:rsidRPr="00F14CE0">
              <w:t>№ 415</w:t>
            </w:r>
            <w:r>
              <w:t>, от 02.02.2022 № 45-па, от 30.03.2022 № 170-па, от 17.05.2022 № 251-па, от 09.08.2022 № 430-па, от 14.10.2022 № 598-па</w:t>
            </w:r>
            <w:r w:rsidR="0002440F">
              <w:rPr>
                <w:kern w:val="2"/>
                <w:szCs w:val="20"/>
                <w:lang w:eastAsia="zh-CN"/>
              </w:rPr>
              <w:t>, от 25.11.2022 № 702-па</w:t>
            </w:r>
            <w:r>
              <w:t>)</w:t>
            </w:r>
          </w:p>
        </w:tc>
      </w:tr>
      <w:tr w:rsidR="00700DF3" w:rsidRPr="009E4AFF" w14:paraId="3541EF1C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054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C4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Выявление и фиксирование финансово-правовых нарушений контрольно-надзорными органами не более 1 ежегодно;</w:t>
            </w:r>
          </w:p>
          <w:p w14:paraId="0952C906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 Исполнение полномочий Управления по распоряжению муниципальным имуществом без нарушений на уровне 100%; </w:t>
            </w:r>
          </w:p>
          <w:p w14:paraId="47F6A71F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913 единицы ежегодно;</w:t>
            </w:r>
          </w:p>
          <w:p w14:paraId="5C763616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lastRenderedPageBreak/>
              <w:t xml:space="preserve"> Выполнение кадастровых работ по формированию земельных участков, постановка на государственный кадастровый учет 34 земельных участков ежегодно; </w:t>
            </w:r>
          </w:p>
          <w:p w14:paraId="3E05E46D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– 1 объект; </w:t>
            </w:r>
          </w:p>
          <w:p w14:paraId="0318FBCC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Переселение граждан из ветхого и аварийного жилищного фонда, расположенного на территории сельских поселений Шелеховского района – 336,7 кв.м;</w:t>
            </w:r>
          </w:p>
          <w:p w14:paraId="70807E8C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Количество жилых помещений, в которых проведено обследование технического состояния – 1 объекта. </w:t>
            </w:r>
          </w:p>
          <w:p w14:paraId="0C83BEF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>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9E4AFF" w14:paraId="45DCB7AB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5CC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 в ред. постановлений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 xml:space="preserve">, от 03.12.2019 № 787-па, от 18.03.2020 № 183-па, </w:t>
            </w:r>
            <w:r w:rsidRPr="0022611A">
              <w:t>от 28.05.2020 №</w:t>
            </w:r>
            <w:r>
              <w:t xml:space="preserve"> </w:t>
            </w:r>
            <w:r w:rsidRPr="0022611A">
              <w:t>320-па</w:t>
            </w:r>
            <w:r w:rsidRPr="00223796">
              <w:t>, от 16.12.2020 №</w:t>
            </w:r>
            <w:r>
              <w:t xml:space="preserve"> </w:t>
            </w:r>
            <w:r w:rsidRPr="00223796">
              <w:t>731-па)</w:t>
            </w:r>
          </w:p>
        </w:tc>
      </w:tr>
      <w:tr w:rsidR="00700DF3" w:rsidRPr="009E4AFF" w14:paraId="5768242D" w14:textId="77777777" w:rsidTr="001D4E37">
        <w:trPr>
          <w:tblCellSpacing w:w="5" w:type="nil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CAE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5B9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14:paraId="5B3B1AC2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14:paraId="057E794B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14:paraId="5FFFEC8A" w14:textId="77777777" w:rsidR="00700DF3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фонда».</w:t>
            </w:r>
          </w:p>
          <w:p w14:paraId="7822501B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>(абзац 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</w:tbl>
    <w:p w14:paraId="5140C2AA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C78D85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2. Краткая характеристика сферы реа</w:t>
      </w:r>
      <w:r>
        <w:rPr>
          <w:sz w:val="28"/>
          <w:szCs w:val="28"/>
        </w:rPr>
        <w:t>лизации муниципальной программы</w:t>
      </w:r>
    </w:p>
    <w:p w14:paraId="030F45C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BF4155D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7" w:history="1">
        <w:r w:rsidRPr="009E4AFF">
          <w:rPr>
            <w:sz w:val="28"/>
            <w:szCs w:val="28"/>
          </w:rPr>
          <w:t>законом</w:t>
        </w:r>
      </w:hyperlink>
      <w:r w:rsidRPr="009E4A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14:paraId="5DE49496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Администрации Шелеховского муниципального района, осуществляющим </w:t>
      </w:r>
      <w:r w:rsidRPr="009E4AFF">
        <w:rPr>
          <w:sz w:val="28"/>
          <w:szCs w:val="28"/>
        </w:rPr>
        <w:lastRenderedPageBreak/>
        <w:t>полномочия по управлению муниципальным имуществом, а также в области земельных отношений.</w:t>
      </w:r>
    </w:p>
    <w:p w14:paraId="25251C61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1BBE7F9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имуществом:</w:t>
      </w:r>
    </w:p>
    <w:p w14:paraId="7630BEB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4711083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7374CD2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2EFC46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234DD4D2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Pr="009E4AFF">
        <w:rPr>
          <w:color w:val="FF0000"/>
          <w:sz w:val="28"/>
          <w:szCs w:val="28"/>
        </w:rPr>
        <w:t xml:space="preserve"> </w:t>
      </w:r>
    </w:p>
    <w:p w14:paraId="7BEA415F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DAC57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3. Цель </w:t>
      </w:r>
      <w:r>
        <w:rPr>
          <w:sz w:val="28"/>
          <w:szCs w:val="28"/>
        </w:rPr>
        <w:t>и задачи муниципальной программы</w:t>
      </w:r>
    </w:p>
    <w:p w14:paraId="37D6F625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CADC9F3" w14:textId="77777777" w:rsidR="00700DF3" w:rsidRPr="009E4AFF" w:rsidRDefault="00700DF3" w:rsidP="00700DF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имуществом. Для достижения поставленной цели необходимо выполнение следующих задач:</w:t>
      </w:r>
    </w:p>
    <w:p w14:paraId="42294751" w14:textId="77777777" w:rsidR="00700DF3" w:rsidRPr="009E4AFF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14:paraId="44A1D8AD" w14:textId="77777777" w:rsidR="00700DF3" w:rsidRPr="009E4AFF" w:rsidRDefault="00700DF3" w:rsidP="00700DF3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14:paraId="10022E0E" w14:textId="77777777" w:rsidR="00700DF3" w:rsidRPr="009E4AFF" w:rsidRDefault="00700DF3" w:rsidP="00700DF3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14:paraId="3EAD9452" w14:textId="77777777" w:rsidR="00700DF3" w:rsidRPr="009E4AFF" w:rsidRDefault="00700DF3" w:rsidP="00700DF3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  <w:r w:rsidRPr="009E4AFF">
        <w:t xml:space="preserve"> </w:t>
      </w:r>
    </w:p>
    <w:p w14:paraId="241FE156" w14:textId="77777777" w:rsidR="00700DF3" w:rsidRPr="009E4AFF" w:rsidRDefault="00700DF3" w:rsidP="00700DF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>
        <w:t>п.4</w:t>
      </w:r>
      <w:r w:rsidRPr="009E4AFF">
        <w:t xml:space="preserve"> </w:t>
      </w:r>
      <w:r>
        <w:t xml:space="preserve">введен </w:t>
      </w:r>
      <w:r w:rsidRPr="009E4AFF">
        <w:t>постановлением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76146805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14:paraId="07E78879" w14:textId="77777777" w:rsidR="00700DF3" w:rsidRPr="009E4AFF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Обоснование выделения подпрограмм</w:t>
      </w:r>
      <w:r>
        <w:rPr>
          <w:sz w:val="28"/>
          <w:szCs w:val="28"/>
        </w:rPr>
        <w:t>ы</w:t>
      </w:r>
    </w:p>
    <w:p w14:paraId="586B38C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246E650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достижения заявленной цели и решения поставленных задач в рамках муниципальной программы предусмотрена реализация трёх подпрограмм. </w:t>
      </w:r>
    </w:p>
    <w:p w14:paraId="3A2616CE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14:paraId="6245BA3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14:paraId="2804F67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14:paraId="616F249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7FDAAE8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>
        <w:t xml:space="preserve">введен </w:t>
      </w:r>
      <w:r w:rsidRPr="009E4AFF">
        <w:t>постановлени</w:t>
      </w:r>
      <w:r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03659748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14:paraId="6B6967E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5C47624" w14:textId="77777777" w:rsidR="00700DF3" w:rsidRPr="009E4AFF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Перечень мероприятий,  ресурсное обеспечение и планируемые целевые индикаторы реализации муниципальной программы</w:t>
      </w:r>
      <w:r>
        <w:rPr>
          <w:sz w:val="28"/>
          <w:szCs w:val="28"/>
        </w:rPr>
        <w:t>.</w:t>
      </w:r>
    </w:p>
    <w:p w14:paraId="1CF51FE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14:paraId="02D62FE0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цели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5 к муниципальной программе.</w:t>
      </w:r>
    </w:p>
    <w:p w14:paraId="6DF74C02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432BEC4E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14:paraId="07153565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14:paraId="53AE1AFD" w14:textId="77777777" w:rsidR="00700DF3" w:rsidRPr="009E4AFF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Механизм реализации муниципальной программы и контроль за ходом ее реализации</w:t>
      </w:r>
      <w:r>
        <w:rPr>
          <w:sz w:val="28"/>
          <w:szCs w:val="28"/>
        </w:rPr>
        <w:t>.</w:t>
      </w:r>
    </w:p>
    <w:p w14:paraId="594E37B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28BB9510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F5241C8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1B26D9F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524500B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14:paraId="1D1F8353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CFDCC03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0F886629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7EC3E8EA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3CCB57C9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FF3A0BF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6A9A5A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мероприятий, предоставляет в управление по экономике </w:t>
      </w:r>
      <w:r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ежегодный доклад о реализации муниципальной программы, а также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муниципальной программы.</w:t>
      </w:r>
    </w:p>
    <w:p w14:paraId="34B035CE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670CE1C5" w14:textId="77777777" w:rsidR="00700DF3" w:rsidRPr="009E4AFF" w:rsidRDefault="00700DF3" w:rsidP="00700DF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  <w:r>
        <w:rPr>
          <w:sz w:val="28"/>
          <w:szCs w:val="28"/>
        </w:rPr>
        <w:t>.</w:t>
      </w:r>
    </w:p>
    <w:p w14:paraId="743E3CC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12AE5B96" w14:textId="77777777" w:rsidR="00700DF3" w:rsidRPr="009E4AFF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14:paraId="45FC5372" w14:textId="77777777" w:rsidR="00700DF3" w:rsidRPr="009E4AFF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14:paraId="7C1A20F7" w14:textId="77777777" w:rsidR="00700DF3" w:rsidRPr="009E4AFF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14:paraId="116F9ACB" w14:textId="77777777" w:rsidR="00700DF3" w:rsidRPr="009E4AFF" w:rsidRDefault="00700DF3" w:rsidP="00700DF3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14:paraId="0192295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Планирование мероприятий муниципальной программы и объемов финансирования приведет к минимуму финансовых, организационных и иных рисков.</w:t>
      </w:r>
    </w:p>
    <w:p w14:paraId="5F491FB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53586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F74067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Pr="009E4AFF">
        <w:rPr>
          <w:sz w:val="28"/>
          <w:szCs w:val="28"/>
        </w:rPr>
        <w:lastRenderedPageBreak/>
        <w:t xml:space="preserve">                  </w:t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14:paraId="2128FE4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14:paraId="3CAF341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14:paraId="286D675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14:paraId="08213A9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14:paraId="7DD05943" w14:textId="77777777" w:rsidR="00700DF3" w:rsidRPr="009E4AFF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CFD4CF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1</w:t>
      </w:r>
    </w:p>
    <w:p w14:paraId="5C7E495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Шелеховского района» муниципальной программы «Совершенствование механизмов управления муниципальным имуществом»</w:t>
      </w:r>
    </w:p>
    <w:p w14:paraId="73CF7AFE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14:paraId="79AE68EB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32FBE8F2" w14:textId="7D2AF568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от 18.04.2019 №</w:t>
      </w:r>
      <w:r w:rsidRPr="009E4AFF">
        <w:rPr>
          <w:kern w:val="2"/>
          <w:szCs w:val="20"/>
          <w:lang w:eastAsia="zh-CN"/>
        </w:rPr>
        <w:t>270-па,</w:t>
      </w:r>
      <w:r>
        <w:rPr>
          <w:kern w:val="2"/>
          <w:szCs w:val="20"/>
          <w:lang w:eastAsia="zh-CN"/>
        </w:rPr>
        <w:t xml:space="preserve"> от 02.10.2019 № 649-па,</w:t>
      </w:r>
      <w:r w:rsidRPr="00A61CDD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от 03.12.2019 №787-па, от 18.03.2020 № 183-па,</w:t>
      </w:r>
      <w:r w:rsidRPr="004C7FA8">
        <w:t xml:space="preserve"> </w:t>
      </w:r>
      <w:r w:rsidRPr="004C7FA8">
        <w:rPr>
          <w:kern w:val="2"/>
          <w:szCs w:val="20"/>
          <w:lang w:eastAsia="zh-CN"/>
        </w:rPr>
        <w:t>от 28.05.2020 №</w:t>
      </w:r>
      <w:r>
        <w:rPr>
          <w:kern w:val="2"/>
          <w:szCs w:val="20"/>
          <w:lang w:eastAsia="zh-CN"/>
        </w:rPr>
        <w:t xml:space="preserve"> </w:t>
      </w:r>
      <w:r w:rsidRPr="004C7FA8">
        <w:rPr>
          <w:kern w:val="2"/>
          <w:szCs w:val="20"/>
          <w:lang w:eastAsia="zh-CN"/>
        </w:rPr>
        <w:t>320-па</w:t>
      </w:r>
      <w:r>
        <w:rPr>
          <w:kern w:val="2"/>
          <w:szCs w:val="20"/>
          <w:lang w:eastAsia="zh-CN"/>
        </w:rPr>
        <w:t>, от 16.09.2020 № 508-па, от 16.12.2020 № 731-па, от 24.05.2021 № 299-па, от 27.07.2021 № 415, от 02.02.2022 № 45-па, от 30.03.2022 № 170-па, 17.05.2022 № 251-па, от 14.10.2022 № 598-па</w:t>
      </w:r>
      <w:r w:rsidR="0002440F">
        <w:rPr>
          <w:kern w:val="2"/>
          <w:szCs w:val="20"/>
          <w:lang w:eastAsia="zh-CN"/>
        </w:rPr>
        <w:t>, от 25.11.2022 № 702-па</w:t>
      </w:r>
      <w:r w:rsidRPr="009E4AFF">
        <w:rPr>
          <w:kern w:val="2"/>
          <w:szCs w:val="20"/>
          <w:lang w:eastAsia="zh-CN"/>
        </w:rPr>
        <w:t>)</w:t>
      </w:r>
    </w:p>
    <w:p w14:paraId="0524633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14:paraId="5FFEB32E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2CDE20" w14:textId="77777777" w:rsidR="00700DF3" w:rsidRPr="009E4AFF" w:rsidRDefault="00700DF3" w:rsidP="00700DF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4"/>
        <w:gridCol w:w="5283"/>
      </w:tblGrid>
      <w:tr w:rsidR="00700DF3" w:rsidRPr="009E4AFF" w14:paraId="676101DC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979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DB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9E4AFF" w14:paraId="628C15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42D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DD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Создание условий для эффективного использования муниципального имущества Шелеховского района </w:t>
            </w:r>
          </w:p>
        </w:tc>
      </w:tr>
      <w:tr w:rsidR="00700DF3" w:rsidRPr="009E4AFF" w14:paraId="7BB37E74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3C0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7C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700DF3" w:rsidRPr="009E4AFF" w14:paraId="17DC26C1" w14:textId="77777777" w:rsidTr="001D4E37">
        <w:trPr>
          <w:trHeight w:val="600"/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2AF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7DF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672DD714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B30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FAA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700DF3" w:rsidRPr="009E4AFF" w14:paraId="4EE99132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0CD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FF4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700DF3" w:rsidRPr="009E4AFF" w14:paraId="3FF909C8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5C9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12" w14:textId="77777777" w:rsidR="00700DF3" w:rsidRPr="009E4AFF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14:paraId="4FF9DF51" w14:textId="77777777" w:rsidR="00700DF3" w:rsidRPr="009E4AFF" w:rsidRDefault="00700DF3" w:rsidP="001D4E37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700DF3" w:rsidRPr="009E4AFF" w14:paraId="5E03BA1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1F3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1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E62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14:paraId="292726AE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700DF3" w:rsidRPr="009E4AFF" w14:paraId="2F02BB23" w14:textId="77777777" w:rsidTr="001D4E37">
        <w:trPr>
          <w:tblCellSpacing w:w="5" w:type="nil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513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Подпрограммы 1           </w:t>
            </w:r>
          </w:p>
          <w:p w14:paraId="1DFAA281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338F83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B974F8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6D24641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BDE1A82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2ABC07A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203B43B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325FFD9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53D4EC17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A721A67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66BB86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D8E6991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B7495D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2A58C2F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3FFC5B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151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lastRenderedPageBreak/>
              <w:t xml:space="preserve">Общий объем финансирования составит         </w:t>
            </w:r>
            <w:r>
              <w:rPr>
                <w:szCs w:val="22"/>
              </w:rPr>
              <w:t>255 266,7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11E158C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4A2D5C86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49435127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368D2228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Pr="009568A1">
              <w:t xml:space="preserve">24 </w:t>
            </w:r>
            <w:r>
              <w:t>506</w:t>
            </w:r>
            <w:r w:rsidRPr="009568A1"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5F641BF7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>
              <w:rPr>
                <w:iCs/>
              </w:rPr>
              <w:t>20 323,6</w:t>
            </w:r>
            <w:r w:rsidRPr="00273EBC">
              <w:rPr>
                <w:iCs/>
              </w:rPr>
              <w:t xml:space="preserve"> тыс. руб.,</w:t>
            </w:r>
          </w:p>
          <w:p w14:paraId="1E91BEDB" w14:textId="77777777" w:rsidR="0002440F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>
              <w:rPr>
                <w:iCs/>
              </w:rPr>
              <w:t xml:space="preserve"> год – 20 577,8 тыс. руб.</w:t>
            </w:r>
          </w:p>
          <w:p w14:paraId="58538F27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Pr="00273EBC">
              <w:rPr>
                <w:iCs/>
              </w:rPr>
              <w:t xml:space="preserve">-2030 годы- </w:t>
            </w:r>
            <w:r>
              <w:rPr>
                <w:iCs/>
              </w:rPr>
              <w:t>123 466,8</w:t>
            </w:r>
            <w:r w:rsidRPr="00273EBC">
              <w:rPr>
                <w:iCs/>
              </w:rPr>
              <w:t xml:space="preserve"> тыс. руб.</w:t>
            </w:r>
          </w:p>
          <w:p w14:paraId="18A7C2D5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</w:t>
            </w:r>
            <w:r w:rsidRPr="00273EBC">
              <w:rPr>
                <w:iCs/>
              </w:rPr>
              <w:lastRenderedPageBreak/>
              <w:t xml:space="preserve">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76EA1BEC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0E3E35EE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3A7B56B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53E78810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45B9E82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79DCD31D" w14:textId="77777777" w:rsidR="0002440F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>
              <w:rPr>
                <w:iCs/>
              </w:rPr>
              <w:t xml:space="preserve"> год – 0,0 тыс. руб.;</w:t>
            </w:r>
          </w:p>
          <w:p w14:paraId="279C0356" w14:textId="77777777" w:rsidR="0002440F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Pr="00273EBC">
              <w:rPr>
                <w:iCs/>
              </w:rPr>
              <w:t xml:space="preserve"> – 2030 годы – 0,0 тыс. руб.</w:t>
            </w:r>
            <w:r w:rsidRPr="004656A4">
              <w:t xml:space="preserve"> </w:t>
            </w:r>
          </w:p>
          <w:p w14:paraId="2738C133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47589BE4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2D6155EB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0A29D4EB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01D9E5DC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F53DC06" w14:textId="77777777" w:rsidR="0002440F" w:rsidRPr="004656A4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6F2CA75F" w14:textId="77777777" w:rsidR="0002440F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>
              <w:rPr>
                <w:iCs/>
              </w:rPr>
              <w:t xml:space="preserve"> год – 0,0 тыс. руб.</w:t>
            </w:r>
          </w:p>
          <w:p w14:paraId="1F1DEC83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Pr="004656A4">
              <w:rPr>
                <w:iCs/>
              </w:rPr>
              <w:t xml:space="preserve"> – 2030 годы – 0,0 тыс. руб.</w:t>
            </w:r>
          </w:p>
          <w:p w14:paraId="5A0720F3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Pr="009568A1">
              <w:t xml:space="preserve">252 </w:t>
            </w:r>
            <w:r>
              <w:t>532</w:t>
            </w:r>
            <w:r w:rsidRPr="009568A1">
              <w:t>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5E87EF6E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FF9310B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5DB43EB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 xml:space="preserve">21 417,0 </w:t>
            </w:r>
            <w:r w:rsidRPr="00273EBC">
              <w:rPr>
                <w:iCs/>
              </w:rPr>
              <w:t>тыс. руб.</w:t>
            </w:r>
          </w:p>
          <w:p w14:paraId="37C96ECE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Pr="009568A1">
              <w:t>24 </w:t>
            </w:r>
            <w:r>
              <w:t>506</w:t>
            </w:r>
            <w:r w:rsidRPr="009568A1"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5ACA5E9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0B65A3A7" w14:textId="77777777" w:rsidR="0002440F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>
              <w:rPr>
                <w:iCs/>
              </w:rPr>
              <w:t xml:space="preserve"> год – 20 577,8 тыс. руб.</w:t>
            </w:r>
          </w:p>
          <w:p w14:paraId="7FD1CF18" w14:textId="6DD13452" w:rsidR="00700DF3" w:rsidRPr="009E4AFF" w:rsidRDefault="0002440F" w:rsidP="0002440F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rPr>
                <w:iCs/>
              </w:rPr>
              <w:t>2025</w:t>
            </w:r>
            <w:r w:rsidRPr="00273EBC">
              <w:rPr>
                <w:iCs/>
              </w:rPr>
              <w:t xml:space="preserve">-2030 годы – </w:t>
            </w:r>
            <w:r>
              <w:rPr>
                <w:iCs/>
              </w:rPr>
              <w:t>123 466,8</w:t>
            </w:r>
            <w:r w:rsidRPr="00273EBC">
              <w:rPr>
                <w:iCs/>
              </w:rPr>
              <w:t xml:space="preserve"> тыс. руб</w:t>
            </w:r>
            <w:r w:rsidR="00700DF3" w:rsidRPr="00273EBC">
              <w:rPr>
                <w:iCs/>
              </w:rPr>
              <w:t>.</w:t>
            </w:r>
          </w:p>
        </w:tc>
      </w:tr>
      <w:tr w:rsidR="00700DF3" w:rsidRPr="009E4AFF" w14:paraId="130E1D89" w14:textId="77777777" w:rsidTr="001D4E37">
        <w:trPr>
          <w:tblCellSpacing w:w="5" w:type="nil"/>
        </w:trPr>
        <w:tc>
          <w:tcPr>
            <w:tcW w:w="10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B74" w14:textId="7E4D0289" w:rsidR="00700DF3" w:rsidRPr="009E4AFF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18.04.2019 № 270-па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 649-па, от 03.12.2019 № 787-па, от 18.03.2020 № 183-па,</w:t>
            </w:r>
            <w:r>
              <w:t xml:space="preserve"> </w:t>
            </w:r>
            <w:r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от 28.05.2020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3C57">
              <w:rPr>
                <w:rFonts w:ascii="Times New Roman" w:hAnsi="Times New Roman" w:cs="Times New Roman"/>
                <w:iCs/>
                <w:sz w:val="24"/>
                <w:szCs w:val="24"/>
              </w:rPr>
              <w:t>320-па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 16.09.2020 № 508-</w:t>
            </w:r>
            <w:r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па, от 16.12.2020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 24.05.2021 № 299-па, от 27.07.2021</w:t>
            </w:r>
            <w:r w:rsidRPr="00F14C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415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02.02.2022 № 45-па, от 30.03.2022 № 170-па, </w:t>
            </w:r>
            <w:r w:rsidRPr="007742F5">
              <w:rPr>
                <w:rFonts w:ascii="Times New Roman" w:hAnsi="Times New Roman" w:cs="Times New Roman"/>
                <w:sz w:val="24"/>
                <w:szCs w:val="24"/>
              </w:rPr>
              <w:t>от 17.05.2022 № 251-па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09.08.2022 № 430-па, 14.10.2022 № 598-</w:t>
            </w:r>
            <w:r w:rsidRPr="0002440F">
              <w:rPr>
                <w:rFonts w:ascii="Times New Roman" w:hAnsi="Times New Roman" w:cs="Times New Roman"/>
                <w:iCs/>
                <w:sz w:val="24"/>
                <w:szCs w:val="24"/>
              </w:rPr>
              <w:t>па</w:t>
            </w:r>
            <w:r w:rsidR="0002440F" w:rsidRPr="0002440F">
              <w:rPr>
                <w:rFonts w:ascii="Times New Roman" w:hAnsi="Times New Roman" w:cs="Times New Roman"/>
                <w:iCs/>
                <w:sz w:val="24"/>
                <w:szCs w:val="24"/>
              </w:rPr>
              <w:t>, от 25.11.2022 № 702-па</w:t>
            </w:r>
            <w:r w:rsidRPr="0022379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0DF3" w:rsidRPr="009E4AFF" w14:paraId="20A2D2AD" w14:textId="77777777" w:rsidTr="001D4E37">
        <w:trPr>
          <w:tblCellSpacing w:w="5" w:type="nil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3AF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BEA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раза  ежегодно;</w:t>
            </w:r>
          </w:p>
          <w:p w14:paraId="24425AD1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14:paraId="21790D0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BF527F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2. Краткая характеристика сферы реализации Подпрограммы 1</w:t>
      </w:r>
    </w:p>
    <w:p w14:paraId="470A526B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08B519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14:paraId="5318854E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14:paraId="6EBED9A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основные задачи и функции Управления по распоряжению муниципальным </w:t>
      </w:r>
      <w:r w:rsidRPr="009E4AFF">
        <w:rPr>
          <w:sz w:val="28"/>
          <w:szCs w:val="28"/>
        </w:rPr>
        <w:lastRenderedPageBreak/>
        <w:t>имуществом:</w:t>
      </w:r>
    </w:p>
    <w:p w14:paraId="2AB1A19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14:paraId="7B91968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14:paraId="1B49272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14:paraId="607059F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14:paraId="51390FAF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14:paraId="151B7F13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E6AED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задача Подпрограммы 1</w:t>
      </w:r>
    </w:p>
    <w:p w14:paraId="5ECECED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EE0F7C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14:paraId="578F3F1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достижения поставленной цели необходимо повысить эффективность управления муниципальным имуществом, обеспечить надлежащим образом деятельность Управления по распоряжению муниципальном имуществом. </w:t>
      </w:r>
    </w:p>
    <w:p w14:paraId="2D73A04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7D9B976" w14:textId="77777777" w:rsidR="00700DF3" w:rsidRPr="009E4AFF" w:rsidRDefault="00700DF3" w:rsidP="00700DF3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06ACB7A4" w14:textId="77777777" w:rsidR="00700DF3" w:rsidRPr="009E4AFF" w:rsidDel="004D01EC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14:paraId="2B0DC4E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A479FD8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</w:t>
      </w:r>
      <w:r>
        <w:rPr>
          <w:sz w:val="28"/>
          <w:szCs w:val="28"/>
        </w:rPr>
        <w:t>правлены на реализацию поставле</w:t>
      </w:r>
      <w:r w:rsidRPr="009E4AFF">
        <w:rPr>
          <w:sz w:val="28"/>
          <w:szCs w:val="28"/>
        </w:rPr>
        <w:t>нных цели и задачи.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Приложении 5 к муниципальной программе.</w:t>
      </w:r>
    </w:p>
    <w:p w14:paraId="38CBF7B6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03EADD95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14:paraId="6443562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Pr="009E4AFF">
        <w:rPr>
          <w:sz w:val="28"/>
          <w:szCs w:val="28"/>
        </w:rPr>
        <w:t>В соответствии с целями подпрограммы в течение срока ее реализации предполагаются следующие мероприятия:</w:t>
      </w:r>
    </w:p>
    <w:p w14:paraId="064CD26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14:paraId="4C30E17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информационно-телекоммуникационную сеть «Интернет», почтовыми расходами;</w:t>
      </w:r>
    </w:p>
    <w:p w14:paraId="0A4715A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организацию работ по содержанию имущества, оплате коммунальных услуг, обеспечение оборудованием, мебелью, оргтехникой, средствами связи, расходными </w:t>
      </w:r>
      <w:r w:rsidRPr="009E4AFF">
        <w:rPr>
          <w:sz w:val="28"/>
          <w:szCs w:val="28"/>
        </w:rPr>
        <w:lastRenderedPageBreak/>
        <w:t>материалами, канцелярскими и хозяйственными принадлежностями, конвертами, знаками почтовой оплаты, подпиской на периодические издания.</w:t>
      </w:r>
    </w:p>
    <w:p w14:paraId="6415BB8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30C8BF94" w14:textId="77777777" w:rsidR="00700DF3" w:rsidRPr="009E4AFF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14:paraId="206A62D0" w14:textId="77777777" w:rsidR="00700DF3" w:rsidRPr="009E4AFF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и контроль за ходом ее реализации</w:t>
      </w:r>
    </w:p>
    <w:p w14:paraId="2C5D9B6F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20AAF2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664AD38A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FA235DD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6CF94C3A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1 и контроль за выполнением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EE5152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14:paraId="7BB28131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0A131CCE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1A44C2CF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1;</w:t>
      </w:r>
    </w:p>
    <w:p w14:paraId="5AF24CF9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1C7FDB21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1.</w:t>
      </w:r>
    </w:p>
    <w:p w14:paraId="70063F53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1.</w:t>
      </w:r>
    </w:p>
    <w:p w14:paraId="3AB85827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4D1A9387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A873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6416B3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6BC20D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A4385A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14:paraId="0B6A68E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0C48144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443DD86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13A2E81E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6BAF896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48384C8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32DDA65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7C43781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43635A2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5585985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14:paraId="013291E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Pr="009E4AFF">
        <w:rPr>
          <w:sz w:val="28"/>
          <w:szCs w:val="28"/>
        </w:rPr>
        <w:t>Приложение 2</w:t>
      </w:r>
    </w:p>
    <w:p w14:paraId="0C1449A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14:paraId="0159388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14:paraId="56DA30E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14:paraId="0B92E34E" w14:textId="77777777" w:rsidR="00700DF3" w:rsidRPr="009E4AFF" w:rsidRDefault="00700DF3" w:rsidP="00700DF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26D25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2</w:t>
      </w:r>
    </w:p>
    <w:p w14:paraId="75605DD8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«Совершенствование земельных и имущественных отношений на территории Шелеховского района» муниципальной программы «Совершенствование механизмов управления муниципальным имуществом»</w:t>
      </w:r>
    </w:p>
    <w:p w14:paraId="0CFD2C8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14:paraId="67A29ABF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641791D0" w14:textId="4450266F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 xml:space="preserve"> от 18.04.2019 № 270-па, от 02.10.2019 № 649-па,</w:t>
      </w:r>
      <w:r w:rsidRPr="00A61CDD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от 03.12.2019 №787-па, от 18.03.2020 № 183-па, от 16.09.2020 № 508-па, от 16.12.2020 № 731-па, от 24.05.2021 № 299-па, от 27.07.2021 № 415, от 02.02.2022 № 45-па, от 30.03.2022 № 170-па, от 17.05.2022 № 251-па</w:t>
      </w:r>
      <w:r w:rsidR="0002440F">
        <w:t>, от 09.08.2022 № 430-па</w:t>
      </w:r>
      <w:r w:rsidR="0002440F" w:rsidRPr="0002440F">
        <w:rPr>
          <w:iCs/>
        </w:rPr>
        <w:t>, от 25.11.2022 № 702-па</w:t>
      </w:r>
      <w:r>
        <w:rPr>
          <w:kern w:val="2"/>
          <w:szCs w:val="20"/>
          <w:lang w:eastAsia="zh-CN"/>
        </w:rPr>
        <w:t>)</w:t>
      </w:r>
    </w:p>
    <w:p w14:paraId="4A1C955B" w14:textId="77777777" w:rsidR="0002440F" w:rsidRDefault="0002440F" w:rsidP="00700DF3">
      <w:pPr>
        <w:widowControl w:val="0"/>
        <w:tabs>
          <w:tab w:val="left" w:pos="851"/>
        </w:tabs>
        <w:autoSpaceDE w:val="0"/>
        <w:autoSpaceDN w:val="0"/>
        <w:adjustRightInd w:val="0"/>
        <w:rPr>
          <w:iCs/>
        </w:rPr>
      </w:pPr>
    </w:p>
    <w:p w14:paraId="304E951B" w14:textId="77777777" w:rsidR="00700DF3" w:rsidRPr="009E4AFF" w:rsidRDefault="00700DF3" w:rsidP="00700D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1"/>
        <w:gridCol w:w="6026"/>
      </w:tblGrid>
      <w:tr w:rsidR="00700DF3" w:rsidRPr="009E4AFF" w14:paraId="7AED6A83" w14:textId="77777777" w:rsidTr="001D4E37">
        <w:trPr>
          <w:tblCellSpacing w:w="5" w:type="nil"/>
        </w:trPr>
        <w:tc>
          <w:tcPr>
            <w:tcW w:w="3951" w:type="dxa"/>
          </w:tcPr>
          <w:p w14:paraId="51BAFC2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6026" w:type="dxa"/>
          </w:tcPr>
          <w:p w14:paraId="0D687216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9E4AFF" w14:paraId="734A6DC8" w14:textId="77777777" w:rsidTr="001D4E37">
        <w:trPr>
          <w:tblCellSpacing w:w="5" w:type="nil"/>
        </w:trPr>
        <w:tc>
          <w:tcPr>
            <w:tcW w:w="3951" w:type="dxa"/>
          </w:tcPr>
          <w:p w14:paraId="011C3076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6026" w:type="dxa"/>
          </w:tcPr>
          <w:p w14:paraId="317BBE90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земельных и имущественных отношений на территории Шелеховского района </w:t>
            </w:r>
          </w:p>
        </w:tc>
      </w:tr>
      <w:tr w:rsidR="00700DF3" w:rsidRPr="009E4AFF" w14:paraId="586B2526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09628456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6026" w:type="dxa"/>
          </w:tcPr>
          <w:p w14:paraId="237B9E0D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700DF3" w:rsidRPr="009E4AFF" w14:paraId="6E19A41D" w14:textId="77777777" w:rsidTr="001D4E37">
        <w:trPr>
          <w:trHeight w:val="600"/>
          <w:tblCellSpacing w:w="5" w:type="nil"/>
        </w:trPr>
        <w:tc>
          <w:tcPr>
            <w:tcW w:w="3951" w:type="dxa"/>
          </w:tcPr>
          <w:p w14:paraId="217D0723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6026" w:type="dxa"/>
          </w:tcPr>
          <w:p w14:paraId="54878582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0B5FD9FD" w14:textId="77777777" w:rsidTr="001D4E37">
        <w:trPr>
          <w:tblCellSpacing w:w="5" w:type="nil"/>
        </w:trPr>
        <w:tc>
          <w:tcPr>
            <w:tcW w:w="3951" w:type="dxa"/>
          </w:tcPr>
          <w:p w14:paraId="68B9EF3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14:paraId="401ABC11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026" w:type="dxa"/>
          </w:tcPr>
          <w:p w14:paraId="5CAD9CA9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700DF3" w:rsidRPr="009E4AFF" w14:paraId="6E327BDF" w14:textId="77777777" w:rsidTr="001D4E37">
        <w:trPr>
          <w:tblCellSpacing w:w="5" w:type="nil"/>
        </w:trPr>
        <w:tc>
          <w:tcPr>
            <w:tcW w:w="3951" w:type="dxa"/>
          </w:tcPr>
          <w:p w14:paraId="773A632C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6026" w:type="dxa"/>
          </w:tcPr>
          <w:p w14:paraId="15FB8BE5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</w:tc>
      </w:tr>
      <w:tr w:rsidR="00700DF3" w:rsidRPr="009E4AFF" w14:paraId="68A0EFDB" w14:textId="77777777" w:rsidTr="001D4E37">
        <w:trPr>
          <w:tblCellSpacing w:w="5" w:type="nil"/>
        </w:trPr>
        <w:tc>
          <w:tcPr>
            <w:tcW w:w="3951" w:type="dxa"/>
          </w:tcPr>
          <w:p w14:paraId="21C7163F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6026" w:type="dxa"/>
          </w:tcPr>
          <w:p w14:paraId="6DAD28A7" w14:textId="77777777" w:rsidR="00700DF3" w:rsidRPr="009E4AFF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14:paraId="26FD9098" w14:textId="77777777" w:rsidR="00700DF3" w:rsidRPr="009E4AFF" w:rsidRDefault="00700DF3" w:rsidP="001D4E37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700DF3" w:rsidRPr="009E4AFF" w14:paraId="7408BA8A" w14:textId="77777777" w:rsidTr="001D4E37">
        <w:trPr>
          <w:tblCellSpacing w:w="5" w:type="nil"/>
        </w:trPr>
        <w:tc>
          <w:tcPr>
            <w:tcW w:w="3951" w:type="dxa"/>
          </w:tcPr>
          <w:p w14:paraId="011EA032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6026" w:type="dxa"/>
          </w:tcPr>
          <w:p w14:paraId="0EF44667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14:paraId="4C3DA5A6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700DF3" w:rsidRPr="009E4AFF" w14:paraId="49528762" w14:textId="77777777" w:rsidTr="001D4E37">
        <w:trPr>
          <w:tblCellSpacing w:w="5" w:type="nil"/>
        </w:trPr>
        <w:tc>
          <w:tcPr>
            <w:tcW w:w="3951" w:type="dxa"/>
          </w:tcPr>
          <w:p w14:paraId="0DE9319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  Подпрограммы 2</w:t>
            </w:r>
          </w:p>
          <w:p w14:paraId="461FAE8B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877D1AE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7B3C91E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73753A0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08FDECA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5A62D807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D066D12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A930DEE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68A146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A3D0B42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2E5AF0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078876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AEEFE1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6026" w:type="dxa"/>
          </w:tcPr>
          <w:p w14:paraId="578BAAA7" w14:textId="77777777" w:rsidR="0002440F" w:rsidRPr="002B01C1" w:rsidRDefault="0002440F" w:rsidP="0002440F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7 171,8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241EB4F1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49104716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083E00D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E370A05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DA3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1 485,6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0883D9B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98,0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55B02A57" w14:textId="77777777" w:rsidR="0002440F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62552CF0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78A9CB26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24E37A73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45DD5B2E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57FFBF8A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>2021 год – 0,0 тыс. руб.;</w:t>
            </w:r>
          </w:p>
          <w:p w14:paraId="0963E415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5831B007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053AD171" w14:textId="77777777" w:rsidR="0002440F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руб.,</w:t>
            </w:r>
          </w:p>
          <w:p w14:paraId="3C8187CF" w14:textId="77777777" w:rsidR="0002440F" w:rsidRPr="00273EBC" w:rsidRDefault="0002440F" w:rsidP="0002440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Pr="00273EBC">
              <w:t xml:space="preserve"> – 2030 годы – 0,0 тыс. руб.</w:t>
            </w:r>
          </w:p>
          <w:p w14:paraId="5043ED09" w14:textId="77777777" w:rsidR="0002440F" w:rsidRPr="00273EBC" w:rsidRDefault="0002440F" w:rsidP="0002440F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5 398,0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58E94E21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9673C5B" w14:textId="77777777" w:rsidR="0002440F" w:rsidRPr="00273EBC" w:rsidRDefault="0002440F" w:rsidP="000244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88325E8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3A520D9F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8E16C84" w14:textId="77777777" w:rsidR="0002440F" w:rsidRPr="00273EBC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98,0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0D0966" w14:textId="77777777" w:rsidR="0002440F" w:rsidRDefault="0002440F" w:rsidP="0002440F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01F90572" w14:textId="3E2E7B3A" w:rsidR="00700DF3" w:rsidRPr="00353C57" w:rsidRDefault="0002440F" w:rsidP="0002440F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73EBC">
              <w:rPr>
                <w:rFonts w:ascii="Times New Roman" w:hAnsi="Times New Roman" w:cs="Times New Roman"/>
                <w:sz w:val="24"/>
                <w:szCs w:val="24"/>
              </w:rPr>
              <w:t xml:space="preserve">- 2030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  <w:r w:rsidRPr="00273E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00DF3" w:rsidRPr="009E4AFF" w14:paraId="4278A0E6" w14:textId="77777777" w:rsidTr="001D4E37">
        <w:trPr>
          <w:tblCellSpacing w:w="5" w:type="nil"/>
        </w:trPr>
        <w:tc>
          <w:tcPr>
            <w:tcW w:w="9977" w:type="dxa"/>
            <w:gridSpan w:val="2"/>
          </w:tcPr>
          <w:p w14:paraId="7E209171" w14:textId="0406F010" w:rsidR="00700DF3" w:rsidRPr="009E4AFF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(в ред. постановлений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18.04.2019 № 270-па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 649-па, от 03.12.2019 № 787-па, от 18.03.2020</w:t>
            </w:r>
            <w:r w:rsidRPr="003221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183-па, от 16.09.2020 № 508-па, </w:t>
            </w:r>
            <w:r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от 16.12.2020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6163">
              <w:rPr>
                <w:rFonts w:ascii="Times New Roman" w:hAnsi="Times New Roman" w:cs="Times New Roman"/>
                <w:iCs/>
                <w:sz w:val="24"/>
                <w:szCs w:val="24"/>
              </w:rPr>
              <w:t>731-па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24.05.2021 № 299-па, от 27.07.2021 </w:t>
            </w:r>
            <w:r w:rsidRPr="008B759D">
              <w:rPr>
                <w:rFonts w:ascii="Times New Roman" w:hAnsi="Times New Roman" w:cs="Times New Roman"/>
                <w:iCs/>
                <w:sz w:val="24"/>
                <w:szCs w:val="24"/>
              </w:rPr>
              <w:t>№ 415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02.02.2022 № 45-па, от 30.03.2022 № 170-па, </w:t>
            </w:r>
            <w:r w:rsidRPr="007742F5">
              <w:rPr>
                <w:rFonts w:ascii="Times New Roman" w:hAnsi="Times New Roman" w:cs="Times New Roman"/>
                <w:sz w:val="24"/>
                <w:szCs w:val="24"/>
              </w:rPr>
              <w:t>от 17.05.2022 № 251-па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09.08.2022 № 430-па</w:t>
            </w:r>
            <w:r w:rsidR="0002440F" w:rsidRPr="0002440F">
              <w:rPr>
                <w:rFonts w:ascii="Times New Roman" w:hAnsi="Times New Roman" w:cs="Times New Roman"/>
                <w:iCs/>
                <w:sz w:val="24"/>
                <w:szCs w:val="24"/>
              </w:rPr>
              <w:t>, от 25.11.2022 № 702-па</w:t>
            </w:r>
            <w:r w:rsidRPr="007742F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00DF3" w:rsidRPr="009E4AFF" w14:paraId="4A8A7FD8" w14:textId="77777777" w:rsidTr="001D4E37">
        <w:trPr>
          <w:tblCellSpacing w:w="5" w:type="nil"/>
        </w:trPr>
        <w:tc>
          <w:tcPr>
            <w:tcW w:w="3951" w:type="dxa"/>
          </w:tcPr>
          <w:p w14:paraId="28C17358" w14:textId="77777777" w:rsidR="00700DF3" w:rsidRPr="009E4AFF" w:rsidRDefault="00700DF3" w:rsidP="001D4E37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6026" w:type="dxa"/>
          </w:tcPr>
          <w:p w14:paraId="2072BE01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 под объектами, </w:t>
            </w:r>
            <w:r>
              <w:t>913</w:t>
            </w:r>
            <w:r w:rsidRPr="009E4AFF">
              <w:rPr>
                <w:sz w:val="28"/>
                <w:szCs w:val="28"/>
              </w:rPr>
              <w:t xml:space="preserve"> </w:t>
            </w:r>
            <w:r w:rsidRPr="009E4AFF">
              <w:t>единицы ежегодно;</w:t>
            </w:r>
          </w:p>
          <w:p w14:paraId="6CEFE754" w14:textId="77777777" w:rsidR="00700DF3" w:rsidRPr="009E4AFF" w:rsidRDefault="00700DF3" w:rsidP="001D4E37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>Выполнение кадастровых работ по формированию земельных участков, проведение оценки земельных участков и их постановка на государственный кадастровый учет 3</w:t>
            </w:r>
            <w:r>
              <w:t>4</w:t>
            </w:r>
            <w:r w:rsidRPr="009E4AFF">
              <w:t xml:space="preserve"> земельных участков ежегодно.</w:t>
            </w:r>
          </w:p>
        </w:tc>
      </w:tr>
    </w:tbl>
    <w:p w14:paraId="3E5764E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14:paraId="39C6A6D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2. Краткая характеристика сферы реализации Подпрограммы  2</w:t>
      </w:r>
    </w:p>
    <w:p w14:paraId="14FA82E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97CD618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целей регистрации права муниципальной собственности Шелеховского района на земельные участки под объектами, находящимися в муниципальной собственности, переданными муниципальным организациям в оперативное управление, хозяйственное ведение,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необходимо выполнить кадастровые работы по формированию земельных участков, занятых муниципальными объектами.</w:t>
      </w:r>
    </w:p>
    <w:p w14:paraId="752E526C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целей отчуждения объектов недвижимости, находящихся в муниципальной собственности в хозяйственное ведение, оперативное управление</w:t>
      </w:r>
      <w:r w:rsidRPr="009E4AFF">
        <w:t xml:space="preserve"> </w:t>
      </w:r>
      <w:r w:rsidRPr="009E4AFF">
        <w:rPr>
          <w:sz w:val="28"/>
          <w:szCs w:val="28"/>
        </w:rPr>
        <w:t>муниципальных организаций, в собственность физических и юридических лиц необходимо проведение работ по технической инвентаризации и оценке объектов недвижимости.</w:t>
      </w:r>
    </w:p>
    <w:p w14:paraId="0D1CF52B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14:paraId="2AF636E2" w14:textId="77777777" w:rsidR="00700DF3" w:rsidRPr="009E4AFF" w:rsidRDefault="00700DF3" w:rsidP="00700DF3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A441C9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2</w:t>
      </w:r>
    </w:p>
    <w:p w14:paraId="327C930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14:paraId="7020AF81" w14:textId="77777777" w:rsidR="00700DF3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Целью </w:t>
      </w:r>
      <w:r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14:paraId="30F9EAC4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7EB02143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45F91328" w14:textId="77777777" w:rsidR="00700DF3" w:rsidRPr="009E4AFF" w:rsidRDefault="00700DF3" w:rsidP="00700DF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собственности.</w:t>
      </w:r>
    </w:p>
    <w:p w14:paraId="7F60BD45" w14:textId="77777777" w:rsidR="00700DF3" w:rsidRPr="009E4AFF" w:rsidRDefault="00700DF3" w:rsidP="00700D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формирования земельных участков.</w:t>
      </w:r>
    </w:p>
    <w:p w14:paraId="3D49F4CE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59415CAC" w14:textId="77777777" w:rsidR="00700DF3" w:rsidRPr="009E4AFF" w:rsidRDefault="00700DF3" w:rsidP="00700DF3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14:paraId="3B8D2A85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индикаторы  реализации Подпрограммы 2</w:t>
      </w:r>
    </w:p>
    <w:p w14:paraId="31A509B5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37232FB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целом представлен в Приложении 5 к муниципальной программе.</w:t>
      </w:r>
    </w:p>
    <w:p w14:paraId="6F1A92EF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6983CD2A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14:paraId="0062A54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36BEA56" w14:textId="77777777" w:rsidR="00700DF3" w:rsidRPr="009E4AFF" w:rsidRDefault="00700DF3" w:rsidP="00700DF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2 и контроль за ходом ее реализации</w:t>
      </w:r>
    </w:p>
    <w:p w14:paraId="3E09D902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AD6FBF1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448C1AB3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2, представлен в Приложении 5 к муниципальной программе.</w:t>
      </w:r>
    </w:p>
    <w:p w14:paraId="4DE9302D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05E9FE73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CD33BEB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14:paraId="4EAEA4C6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CF42A41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5E05CFC9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14:paraId="2001397F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A07910E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14:paraId="3F54B0B6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несет ответственность за эффективность и результативность выполнения Подпрограммы 2.</w:t>
      </w:r>
    </w:p>
    <w:p w14:paraId="2F0BFBCD" w14:textId="77777777" w:rsidR="00700DF3" w:rsidRPr="00462D6D" w:rsidRDefault="00700DF3" w:rsidP="00700DF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2 для подготовки сводного </w:t>
      </w:r>
      <w:r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79C7BE76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14:paraId="410CDD47" w14:textId="77777777" w:rsidR="003D5B3F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 </w:t>
      </w:r>
    </w:p>
    <w:p w14:paraId="65867AA0" w14:textId="77777777" w:rsidR="003D5B3F" w:rsidRDefault="003D5B3F">
      <w:pPr>
        <w:spacing w:after="160" w:line="259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7EE2B0A5" w14:textId="2591CD8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sz w:val="28"/>
          <w:szCs w:val="28"/>
        </w:rPr>
        <w:lastRenderedPageBreak/>
        <w:t>Приложение 3</w:t>
      </w:r>
    </w:p>
    <w:p w14:paraId="599FACD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14:paraId="5DB69A88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14:paraId="415338D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14:paraId="30B9278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2DB364" w14:textId="77777777" w:rsidR="00700DF3" w:rsidRPr="009E4AFF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14:paraId="5647E54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14:paraId="1F32FE54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14:paraId="02539ED5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14:paraId="5D00FB56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</w:p>
    <w:p w14:paraId="09B707A9" w14:textId="77777777" w:rsidR="00700DF3" w:rsidRPr="00D61F11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>
        <w:rPr>
          <w:kern w:val="2"/>
          <w:szCs w:val="20"/>
          <w:lang w:eastAsia="zh-CN"/>
        </w:rPr>
        <w:t>,</w:t>
      </w:r>
      <w:r w:rsidRPr="00A61CDD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от 03.12.2019 № 787-па, от 18.03.2020 № 183-па</w:t>
      </w:r>
      <w:r w:rsidRPr="009E4AFF">
        <w:rPr>
          <w:kern w:val="2"/>
          <w:szCs w:val="20"/>
          <w:lang w:eastAsia="zh-CN"/>
        </w:rPr>
        <w:t>)</w:t>
      </w:r>
    </w:p>
    <w:p w14:paraId="4DAD9AB6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51A6D" w14:textId="77777777" w:rsidR="00700DF3" w:rsidRPr="009E4AFF" w:rsidRDefault="00700DF3" w:rsidP="00700DF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3"/>
        <w:gridCol w:w="6024"/>
      </w:tblGrid>
      <w:tr w:rsidR="00700DF3" w:rsidRPr="009E4AFF" w14:paraId="023C6474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70F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4E2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9E4AFF" w14:paraId="0F836209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27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D0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 xml:space="preserve">Повышение устойчивости жилых домов, основных объектов и систем жизнеобеспечения на территории Шелеховского района </w:t>
            </w:r>
          </w:p>
        </w:tc>
      </w:tr>
      <w:tr w:rsidR="00700DF3" w:rsidRPr="009E4AFF" w14:paraId="7C0B8195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CD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8E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700DF3" w:rsidRPr="009E4AFF" w14:paraId="7EDA9119" w14:textId="77777777" w:rsidTr="001D4E37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12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8F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29DF74FB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85B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14:paraId="0F3360AC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02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38518545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D5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2D7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700DF3" w:rsidRPr="009E4AFF" w14:paraId="37514BDD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8E0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6EE" w14:textId="77777777" w:rsidR="00700DF3" w:rsidRPr="009E4AFF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</w:p>
        </w:tc>
      </w:tr>
      <w:tr w:rsidR="00700DF3" w:rsidRPr="009E4AFF" w14:paraId="6EA00644" w14:textId="77777777" w:rsidTr="001D4E37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7FD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26C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14:paraId="419AE716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700DF3" w:rsidRPr="009E4AFF" w14:paraId="53D88556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  <w:tblCellSpacing w:w="5" w:type="nil"/>
        </w:trPr>
        <w:tc>
          <w:tcPr>
            <w:tcW w:w="3905" w:type="dxa"/>
          </w:tcPr>
          <w:p w14:paraId="0C1D3F4A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</w:t>
            </w:r>
            <w:r>
              <w:br/>
              <w:t>Подпрограммы 3</w:t>
            </w:r>
            <w:r w:rsidRPr="009E4AFF">
              <w:t xml:space="preserve">       </w:t>
            </w:r>
          </w:p>
          <w:p w14:paraId="5911B29A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6FDAB0B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978A7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76C96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DFDBEA3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A874EB4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320EA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B727C7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21D915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5D5B64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F8812B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24325BE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50B9807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D4329E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FA69B5C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14:paraId="45A2E898" w14:textId="77777777" w:rsidR="00700DF3" w:rsidRPr="005272CD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15C1F6B3" w14:textId="77777777" w:rsidR="00700DF3" w:rsidRPr="005272CD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14:paraId="4D21DE95" w14:textId="77777777" w:rsidR="00700DF3" w:rsidRPr="005272CD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>
              <w:t xml:space="preserve"> тыс. руб.;</w:t>
            </w:r>
          </w:p>
          <w:p w14:paraId="2764E4C1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64A885CB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3021BA1A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18ED4CDE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14:paraId="62AA96D2" w14:textId="77777777" w:rsidR="00700DF3" w:rsidRPr="005272CD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4568DCA4" w14:textId="77777777" w:rsidR="00700DF3" w:rsidRPr="005272CD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>
              <w:t>2019 год – 0,4 тыс. руб.;</w:t>
            </w:r>
          </w:p>
          <w:p w14:paraId="62E55E10" w14:textId="77777777" w:rsidR="00700DF3" w:rsidRPr="005272CD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lastRenderedPageBreak/>
              <w:t xml:space="preserve">2020 год – </w:t>
            </w:r>
            <w:r>
              <w:t>0,0 тыс. руб.;</w:t>
            </w:r>
          </w:p>
          <w:p w14:paraId="14566787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 тыс. руб.;</w:t>
            </w:r>
          </w:p>
          <w:p w14:paraId="51CE661B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762FFF42" w14:textId="77777777" w:rsidR="00700DF3" w:rsidRPr="005272CD" w:rsidRDefault="00700DF3" w:rsidP="001D4E3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2A6084EF" w14:textId="77777777" w:rsidR="00700DF3" w:rsidRPr="00025177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700DF3" w:rsidRPr="009E4AFF" w14:paraId="31EAD34F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14:paraId="34801D2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(в ред. постановлений</w:t>
            </w:r>
            <w:r w:rsidRPr="009E4AFF">
              <w:t xml:space="preserve"> Администрации Шелеховского муниципального района от 11.03.2019 № 167-па</w:t>
            </w:r>
            <w:r>
              <w:t>, от 03.12.2019 № 787-па, от 18.03.2020 № 183-па)</w:t>
            </w:r>
          </w:p>
        </w:tc>
      </w:tr>
      <w:tr w:rsidR="00700DF3" w:rsidRPr="009E4AFF" w14:paraId="7BF35A02" w14:textId="77777777" w:rsidTr="001D4E37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63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2C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- 1 объект.</w:t>
            </w:r>
          </w:p>
        </w:tc>
      </w:tr>
      <w:tr w:rsidR="00700DF3" w:rsidRPr="009E4AFF" w14:paraId="07F9576C" w14:textId="77777777" w:rsidTr="001D4E37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F2A4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9E4AFF">
              <w:t>в ред. постанов</w:t>
            </w:r>
            <w:r>
              <w:t>лений</w:t>
            </w:r>
            <w:r w:rsidRPr="009E4AFF">
              <w:t xml:space="preserve"> Администрации Шелеховского муниципального района от 11.03.2019 № 167-па</w:t>
            </w:r>
            <w:r>
              <w:t>, от 03.12.2019 № 787-па)</w:t>
            </w:r>
          </w:p>
        </w:tc>
      </w:tr>
    </w:tbl>
    <w:p w14:paraId="039B758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DF92EE2" w14:textId="77777777" w:rsidR="00700DF3" w:rsidRPr="009E4AFF" w:rsidRDefault="00700DF3" w:rsidP="00700DF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14:paraId="5B8888B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14:paraId="1FF0BA0E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171, а также в соответствии с подпрограммой «Повышение устойчивости жилых домов, основных объектов и систем жизнеобеспечения в сейсмических районах Иркутской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14:paraId="711E771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14:paraId="38CA81B2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Органы местного самоуправления муниципального района в рамках своих полномочий осуществляют меры по сейсмоусилению отдельных объектов социальной инфраструктуры.</w:t>
      </w:r>
    </w:p>
    <w:p w14:paraId="4BDE5E42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Системы сейсмонаблюдения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14:paraId="2CD2E697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14:paraId="31E4F5D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14:paraId="37B706ED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 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14:paraId="03918E3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соответствии с 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14:paraId="020883FC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14:paraId="1BBC0509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сейсмоусиления.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14:paraId="1719DD6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14:paraId="564E71B5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14:paraId="1A6D11AF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14:paraId="654C33C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14:paraId="376A2A09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уровня координации действий органов местного самоуправления по минимизации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14:paraId="7EDB7A93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Ключевые мероприятия Подпрограммы 3 будут направлены на:</w:t>
      </w:r>
    </w:p>
    <w:p w14:paraId="44FA5B67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14:paraId="53915DF3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14:paraId="0ACE23D3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14:paraId="21410263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14:paraId="5605544C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14:paraId="257FDAA0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34F2FEF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14:paraId="692D526D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0AC01EF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712E92" w14:textId="77777777" w:rsidR="00700DF3" w:rsidRPr="009E4AFF" w:rsidRDefault="00700DF3" w:rsidP="00700DF3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14:paraId="1C145109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следующей задачи: сейсмоусиление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сейсмоусиление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</w:p>
    <w:p w14:paraId="5275905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3307F02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14:paraId="768511D1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A097191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целом представлен в Приложении 5 к муниципальной программе.</w:t>
      </w:r>
    </w:p>
    <w:p w14:paraId="0756B526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247034BE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14:paraId="7FA430DD" w14:textId="77777777" w:rsidR="00700DF3" w:rsidRPr="009E4AFF" w:rsidRDefault="00700DF3" w:rsidP="00700DF3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14:paraId="58F3984D" w14:textId="77777777" w:rsidR="00700DF3" w:rsidRPr="009E4AFF" w:rsidRDefault="00700DF3" w:rsidP="00700DF3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3 и контроль за ходом ее реализации</w:t>
      </w:r>
    </w:p>
    <w:p w14:paraId="1426B24B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14:paraId="2B92A570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14:paraId="33E18A63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3, представлен в Приложении 5 к муниципальной программе.</w:t>
      </w:r>
    </w:p>
    <w:p w14:paraId="6E86C37D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14:paraId="43069636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контроль за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14:paraId="6EBD5C92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14:paraId="71954DC3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14:paraId="07D53472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14:paraId="19499D9B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14:paraId="383012E2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27513E32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14:paraId="72CBD2B0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14:paraId="105E9191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1703233F" w14:textId="77777777" w:rsidR="00700DF3" w:rsidRPr="009E4AFF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E6BEADF" w14:textId="77777777" w:rsidR="00700DF3" w:rsidRPr="009E4AFF" w:rsidRDefault="00700DF3" w:rsidP="00700DF3"/>
    <w:p w14:paraId="3D1E55B0" w14:textId="77777777" w:rsidR="00700DF3" w:rsidRPr="009E4AFF" w:rsidRDefault="00700DF3" w:rsidP="00700DF3"/>
    <w:p w14:paraId="4FCA1156" w14:textId="77777777" w:rsidR="00700DF3" w:rsidRPr="009E4AFF" w:rsidRDefault="00700DF3" w:rsidP="00700DF3"/>
    <w:p w14:paraId="1607E643" w14:textId="77777777" w:rsidR="00700DF3" w:rsidRPr="009E4AFF" w:rsidRDefault="00700DF3" w:rsidP="00700DF3"/>
    <w:p w14:paraId="48195FE5" w14:textId="77777777" w:rsidR="00700DF3" w:rsidRPr="009E4AFF" w:rsidRDefault="00700DF3" w:rsidP="00700DF3"/>
    <w:p w14:paraId="1080BFF1" w14:textId="77777777" w:rsidR="00700DF3" w:rsidRPr="009E4AFF" w:rsidRDefault="00700DF3" w:rsidP="00700DF3"/>
    <w:p w14:paraId="36503BAC" w14:textId="77777777" w:rsidR="00700DF3" w:rsidRPr="009E4AFF" w:rsidRDefault="00700DF3" w:rsidP="00700DF3"/>
    <w:p w14:paraId="3F0DF506" w14:textId="77777777" w:rsidR="00700DF3" w:rsidRPr="009E4AFF" w:rsidRDefault="00700DF3" w:rsidP="00700DF3"/>
    <w:p w14:paraId="157DC238" w14:textId="77777777" w:rsidR="00700DF3" w:rsidRPr="009E4AFF" w:rsidRDefault="00700DF3" w:rsidP="00700DF3"/>
    <w:p w14:paraId="1490AC6C" w14:textId="77777777" w:rsidR="00700DF3" w:rsidRPr="009E4AFF" w:rsidRDefault="00700DF3" w:rsidP="00700DF3"/>
    <w:p w14:paraId="0D33690E" w14:textId="77777777" w:rsidR="00700DF3" w:rsidRPr="009E4AFF" w:rsidRDefault="00700DF3" w:rsidP="00700DF3"/>
    <w:p w14:paraId="0851EBF2" w14:textId="77777777" w:rsidR="00700DF3" w:rsidRPr="009E4AFF" w:rsidRDefault="00700DF3" w:rsidP="00700DF3"/>
    <w:p w14:paraId="49D55CAF" w14:textId="77777777" w:rsidR="00700DF3" w:rsidRPr="009E4AFF" w:rsidRDefault="00700DF3" w:rsidP="00700DF3"/>
    <w:p w14:paraId="19518124" w14:textId="77777777" w:rsidR="00700DF3" w:rsidRPr="009E4AFF" w:rsidRDefault="00700DF3" w:rsidP="00700DF3"/>
    <w:p w14:paraId="66D3F434" w14:textId="77777777" w:rsidR="00700DF3" w:rsidRPr="009E4AFF" w:rsidRDefault="00700DF3" w:rsidP="00700DF3"/>
    <w:p w14:paraId="6C4C5C95" w14:textId="77777777" w:rsidR="00700DF3" w:rsidRPr="009E4AFF" w:rsidRDefault="00700DF3" w:rsidP="00700DF3"/>
    <w:p w14:paraId="4888BD55" w14:textId="77777777" w:rsidR="00700DF3" w:rsidRPr="009E4AFF" w:rsidRDefault="00700DF3" w:rsidP="00700DF3"/>
    <w:p w14:paraId="40D453CD" w14:textId="77777777" w:rsidR="00700DF3" w:rsidRPr="009E4AFF" w:rsidRDefault="00700DF3" w:rsidP="00700DF3"/>
    <w:p w14:paraId="2C9FA4DC" w14:textId="77777777" w:rsidR="00700DF3" w:rsidRPr="009E4AFF" w:rsidRDefault="00700DF3" w:rsidP="00700DF3"/>
    <w:p w14:paraId="0384470B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6308A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76A0D2CE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2C41D47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08A3EAC3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14:paraId="1371F6A3" w14:textId="77777777" w:rsidR="00700DF3" w:rsidRPr="009E4AFF" w:rsidRDefault="00700DF3" w:rsidP="00700DF3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t xml:space="preserve">  </w:t>
      </w:r>
      <w:r w:rsidRPr="009E4AFF">
        <w:rPr>
          <w:sz w:val="28"/>
          <w:szCs w:val="28"/>
        </w:rPr>
        <w:t>Приложение 4</w:t>
      </w:r>
    </w:p>
    <w:p w14:paraId="160F7CBF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14:paraId="6B316155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14:paraId="606FF1B0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14:paraId="4197D7DC" w14:textId="77777777" w:rsidR="00700DF3" w:rsidRPr="009E4AFF" w:rsidRDefault="00700DF3" w:rsidP="00700DF3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>
        <w:rPr>
          <w:kern w:val="2"/>
          <w:szCs w:val="20"/>
          <w:lang w:eastAsia="zh-CN"/>
        </w:rPr>
        <w:t>введено</w:t>
      </w:r>
      <w:r w:rsidRPr="009E4AFF">
        <w:rPr>
          <w:kern w:val="2"/>
          <w:szCs w:val="20"/>
          <w:lang w:eastAsia="zh-CN"/>
        </w:rPr>
        <w:t xml:space="preserve"> п</w:t>
      </w:r>
      <w:r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18.04.2019 № 270-па)</w:t>
      </w:r>
    </w:p>
    <w:p w14:paraId="7940F47A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EFD931" w14:textId="77777777" w:rsidR="00700DF3" w:rsidRPr="009E4AFF" w:rsidRDefault="00700DF3" w:rsidP="00700DF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14:paraId="4B6C03C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14:paraId="09DA582B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Pr="009E4AFF">
        <w:rPr>
          <w:sz w:val="28"/>
          <w:szCs w:val="28"/>
        </w:rPr>
        <w:lastRenderedPageBreak/>
        <w:t>муниципальным имуществом»</w:t>
      </w:r>
    </w:p>
    <w:p w14:paraId="18751FCC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14:paraId="60519519" w14:textId="77777777" w:rsidR="00700DF3" w:rsidRPr="00A61CDD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>(в ред. постановлени</w:t>
      </w:r>
      <w:r>
        <w:t>й</w:t>
      </w:r>
      <w:r w:rsidRPr="00A61CDD">
        <w:t xml:space="preserve"> Администрации Шелеховского муниципального района  от 03.12.2019 №</w:t>
      </w:r>
      <w:r>
        <w:t xml:space="preserve"> </w:t>
      </w:r>
      <w:r w:rsidRPr="00A61CDD">
        <w:t>787-па</w:t>
      </w:r>
      <w:r>
        <w:t>, от 18.03.2020 № 183-па,</w:t>
      </w:r>
      <w:r w:rsidRPr="00353C57">
        <w:t xml:space="preserve"> от 28.05.2020 №</w:t>
      </w:r>
      <w:r>
        <w:t xml:space="preserve"> </w:t>
      </w:r>
      <w:r w:rsidRPr="00353C57">
        <w:t>320-па</w:t>
      </w:r>
      <w:r>
        <w:t>, от 16.12.2020 № 731-па, от 24.05.2021 № 299-па, от 27.07.2021 № 415, от 30.03.2022 № 170-па, от 17.05.2022 № 251-па</w:t>
      </w:r>
      <w:r w:rsidRPr="00A61CDD">
        <w:t>)</w:t>
      </w:r>
    </w:p>
    <w:p w14:paraId="34D1BE91" w14:textId="77777777" w:rsidR="00700DF3" w:rsidRPr="00E02B4D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14:paraId="6D889C63" w14:textId="77777777" w:rsidR="00700DF3" w:rsidRPr="009E4AFF" w:rsidRDefault="00700DF3" w:rsidP="00700DF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91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2"/>
        <w:gridCol w:w="6050"/>
      </w:tblGrid>
      <w:tr w:rsidR="00700DF3" w:rsidRPr="009E4AFF" w14:paraId="0FD2151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86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9DB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700DF3" w:rsidRPr="009E4AFF" w14:paraId="5DF0FA5D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295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A13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700DF3" w:rsidRPr="009E4AFF" w14:paraId="7BC2CBEF" w14:textId="77777777" w:rsidTr="001D4E37">
        <w:trPr>
          <w:trHeight w:val="339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C3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28B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700DF3" w:rsidRPr="009E4AFF" w14:paraId="4AA30687" w14:textId="77777777" w:rsidTr="001D4E37">
        <w:trPr>
          <w:trHeight w:val="606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96D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E1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379917E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3E3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14:paraId="51252C6A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F94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700DF3" w:rsidRPr="009E4AFF" w14:paraId="3CB06ABF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9DD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C32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700DF3" w:rsidRPr="009E4AFF" w14:paraId="150A61EE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07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8B1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14:paraId="63AD93C2" w14:textId="77777777" w:rsidR="00700DF3" w:rsidRPr="009E4AFF" w:rsidRDefault="00700DF3" w:rsidP="001D4E3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700DF3" w:rsidRPr="009E4AFF" w14:paraId="38846D27" w14:textId="77777777" w:rsidTr="001D4E37">
        <w:trPr>
          <w:trHeight w:val="145"/>
          <w:tblCellSpacing w:w="5" w:type="nil"/>
        </w:trPr>
        <w:tc>
          <w:tcPr>
            <w:tcW w:w="10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2E1" w14:textId="77777777" w:rsidR="00700DF3" w:rsidRPr="00924C35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 xml:space="preserve">от 03.12.2019 №787-па, от 18.03.2020 №183-па, </w:t>
            </w:r>
            <w:r w:rsidRPr="0066135A">
              <w:t>от 28.05.2020 №</w:t>
            </w:r>
            <w:r>
              <w:t xml:space="preserve"> </w:t>
            </w:r>
            <w:r w:rsidRPr="0066135A">
              <w:t>320-па</w:t>
            </w:r>
            <w:r>
              <w:t>)</w:t>
            </w:r>
          </w:p>
        </w:tc>
      </w:tr>
      <w:tr w:rsidR="00700DF3" w:rsidRPr="009E4AFF" w14:paraId="336A5947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BB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7C8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14:paraId="450D89C0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700DF3" w:rsidRPr="009E4AFF" w14:paraId="1D4CDC64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3972" w:type="dxa"/>
          </w:tcPr>
          <w:p w14:paraId="11EFBA0F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  Подпрограммы 4</w:t>
            </w:r>
          </w:p>
          <w:p w14:paraId="34C18CF1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048DBF0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62A2643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A0A81EE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27420B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1D1D649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A8ED15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A9BEFE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7B4EFB4B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00B5F57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F554014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488374D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8BE5E83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6050" w:type="dxa"/>
          </w:tcPr>
          <w:p w14:paraId="6A3CA3C0" w14:textId="77777777" w:rsidR="00700DF3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Общий объем финансирования составит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11 755,2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14:paraId="3362E6A0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 тыс. руб.,</w:t>
            </w:r>
          </w:p>
          <w:p w14:paraId="743654D9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9 686,3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тыс. руб.,</w:t>
            </w:r>
          </w:p>
          <w:p w14:paraId="63620908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2 068,9 тыс. руб.,</w:t>
            </w:r>
          </w:p>
          <w:p w14:paraId="43017004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293329D0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- 0,0 тыс. руб.,</w:t>
            </w:r>
          </w:p>
          <w:p w14:paraId="2AD7DAAB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35EC9E40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2025 - 2030 годы – 0,0 тыс. руб.</w:t>
            </w:r>
          </w:p>
          <w:p w14:paraId="517FC5B4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из областного бюджета составит 10 335,7 тыс. рублей:</w:t>
            </w:r>
          </w:p>
          <w:p w14:paraId="2DD07D08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 тыс. руб.;</w:t>
            </w:r>
          </w:p>
          <w:p w14:paraId="3259724D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8 494,4 тыс. руб.;</w:t>
            </w:r>
          </w:p>
          <w:p w14:paraId="2C82B802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1 841,3 тыс. руб.;</w:t>
            </w:r>
          </w:p>
          <w:p w14:paraId="2DD9FBDF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 тыс. руб.;</w:t>
            </w:r>
          </w:p>
          <w:p w14:paraId="1EA05701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 год – 0,0 тыс. руб.;</w:t>
            </w:r>
          </w:p>
          <w:p w14:paraId="083695A9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0,0 тыс. руб.</w:t>
            </w:r>
          </w:p>
          <w:p w14:paraId="31183522" w14:textId="77777777" w:rsidR="00700DF3" w:rsidRDefault="00700DF3" w:rsidP="001D4E3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– 2030 годы – 0,0  тыс. руб.</w:t>
            </w:r>
          </w:p>
          <w:p w14:paraId="08BB30CC" w14:textId="77777777" w:rsidR="00700DF3" w:rsidRDefault="00700DF3" w:rsidP="001D4E37">
            <w:pPr>
              <w:pStyle w:val="ConsPlusNormal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1 419,5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тыс. рублей, в том числе:</w:t>
            </w:r>
          </w:p>
          <w:p w14:paraId="104BB49D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 тыс. руб.,</w:t>
            </w:r>
          </w:p>
          <w:p w14:paraId="435CAED8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ind w:firstLine="34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1 191,9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тыс. руб.,</w:t>
            </w:r>
          </w:p>
          <w:p w14:paraId="55AC7D11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2021 год – 227,6 тыс. руб.,</w:t>
            </w:r>
          </w:p>
          <w:p w14:paraId="5546E4E5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2022 год – 0,0 тыс. руб.,</w:t>
            </w:r>
          </w:p>
          <w:p w14:paraId="1BC7F85D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2023 год – 0,0 тыс. руб.,</w:t>
            </w:r>
          </w:p>
          <w:p w14:paraId="618FD316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2024 год – 0,0 тыс. руб.</w:t>
            </w:r>
          </w:p>
          <w:p w14:paraId="65A1E1E2" w14:textId="77777777" w:rsidR="00700DF3" w:rsidRDefault="00700DF3" w:rsidP="001D4E37">
            <w:pPr>
              <w:pStyle w:val="ConsPlusTitle"/>
              <w:widowControl/>
              <w:tabs>
                <w:tab w:val="left" w:pos="851"/>
              </w:tabs>
              <w:spacing w:line="256" w:lineRule="auto"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2025- 2030 годы – 0,0  тыс. руб.</w:t>
            </w:r>
          </w:p>
          <w:p w14:paraId="0E6394B7" w14:textId="77777777" w:rsidR="00700DF3" w:rsidRPr="00B41899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</w:p>
        </w:tc>
      </w:tr>
      <w:tr w:rsidR="00700DF3" w:rsidRPr="009E4AFF" w14:paraId="7682A247" w14:textId="77777777" w:rsidTr="001D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10022" w:type="dxa"/>
            <w:gridSpan w:val="2"/>
          </w:tcPr>
          <w:p w14:paraId="28AFACBD" w14:textId="77777777" w:rsidR="00700DF3" w:rsidRPr="00025177" w:rsidRDefault="00700DF3" w:rsidP="001D4E3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района от 03.12.2019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787-па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18.03.2020 № 183-па,</w:t>
            </w:r>
            <w:r>
              <w:t xml:space="preserve"> </w:t>
            </w:r>
            <w:r w:rsidRPr="0066135A">
              <w:rPr>
                <w:rFonts w:ascii="Times New Roman" w:hAnsi="Times New Roman" w:cs="Times New Roman"/>
                <w:sz w:val="24"/>
                <w:szCs w:val="24"/>
              </w:rPr>
              <w:t>от 28.05.2020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5A">
              <w:rPr>
                <w:rFonts w:ascii="Times New Roman" w:hAnsi="Times New Roman" w:cs="Times New Roman"/>
                <w:sz w:val="24"/>
                <w:szCs w:val="24"/>
              </w:rPr>
              <w:t>320-па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163">
              <w:rPr>
                <w:rFonts w:ascii="Times New Roman" w:hAnsi="Times New Roman" w:cs="Times New Roman"/>
                <w:sz w:val="24"/>
                <w:szCs w:val="24"/>
              </w:rPr>
              <w:t>от 16.12.2020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63">
              <w:rPr>
                <w:rFonts w:ascii="Times New Roman" w:hAnsi="Times New Roman" w:cs="Times New Roman"/>
                <w:sz w:val="24"/>
                <w:szCs w:val="24"/>
              </w:rPr>
              <w:t>731-па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24.05.2021 № 299-па, от 27.07.2021 </w:t>
            </w:r>
            <w:r w:rsidRPr="008B759D"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30.03.2022 № 170-па, </w:t>
            </w:r>
            <w:r w:rsidRPr="007742F5">
              <w:rPr>
                <w:rFonts w:ascii="Times New Roman" w:hAnsi="Times New Roman" w:cs="Times New Roman"/>
                <w:sz w:val="24"/>
                <w:szCs w:val="24"/>
              </w:rPr>
              <w:t>от 17.05.2022 № 251-па)</w:t>
            </w:r>
          </w:p>
        </w:tc>
      </w:tr>
      <w:tr w:rsidR="00700DF3" w:rsidRPr="009E4AFF" w14:paraId="1934927A" w14:textId="77777777" w:rsidTr="001D4E37">
        <w:trPr>
          <w:trHeight w:val="145"/>
          <w:tblCellSpacing w:w="5" w:type="nil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2E9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486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Переселение граждан из ветхого и аварийного жилищного фонда, расположенного на территории сельских поселений Шелеховского района – 336,7 кв.м.</w:t>
            </w:r>
          </w:p>
          <w:p w14:paraId="0A236525" w14:textId="77777777" w:rsidR="00700DF3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жилых помещений, в которых проведено обследование технического состояния – 1 объекта.</w:t>
            </w:r>
          </w:p>
          <w:p w14:paraId="0AEBF577" w14:textId="77777777" w:rsidR="00700DF3" w:rsidRPr="009E4AFF" w:rsidRDefault="00700DF3" w:rsidP="001D4E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 Количество демонтированных жилых помещений, признанных непригодными для проживания – 2 объект.</w:t>
            </w:r>
          </w:p>
        </w:tc>
      </w:tr>
      <w:tr w:rsidR="00700DF3" w:rsidRPr="009E4AFF" w14:paraId="16F8B233" w14:textId="77777777" w:rsidTr="001D4E37">
        <w:trPr>
          <w:trHeight w:val="288"/>
          <w:tblCellSpacing w:w="5" w:type="nil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74C" w14:textId="77777777" w:rsidR="00700DF3" w:rsidRPr="009E4AFF" w:rsidRDefault="00700DF3" w:rsidP="001D4E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 xml:space="preserve">в ред. постановления Администрации Шелеховского муниципального района от 03.12.2019 </w:t>
            </w:r>
            <w:r>
              <w:t>№ 787-па</w:t>
            </w:r>
            <w:r w:rsidRPr="00883946">
              <w:t>, от 16.12.2020 №</w:t>
            </w:r>
            <w:r>
              <w:t xml:space="preserve"> </w:t>
            </w:r>
            <w:r w:rsidRPr="00883946">
              <w:t>731-па)</w:t>
            </w:r>
          </w:p>
        </w:tc>
      </w:tr>
    </w:tbl>
    <w:p w14:paraId="5DD8FBDC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842FCA3" w14:textId="77777777" w:rsidR="00700DF3" w:rsidRPr="009E4AFF" w:rsidRDefault="00700DF3" w:rsidP="00700DF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14:paraId="6CE2F19F" w14:textId="77777777" w:rsidR="00700DF3" w:rsidRPr="00E02B4D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14:paraId="595C5CFE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14:paraId="47685C68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14:paraId="09ADDD59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14:paraId="6E115175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14:paraId="296EE333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14:paraId="1E0EF25F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2) сложившиеся неблагоприятные гидрогеологические условия.</w:t>
      </w:r>
    </w:p>
    <w:p w14:paraId="3E74EDFE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14:paraId="26DB0E0E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14:paraId="3CB6EE53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14:paraId="50E1CBAE" w14:textId="77777777" w:rsidR="00700DF3" w:rsidRPr="00E02B4D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014FB0C6" w14:textId="77777777" w:rsidR="00700DF3" w:rsidRPr="009E4AFF" w:rsidRDefault="00700DF3" w:rsidP="00700DF3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Цель и задачи Подпрограммы 4</w:t>
      </w:r>
    </w:p>
    <w:p w14:paraId="693D583F" w14:textId="77777777" w:rsidR="00700DF3" w:rsidRPr="00E02B4D" w:rsidRDefault="00700DF3" w:rsidP="00700DF3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14:paraId="716F4B31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14:paraId="55A48817" w14:textId="77777777" w:rsidR="00700DF3" w:rsidRPr="009E4AFF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2405CCC6" w14:textId="77777777" w:rsidR="00700DF3" w:rsidRPr="006C34AC" w:rsidRDefault="00700DF3" w:rsidP="00700DF3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>Утратил силу.</w:t>
      </w:r>
    </w:p>
    <w:p w14:paraId="0D8D896C" w14:textId="77777777" w:rsidR="00700DF3" w:rsidRPr="006C34AC" w:rsidRDefault="00700DF3" w:rsidP="00700DF3">
      <w:pPr>
        <w:shd w:val="clear" w:color="auto" w:fill="FFFFFF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(</w:t>
      </w:r>
      <w:r>
        <w:t>постановление</w:t>
      </w:r>
      <w:r w:rsidRPr="009E4AFF">
        <w:t xml:space="preserve"> Администрации Шелеховского муниципального района</w:t>
      </w:r>
      <w:r w:rsidRPr="006C34AC">
        <w:rPr>
          <w:sz w:val="28"/>
          <w:szCs w:val="28"/>
        </w:rPr>
        <w:t xml:space="preserve"> </w:t>
      </w:r>
      <w:r w:rsidRPr="009E4AFF">
        <w:t xml:space="preserve">от </w:t>
      </w:r>
      <w:r>
        <w:t>16.12.2020 № 731</w:t>
      </w:r>
      <w:r w:rsidRPr="009E4AFF">
        <w:t>-па</w:t>
      </w:r>
      <w:r>
        <w:t>)</w:t>
      </w:r>
    </w:p>
    <w:p w14:paraId="09DD9E46" w14:textId="77777777" w:rsidR="00700DF3" w:rsidRPr="009E4AFF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14:paraId="160D9316" w14:textId="77777777" w:rsidR="00700DF3" w:rsidRDefault="00700DF3" w:rsidP="00700DF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14:paraId="21D07A8D" w14:textId="77777777" w:rsidR="00700DF3" w:rsidRPr="009E4AFF" w:rsidRDefault="00700DF3" w:rsidP="0070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(п.3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14:paraId="55FA389B" w14:textId="77777777" w:rsidR="00700DF3" w:rsidRPr="00E02B4D" w:rsidRDefault="00700DF3" w:rsidP="00700DF3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14:paraId="7B5A73C9" w14:textId="77777777" w:rsidR="00700DF3" w:rsidRPr="009E4AFF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14:paraId="5818F249" w14:textId="77777777" w:rsidR="00700DF3" w:rsidRPr="00E02B4D" w:rsidRDefault="00700DF3" w:rsidP="00700DF3">
      <w:pPr>
        <w:shd w:val="clear" w:color="auto" w:fill="FFFFFF"/>
        <w:ind w:firstLine="709"/>
        <w:jc w:val="both"/>
        <w:rPr>
          <w:sz w:val="22"/>
          <w:szCs w:val="28"/>
        </w:rPr>
      </w:pPr>
    </w:p>
    <w:p w14:paraId="5013B58F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14:paraId="1F28FD07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14:paraId="027FB35D" w14:textId="77777777" w:rsidR="00700DF3" w:rsidRPr="009E4AFF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810A4A3" w14:textId="77777777" w:rsidR="00700DF3" w:rsidRPr="009E4AFF" w:rsidRDefault="00700DF3" w:rsidP="00700DF3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4 и контроль за ходом ее реализации</w:t>
      </w:r>
    </w:p>
    <w:p w14:paraId="318907B7" w14:textId="77777777" w:rsidR="00700DF3" w:rsidRPr="009E4AFF" w:rsidRDefault="00700DF3" w:rsidP="00700DF3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14:paraId="70F9C3AE" w14:textId="77777777" w:rsidR="00700DF3" w:rsidRPr="009E4AFF" w:rsidRDefault="00700DF3" w:rsidP="00700DF3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14:paraId="38D4E000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14:paraId="59A22828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CEB5D4C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14:paraId="2C67137D" w14:textId="77777777" w:rsidR="00700DF3" w:rsidRPr="009E4AFF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14:paraId="096364F3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14:paraId="45247D24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14:paraId="23E1B721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14:paraId="253B39CB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6C24DB30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14:paraId="5CF9B45A" w14:textId="77777777" w:rsidR="00700DF3" w:rsidRPr="009E4AFF" w:rsidRDefault="00700DF3" w:rsidP="00700D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14:paraId="7288BA88" w14:textId="77777777" w:rsidR="00700DF3" w:rsidRPr="009E4AFF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14:paraId="0268EB72" w14:textId="77777777" w:rsidR="00700DF3" w:rsidRPr="009E4AFF" w:rsidRDefault="00700DF3" w:rsidP="00700DF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14:paraId="0E1D2798" w14:textId="77777777" w:rsidR="00700DF3" w:rsidRPr="009E4AFF" w:rsidRDefault="00700DF3" w:rsidP="00700D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14:paraId="0F84A806" w14:textId="77777777" w:rsidR="00700DF3" w:rsidRPr="009E4AFF" w:rsidRDefault="00700DF3" w:rsidP="00700DF3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14:paraId="6F2EA254" w14:textId="77777777" w:rsidR="00700DF3" w:rsidRDefault="00700DF3" w:rsidP="00700DF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14:paraId="6B165A89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39C3ADF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B8B55A7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B61BCF0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F9A11CA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A93A9E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B3A76C6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CEB4652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48F5A110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230C486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3EFF6C2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DA6583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075484D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E639986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E0584B8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4C154EC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7E39F8D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626CB871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7FECA72E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4D691A3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69DF2DB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47A90D4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D12E39E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8B2ECA2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232CBA3A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5F0FF77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9853B25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573AB5C9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025CB478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398407E8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p w14:paraId="19301E7C" w14:textId="77777777" w:rsidR="00700DF3" w:rsidRDefault="00700DF3" w:rsidP="00700DF3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sectPr w:rsidR="00700DF3" w:rsidSect="008430BC">
          <w:headerReference w:type="even" r:id="rId8"/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31"/>
        <w:gridCol w:w="1908"/>
        <w:gridCol w:w="1843"/>
        <w:gridCol w:w="1541"/>
        <w:gridCol w:w="1043"/>
        <w:gridCol w:w="1129"/>
        <w:gridCol w:w="1459"/>
        <w:gridCol w:w="550"/>
        <w:gridCol w:w="1925"/>
        <w:gridCol w:w="1418"/>
      </w:tblGrid>
      <w:tr w:rsidR="00700DF3" w:rsidRPr="00777E30" w14:paraId="6D8D86A5" w14:textId="77777777" w:rsidTr="001D4E37">
        <w:trPr>
          <w:trHeight w:val="12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454C" w14:textId="77777777" w:rsidR="00700DF3" w:rsidRPr="00777E30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7509" w14:textId="77777777" w:rsidR="00700DF3" w:rsidRPr="00777E30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C0D9" w14:textId="77777777" w:rsidR="00700DF3" w:rsidRPr="00777E30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11DB" w14:textId="77777777" w:rsidR="00700DF3" w:rsidRPr="00777E30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F446" w14:textId="77777777" w:rsidR="00700DF3" w:rsidRPr="00777E30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E2B1" w14:textId="77777777" w:rsidR="00700DF3" w:rsidRPr="00777E30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8228" w14:textId="77777777" w:rsidR="00700DF3" w:rsidRPr="00777E30" w:rsidRDefault="00700DF3" w:rsidP="001D4E37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1AE9" w14:textId="77777777" w:rsidR="00700DF3" w:rsidRDefault="00700DF3" w:rsidP="001D4E3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 w:rsidRPr="00777E30">
              <w:t>Приложение 5</w:t>
            </w:r>
            <w:r w:rsidRPr="00777E30">
              <w:br/>
              <w:t>к муниципальной программе «Совершенствование механизмов управления муниципальным имуществом» на 2019-2030 годы»</w:t>
            </w:r>
            <w:r>
              <w:t xml:space="preserve"> </w:t>
            </w:r>
          </w:p>
          <w:p w14:paraId="6C6A4970" w14:textId="77777777" w:rsidR="00700DF3" w:rsidRPr="009E4AFF" w:rsidRDefault="00700DF3" w:rsidP="001D4E3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rPr>
                <w:kern w:val="2"/>
                <w:szCs w:val="20"/>
                <w:lang w:eastAsia="zh-CN"/>
              </w:rPr>
            </w:pPr>
            <w:r>
              <w:t>(</w:t>
            </w:r>
            <w:r w:rsidRPr="009E4AFF">
              <w:rPr>
                <w:kern w:val="2"/>
                <w:szCs w:val="20"/>
                <w:lang w:eastAsia="zh-CN"/>
              </w:rPr>
              <w:t>в ред. постановлений Администрации Шелеховского муниципального района</w:t>
            </w:r>
          </w:p>
          <w:p w14:paraId="44904400" w14:textId="2A500CE8" w:rsidR="00700DF3" w:rsidRPr="00777E30" w:rsidRDefault="00700DF3" w:rsidP="001D4E37">
            <w:r w:rsidRPr="009E4AFF">
              <w:rPr>
                <w:kern w:val="2"/>
                <w:szCs w:val="20"/>
                <w:lang w:eastAsia="zh-CN"/>
              </w:rPr>
              <w:t>от 11.03.2019 № 167-па, от 18.04.2019 № 270-па,</w:t>
            </w:r>
            <w:r>
              <w:rPr>
                <w:kern w:val="2"/>
                <w:szCs w:val="20"/>
                <w:lang w:eastAsia="zh-CN"/>
              </w:rPr>
              <w:t xml:space="preserve"> от 02.10.2019 № 649-па, от 03.12.2019 № 87-па, от 18.03.2020 № 183-па, </w:t>
            </w:r>
            <w:r w:rsidRPr="0066135A">
              <w:rPr>
                <w:kern w:val="2"/>
                <w:szCs w:val="20"/>
                <w:lang w:eastAsia="zh-CN"/>
              </w:rPr>
              <w:t>от 28.05.2020 №</w:t>
            </w:r>
            <w:r>
              <w:rPr>
                <w:kern w:val="2"/>
                <w:szCs w:val="20"/>
                <w:lang w:eastAsia="zh-CN"/>
              </w:rPr>
              <w:t xml:space="preserve"> </w:t>
            </w:r>
            <w:r w:rsidRPr="0066135A">
              <w:rPr>
                <w:kern w:val="2"/>
                <w:szCs w:val="20"/>
                <w:lang w:eastAsia="zh-CN"/>
              </w:rPr>
              <w:t>320-па</w:t>
            </w:r>
            <w:r>
              <w:rPr>
                <w:kern w:val="2"/>
                <w:szCs w:val="20"/>
                <w:lang w:eastAsia="zh-CN"/>
              </w:rPr>
              <w:t>, от 16.09.2020 № 508-па, от 16.12.2020 № 731-па, от 24.05.2021 № 299-па, от 27.07.2021</w:t>
            </w:r>
            <w:r>
              <w:rPr>
                <w:color w:val="FF0000"/>
                <w:kern w:val="2"/>
                <w:szCs w:val="20"/>
                <w:lang w:eastAsia="zh-CN"/>
              </w:rPr>
              <w:t xml:space="preserve"> </w:t>
            </w:r>
            <w:r w:rsidRPr="008B759D">
              <w:rPr>
                <w:kern w:val="2"/>
                <w:szCs w:val="20"/>
                <w:lang w:eastAsia="zh-CN"/>
              </w:rPr>
              <w:t>№</w:t>
            </w:r>
            <w:r>
              <w:rPr>
                <w:kern w:val="2"/>
                <w:szCs w:val="20"/>
                <w:lang w:eastAsia="zh-CN"/>
              </w:rPr>
              <w:t xml:space="preserve"> 415, от 02.02.2022 № 45-па, от 30.03.2022 № 170-па, от 17.05.2022 № 251-па, от 09.08.2022 № </w:t>
            </w:r>
            <w:r w:rsidRPr="00900AFE">
              <w:rPr>
                <w:kern w:val="2"/>
                <w:szCs w:val="20"/>
                <w:lang w:eastAsia="zh-CN"/>
              </w:rPr>
              <w:t>430-</w:t>
            </w:r>
            <w:r>
              <w:rPr>
                <w:kern w:val="2"/>
                <w:szCs w:val="20"/>
                <w:lang w:eastAsia="zh-CN"/>
              </w:rPr>
              <w:t>па, от 14.10.2022 № 598-па</w:t>
            </w:r>
            <w:r w:rsidR="003D5B3F" w:rsidRPr="0002440F">
              <w:rPr>
                <w:iCs/>
              </w:rPr>
              <w:t>, от 25.11.2022 № 702-па</w:t>
            </w:r>
            <w:r w:rsidRPr="009E4AFF"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700DF3" w:rsidRPr="00777E30" w14:paraId="34A3EADD" w14:textId="77777777" w:rsidTr="001D4E37">
        <w:trPr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4F31" w14:textId="77777777" w:rsidR="00700DF3" w:rsidRPr="00777E30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F055" w14:textId="77777777" w:rsidR="00700DF3" w:rsidRPr="00777E30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A513" w14:textId="77777777" w:rsidR="00700DF3" w:rsidRPr="00777E30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AC96" w14:textId="77777777" w:rsidR="00700DF3" w:rsidRPr="00777E30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B270" w14:textId="77777777" w:rsidR="00700DF3" w:rsidRPr="00777E30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3227" w14:textId="77777777" w:rsidR="00700DF3" w:rsidRPr="00777E30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D63D" w14:textId="77777777" w:rsidR="00700DF3" w:rsidRPr="00777E30" w:rsidRDefault="00700DF3" w:rsidP="001D4E37"/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B45B" w14:textId="77777777" w:rsidR="00700DF3" w:rsidRPr="00777E30" w:rsidRDefault="00700DF3" w:rsidP="001D4E37"/>
        </w:tc>
      </w:tr>
      <w:tr w:rsidR="00700DF3" w:rsidRPr="00777E30" w14:paraId="2132414F" w14:textId="77777777" w:rsidTr="001D4E37">
        <w:trPr>
          <w:trHeight w:val="1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F808" w14:textId="77777777" w:rsidR="00700DF3" w:rsidRPr="00777E30" w:rsidRDefault="00700DF3" w:rsidP="001D4E37"/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2EB" w14:textId="77777777" w:rsidR="00700DF3" w:rsidRPr="00777E30" w:rsidRDefault="00700DF3" w:rsidP="001D4E37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FB0F" w14:textId="77777777" w:rsidR="00700DF3" w:rsidRPr="00777E30" w:rsidRDefault="00700DF3" w:rsidP="001D4E3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588D" w14:textId="77777777" w:rsidR="00700DF3" w:rsidRPr="00777E30" w:rsidRDefault="00700DF3" w:rsidP="001D4E37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D47D" w14:textId="77777777" w:rsidR="00700DF3" w:rsidRPr="00777E30" w:rsidRDefault="00700DF3" w:rsidP="001D4E37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B341" w14:textId="77777777" w:rsidR="00700DF3" w:rsidRPr="00777E30" w:rsidRDefault="00700DF3" w:rsidP="001D4E37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710D" w14:textId="77777777" w:rsidR="00700DF3" w:rsidRPr="00777E30" w:rsidRDefault="00700DF3" w:rsidP="001D4E37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A830" w14:textId="77777777" w:rsidR="00700DF3" w:rsidRPr="00777E30" w:rsidRDefault="00700DF3" w:rsidP="001D4E3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F035" w14:textId="77777777" w:rsidR="00700DF3" w:rsidRPr="00777E30" w:rsidRDefault="00700DF3" w:rsidP="001D4E37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18FD" w14:textId="77777777" w:rsidR="00700DF3" w:rsidRPr="00777E30" w:rsidRDefault="00700DF3" w:rsidP="001D4E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9141" w14:textId="77777777" w:rsidR="00700DF3" w:rsidRPr="00777E30" w:rsidRDefault="00700DF3" w:rsidP="001D4E37"/>
        </w:tc>
      </w:tr>
      <w:tr w:rsidR="00700DF3" w:rsidRPr="00777E30" w14:paraId="155E533F" w14:textId="77777777" w:rsidTr="001D4E37">
        <w:trPr>
          <w:trHeight w:val="79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2D3F" w14:textId="5C0BDC73" w:rsidR="00700DF3" w:rsidRDefault="00700DF3" w:rsidP="001D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      </w:r>
          </w:p>
          <w:p w14:paraId="4E14FC25" w14:textId="1D4C27F5" w:rsidR="003D5B3F" w:rsidRDefault="003D5B3F" w:rsidP="001D4E37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56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203"/>
              <w:gridCol w:w="1825"/>
              <w:gridCol w:w="1761"/>
              <w:gridCol w:w="1439"/>
              <w:gridCol w:w="711"/>
              <w:gridCol w:w="1269"/>
              <w:gridCol w:w="1219"/>
              <w:gridCol w:w="575"/>
              <w:gridCol w:w="2533"/>
              <w:gridCol w:w="1377"/>
            </w:tblGrid>
            <w:tr w:rsidR="003D5B3F" w:rsidRPr="00273EBC" w14:paraId="2D169D2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7665A6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34B9E21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Цели, задачи, мероприятия муниципальной программы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5A2399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Исполнитель мероприятия муниципальной программы</w:t>
                  </w:r>
                </w:p>
              </w:tc>
              <w:tc>
                <w:tcPr>
                  <w:tcW w:w="1761" w:type="dxa"/>
                  <w:vMerge w:val="restart"/>
                  <w:shd w:val="clear" w:color="auto" w:fill="auto"/>
                  <w:hideMark/>
                </w:tcPr>
                <w:p w14:paraId="22BCC5A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Срок реализации мероприятий муниципальной программы</w:t>
                  </w:r>
                </w:p>
              </w:tc>
              <w:tc>
                <w:tcPr>
                  <w:tcW w:w="5213" w:type="dxa"/>
                  <w:gridSpan w:val="5"/>
                  <w:shd w:val="clear" w:color="auto" w:fill="auto"/>
                  <w:hideMark/>
                </w:tcPr>
                <w:p w14:paraId="3EF6CD9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Объем финансирования, тыс. руб.*</w:t>
                  </w:r>
                </w:p>
              </w:tc>
              <w:tc>
                <w:tcPr>
                  <w:tcW w:w="3911" w:type="dxa"/>
                  <w:gridSpan w:val="2"/>
                  <w:shd w:val="clear" w:color="auto" w:fill="auto"/>
                  <w:hideMark/>
                </w:tcPr>
                <w:p w14:paraId="1D38F4D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Показатели результативности реализации муниципальной программы ***</w:t>
                  </w:r>
                </w:p>
              </w:tc>
            </w:tr>
            <w:tr w:rsidR="003D5B3F" w:rsidRPr="00273EBC" w14:paraId="0240BEF6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79887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1928C7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E23AB1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vMerge/>
                  <w:shd w:val="clear" w:color="auto" w:fill="auto"/>
                  <w:hideMark/>
                </w:tcPr>
                <w:p w14:paraId="79666BF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vMerge w:val="restart"/>
                  <w:shd w:val="clear" w:color="auto" w:fill="auto"/>
                  <w:hideMark/>
                </w:tcPr>
                <w:p w14:paraId="6949A751" w14:textId="77777777" w:rsidR="003D5B3F" w:rsidRPr="00273EBC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Финансовые средства, всего</w:t>
                  </w:r>
                </w:p>
              </w:tc>
              <w:tc>
                <w:tcPr>
                  <w:tcW w:w="3770" w:type="dxa"/>
                  <w:gridSpan w:val="4"/>
                  <w:shd w:val="clear" w:color="auto" w:fill="auto"/>
                  <w:noWrap/>
                  <w:hideMark/>
                </w:tcPr>
                <w:p w14:paraId="49A4C98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51D450F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Наименование показателя 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593285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Плановое значение </w:t>
                  </w:r>
                </w:p>
              </w:tc>
            </w:tr>
            <w:tr w:rsidR="003D5B3F" w:rsidRPr="00273EBC" w14:paraId="1103CF38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8EA920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9F1B66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8F012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vMerge/>
                  <w:shd w:val="clear" w:color="auto" w:fill="auto"/>
                  <w:hideMark/>
                </w:tcPr>
                <w:p w14:paraId="6D00FD2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vMerge/>
                  <w:shd w:val="clear" w:color="auto" w:fill="auto"/>
                  <w:hideMark/>
                </w:tcPr>
                <w:p w14:paraId="59FD109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C7182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ФБ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9A7B9E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29360C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МБ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AF4A34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ВИ</w:t>
                  </w:r>
                  <w:r w:rsidRPr="00273EBC">
                    <w:rPr>
                      <w:sz w:val="22"/>
                      <w:szCs w:val="22"/>
                    </w:rPr>
                    <w:br/>
                    <w:t>**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628FE1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DA794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E971CA8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shd w:val="clear" w:color="auto" w:fill="auto"/>
                  <w:noWrap/>
                  <w:hideMark/>
                </w:tcPr>
                <w:p w14:paraId="5A3155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05" w:type="dxa"/>
                  <w:shd w:val="clear" w:color="auto" w:fill="auto"/>
                  <w:noWrap/>
                  <w:hideMark/>
                </w:tcPr>
                <w:p w14:paraId="31B998D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5" w:type="dxa"/>
                  <w:shd w:val="clear" w:color="auto" w:fill="auto"/>
                  <w:noWrap/>
                  <w:hideMark/>
                </w:tcPr>
                <w:p w14:paraId="38288D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61" w:type="dxa"/>
                  <w:shd w:val="clear" w:color="auto" w:fill="auto"/>
                  <w:noWrap/>
                  <w:hideMark/>
                </w:tcPr>
                <w:p w14:paraId="06CC1FB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9" w:type="dxa"/>
                  <w:shd w:val="clear" w:color="auto" w:fill="auto"/>
                  <w:noWrap/>
                  <w:hideMark/>
                </w:tcPr>
                <w:p w14:paraId="5FE964C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1" w:type="dxa"/>
                  <w:shd w:val="clear" w:color="auto" w:fill="auto"/>
                  <w:noWrap/>
                  <w:hideMark/>
                </w:tcPr>
                <w:p w14:paraId="17CB1F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9" w:type="dxa"/>
                  <w:shd w:val="clear" w:color="auto" w:fill="auto"/>
                  <w:noWrap/>
                  <w:hideMark/>
                </w:tcPr>
                <w:p w14:paraId="66870D9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19" w:type="dxa"/>
                  <w:shd w:val="clear" w:color="auto" w:fill="auto"/>
                  <w:noWrap/>
                  <w:hideMark/>
                </w:tcPr>
                <w:p w14:paraId="6622174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auto"/>
                  <w:noWrap/>
                  <w:hideMark/>
                </w:tcPr>
                <w:p w14:paraId="44E2DC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34" w:type="dxa"/>
                  <w:shd w:val="clear" w:color="auto" w:fill="auto"/>
                  <w:noWrap/>
                  <w:hideMark/>
                </w:tcPr>
                <w:p w14:paraId="4E34C3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77" w:type="dxa"/>
                  <w:shd w:val="clear" w:color="auto" w:fill="auto"/>
                  <w:noWrap/>
                  <w:hideMark/>
                </w:tcPr>
                <w:p w14:paraId="593FC5E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D5B3F" w:rsidRPr="00273EBC" w14:paraId="77B749C9" w14:textId="77777777" w:rsidTr="00522C8E">
              <w:trPr>
                <w:trHeight w:val="20"/>
                <w:jc w:val="center"/>
              </w:trPr>
              <w:tc>
                <w:tcPr>
                  <w:tcW w:w="15666" w:type="dxa"/>
                  <w:gridSpan w:val="11"/>
                  <w:shd w:val="clear" w:color="auto" w:fill="auto"/>
                  <w:noWrap/>
                  <w:hideMark/>
                </w:tcPr>
                <w:p w14:paraId="063343A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Муниципальная программа «Совершенствование механизмов управления муниципальным имуществом» </w:t>
                  </w:r>
                </w:p>
              </w:tc>
            </w:tr>
            <w:tr w:rsidR="003D5B3F" w:rsidRPr="00273EBC" w14:paraId="320370BF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 w:val="restart"/>
                  <w:shd w:val="clear" w:color="auto" w:fill="auto"/>
                  <w:hideMark/>
                </w:tcPr>
                <w:p w14:paraId="4D96A85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Повышение эффективности управления муниципальным имуществом.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27C5096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D07125B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35807A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25 893,3</w:t>
                  </w:r>
                </w:p>
                <w:p w14:paraId="032A35F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563E85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4D6301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800FB29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8AFF94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2 962,4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1FB318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22 930,9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CA6B605" w14:textId="77777777" w:rsidR="003D5B3F" w:rsidRPr="00E61328" w:rsidRDefault="003D5B3F" w:rsidP="003D5B3F">
                  <w:pPr>
                    <w:ind w:left="30" w:right="-334" w:hanging="30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42A1B257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Выявление и фиксирование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14:paraId="504379E3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lastRenderedPageBreak/>
                    <w:t>Исполнение полномочий Управления по распоряжению муниципальным имуществом без нарушений (%);</w:t>
                  </w:r>
                </w:p>
                <w:p w14:paraId="47A7E1D7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4848AA">
                    <w:rPr>
                      <w:sz w:val="22"/>
                      <w:szCs w:val="22"/>
                    </w:rPr>
                    <w:t>);</w:t>
                  </w:r>
                </w:p>
                <w:p w14:paraId="0E8FCFEC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Выполнение кадастровых работ по формированию земельных участков, постановка на государственный кадастровый учет ежегодно (</w:t>
                  </w:r>
                  <w:r>
                    <w:rPr>
                      <w:sz w:val="22"/>
                      <w:szCs w:val="22"/>
                    </w:rPr>
                    <w:t>ед.</w:t>
                  </w:r>
                  <w:r w:rsidRPr="004848AA">
                    <w:rPr>
                      <w:sz w:val="22"/>
                      <w:szCs w:val="22"/>
                    </w:rPr>
                    <w:t>);</w:t>
                  </w:r>
                </w:p>
                <w:p w14:paraId="3E2849E8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( объект);</w:t>
                  </w:r>
                </w:p>
                <w:p w14:paraId="2AA81376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 xml:space="preserve">Переселение граждан из ветхого и аварийного жилищного фонда, </w:t>
                  </w:r>
                  <w:r w:rsidRPr="004848AA">
                    <w:rPr>
                      <w:sz w:val="22"/>
                      <w:szCs w:val="22"/>
                    </w:rPr>
                    <w:lastRenderedPageBreak/>
                    <w:t>расположенного на территории сельских поселений Шелеховского района  (кв.м);</w:t>
                  </w:r>
                </w:p>
                <w:p w14:paraId="0CFF68F7" w14:textId="77777777" w:rsidR="003D5B3F" w:rsidRPr="004848AA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 (объект);</w:t>
                  </w:r>
                </w:p>
                <w:p w14:paraId="3D6A9011" w14:textId="77777777" w:rsidR="003D5B3F" w:rsidRPr="00273EBC" w:rsidRDefault="003D5B3F" w:rsidP="003D5B3F">
                  <w:pPr>
                    <w:jc w:val="both"/>
                    <w:rPr>
                      <w:sz w:val="22"/>
                      <w:szCs w:val="22"/>
                    </w:rPr>
                  </w:pPr>
                  <w:r w:rsidRPr="004848AA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3C25A8D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0BCA9FE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7649D41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9F1C5FD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B45730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325A672D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134F39A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772350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  <w:p w14:paraId="7368744D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942A171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C381C1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F9A15A9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53DF1E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3475E7FC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A5189D0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913</w:t>
                  </w:r>
                </w:p>
                <w:p w14:paraId="1520AD2F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1A0958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8953163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E947888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0E0E3E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E930CEC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A639FF0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AFB8ABB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F06324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BC2A71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  <w:p w14:paraId="05907E5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34B7B7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1CB5B7E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181C885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AF63E53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3C1F636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30F1E9A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3615E17F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078A00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2E9FECAF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847BBA2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2F614D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3589B21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E81716C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6E92A0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9FD463F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47CCF95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33441CC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336,7</w:t>
                  </w:r>
                </w:p>
                <w:p w14:paraId="46CD119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427B51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25A8C18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6BD47AB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6732185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9D9C036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1AFA9BD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B0F9480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6FC0A7FF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CF9D600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7939B4A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4B91ED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CE086A8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14:paraId="3C9A942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1317934" w14:textId="77777777" w:rsidR="003D5B3F" w:rsidRPr="00111FBA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7DA8DE9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4909135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C380D8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D6AF558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B52DE9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31 305,6</w:t>
                  </w:r>
                </w:p>
                <w:p w14:paraId="1532852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E2BD0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1FA520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7B290EF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130C7D7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76F826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BEAC10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22 811,2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7FAE22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EC30B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B9BEC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14C4029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2683034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B20A5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E83F8D0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7ED2EA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25 851,4</w:t>
                  </w:r>
                </w:p>
                <w:p w14:paraId="5122EC6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3D4B07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5182BF2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FEB8FD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AFAC536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16C7DB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1 841,3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A207C5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23 140,8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B4E4CB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5E152F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0394D0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442FF3F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0546371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1BC512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08269A2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61B60AB" w14:textId="77777777" w:rsidR="003D5B3F" w:rsidRPr="00A83CB5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A83CB5">
                    <w:rPr>
                      <w:sz w:val="22"/>
                      <w:szCs w:val="22"/>
                    </w:rPr>
                    <w:t xml:space="preserve">25 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A83CB5">
                    <w:rPr>
                      <w:sz w:val="22"/>
                      <w:szCs w:val="22"/>
                    </w:rPr>
                    <w:t xml:space="preserve">91,6 </w:t>
                  </w:r>
                </w:p>
                <w:p w14:paraId="63583A6A" w14:textId="77777777" w:rsidR="003D5B3F" w:rsidRPr="00A83CB5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AC5DA7C" w14:textId="77777777" w:rsidR="003D5B3F" w:rsidRPr="00A83CB5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35BA90E" w14:textId="77777777" w:rsidR="003D5B3F" w:rsidRPr="00A83CB5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A83CB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E71480B" w14:textId="77777777" w:rsidR="003D5B3F" w:rsidRPr="00A83CB5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A83CB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AE58C30" w14:textId="77777777" w:rsidR="003D5B3F" w:rsidRPr="00A83CB5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A83CB5">
                    <w:rPr>
                      <w:sz w:val="22"/>
                      <w:szCs w:val="22"/>
                    </w:rPr>
                    <w:t xml:space="preserve">25 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A83CB5">
                    <w:rPr>
                      <w:sz w:val="22"/>
                      <w:szCs w:val="22"/>
                    </w:rPr>
                    <w:t xml:space="preserve">91,6 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33FDE2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439B0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42B17F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5D945E5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49470DA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5E353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CFC9B35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1DB108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20 421,6</w:t>
                  </w:r>
                </w:p>
                <w:p w14:paraId="0C14ECF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9D2CFB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77641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A48950F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D8B493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38400D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20 421,6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A20433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2BF876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8BA158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11EEAB9" w14:textId="77777777" w:rsidTr="00522C8E">
              <w:trPr>
                <w:trHeight w:val="435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5B5B4F3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8FA537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66099FB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2FFE9E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20 675,8</w:t>
                  </w:r>
                </w:p>
                <w:p w14:paraId="7EBE2EB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112375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12E19B9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41B8071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E1B67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C6E2F0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20 675,8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0A0F3A8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543E5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8D727C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B421E2E" w14:textId="77777777" w:rsidTr="00522C8E">
              <w:trPr>
                <w:trHeight w:val="434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</w:tcPr>
                <w:p w14:paraId="6A1F69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5219EA6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4743490A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B55DE9E" w14:textId="77777777" w:rsidR="003D5B3F" w:rsidRPr="00C53DC3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C53DC3">
                    <w:rPr>
                      <w:sz w:val="22"/>
                      <w:szCs w:val="22"/>
                    </w:rPr>
                    <w:t>124 054,8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84A595F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75362A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4FCBC5E" w14:textId="77777777" w:rsidR="003D5B3F" w:rsidRPr="00C53DC3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C53DC3">
                    <w:rPr>
                      <w:sz w:val="22"/>
                      <w:szCs w:val="22"/>
                    </w:rPr>
                    <w:t>124 054,8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4ED34D3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1B464CD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72FE92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2B20D13" w14:textId="77777777" w:rsidTr="00522C8E">
              <w:trPr>
                <w:trHeight w:val="20"/>
                <w:jc w:val="center"/>
              </w:trPr>
              <w:tc>
                <w:tcPr>
                  <w:tcW w:w="2960" w:type="dxa"/>
                  <w:gridSpan w:val="2"/>
                  <w:vMerge/>
                  <w:shd w:val="clear" w:color="auto" w:fill="auto"/>
                  <w:hideMark/>
                </w:tcPr>
                <w:p w14:paraId="228C924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5D4267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6D3EB43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AF528E0" w14:textId="77777777" w:rsidR="003D5B3F" w:rsidRPr="00C53DC3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C53DC3">
                    <w:rPr>
                      <w:sz w:val="22"/>
                      <w:szCs w:val="22"/>
                    </w:rPr>
                    <w:t>274 194,10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A2E1AC7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5C61271" w14:textId="77777777" w:rsidR="003D5B3F" w:rsidRPr="00C53DC3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C53DC3">
                    <w:rPr>
                      <w:sz w:val="22"/>
                      <w:szCs w:val="22"/>
                    </w:rPr>
                    <w:t>13 298,1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ABE6432" w14:textId="77777777" w:rsidR="003D5B3F" w:rsidRPr="00C02CC6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C02CC6">
                    <w:rPr>
                      <w:sz w:val="22"/>
                      <w:szCs w:val="22"/>
                    </w:rPr>
                    <w:t>260 026,70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516C8A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61B82A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86F58E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BEFC443" w14:textId="77777777" w:rsidTr="00522C8E">
              <w:trPr>
                <w:trHeight w:val="20"/>
                <w:jc w:val="center"/>
              </w:trPr>
              <w:tc>
                <w:tcPr>
                  <w:tcW w:w="15666" w:type="dxa"/>
                  <w:gridSpan w:val="11"/>
                  <w:shd w:val="clear" w:color="auto" w:fill="auto"/>
                  <w:hideMark/>
                </w:tcPr>
                <w:p w14:paraId="33AC817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Подпрограмма 1 «Создание условий для эффективного использования муниципального имущества Шелеховского района»</w:t>
                  </w:r>
                </w:p>
              </w:tc>
            </w:tr>
            <w:tr w:rsidR="003D5B3F" w:rsidRPr="00273EBC" w14:paraId="6FD0A995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38493F3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6D0B0B0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деятельности Управления по распоряжению муниципальным имуществом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5BB2000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6B7DE4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6D79D3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23 195,6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8B81DA0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A55759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B8DF6D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21 331,0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043FBD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6B21172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DE53BF">
                    <w:rPr>
                      <w:sz w:val="22"/>
                      <w:szCs w:val="22"/>
                    </w:rPr>
                    <w:t xml:space="preserve">Выявление и фиксирование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14:paraId="6F815DB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Исполнение полномочий Управления по распоряжению муниципальным имуществом без нарушений (%)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50F665E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17AFBF43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C49223D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CB36124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8A279E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C2B1B8A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CCC2C69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D5B3F" w:rsidRPr="00273EBC" w14:paraId="496339E9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306B9A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40C431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577590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E9FECF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8527DC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FAFD7B1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7F2751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B82103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7B54F0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1A462E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A722E3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39ADF55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EB182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ADEAC9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B8FE08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9A502B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A6518D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22 286,3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377CAF4" w14:textId="77777777" w:rsidR="003D5B3F" w:rsidRPr="00E61328" w:rsidRDefault="003D5B3F" w:rsidP="003D5B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5B19F1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A306AB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21 417,0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E7B3EB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921772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3E3EAA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B049C7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1A8E67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79D318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480DB0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E5FB27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684DB8DF" w14:textId="77777777" w:rsidR="003D5B3F" w:rsidRPr="000354BB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24 </w:t>
                  </w:r>
                  <w:r>
                    <w:rPr>
                      <w:sz w:val="22"/>
                      <w:szCs w:val="22"/>
                    </w:rPr>
                    <w:t>506</w:t>
                  </w:r>
                  <w:r w:rsidRPr="009568A1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08BA2DC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697B4BA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A11A15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24 </w:t>
                  </w:r>
                  <w:r>
                    <w:rPr>
                      <w:sz w:val="22"/>
                      <w:szCs w:val="22"/>
                    </w:rPr>
                    <w:t>506</w:t>
                  </w:r>
                  <w:r w:rsidRPr="009568A1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166E9A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41FB41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F4BD3A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BE7D54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AF279F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33E97B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34EC87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06CF1D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5E86ADE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20 323,6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6FCB61B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6870BD0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8100EF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20 323,6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B1A91F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55D82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F599CF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636C7E4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7ECB51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EEC201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39768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2870F9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26D80A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20 577,8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5DEE338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163AC0B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700190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20 577,8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09CDE92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B7575E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439BD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D745BC3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E9F5D8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12D3ECD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6732DE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59E577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68DC99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123 466,8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487AA40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3F29C8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D6B723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123 466,8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0E09379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12A5872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733D9B1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7F8B17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3F1128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2613C0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747E6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C658B0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E93DF3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255 266,7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59E7201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12C5F2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1 864,6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F049A1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252 532,8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E98BFE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50695F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8B44CF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02409F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0ABBE12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64B8F88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Обеспечение деятельности Управления по распоряжению муниципальным имуществом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2723DD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6033A4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4E0A61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23 195,6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94FAAF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05DFEC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103CB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21 331,0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998F72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1C4E165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выявленных и зафиксированных финансово-правовых нарушений контрольно-надзорными органами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C413E">
                    <w:rPr>
                      <w:sz w:val="22"/>
                      <w:szCs w:val="22"/>
                    </w:rPr>
                    <w:t xml:space="preserve">(не более единиц </w:t>
                  </w:r>
                  <w:r w:rsidRPr="00DC413E">
                    <w:rPr>
                      <w:sz w:val="22"/>
                      <w:szCs w:val="22"/>
                    </w:rPr>
                    <w:lastRenderedPageBreak/>
                    <w:t>ежегодно)</w:t>
                  </w:r>
                  <w:r>
                    <w:rPr>
                      <w:sz w:val="22"/>
                      <w:szCs w:val="22"/>
                    </w:rPr>
                    <w:t>;</w:t>
                  </w:r>
                  <w:r w:rsidRPr="00273EBC">
                    <w:rPr>
                      <w:sz w:val="22"/>
                      <w:szCs w:val="22"/>
                    </w:rPr>
                    <w:br/>
                    <w:t xml:space="preserve">  </w:t>
                  </w:r>
                  <w:r w:rsidRPr="00EA5DAB">
                    <w:rPr>
                      <w:sz w:val="22"/>
                      <w:szCs w:val="22"/>
                    </w:rPr>
                    <w:t>Доля исполненных полномочий управления по распоряжению муниципальным имуществом без нарушений к общему количеству полномочий (%)</w:t>
                  </w:r>
                  <w:r w:rsidRPr="00273EBC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7ABAED0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1 </w:t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lastRenderedPageBreak/>
                    <w:t>100</w:t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3D5B3F" w:rsidRPr="00273EBC" w14:paraId="0D839C4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19E720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689BD7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D36D4F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B9544A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87684B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20 910,6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5CF45F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BBBDF9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17D42A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20 910,6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D72CD3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838B5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2A2E04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00EAC5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D0E188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0CF74E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61C5239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2F3A8A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89AFDF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22 286,3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D0DD60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6D7C61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ED674F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21 417,0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452B63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42577E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C75D8E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34C5B2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DF5AB9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4C5A0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CA9ED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E14423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A3C032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24 </w:t>
                  </w:r>
                  <w:r>
                    <w:rPr>
                      <w:sz w:val="22"/>
                      <w:szCs w:val="22"/>
                    </w:rPr>
                    <w:t>506</w:t>
                  </w:r>
                  <w:r w:rsidRPr="009568A1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B52CA1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21F87A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EA5084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24 </w:t>
                  </w:r>
                  <w:r>
                    <w:rPr>
                      <w:sz w:val="22"/>
                      <w:szCs w:val="22"/>
                    </w:rPr>
                    <w:t>506</w:t>
                  </w:r>
                  <w:r w:rsidRPr="009568A1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C3CA05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CDFAA5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B97380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9A1B8F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350AFA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970132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B9CA04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2BEACF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7FDAD3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20 323,6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9EBB12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1F84DF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DD4791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20 323,6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B36383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A16FC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EDC046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69877EA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C42862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F220BA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826761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68E0BF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26D6C2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20 577,8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ADBE0B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04811A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7DA6A1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20 577,8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5125E60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5F762C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E9649C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8D402CE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723CF6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27D498B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21F3B61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1D9C813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81703E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123 466,8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45FDDA0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36A3582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37A915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123 466,8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0025712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377366E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61403F9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870EB08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87C843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BE8CA5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CA6FA1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CD43A2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4C91F5F" w14:textId="77777777" w:rsidR="003D5B3F" w:rsidRPr="00D47FD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D47FDF">
                    <w:rPr>
                      <w:sz w:val="22"/>
                      <w:szCs w:val="22"/>
                    </w:rPr>
                    <w:t>25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D47FD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266</w:t>
                  </w:r>
                  <w:r w:rsidRPr="00D47FDF">
                    <w:rPr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2C57AEB" w14:textId="77777777" w:rsidR="003D5B3F" w:rsidRPr="00D47FDF" w:rsidRDefault="003D5B3F" w:rsidP="003D5B3F">
                  <w:pPr>
                    <w:rPr>
                      <w:sz w:val="22"/>
                      <w:szCs w:val="22"/>
                    </w:rPr>
                  </w:pPr>
                  <w:r w:rsidRPr="00D47FDF"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D096981" w14:textId="77777777" w:rsidR="003D5B3F" w:rsidRPr="00D47FD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D47FDF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D21556C" w14:textId="77777777" w:rsidR="003D5B3F" w:rsidRPr="00D47FD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D47FDF">
                    <w:rPr>
                      <w:sz w:val="22"/>
                      <w:szCs w:val="22"/>
                    </w:rPr>
                    <w:t xml:space="preserve">252 </w:t>
                  </w:r>
                  <w:r>
                    <w:rPr>
                      <w:sz w:val="22"/>
                      <w:szCs w:val="22"/>
                    </w:rPr>
                    <w:t>532</w:t>
                  </w:r>
                  <w:r w:rsidRPr="00D47FDF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2D70F1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F6AAC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A7292A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FFBAA7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4EF56DF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38898C2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0FD3919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283F46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B445BB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17 257,1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87ED00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3FF428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2A838C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15 392,5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A969D7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1F244F3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 xml:space="preserve">Количество выявленных и зафиксированных финансово-правовых нарушений контрольно-надзорными органами </w:t>
                  </w:r>
                  <w:r w:rsidRPr="00DC413E">
                    <w:rPr>
                      <w:sz w:val="22"/>
                      <w:szCs w:val="22"/>
                    </w:rPr>
                    <w:t>(не более единиц ежегодно)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</w:tcPr>
                <w:p w14:paraId="4EFF37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45E0E3D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4C7CCE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00DB2A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88BBBF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3B6998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F2D46C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13 589,0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701460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6E8D0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C898F7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13 589,0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452E51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B2B50D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7C9056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1E7E4D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F92458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982981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210DBA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BC886B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6E3FE1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17 697,1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398286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F53B68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98E96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16 827,8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E404D1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3DB8E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8F108B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B975D6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841F05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4ADAE8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60CF3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9DE48F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3FA1A822" w14:textId="77777777" w:rsidR="003D5B3F" w:rsidRPr="00CE74FD" w:rsidRDefault="003D5B3F" w:rsidP="003D5B3F">
                  <w:pPr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21 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568A1">
                    <w:rPr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7BC04F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317E8D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74CBA9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21 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9568A1">
                    <w:rPr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59F83C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38E6CD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9F232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10C48F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8E7D71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1338BE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18B3B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5752B8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B14D2F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18 657,6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8ECF2C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52B12A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077D11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18 657,6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F9CFDD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4C36B4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7F6C5B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FB00C06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F58D24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D87A26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76DC3C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8FD517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92BDCD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18 657,6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2C4C37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18B29A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2CAF1A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18 657,6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0EA617D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4EC9FF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4C0B36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D1F32E6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1FCA418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2D41DCB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52BC790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37BA54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5980ADA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111 945,6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89281C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6788E21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9576F4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111 945,6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7A55544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368F254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C96B80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45D763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0F05E2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05995C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7D4AED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5435D7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466953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219 715,6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E78700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869,3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D6D68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1 864,6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95D07A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216 981,7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0FC81C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20C0B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3252DD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C0F063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308CEA4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29049EE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Повышение эффективности управления муниципальным имуществом и земельными ресурсами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314FE59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127D97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0CEEE5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5 938,5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D9980D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4F011F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8EE1F7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5 938,5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23A50C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3239CAB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Доля исполненных полномочий управления по распоряжению муниципальным имуществом без нарушений к общему количеству полномочий</w:t>
                  </w:r>
                  <w:r>
                    <w:rPr>
                      <w:sz w:val="22"/>
                      <w:szCs w:val="22"/>
                    </w:rPr>
                    <w:t xml:space="preserve"> (%)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6E23BCC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100 </w:t>
                  </w:r>
                  <w:r w:rsidRPr="00273EB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D5B3F" w:rsidRPr="00273EBC" w14:paraId="7606257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76F8FC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DECA1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69FBEF1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110CF9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CF8226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7 321,6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64CA7C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5CC708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F04D31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7 321,6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722E51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0BC2F2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E69A5B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411F64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4D7CF2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632AFF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1952AF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29DFAD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1AD751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4 589,2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671721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932661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D83981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4 589,2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C6E570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00CF1D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BA5D61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03C6CE5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0231BA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DE9573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BC2FE8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2ABEB1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6867C8D2" w14:textId="77777777" w:rsidR="003D5B3F" w:rsidRPr="00CE74FD" w:rsidRDefault="003D5B3F" w:rsidP="003D5B3F">
                  <w:pPr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9568A1">
                    <w:rPr>
                      <w:sz w:val="22"/>
                      <w:szCs w:val="22"/>
                    </w:rPr>
                    <w:t>2 5</w:t>
                  </w:r>
                  <w:r>
                    <w:rPr>
                      <w:sz w:val="22"/>
                      <w:szCs w:val="22"/>
                    </w:rPr>
                    <w:t>94</w:t>
                  </w:r>
                  <w:r w:rsidRPr="009568A1"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09001D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FA3A85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47DE89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>2 5</w:t>
                  </w:r>
                  <w:r>
                    <w:rPr>
                      <w:sz w:val="22"/>
                      <w:szCs w:val="22"/>
                    </w:rPr>
                    <w:t>94</w:t>
                  </w:r>
                  <w:r w:rsidRPr="009568A1">
                    <w:rPr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D510B0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91FDB8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635FD1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E66477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92A76D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D1DF47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13760D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48A6D5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D90C77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1 666,0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6420B6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EBC7E6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04B202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1 666,0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D1D11A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F3AB77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A9E1A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7F14362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4D066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9F3D8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ABAE5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F0D489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BA7F35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1 920,2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52F734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8662B6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29B181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1 920,2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72F8A4E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7DB8E6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CF401A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7A07722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DB2D1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202B79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3EECF3C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3521E7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067CC5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11 521,2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491805C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39A2255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C7E6A9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11 521,2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38CC1EB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09C30FA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1B3B28F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228319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2072B8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81E455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C561BC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E73811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02C689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35 551,1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2B5078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5ED9E8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7E68F0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35 551,1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30918E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F0CC28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78EF3B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184C216" w14:textId="77777777" w:rsidTr="00522C8E">
              <w:trPr>
                <w:trHeight w:val="20"/>
                <w:jc w:val="center"/>
              </w:trPr>
              <w:tc>
                <w:tcPr>
                  <w:tcW w:w="15666" w:type="dxa"/>
                  <w:gridSpan w:val="11"/>
                  <w:shd w:val="clear" w:color="auto" w:fill="auto"/>
                  <w:hideMark/>
                </w:tcPr>
                <w:p w14:paraId="5B03F2C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Подпрограмма 2 «Совершенствование земельных и имущественных отношений на территории Шелеховского района»</w:t>
                  </w:r>
                </w:p>
              </w:tc>
            </w:tr>
            <w:tr w:rsidR="003D5B3F" w:rsidRPr="00273EBC" w14:paraId="754F6F6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1D16AD0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09F869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Повышение эффективности использования </w:t>
                  </w:r>
                  <w:r w:rsidRPr="00273EBC">
                    <w:rPr>
                      <w:sz w:val="22"/>
                      <w:szCs w:val="22"/>
                    </w:rPr>
                    <w:br/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муниципального имущества, регулирование земельных и имущественных отношений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19EC18D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Управление по распоряжению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182E67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5CF8F8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2 697,3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6C258B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8D2CF3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A64E75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1 599,5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C0BFDC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23146B5B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EA5DAB">
                    <w:rPr>
                      <w:sz w:val="22"/>
                      <w:szCs w:val="22"/>
                    </w:rPr>
                    <w:t xml:space="preserve">Выполнение работ по технической инвентаризации </w:t>
                  </w:r>
                  <w:r w:rsidRPr="00EA5DAB">
                    <w:rPr>
                      <w:sz w:val="22"/>
                      <w:szCs w:val="22"/>
                    </w:rPr>
                    <w:lastRenderedPageBreak/>
                    <w:t>объектов недвижимого имущества, проведение оценки объектов недвижимого имущества, в т.ч. земельных участков, ежегодно(ед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EA5DAB">
                    <w:rPr>
                      <w:sz w:val="22"/>
                      <w:szCs w:val="22"/>
                    </w:rPr>
                    <w:t>);</w:t>
                  </w:r>
                </w:p>
                <w:p w14:paraId="6167396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Выполнение кадастровых работ по формированию земельных участков, постановка на государственный кадастровый учет ежегодно (</w:t>
                  </w:r>
                  <w:r>
                    <w:rPr>
                      <w:sz w:val="22"/>
                      <w:szCs w:val="22"/>
                    </w:rPr>
                    <w:t>ед.</w:t>
                  </w:r>
                  <w:r w:rsidRPr="00EA5DAB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501313B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913</w:t>
                  </w:r>
                </w:p>
                <w:p w14:paraId="06E83CC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66F99D3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26CE1BC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361CB7F9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6CA9AA9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59BF8A6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B9EB51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295594B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  <w:p w14:paraId="768F5F7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4CF443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3712AA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77EA5C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0AAC45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23A4F6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2045B6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708,7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C32B75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0AF437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EBB158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708,7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A36915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A72E17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43F8B4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FE918D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E77C90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46787A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2CBEC6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4392A5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01A66A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1 496,2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FE0279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55AFA4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E3F973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1 496,2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899A9C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A13B82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18C56C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29AB50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C6B753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17D32F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B1857F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FF26CD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246B8C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 485,6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E2C163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C5E21D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244FC5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9568A1">
                    <w:rPr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</w:rPr>
                    <w:t>485</w:t>
                  </w:r>
                  <w:r w:rsidRPr="009568A1">
                    <w:rPr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B924BA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66D5E0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CBBFB0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E84DF6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420AEA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4DA25D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FE9D69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8DAF90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6390AA5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FE447F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3A99F9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D5BCA3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56A0EA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0BFFE1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084B79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05CF126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A7B0BF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D870C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0ECCC7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76C981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C149B3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D93E23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D5AA2F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92A93A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31704BA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C1356E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CF8D05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37582B3C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89BEEF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612C0B8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71C2CA9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58E2F93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680991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588,0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5E7CD6F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764FF85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74F6A19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588,0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34A2912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5BA7308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37FE71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93E010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C7F68E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EE9148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EC657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A258FA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E05CA4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7 171,8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F2CAA0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F83B1E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A4C98D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6 074,0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790A3E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2EDDF4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A9B0C9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B97D7F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7AB92D2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bookmarkStart w:id="3" w:name="_Hlk92874654"/>
                  <w:r w:rsidRPr="00273EBC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2D06D8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проведения инвентаризации и оценки муниципального имущества, находящегося в муниципальной собственности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7AAAFAD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C66BB8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C34788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2 072,3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400375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75716A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30E25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974,5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0CF9DE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27E8674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объектов недвижимого имущества, в отношении которых выполнены работы по технической инвентаризации</w:t>
                  </w:r>
                  <w:r>
                    <w:rPr>
                      <w:sz w:val="22"/>
                      <w:szCs w:val="22"/>
                    </w:rPr>
                    <w:t>;</w:t>
                  </w:r>
                  <w:r w:rsidRPr="00273EBC">
                    <w:rPr>
                      <w:sz w:val="22"/>
                      <w:szCs w:val="22"/>
                    </w:rPr>
                    <w:br/>
                    <w:t> Количество объектов недвижимого имущества, в отношении которых выполнены работы по оценке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19CDEA0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913</w:t>
                  </w:r>
                </w:p>
              </w:tc>
            </w:tr>
            <w:tr w:rsidR="003D5B3F" w:rsidRPr="00273EBC" w14:paraId="65B3A0A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B4545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B8BC5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C2EB91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78036E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CC6D33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2A1F81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AB66D2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3866E3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73F609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56A540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B27820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5539CE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7261DE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C56D3F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A0F179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00868F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DAFFAF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1 404,4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33C905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57AC1B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167187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1 404,4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B2399C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FCE3DE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628C67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EEFC7E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3B613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B21309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3525B1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97D3E5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4CDB0A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1 367,6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1FDE83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4C291D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76186A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1 367,6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37703C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7D866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3DC212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4A5163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FD5C03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63CC8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4EFC52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D6A2B0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D0078B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622E20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34654E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C33EF6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F73C87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7DF323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89704E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3A577A5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C51603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8E4247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35711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E524D3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66856B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BD2DB3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330535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FFA680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1475C79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5758BD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981CD1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7E7BD8D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DEBC6B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29322E4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0526E3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3FFAAF9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F2FBC2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168,0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5510A4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0103A91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47AE81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168,0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7A279E0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5CE6D4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1E72746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521EBE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05F9DE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F3A161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26E426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AF64DB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6117A8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5 670,4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796FE8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6AFB80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E33612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4 572,6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423A83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6F9B1B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423312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bookmarkEnd w:id="3"/>
            <w:tr w:rsidR="003D5B3F" w:rsidRPr="00273EBC" w14:paraId="28E5E25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4162E57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2.1.1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0A0AC2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Выполнение работ по технической инвентаризации объектов недвижимого имущества, проведение оценки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59D77D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AED307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869C0E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2 072,3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C1AAFD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6D9AFD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83B9CE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974,5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200176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588F7694" w14:textId="77777777" w:rsidR="003D5B3F" w:rsidRPr="00EA5DAB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Количество объектов недвижимого имущества, в отношении которых выполнены работы по технической инвентаризации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14:paraId="12C4FEA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lastRenderedPageBreak/>
                    <w:t xml:space="preserve"> Количество объектов недвижимого имущества, в отношении которых выполнены работы по оценке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2A6968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 </w:t>
                  </w:r>
                  <w:r>
                    <w:rPr>
                      <w:sz w:val="22"/>
                      <w:szCs w:val="22"/>
                    </w:rPr>
                    <w:t>913</w:t>
                  </w:r>
                </w:p>
              </w:tc>
            </w:tr>
            <w:tr w:rsidR="003D5B3F" w:rsidRPr="00273EBC" w14:paraId="6464050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6296FC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EB24AB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8E9EA8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0D7544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FC7E3D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27D22C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5ABD41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BF3EE6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602,1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80E289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238A2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1CB03F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F1D0EF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C22BA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B5074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89077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93FC98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F2245D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1 404,4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0DDF2C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DB722B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5BCAF30" w14:textId="77777777" w:rsidR="003D5B3F" w:rsidRPr="003D1A8D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1 404,4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299881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70701B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2DACDF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DAB381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8D4127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AD4448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C54DF5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F088AE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5C4D31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1 367,6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AE42FF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F11F41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ECF22B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1 367,6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B740EC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E673CD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995AA1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522348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C933D8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7ACD51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C7793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26DB4A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5B93A3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DFA78F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D0060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2791EA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B9A283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40592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4C8C45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92B2ECC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C46B60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FC1015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A5DD45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CA867C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3A2D48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8C0FE1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EE07C2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5083FD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6886A44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0590AF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306710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A2502BB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38AF41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3679021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5B52FD4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19CC935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583C7F8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168,0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3F5A74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2200A7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23E5AB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168,0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6D2BC08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4285D9E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4054B4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5564CFD" w14:textId="77777777" w:rsidTr="00522C8E">
              <w:trPr>
                <w:trHeight w:val="1946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8E6C56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82F076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F3C13A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ECA8C3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B72DE3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5 670,4</w:t>
                  </w:r>
                </w:p>
              </w:tc>
              <w:tc>
                <w:tcPr>
                  <w:tcW w:w="711" w:type="dxa"/>
                  <w:vMerge w:val="restart"/>
                  <w:shd w:val="clear" w:color="auto" w:fill="auto"/>
                  <w:hideMark/>
                </w:tcPr>
                <w:p w14:paraId="10C2FC6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vMerge w:val="restart"/>
                  <w:shd w:val="clear" w:color="auto" w:fill="auto"/>
                  <w:hideMark/>
                </w:tcPr>
                <w:p w14:paraId="235AE0C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1 097,8</w:t>
                  </w:r>
                </w:p>
              </w:tc>
              <w:tc>
                <w:tcPr>
                  <w:tcW w:w="1219" w:type="dxa"/>
                  <w:vMerge w:val="restart"/>
                  <w:shd w:val="clear" w:color="auto" w:fill="auto"/>
                  <w:hideMark/>
                </w:tcPr>
                <w:p w14:paraId="706D08F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4 572,6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21FD655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12669D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09B73AC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E3BD433" w14:textId="77777777" w:rsidTr="00522C8E">
              <w:trPr>
                <w:trHeight w:val="1946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6AD4734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735858A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1F4E702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1F31BF3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</w:tcPr>
                <w:p w14:paraId="52819784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  <w:vMerge/>
                  <w:shd w:val="clear" w:color="auto" w:fill="auto"/>
                </w:tcPr>
                <w:p w14:paraId="509E8A6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vMerge/>
                  <w:shd w:val="clear" w:color="auto" w:fill="auto"/>
                </w:tcPr>
                <w:p w14:paraId="6D3171E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vMerge/>
                  <w:shd w:val="clear" w:color="auto" w:fill="auto"/>
                </w:tcPr>
                <w:p w14:paraId="1CEAAF5D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7256488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7329DA7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7AE8BF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DA69D5D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08488A1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61E634A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Обеспечение формирования земельных участков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577EA92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12C501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C09D6D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084482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DCFF92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E95F4A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9D7A04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102DB0E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43E9066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273EB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D5B3F" w:rsidRPr="00273EBC" w14:paraId="2B0ACBC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BEFE8B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DC00FA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6C25123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539C48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435D14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FA96C6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1B0717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8FE28C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96FB49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D6EB0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A708E2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0EE235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83982E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160261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0A3484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319B86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CC3CF4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EF4002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1B5DF5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944B42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BBF85C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D7BB55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DE90EE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1633606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ACD9B0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CC0B1F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777F09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F5518C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EA59C2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263A39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387862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6132B67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18F292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C2ABE4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ED235B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0F62AD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61C52C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7A08AE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4FD043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996FB4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032E26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B2577A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76CAF9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F981C6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98757C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83ECFB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CB2C32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637B79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ED6CC0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15F0D4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68D2E9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142245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179C9C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83E571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A9F1DF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54C563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C93F6C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3704EF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6917B6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B742986" w14:textId="77777777" w:rsidTr="00522C8E">
              <w:trPr>
                <w:trHeight w:val="305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28B1D4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DEE3B2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75F25C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838ED0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AEA062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EF9D8A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1F8A4F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ADDFAC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20E9F2E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A18E0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76226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BE97B78" w14:textId="77777777" w:rsidTr="00522C8E">
              <w:trPr>
                <w:trHeight w:val="305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4269DA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71FE1A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3C445A9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553F92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189D350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1 501,4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F7C79DB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55B9F93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7059C26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1 501,4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3D443E2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7E119B5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04820AE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87A94C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1732508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2.2.1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004761A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Выполнение кадастровых работ по формированию земельных участков, постановка на государственный кадастровый учет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4D78D4C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F886D4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FD421F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828DCC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2AA670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E4056B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625,0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54C2B3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76218F7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A5DAB">
                    <w:rPr>
                      <w:sz w:val="22"/>
                      <w:szCs w:val="22"/>
                    </w:rPr>
      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      </w:r>
                  <w:r>
                    <w:rPr>
                      <w:sz w:val="22"/>
                      <w:szCs w:val="22"/>
                    </w:rPr>
                    <w:t xml:space="preserve"> (ед.)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008925C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</w:tr>
            <w:tr w:rsidR="003D5B3F" w:rsidRPr="00273EBC" w14:paraId="3116974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1A9DE6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CC5C11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98C686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A8D2BA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4D16EF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19B529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EBB9E8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EBC912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106,6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31A752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90CC15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962099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25D89E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AB7870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DC4869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76B2CC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5A1F93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1E2262C" w14:textId="77777777" w:rsidR="003D5B3F" w:rsidRPr="00717251" w:rsidRDefault="003D5B3F" w:rsidP="003D5B3F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91</w:t>
                  </w:r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BDF172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887798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04ED5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91,8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B71349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0FC7DA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16DF50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67C0F8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97F0DA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A3C5B4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8866A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7AF2F9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6C0D3DF" w14:textId="77777777" w:rsidR="003D5B3F" w:rsidRPr="000727C8" w:rsidRDefault="003D5B3F" w:rsidP="003D5B3F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118,</w:t>
                  </w: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E8CF81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11566E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D1AD8F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A020BB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B87533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190AE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8CF7C2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06C671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9BAB36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A81EB3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5293A3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9AAB09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445403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FBD29A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6F434A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193BE1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BF105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87843D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3DFDC68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AD9BC7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E2080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FFD8C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CFC989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17726F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31F5F9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5A43AF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87603C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27B7CB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66BBA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DE20B7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878AB88" w14:textId="77777777" w:rsidTr="00522C8E">
              <w:trPr>
                <w:trHeight w:val="305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E17508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F7947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ABBA7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C24DFB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DA691E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A37DD2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C2AF3C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06D733B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08E8018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7901A5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E4E9A0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E51EAE8" w14:textId="77777777" w:rsidTr="00522C8E">
              <w:trPr>
                <w:trHeight w:val="305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38594CE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54E84B9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6EA84AC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494A72B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820959A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1 501,4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517FFB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4BA40B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85069AB" w14:textId="77777777" w:rsidR="003D5B3F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1 501,4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5FF294C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784226A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1CD0B8E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6DCA55C" w14:textId="77777777" w:rsidTr="00522C8E">
              <w:trPr>
                <w:trHeight w:val="20"/>
                <w:jc w:val="center"/>
              </w:trPr>
              <w:tc>
                <w:tcPr>
                  <w:tcW w:w="15664" w:type="dxa"/>
                  <w:gridSpan w:val="11"/>
                  <w:shd w:val="clear" w:color="auto" w:fill="auto"/>
                  <w:hideMark/>
                </w:tcPr>
                <w:p w14:paraId="77AD853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      </w:r>
                </w:p>
              </w:tc>
            </w:tr>
            <w:tr w:rsidR="003D5B3F" w:rsidRPr="00273EBC" w14:paraId="58704036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69C0A98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1F34FB4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Достижение приемлемого уровня сейсмической безопасности на территории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4E98E56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AA6727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E833B3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B82A47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DEC1EA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660DA1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C9A792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6D265868" w14:textId="77777777" w:rsidR="003D5B3F" w:rsidRPr="00DC413E" w:rsidRDefault="003D5B3F" w:rsidP="003D5B3F">
                  <w:pPr>
                    <w:rPr>
                      <w:sz w:val="22"/>
                      <w:szCs w:val="22"/>
                    </w:rPr>
                  </w:pPr>
                  <w:r w:rsidRPr="00DC413E">
                    <w:rPr>
                      <w:sz w:val="22"/>
                      <w:szCs w:val="22"/>
                    </w:rPr>
      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      </w: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731A710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04843D1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55C49E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08B3D0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8B09B1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A3ABCF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A71048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CC6DDD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4389F0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B398C0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9BD18F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673BFA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618D4B0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49B332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027496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E37F64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3EF869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70B1A4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FFD1F2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CA17F9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AA9F02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46E9F2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2DD2BC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9E483F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5EA7C0C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C8E2D49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10788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90530A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728CE2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379E40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62D679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6EBC22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D852CA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90E3F7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2A547F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9C6AE1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6612713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C2C2F6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56C2F5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2613D7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7804A7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FB656B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12A1C0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782E99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44797D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9994BC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8FDEDD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09AEA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42218D0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FA42223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623E8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A9F0F6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31F73E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8AE64A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558E8B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EE459D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9588BF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4FF49C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50BEC54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1A2975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1594FC6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350EA75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26BE51F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6E5B1B8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383B65E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59C2205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75EC0D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59196DF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3F9BB55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53883E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2CC8AB7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2967A18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07AC2D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130FE9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23F6E2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671E4D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6A653D6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8F0E6A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CCDF09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393626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8325D2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F2BD42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F764D6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88470F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4BED7F1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215A958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7FA3453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35A3138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нецеле-сообразны, включая использование современных, в том числе зарубежных, технологий и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строительных материалов, применяемых в строительстве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4C3176C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0A60AA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CF4880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C12838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D4D955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467BB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A9F1E7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2561C8BA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объектов, по которым</w:t>
                  </w:r>
                </w:p>
                <w:p w14:paraId="335E523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пройдена проверка достоверности сметной стоимости объе</w:t>
                  </w:r>
                  <w:r>
                    <w:rPr>
                      <w:sz w:val="22"/>
                      <w:szCs w:val="22"/>
                    </w:rPr>
                    <w:t>ктов капитального строительства, единиц</w:t>
                  </w: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44844512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13EB789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B26917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1A84C8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08C313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D487C2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0CF7E2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326A2A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C3A96A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EB26CC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E040A4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C0A871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2AEE52C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B557C6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B7CE9F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22908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B36A59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A7C062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303B2C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FEF064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FD117F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391BC8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8FA06F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AEA2AF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747F1BA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0DEC57E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9939E5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F2E5EA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0F1E7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B4A707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1C8643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FB9384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FB081F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175A9F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A06DB3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414054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6F1B2EC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1FDCC1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D4B189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4FC0E7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4C3989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EC0A20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F14DEF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EBA0C8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27EB73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24760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7440B4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870A98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5525B0D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006CAE7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08AAF9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37E568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0C9138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CFF60F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C37905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AA829D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059588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EA6C4F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4EDFAE0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623D1A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572FCE3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56BAEAF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7FA2DF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265A8FB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7B47F24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1226CB1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548F80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0B6129B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98A62C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CFBDAC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2504315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2CE5FA4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0DBE37B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5E8A31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F19558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9F3E43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C87756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3AF3B8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48B2E0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A711AF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024EC9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39656A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986CB5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6333827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4A20584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571EE229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58C4B1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3.1.1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0CD0913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Прохождение проверки достоверности сметной стоимости объекта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385F777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178036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428409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742D27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990475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F0DABF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A8B415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7B5707FD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объектов, по которым</w:t>
                  </w:r>
                </w:p>
                <w:p w14:paraId="54DA5D2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пройдена проверка достоверности сметной стоимости объе</w:t>
                  </w:r>
                  <w:r>
                    <w:rPr>
                      <w:sz w:val="22"/>
                      <w:szCs w:val="22"/>
                    </w:rPr>
                    <w:t xml:space="preserve">ктов капитального строительства, единиц </w:t>
                  </w:r>
                </w:p>
                <w:p w14:paraId="5833D4AA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7726C80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BB9562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702BB07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4A716D7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6D719A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4FF346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D8ABB2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E3B59B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5ED3C9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93B0E0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995146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73C9DA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B79725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D23C5B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60662A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817329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C814F7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7D33F6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E3460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A5D97E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39916D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30D159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802D8A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03EC72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36BE5E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D5EF57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0EFB41C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E7BBC28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CFC35F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2AE917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E0FEC3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3E6776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B7EF6A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0C8DE1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4FC595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FFC41A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B6FCF2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B6BE8E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35D3EEC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9544A4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BEE140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7837E6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A94124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D8EDD4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CCAD2D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C066B5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D5123D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CD9390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46DFC1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A6DC95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70D0E7A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DAF24F5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1B2B12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F430ED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A9C461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83A866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841E16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271D03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34CA71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EB3F00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380C3D5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89A3C0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5FFD90F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36E921B2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63297A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49508D1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3241282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08AD817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34C4EE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17CC9B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B544A3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7BB0797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3C31E29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60CE92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6FDAC5F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A8BA5E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28BE6D7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C7AA38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7E16E4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E51798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6AF3BA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B9158A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203D63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83DCF1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63DF69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22A3E9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  <w:hideMark/>
                </w:tcPr>
                <w:p w14:paraId="29B0467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3D5B3F" w:rsidRPr="00273EBC" w14:paraId="13D87427" w14:textId="77777777" w:rsidTr="00522C8E">
              <w:trPr>
                <w:trHeight w:val="20"/>
                <w:jc w:val="center"/>
              </w:trPr>
              <w:tc>
                <w:tcPr>
                  <w:tcW w:w="15664" w:type="dxa"/>
                  <w:gridSpan w:val="11"/>
                  <w:shd w:val="clear" w:color="auto" w:fill="auto"/>
                  <w:hideMark/>
                </w:tcPr>
                <w:p w14:paraId="0A69B1D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      </w:r>
                </w:p>
              </w:tc>
            </w:tr>
            <w:tr w:rsidR="003D5B3F" w:rsidRPr="00273EBC" w14:paraId="39C2556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71ECB6F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2134D1F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0266CFB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D3B45B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5ED899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4C3709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8C346C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67FAFD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B8999B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08DA7D10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>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аварийного жилищного фонда, расположенного на территории сельских поселений Шелеховского района (кв.м);</w:t>
                  </w:r>
                </w:p>
                <w:p w14:paraId="40FC8D27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 (объект);</w:t>
                  </w:r>
                </w:p>
                <w:p w14:paraId="33BFEFC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655F751F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336,7</w:t>
                  </w:r>
                </w:p>
                <w:p w14:paraId="1A1D0473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6406F9D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106D0F2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D8AB7DF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DBCA554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91F4DA5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0F2B3BE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29E66315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0673D53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24C6E4B0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D4001A2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B8BB1EB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93546D5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6BEB37A3" w14:textId="77777777" w:rsidR="003D5B3F" w:rsidRPr="00EC26CB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D5B3F" w:rsidRPr="00273EBC" w14:paraId="493C07F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F52837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B8A578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54CB41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AA53B8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FE9A93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9 686,3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20CC65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F22F0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A7F641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1 191,9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42EBDE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038766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123107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63DE97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F0A5AE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B4F52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D13296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32851A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CD02E9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2 068,9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998D51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73392A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1 841,3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08E969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93505D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22DC5D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10CE1C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9272FB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031EB6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6205CE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297FFC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C3B44B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8C6E8E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1E1E55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229463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477FB4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9F0D02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66F3D5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49026A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A25F61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F5EDD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56CABF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50D1D0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320A07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5B9C5A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2E0AD9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070C92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1E2DA8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46E7423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0E32C0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61C639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DD143A9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D5EC6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7FE206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B2F1A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9134C0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458BE7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B90138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14B022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59D9A2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3A2EE4A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4063CC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E563F8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129EAA4C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601DAE3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6DB07B1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26702EA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38B98C5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14A964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6573774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19B4EBE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CCB3E2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2C1C6FA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59F5364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F31553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32C6A0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BF7E97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0C5765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259D34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B0B254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5A30B5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11 755,2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AF7A31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938549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10 335,7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111F75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1 419,5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94B110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FD8675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C01913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03ABF7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69EB9AB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0E9ACC4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73EBC">
                    <w:rPr>
                      <w:sz w:val="22"/>
                      <w:szCs w:val="22"/>
                    </w:rPr>
                    <w:t xml:space="preserve">беспечение жильем граждан, проживающих в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639B6DF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lastRenderedPageBreak/>
                    <w:t xml:space="preserve">Управление по распоряжению </w:t>
                  </w:r>
                  <w:r w:rsidRPr="00273EBC">
                    <w:rPr>
                      <w:sz w:val="22"/>
                      <w:szCs w:val="22"/>
                    </w:rPr>
                    <w:lastRenderedPageBreak/>
                    <w:t>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CD5D8E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2EFA0D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DF9258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A2271D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675C98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FC10F0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5C69F78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>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</w:t>
                  </w:r>
                  <w:r w:rsidRPr="00EC26CB">
                    <w:rPr>
                      <w:sz w:val="22"/>
                      <w:szCs w:val="22"/>
                    </w:rPr>
                    <w:lastRenderedPageBreak/>
                    <w:t>аварийного жилищного фонда, расположенного на территории сельских поселений Шелеховского района  (кв.м)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6849BF3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336,7 </w:t>
                  </w:r>
                </w:p>
              </w:tc>
            </w:tr>
            <w:tr w:rsidR="003D5B3F" w:rsidRPr="00273EBC" w14:paraId="18775C63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8D0CB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D1F4E1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503102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18FC5E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3A7A33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9 544,3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12DDB6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7462D5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8 494,4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A4674A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1 049,9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BF5921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6F2666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C4E71F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8EC7FB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620106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722932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474983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180117C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CFB03C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2 068,9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4CD40F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141080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1 841,3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6DE1AB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227,6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1B4737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2BF706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548122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CEA9D9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3EC4F6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BAEAD3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737AA1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D84F40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709332F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A17405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90D1BC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6EEB18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5E1C550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FF73C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AE4219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6285FA3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FAB7E1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11238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31A5D5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57B2A3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10F83D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B42366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62E296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3F7CE9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4BDD6E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1E9C6B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07924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D4C92E0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8DD8BE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64C773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6E86DE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709834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2FE645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45CD2E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81475B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3F58A8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3DCF759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ADE1B6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15CF506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F85CD03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DAB873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086E719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100975D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55F9AE5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66A20A2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716C967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6DD54FA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B5EE18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71FF337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6665346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5397BEF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92BCD85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B16F0A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A1A837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633504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99C06B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1BA809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11 613,2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AE4AA4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4164415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10 335,7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3E2AF27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1 277,5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0A43C2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7A4B99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5701D9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3B1AD0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</w:tcPr>
                <w:p w14:paraId="307852D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4.1.1.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</w:tcPr>
                <w:p w14:paraId="130ECEA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6F0E2E">
                    <w:rPr>
                      <w:sz w:val="22"/>
                      <w:szCs w:val="22"/>
                    </w:rPr>
      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</w:tcPr>
                <w:p w14:paraId="3A1BDB7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6F0E2E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</w:tcPr>
                <w:p w14:paraId="59BFB13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9FF237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BFF54F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D6B099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E5C478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553156D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</w:tcPr>
                <w:p w14:paraId="60DE656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 xml:space="preserve">Расселяемая площадь </w:t>
                  </w:r>
                  <w:r>
                    <w:rPr>
                      <w:sz w:val="22"/>
                      <w:szCs w:val="22"/>
                    </w:rPr>
                    <w:t xml:space="preserve"> при п</w:t>
                  </w:r>
                  <w:r w:rsidRPr="00EC26CB">
                    <w:rPr>
                      <w:sz w:val="22"/>
                      <w:szCs w:val="22"/>
                    </w:rPr>
                    <w:t>ереселени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EC26CB">
                    <w:rPr>
                      <w:sz w:val="22"/>
                      <w:szCs w:val="22"/>
                    </w:rPr>
                    <w:t xml:space="preserve"> граждан из ветхого и аварийного жилищного фонда, расположенного на территории сельских поселений Шелеховского района  (кв.м)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</w:tcPr>
                <w:p w14:paraId="4EE509B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336,7</w:t>
                  </w:r>
                </w:p>
              </w:tc>
            </w:tr>
            <w:tr w:rsidR="003D5B3F" w:rsidRPr="00273EBC" w14:paraId="533D9777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1246FA2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47F838A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18A27A9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C45F2D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281B88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9 544,3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159038F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58E6C24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8 494,4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7B840D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1049,9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629C352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1DB0B44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1EFFB7D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57C5B09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7CE8859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7F592DF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1B456DB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518EF19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3D77EE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2 068,9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D2C5B9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19C219C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1 841,3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662C48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227,6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561B1AF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68E6ED2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7E2475B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9A146F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5613B3D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4CE83BE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044E776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5147F25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50284BA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4EBC01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53349AC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2421AFA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3B5BCBA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4BA1359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0291AC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3B1947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2B2B6F4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3C5904E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3E1F0E4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4872ADC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2808C4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4893088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BBA7FC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CC3D3B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0F9F2EE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68D7896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FBEBEF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8B2DFA5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0E99D86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3F0E9C5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2E916C2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1BF01D1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6598E94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63A0E2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6C3EB5D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CD26BE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</w:tcPr>
                <w:p w14:paraId="6F82F16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0D74173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39ABA3A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4A239191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513A6E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49ACCD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05640EB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6A95E06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2CF437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45BD07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15A6EA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4554DB2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636968F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5DECFC8F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67A1ED9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8E8197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519442D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3FD5F44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0E09E38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2C6B46D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2A890C1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11 613,2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66A2408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799230E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10 335,7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786B71D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1 277,5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14:paraId="4CFB80F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678ED28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6D2E6BB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12F001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6B24A73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782EE3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Обследование технического состояния объектов, а так же снос объектов, признанных непригодными для проживания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39EA24B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68EFD1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690EE5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114714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84A52F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65D7A9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B35AB4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54F9BA4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EC26CB">
                    <w:rPr>
                      <w:sz w:val="22"/>
                      <w:szCs w:val="22"/>
                    </w:rPr>
                    <w:t>Количество демонтированных жилых помещений, признанных непригодными для проживания</w:t>
                  </w:r>
                  <w:r>
                    <w:rPr>
                      <w:sz w:val="22"/>
                      <w:szCs w:val="22"/>
                    </w:rPr>
                    <w:t xml:space="preserve"> (объект);</w:t>
                  </w:r>
                </w:p>
                <w:p w14:paraId="0B6B579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 w:rsidRPr="00EC26CB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</w:t>
                  </w:r>
                  <w:r>
                    <w:rPr>
                      <w:sz w:val="22"/>
                      <w:szCs w:val="22"/>
                    </w:rPr>
                    <w:t xml:space="preserve">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300CC926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14:paraId="758D8999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51E4A7C5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C050DB4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8EB83C2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7E2AB3B7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73D78A1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  <w:p w14:paraId="1C4989CA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4C37C0EE" w14:textId="77777777" w:rsidR="003D5B3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  <w:p w14:paraId="11F14D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5D9EC8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324A93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07C518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C4FE0B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F6C82F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0E8A68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848710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0E246B3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632DEC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89A179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A86FF4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7FB1177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7FF0B1AF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1454D3C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154CA0F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7C7849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C354C9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3C7691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417482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C3723B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A61AB0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FEBD28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4F8B02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38BA97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268AEAFE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FDD920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2377EA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602359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DCEBDC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F5400B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4AC62D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459B83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70FBE59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AA4087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1E53D4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26DBA2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273EBC" w14:paraId="044C459E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A65EC0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731D065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B88EEC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F3C2FF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308E60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76C94F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B9AE6E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099D1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814D4F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239EA3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2DBC61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417D05C0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7D17744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7D46BE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7B3C926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DC93B3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BF1265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3D579E8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569AE9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225B688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27C64AE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D335DE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6A70BD0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09960084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745272C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1A097EC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79516D5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43DC5C4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7CDCAB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2CE6B90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2A5526C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1FBD3C9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39CB463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4650F356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2A93F7C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5A14EA9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A9E6C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AAD56C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6E61E5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5264BC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193664F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6CC36B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35CD6C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BA8CCF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5CBE19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99A5119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025ED7E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7D7CFEA5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6F7796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4.2.1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59E1971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Снос объектов, признанных непригодными для проживания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3E6ED63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D1D4CB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8157DB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B84E93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4F4AA7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93D7BB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6C0E4F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011BBEE2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</w:t>
                  </w:r>
                  <w:r w:rsidRPr="00937F9F">
                    <w:rPr>
                      <w:sz w:val="22"/>
                      <w:szCs w:val="22"/>
                    </w:rPr>
                    <w:t xml:space="preserve"> демонтированных жилых помещений, признанных непригодными для проживания</w:t>
                  </w:r>
                  <w:r>
                    <w:rPr>
                      <w:sz w:val="22"/>
                      <w:szCs w:val="22"/>
                    </w:rPr>
                    <w:t>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2076829A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937F9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D5B3F" w:rsidRPr="00937F9F" w14:paraId="3A5A39CB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F420E3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42754FA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3F3D93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4CE1812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022585E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48E874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AE83D2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A7FF9D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AA03E5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08460E6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1865AE8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054A5662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267ED7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580E14C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2F40A7C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E717D0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2D7039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4DB15D3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85305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414D02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D82D62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F5DF8B9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731B9C5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1982F6DC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FE0A2E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7D54AD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CA4B6F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260B85D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31B0CE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FCA0A4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64F906E7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08AC63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6E27D2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9E806DA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55BB030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24A5D084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0450C1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3EDDB13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6FA200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4AB61E4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DD74E4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57E1F91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31CD8C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4B4BE0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4EA0E4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2333C99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2A87BE5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718AA5B0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83D270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D0E1D0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117CF40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1A9AF5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65B97D4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18087F6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190CCA4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AB96F5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56F1637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0582175D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AC70EA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3DDA961B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6F033C9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6A390742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28D8600C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0FE9638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079B401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69F60E8A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1F98A4B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3DF3DF7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4FD1A48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38A20BB7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3BA82D31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1E7E8FD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05BD537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B37C4E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589FFD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A28320C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314BB8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D6AA9E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004821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7FFACA2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068E9B7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27F0060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3E24A299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7DA1A5C1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 w:val="restart"/>
                  <w:shd w:val="clear" w:color="auto" w:fill="auto"/>
                  <w:hideMark/>
                </w:tcPr>
                <w:p w14:paraId="785FFC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4.2.2</w:t>
                  </w:r>
                </w:p>
              </w:tc>
              <w:tc>
                <w:tcPr>
                  <w:tcW w:w="2205" w:type="dxa"/>
                  <w:vMerge w:val="restart"/>
                  <w:shd w:val="clear" w:color="auto" w:fill="auto"/>
                  <w:hideMark/>
                </w:tcPr>
                <w:p w14:paraId="155ED25E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 xml:space="preserve">Обследование технического состояния объектов </w:t>
                  </w:r>
                </w:p>
              </w:tc>
              <w:tc>
                <w:tcPr>
                  <w:tcW w:w="1825" w:type="dxa"/>
                  <w:vMerge w:val="restart"/>
                  <w:shd w:val="clear" w:color="auto" w:fill="auto"/>
                  <w:hideMark/>
                </w:tcPr>
                <w:p w14:paraId="71B92335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  <w:r w:rsidRPr="00273EBC">
                    <w:rPr>
                      <w:sz w:val="22"/>
                      <w:szCs w:val="22"/>
                    </w:rPr>
                    <w:t>Управление по распоряжению муниципальным имуществом</w:t>
                  </w: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68897E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1381EE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010687A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728E84D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08B9D1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6715CD4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 w:val="restart"/>
                  <w:shd w:val="clear" w:color="auto" w:fill="auto"/>
                  <w:hideMark/>
                </w:tcPr>
                <w:p w14:paraId="4A70DB6F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  <w:r w:rsidRPr="00937F9F">
                    <w:rPr>
                      <w:sz w:val="22"/>
                      <w:szCs w:val="22"/>
                    </w:rPr>
                    <w:t>Количество жилых помещений, в которых проведено обследование технического состояния</w:t>
                  </w:r>
                  <w:r>
                    <w:rPr>
                      <w:sz w:val="22"/>
                      <w:szCs w:val="22"/>
                    </w:rPr>
                    <w:t xml:space="preserve"> (объект)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auto"/>
                  <w:hideMark/>
                </w:tcPr>
                <w:p w14:paraId="669F0577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</w:tr>
            <w:tr w:rsidR="003D5B3F" w:rsidRPr="00937F9F" w14:paraId="1C1A62D0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D60E32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8F7741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582D41D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B42AFE3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86283D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6678F1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DE8441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289C435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A38FD85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3762B01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00ADF03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319BDA2A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3B4D8E8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2962413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96BAE5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730C52FD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3AD898C4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22695D90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F37264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41C4E1F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91C941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86A49BE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09BBC84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76D13329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430D384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6D35C0E8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236637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3B91B3E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FAF743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9095C62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2729FA9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108018CD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1D443A0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5D73ECCC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4350336A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3AE49245" w14:textId="77777777" w:rsidTr="00522C8E">
              <w:trPr>
                <w:trHeight w:val="2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52A49AF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0FD8CA86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0ADE284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07BC357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5A5AD703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9F7794F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5F5C921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5131D360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7F86E24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74A4179B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562A96B5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63483092" w14:textId="77777777" w:rsidTr="00522C8E">
              <w:trPr>
                <w:trHeight w:val="111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DCC25D9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4BD4EC4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4279D9D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57A67906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287DC14F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7B6DBD4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3C0334DE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62100E06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 w:val="restart"/>
                  <w:shd w:val="clear" w:color="auto" w:fill="auto"/>
                  <w:hideMark/>
                </w:tcPr>
                <w:p w14:paraId="1CF6F32B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48DB7D2E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275E2F45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176DD4BD" w14:textId="77777777" w:rsidTr="00522C8E">
              <w:trPr>
                <w:trHeight w:val="110"/>
                <w:jc w:val="center"/>
              </w:trPr>
              <w:tc>
                <w:tcPr>
                  <w:tcW w:w="755" w:type="dxa"/>
                  <w:vMerge/>
                  <w:shd w:val="clear" w:color="auto" w:fill="auto"/>
                </w:tcPr>
                <w:p w14:paraId="637C4E5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</w:tcPr>
                <w:p w14:paraId="32D56E3D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</w:tcPr>
                <w:p w14:paraId="40F2FAD1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14:paraId="448D09E7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2025-2030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71C1C4E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14:paraId="31AC820E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14:paraId="4206115A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14:paraId="7DD4815C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71" w:type="dxa"/>
                  <w:vMerge/>
                  <w:shd w:val="clear" w:color="auto" w:fill="auto"/>
                </w:tcPr>
                <w:p w14:paraId="5C739431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vMerge/>
                  <w:shd w:val="clear" w:color="auto" w:fill="auto"/>
                </w:tcPr>
                <w:p w14:paraId="5908F9AF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</w:tcPr>
                <w:p w14:paraId="485F9F44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5B3F" w:rsidRPr="00937F9F" w14:paraId="78D7C75E" w14:textId="77777777" w:rsidTr="00522C8E">
              <w:trPr>
                <w:trHeight w:val="234"/>
                <w:jc w:val="center"/>
              </w:trPr>
              <w:tc>
                <w:tcPr>
                  <w:tcW w:w="755" w:type="dxa"/>
                  <w:vMerge/>
                  <w:shd w:val="clear" w:color="auto" w:fill="auto"/>
                  <w:hideMark/>
                </w:tcPr>
                <w:p w14:paraId="6B8712C0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  <w:vMerge/>
                  <w:shd w:val="clear" w:color="auto" w:fill="auto"/>
                  <w:hideMark/>
                </w:tcPr>
                <w:p w14:paraId="37E74384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vMerge/>
                  <w:shd w:val="clear" w:color="auto" w:fill="auto"/>
                  <w:hideMark/>
                </w:tcPr>
                <w:p w14:paraId="3E15EADB" w14:textId="77777777" w:rsidR="003D5B3F" w:rsidRPr="00273EBC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  <w:hideMark/>
                </w:tcPr>
                <w:p w14:paraId="69DFAD7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2019-2030</w:t>
                  </w:r>
                </w:p>
              </w:tc>
              <w:tc>
                <w:tcPr>
                  <w:tcW w:w="1439" w:type="dxa"/>
                  <w:shd w:val="clear" w:color="auto" w:fill="auto"/>
                  <w:hideMark/>
                </w:tcPr>
                <w:p w14:paraId="450ED399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711" w:type="dxa"/>
                  <w:shd w:val="clear" w:color="auto" w:fill="auto"/>
                  <w:hideMark/>
                </w:tcPr>
                <w:p w14:paraId="64D869D9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69" w:type="dxa"/>
                  <w:shd w:val="clear" w:color="auto" w:fill="auto"/>
                  <w:hideMark/>
                </w:tcPr>
                <w:p w14:paraId="5D619ECB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19" w:type="dxa"/>
                  <w:shd w:val="clear" w:color="auto" w:fill="auto"/>
                  <w:hideMark/>
                </w:tcPr>
                <w:p w14:paraId="0515C058" w14:textId="77777777" w:rsidR="003D5B3F" w:rsidRPr="00E61328" w:rsidRDefault="003D5B3F" w:rsidP="003D5B3F">
                  <w:pPr>
                    <w:jc w:val="right"/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2E80A758" w14:textId="77777777" w:rsidR="003D5B3F" w:rsidRPr="00E61328" w:rsidRDefault="003D5B3F" w:rsidP="003D5B3F">
                  <w:pPr>
                    <w:rPr>
                      <w:sz w:val="22"/>
                      <w:szCs w:val="22"/>
                    </w:rPr>
                  </w:pPr>
                  <w:r w:rsidRPr="00E6132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34" w:type="dxa"/>
                  <w:vMerge/>
                  <w:shd w:val="clear" w:color="auto" w:fill="auto"/>
                  <w:hideMark/>
                </w:tcPr>
                <w:p w14:paraId="18A0975D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7" w:type="dxa"/>
                  <w:vMerge/>
                  <w:shd w:val="clear" w:color="auto" w:fill="auto"/>
                  <w:hideMark/>
                </w:tcPr>
                <w:p w14:paraId="63DB8DB2" w14:textId="77777777" w:rsidR="003D5B3F" w:rsidRPr="00937F9F" w:rsidRDefault="003D5B3F" w:rsidP="003D5B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9C3985" w14:textId="77777777" w:rsidR="00700DF3" w:rsidRDefault="00700DF3" w:rsidP="001D4E37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  <w:p w14:paraId="555768DA" w14:textId="77777777" w:rsidR="00700DF3" w:rsidRPr="00777E30" w:rsidRDefault="00700DF3" w:rsidP="001D4E37">
            <w:pPr>
              <w:jc w:val="center"/>
            </w:pPr>
          </w:p>
        </w:tc>
      </w:tr>
    </w:tbl>
    <w:p w14:paraId="5EAC5D32" w14:textId="77777777" w:rsidR="00700DF3" w:rsidRDefault="00700DF3" w:rsidP="00700DF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  <w:sectPr w:rsidR="00700DF3" w:rsidSect="00630728">
          <w:headerReference w:type="even" r:id="rId10"/>
          <w:headerReference w:type="default" r:id="rId11"/>
          <w:pgSz w:w="16838" w:h="11906" w:orient="landscape"/>
          <w:pgMar w:top="1418" w:right="1418" w:bottom="992" w:left="851" w:header="709" w:footer="709" w:gutter="0"/>
          <w:cols w:space="708"/>
          <w:titlePg/>
          <w:docGrid w:linePitch="360"/>
        </w:sectPr>
      </w:pPr>
    </w:p>
    <w:p w14:paraId="158021AE" w14:textId="77777777" w:rsidR="00700DF3" w:rsidRPr="00410A31" w:rsidRDefault="00700DF3" w:rsidP="00700DF3"/>
    <w:p w14:paraId="5BD77C3C" w14:textId="77777777" w:rsidR="008B2CB3" w:rsidRDefault="008B2CB3"/>
    <w:sectPr w:rsidR="008B2CB3" w:rsidSect="00630728">
      <w:pgSz w:w="11906" w:h="16838"/>
      <w:pgMar w:top="141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AE8E" w14:textId="77777777" w:rsidR="00F332D6" w:rsidRDefault="00F332D6">
      <w:r>
        <w:separator/>
      </w:r>
    </w:p>
  </w:endnote>
  <w:endnote w:type="continuationSeparator" w:id="0">
    <w:p w14:paraId="3848B9F0" w14:textId="77777777" w:rsidR="00F332D6" w:rsidRDefault="00F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C55D" w14:textId="77777777" w:rsidR="00F332D6" w:rsidRDefault="00F332D6">
      <w:r>
        <w:separator/>
      </w:r>
    </w:p>
  </w:footnote>
  <w:footnote w:type="continuationSeparator" w:id="0">
    <w:p w14:paraId="1C6FDA50" w14:textId="77777777" w:rsidR="00F332D6" w:rsidRDefault="00F3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3DE" w14:textId="77777777" w:rsidR="00151D25" w:rsidRDefault="002F7D2D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504ECAD" w14:textId="77777777" w:rsidR="00151D25" w:rsidRDefault="00F332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F994" w14:textId="77777777" w:rsidR="00151D25" w:rsidRDefault="002F7D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3746A3">
      <w:rPr>
        <w:noProof/>
        <w:lang w:val="ru-RU"/>
      </w:rPr>
      <w:t>25</w:t>
    </w:r>
    <w:r>
      <w:fldChar w:fldCharType="end"/>
    </w:r>
  </w:p>
  <w:p w14:paraId="750A6CDE" w14:textId="77777777" w:rsidR="00151D25" w:rsidRDefault="00F332D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F48A" w14:textId="77777777" w:rsidR="00151D25" w:rsidRDefault="002F7D2D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33</w:t>
    </w:r>
    <w:r>
      <w:rPr>
        <w:rStyle w:val="af"/>
      </w:rPr>
      <w:fldChar w:fldCharType="end"/>
    </w:r>
  </w:p>
  <w:p w14:paraId="13E1F80D" w14:textId="77777777" w:rsidR="00151D25" w:rsidRDefault="00F332D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927" w14:textId="77777777" w:rsidR="00151D25" w:rsidRDefault="002F7D2D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39</w:t>
    </w:r>
    <w:r>
      <w:rPr>
        <w:rStyle w:val="af"/>
      </w:rPr>
      <w:fldChar w:fldCharType="end"/>
    </w:r>
  </w:p>
  <w:p w14:paraId="6C0AFB3E" w14:textId="77777777" w:rsidR="00151D25" w:rsidRDefault="00F332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18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B98"/>
    <w:multiLevelType w:val="hybridMultilevel"/>
    <w:tmpl w:val="9DAA0EFE"/>
    <w:lvl w:ilvl="0" w:tplc="936C0D04">
      <w:start w:val="1"/>
      <w:numFmt w:val="decimal"/>
      <w:pStyle w:val="a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5A4856"/>
    <w:multiLevelType w:val="hybridMultilevel"/>
    <w:tmpl w:val="F84ABBC2"/>
    <w:lvl w:ilvl="0" w:tplc="B22611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39E4"/>
    <w:multiLevelType w:val="hybridMultilevel"/>
    <w:tmpl w:val="5B682292"/>
    <w:lvl w:ilvl="0" w:tplc="A0EC10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9"/>
  </w:num>
  <w:num w:numId="7">
    <w:abstractNumId w:val="20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7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F3"/>
    <w:rsid w:val="0002440F"/>
    <w:rsid w:val="002F7D2D"/>
    <w:rsid w:val="003D5B3F"/>
    <w:rsid w:val="00700DF3"/>
    <w:rsid w:val="008B2CB3"/>
    <w:rsid w:val="00C63B7F"/>
    <w:rsid w:val="00F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6A"/>
  <w15:chartTrackingRefBased/>
  <w15:docId w15:val="{7CCEE2A8-14EC-4768-A16C-6A6B77F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0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00DF3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00D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D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00D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00D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3">
    <w:name w:val="Body Text 3"/>
    <w:basedOn w:val="a0"/>
    <w:link w:val="30"/>
    <w:rsid w:val="00700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00D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00DF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00D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700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00D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00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0"/>
    <w:link w:val="aa"/>
    <w:rsid w:val="00700DF3"/>
    <w:pPr>
      <w:spacing w:after="120"/>
    </w:pPr>
  </w:style>
  <w:style w:type="character" w:customStyle="1" w:styleId="aa">
    <w:name w:val="Основной текст Знак"/>
    <w:basedOn w:val="a1"/>
    <w:link w:val="a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00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700DF3"/>
    <w:rPr>
      <w:b/>
      <w:bCs/>
    </w:rPr>
  </w:style>
  <w:style w:type="paragraph" w:customStyle="1" w:styleId="centercontent">
    <w:name w:val="centercontent"/>
    <w:basedOn w:val="a0"/>
    <w:rsid w:val="00700DF3"/>
    <w:pPr>
      <w:spacing w:before="100" w:beforeAutospacing="1" w:after="100" w:afterAutospacing="1"/>
    </w:pPr>
  </w:style>
  <w:style w:type="paragraph" w:customStyle="1" w:styleId="ConsCell">
    <w:name w:val="ConsCell"/>
    <w:rsid w:val="00700DF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0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00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00DF3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00D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00D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00DF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00DF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00DF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0DF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00DF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00DF3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00DF3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00DF3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rsid w:val="00700DF3"/>
    <w:rPr>
      <w:rFonts w:cs="Times New Roman"/>
      <w:vertAlign w:val="superscript"/>
    </w:rPr>
  </w:style>
  <w:style w:type="character" w:styleId="af">
    <w:name w:val="page number"/>
    <w:basedOn w:val="a1"/>
    <w:rsid w:val="00700DF3"/>
  </w:style>
  <w:style w:type="paragraph" w:styleId="af0">
    <w:name w:val="footer"/>
    <w:basedOn w:val="a0"/>
    <w:link w:val="af1"/>
    <w:uiPriority w:val="99"/>
    <w:rsid w:val="00700D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700DF3"/>
    <w:pPr>
      <w:ind w:left="720"/>
      <w:contextualSpacing/>
    </w:pPr>
  </w:style>
  <w:style w:type="paragraph" w:styleId="af3">
    <w:name w:val="Balloon Text"/>
    <w:basedOn w:val="a0"/>
    <w:link w:val="af4"/>
    <w:rsid w:val="00700D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700DF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700DF3"/>
    <w:rPr>
      <w:color w:val="0000FF"/>
      <w:u w:val="single"/>
    </w:rPr>
  </w:style>
  <w:style w:type="paragraph" w:styleId="af6">
    <w:name w:val="No Spacing"/>
    <w:uiPriority w:val="1"/>
    <w:qFormat/>
    <w:rsid w:val="00700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uiPriority w:val="99"/>
    <w:rsid w:val="00700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ConsPlusNormal"/>
    <w:link w:val="12"/>
    <w:qFormat/>
    <w:rsid w:val="00700DF3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00DF3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00DF3"/>
  </w:style>
  <w:style w:type="character" w:customStyle="1" w:styleId="22">
    <w:name w:val="Стиль2 Знак"/>
    <w:link w:val="21"/>
    <w:rsid w:val="00700DF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00DF3"/>
  </w:style>
  <w:style w:type="table" w:customStyle="1" w:styleId="14">
    <w:name w:val="Сетка таблицы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700DF3"/>
  </w:style>
  <w:style w:type="numbering" w:customStyle="1" w:styleId="23">
    <w:name w:val="Нет списка2"/>
    <w:next w:val="a3"/>
    <w:semiHidden/>
    <w:rsid w:val="00700DF3"/>
  </w:style>
  <w:style w:type="table" w:customStyle="1" w:styleId="24">
    <w:name w:val="Сетка таблицы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00DF3"/>
  </w:style>
  <w:style w:type="numbering" w:customStyle="1" w:styleId="112">
    <w:name w:val="Нет списка112"/>
    <w:next w:val="a3"/>
    <w:semiHidden/>
    <w:rsid w:val="00700DF3"/>
  </w:style>
  <w:style w:type="table" w:customStyle="1" w:styleId="113">
    <w:name w:val="Сетка таблицы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00DF3"/>
  </w:style>
  <w:style w:type="numbering" w:customStyle="1" w:styleId="31">
    <w:name w:val="Нет списка3"/>
    <w:next w:val="a3"/>
    <w:uiPriority w:val="99"/>
    <w:semiHidden/>
    <w:rsid w:val="00700DF3"/>
  </w:style>
  <w:style w:type="table" w:customStyle="1" w:styleId="32">
    <w:name w:val="Сетка таблицы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00DF3"/>
  </w:style>
  <w:style w:type="numbering" w:customStyle="1" w:styleId="1130">
    <w:name w:val="Нет списка113"/>
    <w:next w:val="a3"/>
    <w:uiPriority w:val="99"/>
    <w:semiHidden/>
    <w:rsid w:val="00700DF3"/>
  </w:style>
  <w:style w:type="table" w:customStyle="1" w:styleId="121">
    <w:name w:val="Сетка таблицы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00DF3"/>
  </w:style>
  <w:style w:type="numbering" w:customStyle="1" w:styleId="210">
    <w:name w:val="Нет списка21"/>
    <w:next w:val="a3"/>
    <w:semiHidden/>
    <w:rsid w:val="00700DF3"/>
  </w:style>
  <w:style w:type="table" w:customStyle="1" w:styleId="211">
    <w:name w:val="Сетка таблицы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00DF3"/>
  </w:style>
  <w:style w:type="numbering" w:customStyle="1" w:styleId="1121">
    <w:name w:val="Нет списка1121"/>
    <w:next w:val="a3"/>
    <w:semiHidden/>
    <w:rsid w:val="00700DF3"/>
  </w:style>
  <w:style w:type="table" w:customStyle="1" w:styleId="1110">
    <w:name w:val="Сетка таблицы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00DF3"/>
  </w:style>
  <w:style w:type="numbering" w:customStyle="1" w:styleId="140">
    <w:name w:val="Нет списка14"/>
    <w:next w:val="a3"/>
    <w:semiHidden/>
    <w:rsid w:val="00700DF3"/>
  </w:style>
  <w:style w:type="table" w:customStyle="1" w:styleId="40">
    <w:name w:val="Сетка таблицы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00DF3"/>
  </w:style>
  <w:style w:type="numbering" w:customStyle="1" w:styleId="1113">
    <w:name w:val="Нет списка1113"/>
    <w:next w:val="a3"/>
    <w:semiHidden/>
    <w:rsid w:val="00700DF3"/>
  </w:style>
  <w:style w:type="table" w:customStyle="1" w:styleId="131">
    <w:name w:val="Сетка таблицы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00DF3"/>
  </w:style>
  <w:style w:type="table" w:customStyle="1" w:styleId="221">
    <w:name w:val="Сетка таблицы2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00DF3"/>
  </w:style>
  <w:style w:type="numbering" w:customStyle="1" w:styleId="1122">
    <w:name w:val="Нет списка1122"/>
    <w:next w:val="a3"/>
    <w:semiHidden/>
    <w:rsid w:val="00700DF3"/>
  </w:style>
  <w:style w:type="table" w:customStyle="1" w:styleId="1120">
    <w:name w:val="Сетка таблицы112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00DF3"/>
  </w:style>
  <w:style w:type="numbering" w:customStyle="1" w:styleId="15">
    <w:name w:val="Нет списка15"/>
    <w:next w:val="a3"/>
    <w:semiHidden/>
    <w:rsid w:val="00700DF3"/>
  </w:style>
  <w:style w:type="table" w:customStyle="1" w:styleId="52">
    <w:name w:val="Сетка таблицы5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00DF3"/>
  </w:style>
  <w:style w:type="numbering" w:customStyle="1" w:styleId="1114">
    <w:name w:val="Нет списка1114"/>
    <w:next w:val="a3"/>
    <w:semiHidden/>
    <w:rsid w:val="00700DF3"/>
  </w:style>
  <w:style w:type="table" w:customStyle="1" w:styleId="141">
    <w:name w:val="Сетка таблицы14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00DF3"/>
  </w:style>
  <w:style w:type="numbering" w:customStyle="1" w:styleId="230">
    <w:name w:val="Нет списка23"/>
    <w:next w:val="a3"/>
    <w:semiHidden/>
    <w:rsid w:val="00700DF3"/>
  </w:style>
  <w:style w:type="table" w:customStyle="1" w:styleId="231">
    <w:name w:val="Сетка таблицы2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00DF3"/>
  </w:style>
  <w:style w:type="numbering" w:customStyle="1" w:styleId="1123">
    <w:name w:val="Нет списка1123"/>
    <w:next w:val="a3"/>
    <w:semiHidden/>
    <w:rsid w:val="00700DF3"/>
  </w:style>
  <w:style w:type="table" w:customStyle="1" w:styleId="1131">
    <w:name w:val="Сетка таблицы113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00DF3"/>
  </w:style>
  <w:style w:type="table" w:customStyle="1" w:styleId="311">
    <w:name w:val="Сетка таблицы3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00DF3"/>
  </w:style>
  <w:style w:type="numbering" w:customStyle="1" w:styleId="11310">
    <w:name w:val="Нет списка1131"/>
    <w:next w:val="a3"/>
    <w:uiPriority w:val="99"/>
    <w:semiHidden/>
    <w:rsid w:val="00700DF3"/>
  </w:style>
  <w:style w:type="table" w:customStyle="1" w:styleId="1211">
    <w:name w:val="Сетка таблицы12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00DF3"/>
  </w:style>
  <w:style w:type="numbering" w:customStyle="1" w:styleId="2110">
    <w:name w:val="Нет списка211"/>
    <w:next w:val="a3"/>
    <w:semiHidden/>
    <w:rsid w:val="00700DF3"/>
  </w:style>
  <w:style w:type="table" w:customStyle="1" w:styleId="2111">
    <w:name w:val="Сетка таблицы2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00DF3"/>
  </w:style>
  <w:style w:type="numbering" w:customStyle="1" w:styleId="11211">
    <w:name w:val="Нет списка11211"/>
    <w:next w:val="a3"/>
    <w:semiHidden/>
    <w:rsid w:val="00700DF3"/>
  </w:style>
  <w:style w:type="table" w:customStyle="1" w:styleId="11110">
    <w:name w:val="Сетка таблицы1111"/>
    <w:basedOn w:val="a2"/>
    <w:next w:val="a6"/>
    <w:rsid w:val="0070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700DF3"/>
    <w:rPr>
      <w:color w:val="800080"/>
      <w:u w:val="single"/>
    </w:rPr>
  </w:style>
  <w:style w:type="paragraph" w:customStyle="1" w:styleId="xl65">
    <w:name w:val="xl65"/>
    <w:basedOn w:val="a0"/>
    <w:rsid w:val="00700DF3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00DF3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0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00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00D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00D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00D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00D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00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00DF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8">
    <w:name w:val="line number"/>
    <w:rsid w:val="00700DF3"/>
  </w:style>
  <w:style w:type="paragraph" w:styleId="af9">
    <w:name w:val="Normal (Web)"/>
    <w:basedOn w:val="a0"/>
    <w:uiPriority w:val="99"/>
    <w:semiHidden/>
    <w:unhideWhenUsed/>
    <w:rsid w:val="00700DF3"/>
  </w:style>
  <w:style w:type="paragraph" w:customStyle="1" w:styleId="msonormal0">
    <w:name w:val="msonormal"/>
    <w:basedOn w:val="a0"/>
    <w:uiPriority w:val="99"/>
    <w:semiHidden/>
    <w:rsid w:val="00700DF3"/>
  </w:style>
  <w:style w:type="paragraph" w:customStyle="1" w:styleId="xl63">
    <w:name w:val="xl63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7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2BD2004A6A7F60F424F562352B3AD78D57E0CD933C23C860DA3497AV90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10753</Words>
  <Characters>61296</Characters>
  <Application>Microsoft Office Word</Application>
  <DocSecurity>0</DocSecurity>
  <Lines>510</Lines>
  <Paragraphs>143</Paragraphs>
  <ScaleCrop>false</ScaleCrop>
  <Company/>
  <LinksUpToDate>false</LinksUpToDate>
  <CharactersWithSpaces>71906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Рженева Ольга Сергеевна</cp:lastModifiedBy>
  <cp:revision>4</cp:revision>
  <dcterms:created xsi:type="dcterms:W3CDTF">2022-11-03T08:06:00Z</dcterms:created>
  <dcterms:modified xsi:type="dcterms:W3CDTF">2022-12-06T09:41:00Z</dcterms:modified>
</cp:coreProperties>
</file>