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7F05C" w14:textId="43E7D885" w:rsidR="001418D3" w:rsidRDefault="001418D3" w:rsidP="00584607">
      <w:pPr>
        <w:ind w:left="567"/>
        <w:jc w:val="center"/>
      </w:pPr>
    </w:p>
    <w:p w14:paraId="30FCE1CC" w14:textId="77777777" w:rsidR="00945F99" w:rsidRPr="008137F0" w:rsidRDefault="00945F99" w:rsidP="008137F0">
      <w:pPr>
        <w:ind w:right="-441"/>
        <w:jc w:val="center"/>
        <w:rPr>
          <w:b/>
          <w:bCs/>
          <w:sz w:val="28"/>
          <w:szCs w:val="28"/>
        </w:rPr>
      </w:pPr>
      <w:r w:rsidRPr="008137F0">
        <w:rPr>
          <w:b/>
          <w:bCs/>
          <w:sz w:val="28"/>
          <w:szCs w:val="28"/>
        </w:rPr>
        <w:t>Российская Федерация</w:t>
      </w:r>
    </w:p>
    <w:p w14:paraId="706F29EB" w14:textId="77777777" w:rsidR="00945F99" w:rsidRPr="008137F0" w:rsidRDefault="00945F99" w:rsidP="008137F0">
      <w:pPr>
        <w:ind w:right="-441"/>
        <w:jc w:val="center"/>
        <w:rPr>
          <w:b/>
          <w:bCs/>
          <w:sz w:val="28"/>
          <w:szCs w:val="28"/>
        </w:rPr>
      </w:pPr>
      <w:r w:rsidRPr="008137F0">
        <w:rPr>
          <w:b/>
          <w:bCs/>
          <w:sz w:val="28"/>
          <w:szCs w:val="28"/>
        </w:rPr>
        <w:t>Иркутская область</w:t>
      </w:r>
    </w:p>
    <w:p w14:paraId="73A82244" w14:textId="77777777" w:rsidR="00945F99" w:rsidRPr="008137F0" w:rsidRDefault="00945F99" w:rsidP="008137F0">
      <w:pPr>
        <w:pStyle w:val="2"/>
        <w:ind w:right="-441"/>
        <w:rPr>
          <w:b/>
          <w:bCs/>
        </w:rPr>
      </w:pPr>
      <w:r w:rsidRPr="008137F0">
        <w:rPr>
          <w:b/>
          <w:bCs/>
        </w:rPr>
        <w:t>АДМИНИСТРАЦИЯ ШЕЛЕХОВСКОГО МУНИЦИПАЛЬНОГО РАЙОНА</w:t>
      </w:r>
    </w:p>
    <w:p w14:paraId="14377B53" w14:textId="77777777" w:rsidR="00945F99" w:rsidRPr="008137F0" w:rsidRDefault="00945F99" w:rsidP="008137F0">
      <w:pPr>
        <w:pStyle w:val="2"/>
        <w:ind w:right="-441"/>
        <w:rPr>
          <w:b/>
          <w:bCs/>
        </w:rPr>
      </w:pPr>
      <w:r w:rsidRPr="008137F0">
        <w:rPr>
          <w:b/>
          <w:bCs/>
        </w:rPr>
        <w:t>П О С Т А Н О В Л Е Н И Е</w:t>
      </w:r>
    </w:p>
    <w:p w14:paraId="6404689D" w14:textId="04B4BFB9" w:rsidR="0034628E" w:rsidRDefault="008137F0" w:rsidP="008137F0">
      <w:pPr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 марта 2022 года</w:t>
      </w:r>
      <w:r w:rsidR="0034628E" w:rsidRPr="008137F0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173-па</w:t>
      </w:r>
    </w:p>
    <w:p w14:paraId="252BCCD6" w14:textId="77777777" w:rsidR="008137F0" w:rsidRPr="008137F0" w:rsidRDefault="008137F0" w:rsidP="008137F0">
      <w:pPr>
        <w:ind w:left="-360"/>
        <w:jc w:val="center"/>
        <w:rPr>
          <w:b/>
          <w:bCs/>
          <w:sz w:val="28"/>
          <w:szCs w:val="28"/>
        </w:rPr>
      </w:pPr>
    </w:p>
    <w:p w14:paraId="182E3BAF" w14:textId="77777777" w:rsidR="0034628E" w:rsidRPr="008137F0" w:rsidRDefault="0034628E" w:rsidP="008137F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9607"/>
      </w:tblGrid>
      <w:tr w:rsidR="0034628E" w:rsidRPr="008137F0" w14:paraId="73436CF6" w14:textId="77777777" w:rsidTr="008137F0">
        <w:tc>
          <w:tcPr>
            <w:tcW w:w="9716" w:type="dxa"/>
          </w:tcPr>
          <w:p w14:paraId="40B46A96" w14:textId="392E7623" w:rsidR="0034628E" w:rsidRPr="008137F0" w:rsidRDefault="008137F0" w:rsidP="008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7F0">
              <w:rPr>
                <w:b/>
                <w:bCs/>
                <w:sz w:val="28"/>
                <w:szCs w:val="28"/>
              </w:rPr>
              <w:t>О ВНЕСЕНИИ ИЗМЕНЕНИЯ В ПОСТАНОВЛЕНИЕ</w:t>
            </w:r>
          </w:p>
          <w:p w14:paraId="6469D74E" w14:textId="590C233A" w:rsidR="0034628E" w:rsidRPr="008137F0" w:rsidRDefault="008137F0" w:rsidP="008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7F0">
              <w:rPr>
                <w:b/>
                <w:bCs/>
                <w:sz w:val="28"/>
                <w:szCs w:val="28"/>
              </w:rPr>
              <w:t>АДМИНИСТРАЦИИ ШЕЛЕХОВСКОГО</w:t>
            </w:r>
          </w:p>
          <w:p w14:paraId="4B75AADE" w14:textId="24CE776F" w:rsidR="0034628E" w:rsidRPr="008137F0" w:rsidRDefault="008137F0" w:rsidP="008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7F0"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14:paraId="7C28F730" w14:textId="06FF90F5" w:rsidR="0034628E" w:rsidRPr="008137F0" w:rsidRDefault="008137F0" w:rsidP="008137F0">
            <w:pPr>
              <w:jc w:val="center"/>
              <w:rPr>
                <w:b/>
                <w:bCs/>
                <w:sz w:val="28"/>
                <w:szCs w:val="28"/>
              </w:rPr>
            </w:pPr>
            <w:r w:rsidRPr="008137F0">
              <w:rPr>
                <w:b/>
                <w:bCs/>
                <w:sz w:val="28"/>
                <w:szCs w:val="28"/>
              </w:rPr>
              <w:t>ОТ 11.07.2017 № 316-ПА</w:t>
            </w:r>
          </w:p>
          <w:p w14:paraId="4A9FE5E5" w14:textId="77777777" w:rsidR="0034628E" w:rsidRPr="008137F0" w:rsidRDefault="0034628E" w:rsidP="008137F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7CB81359" w14:textId="77777777" w:rsidR="0034628E" w:rsidRDefault="0034628E" w:rsidP="0034628E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3CCB3272" w14:textId="77777777" w:rsidR="0034628E" w:rsidRPr="00DE6B0B" w:rsidRDefault="00A95616" w:rsidP="00A95616">
      <w:pPr>
        <w:pStyle w:val="a7"/>
        <w:spacing w:before="0" w:after="0" w:line="276" w:lineRule="auto"/>
        <w:ind w:left="-35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0B76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в сфере охраны труда, р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>уководствуясь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>статьями</w:t>
      </w:r>
      <w:r w:rsidR="008E5B70">
        <w:rPr>
          <w:rFonts w:ascii="Times New Roman" w:hAnsi="Times New Roman" w:cs="Times New Roman"/>
          <w:color w:val="auto"/>
          <w:sz w:val="28"/>
          <w:szCs w:val="28"/>
        </w:rPr>
        <w:t xml:space="preserve"> 10,</w:t>
      </w:r>
      <w:r w:rsidR="00E85908">
        <w:rPr>
          <w:rFonts w:ascii="Times New Roman" w:hAnsi="Times New Roman" w:cs="Times New Roman"/>
          <w:color w:val="auto"/>
          <w:sz w:val="28"/>
          <w:szCs w:val="28"/>
        </w:rPr>
        <w:t xml:space="preserve"> 30, 31, </w:t>
      </w:r>
      <w:r w:rsidR="00502CAB">
        <w:rPr>
          <w:rFonts w:ascii="Times New Roman" w:hAnsi="Times New Roman" w:cs="Times New Roman"/>
          <w:color w:val="auto"/>
          <w:sz w:val="28"/>
          <w:szCs w:val="28"/>
        </w:rPr>
        <w:t>34, 35</w:t>
      </w:r>
      <w:r w:rsidR="0034628E">
        <w:rPr>
          <w:rFonts w:ascii="Times New Roman" w:hAnsi="Times New Roman" w:cs="Times New Roman"/>
          <w:color w:val="auto"/>
          <w:sz w:val="28"/>
          <w:szCs w:val="28"/>
        </w:rPr>
        <w:t xml:space="preserve"> Устава Шелеховского района, Администрация Шелеховского муниципального района</w:t>
      </w:r>
    </w:p>
    <w:p w14:paraId="5A5B15A8" w14:textId="77777777" w:rsidR="0034628E" w:rsidRPr="0034628E" w:rsidRDefault="0034628E" w:rsidP="0034628E">
      <w:pPr>
        <w:pStyle w:val="a7"/>
        <w:spacing w:before="0" w:after="0" w:line="276" w:lineRule="auto"/>
        <w:ind w:left="-357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35AAA7D" w14:textId="77777777" w:rsidR="0034628E" w:rsidRPr="00D30BE7" w:rsidRDefault="0034628E" w:rsidP="0034628E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14:paraId="784B8327" w14:textId="77777777" w:rsidR="00B85DAA" w:rsidRPr="00E85908" w:rsidRDefault="00B85DAA" w:rsidP="00B85DAA">
      <w:pPr>
        <w:pStyle w:val="a7"/>
        <w:tabs>
          <w:tab w:val="left" w:pos="555"/>
        </w:tabs>
        <w:rPr>
          <w:rFonts w:ascii="Times New Roman" w:hAnsi="Times New Roman" w:cs="Times New Roman"/>
          <w:color w:val="auto"/>
          <w:sz w:val="28"/>
          <w:szCs w:val="28"/>
        </w:rPr>
      </w:pPr>
    </w:p>
    <w:p w14:paraId="03F37837" w14:textId="77777777" w:rsidR="00B85DAA" w:rsidRDefault="00B85DAA" w:rsidP="009C26C4">
      <w:pPr>
        <w:pStyle w:val="a7"/>
        <w:tabs>
          <w:tab w:val="left" w:pos="0"/>
          <w:tab w:val="left" w:pos="426"/>
        </w:tabs>
        <w:ind w:left="-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1. Внести в</w:t>
      </w:r>
      <w:r w:rsidR="00E25D81">
        <w:rPr>
          <w:rFonts w:ascii="Times New Roman" w:hAnsi="Times New Roman" w:cs="Times New Roman"/>
          <w:color w:val="auto"/>
          <w:sz w:val="28"/>
          <w:szCs w:val="28"/>
        </w:rPr>
        <w:t xml:space="preserve"> Положение о порядке посещения </w:t>
      </w:r>
      <w:r w:rsidR="009E41BD">
        <w:rPr>
          <w:rFonts w:ascii="Times New Roman" w:hAnsi="Times New Roman" w:cs="Times New Roman"/>
          <w:color w:val="auto"/>
          <w:sz w:val="28"/>
          <w:szCs w:val="28"/>
        </w:rPr>
        <w:t>организаций всех организационно-</w:t>
      </w:r>
      <w:r w:rsidR="00E25D81">
        <w:rPr>
          <w:rFonts w:ascii="Times New Roman" w:hAnsi="Times New Roman" w:cs="Times New Roman"/>
          <w:color w:val="auto"/>
          <w:sz w:val="28"/>
          <w:szCs w:val="28"/>
        </w:rPr>
        <w:t>правовых форм и форм собственности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, расположенных на территории Шелеховского района, в целях проведения анализа состояния условий и охраны труда, утвержденное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постановление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Шелеховского мун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>иципального района от 11.07.2017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2041F">
        <w:rPr>
          <w:rFonts w:ascii="Times New Roman" w:hAnsi="Times New Roman" w:cs="Times New Roman"/>
          <w:color w:val="auto"/>
          <w:sz w:val="28"/>
          <w:szCs w:val="28"/>
        </w:rPr>
        <w:t xml:space="preserve"> 316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>-па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 xml:space="preserve"> (далее – Положение)</w:t>
      </w:r>
      <w:r w:rsidR="00A956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 xml:space="preserve"> изменение</w:t>
      </w:r>
      <w:r w:rsidR="00D2041F">
        <w:rPr>
          <w:rFonts w:ascii="Times New Roman" w:hAnsi="Times New Roman" w:cs="Times New Roman"/>
          <w:color w:val="auto"/>
          <w:sz w:val="28"/>
          <w:szCs w:val="28"/>
        </w:rPr>
        <w:t xml:space="preserve">, изложив </w:t>
      </w:r>
      <w:r w:rsidR="000A0B76">
        <w:rPr>
          <w:rFonts w:ascii="Times New Roman" w:hAnsi="Times New Roman" w:cs="Times New Roman"/>
          <w:color w:val="auto"/>
          <w:sz w:val="28"/>
          <w:szCs w:val="28"/>
        </w:rPr>
        <w:t>приложение к Положению в следующей</w:t>
      </w:r>
      <w:r w:rsidR="00C40B0E">
        <w:rPr>
          <w:rFonts w:ascii="Times New Roman" w:hAnsi="Times New Roman" w:cs="Times New Roman"/>
          <w:color w:val="auto"/>
          <w:sz w:val="28"/>
          <w:szCs w:val="28"/>
        </w:rPr>
        <w:t xml:space="preserve"> редакции:</w:t>
      </w:r>
    </w:p>
    <w:p w14:paraId="2E579200" w14:textId="77777777" w:rsidR="009E41BD" w:rsidRDefault="00B85DAA" w:rsidP="009E4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C26C4">
        <w:rPr>
          <w:rFonts w:ascii="Times New Roman" w:hAnsi="Times New Roman" w:cs="Times New Roman"/>
          <w:sz w:val="28"/>
          <w:szCs w:val="28"/>
        </w:rPr>
        <w:t xml:space="preserve"> </w:t>
      </w:r>
      <w:r w:rsidR="009E41B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9C2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41BD">
        <w:rPr>
          <w:rFonts w:ascii="Times New Roman" w:hAnsi="Times New Roman" w:cs="Times New Roman"/>
          <w:sz w:val="28"/>
          <w:szCs w:val="28"/>
        </w:rPr>
        <w:t xml:space="preserve">      «Приложение </w:t>
      </w:r>
    </w:p>
    <w:p w14:paraId="7088D06E" w14:textId="77777777" w:rsidR="009E41BD" w:rsidRPr="00F86676" w:rsidRDefault="009E41BD" w:rsidP="009E4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8667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76">
        <w:rPr>
          <w:rFonts w:ascii="Times New Roman" w:hAnsi="Times New Roman" w:cs="Times New Roman"/>
          <w:sz w:val="28"/>
          <w:szCs w:val="28"/>
        </w:rPr>
        <w:t>Положению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676">
        <w:rPr>
          <w:rFonts w:ascii="Times New Roman" w:hAnsi="Times New Roman" w:cs="Times New Roman"/>
          <w:sz w:val="28"/>
          <w:szCs w:val="28"/>
        </w:rPr>
        <w:t xml:space="preserve">о порядке посещения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4BB10246" w14:textId="77777777" w:rsidR="009E41BD" w:rsidRPr="00F86676" w:rsidRDefault="009E41BD" w:rsidP="009E4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всех </w:t>
      </w:r>
      <w:r w:rsidRPr="00F86676">
        <w:rPr>
          <w:rFonts w:ascii="Times New Roman" w:hAnsi="Times New Roman" w:cs="Times New Roman"/>
          <w:sz w:val="28"/>
          <w:szCs w:val="28"/>
        </w:rPr>
        <w:t>организационно-правовых форм и форм</w:t>
      </w:r>
    </w:p>
    <w:p w14:paraId="60B10A13" w14:textId="77777777" w:rsidR="009E41BD" w:rsidRPr="00F86676" w:rsidRDefault="009E41BD" w:rsidP="009E4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собственности, расположенных на территории</w:t>
      </w:r>
    </w:p>
    <w:p w14:paraId="02DC6228" w14:textId="77777777" w:rsidR="009E41BD" w:rsidRPr="00F86676" w:rsidRDefault="009E41BD" w:rsidP="009E41BD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Шелеховского района, </w:t>
      </w:r>
      <w:r w:rsidRPr="00F86676">
        <w:rPr>
          <w:rFonts w:ascii="Times New Roman" w:hAnsi="Times New Roman" w:cs="Times New Roman"/>
          <w:sz w:val="28"/>
          <w:szCs w:val="28"/>
        </w:rPr>
        <w:t xml:space="preserve">в целях проведения </w:t>
      </w:r>
    </w:p>
    <w:p w14:paraId="5BAE578B" w14:textId="77777777" w:rsidR="009E41BD" w:rsidRDefault="009E41BD" w:rsidP="009E41BD">
      <w:pPr>
        <w:pStyle w:val="ConsPlusNormal"/>
        <w:tabs>
          <w:tab w:val="left" w:pos="34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анализа состояния условий и охраны труда</w:t>
      </w:r>
    </w:p>
    <w:p w14:paraId="4A61667C" w14:textId="77777777" w:rsidR="009E41BD" w:rsidRDefault="009E41BD" w:rsidP="009E41BD">
      <w:pPr>
        <w:pStyle w:val="ConsPlusNormal"/>
        <w:tabs>
          <w:tab w:val="left" w:pos="3477"/>
        </w:tabs>
        <w:rPr>
          <w:rFonts w:ascii="Times New Roman" w:hAnsi="Times New Roman" w:cs="Times New Roman"/>
          <w:sz w:val="28"/>
          <w:szCs w:val="28"/>
        </w:rPr>
      </w:pPr>
    </w:p>
    <w:p w14:paraId="15A57E9D" w14:textId="77777777" w:rsidR="009E41BD" w:rsidRPr="00F86676" w:rsidRDefault="009E41BD" w:rsidP="009E41BD">
      <w:pPr>
        <w:pStyle w:val="ConsPlusNormal"/>
        <w:tabs>
          <w:tab w:val="left" w:pos="3477"/>
        </w:tabs>
        <w:rPr>
          <w:rFonts w:ascii="Times New Roman" w:hAnsi="Times New Roman" w:cs="Times New Roman"/>
          <w:sz w:val="28"/>
          <w:szCs w:val="28"/>
        </w:rPr>
      </w:pPr>
    </w:p>
    <w:p w14:paraId="08F6FF2A" w14:textId="77777777" w:rsidR="009E41BD" w:rsidRPr="00C61633" w:rsidRDefault="009E41BD" w:rsidP="009E4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8"/>
      <w:bookmarkEnd w:id="0"/>
      <w:r>
        <w:rPr>
          <w:rFonts w:ascii="Times New Roman" w:hAnsi="Times New Roman" w:cs="Times New Roman"/>
          <w:sz w:val="28"/>
          <w:szCs w:val="28"/>
        </w:rPr>
        <w:t>Информация о фактическом состоянии условий и охраны труда</w:t>
      </w:r>
    </w:p>
    <w:p w14:paraId="06A7B598" w14:textId="77777777" w:rsidR="009E41BD" w:rsidRPr="00C61633" w:rsidRDefault="009E41BD" w:rsidP="009E41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AEE38B2" w14:textId="77777777" w:rsidR="009E41BD" w:rsidRPr="00C61633" w:rsidRDefault="009E41BD" w:rsidP="009E4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5001F282" w14:textId="77777777" w:rsidR="009E41BD" w:rsidRPr="00C61633" w:rsidRDefault="009E41BD" w:rsidP="003605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 xml:space="preserve">(полное наименование </w:t>
      </w:r>
      <w:r w:rsidR="00360572">
        <w:rPr>
          <w:rFonts w:ascii="Times New Roman" w:hAnsi="Times New Roman" w:cs="Times New Roman"/>
          <w:sz w:val="28"/>
          <w:szCs w:val="28"/>
        </w:rPr>
        <w:t xml:space="preserve">организации, </w:t>
      </w:r>
      <w:r w:rsidRPr="00C61633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по </w:t>
      </w:r>
      <w:hyperlink r:id="rId8" w:history="1">
        <w:r w:rsidRPr="00C61633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C61633">
        <w:rPr>
          <w:rFonts w:ascii="Times New Roman" w:hAnsi="Times New Roman" w:cs="Times New Roman"/>
          <w:sz w:val="28"/>
          <w:szCs w:val="28"/>
        </w:rPr>
        <w:t>, почтовый адрес)</w:t>
      </w:r>
    </w:p>
    <w:p w14:paraId="75C14A27" w14:textId="77777777" w:rsidR="009E41BD" w:rsidRPr="00C61633" w:rsidRDefault="009E41BD" w:rsidP="009E4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346ADB6" w14:textId="77777777" w:rsidR="009E41BD" w:rsidRPr="00C61633" w:rsidRDefault="009E41BD" w:rsidP="009E4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1982D631" w14:textId="77777777" w:rsidR="009E41BD" w:rsidRPr="00C61633" w:rsidRDefault="009E41BD" w:rsidP="009E41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1633">
        <w:rPr>
          <w:rFonts w:ascii="Times New Roman" w:hAnsi="Times New Roman" w:cs="Times New Roman"/>
          <w:sz w:val="28"/>
          <w:szCs w:val="28"/>
        </w:rPr>
        <w:t>(Ф.И.О. руководителя организации)</w:t>
      </w:r>
    </w:p>
    <w:p w14:paraId="4B5FDCAF" w14:textId="77777777" w:rsidR="009E41BD" w:rsidRPr="001279F0" w:rsidRDefault="009E41BD" w:rsidP="009E41B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993"/>
        <w:gridCol w:w="4501"/>
      </w:tblGrid>
      <w:tr w:rsidR="009E41BD" w:rsidRPr="00C106CC" w14:paraId="0798C830" w14:textId="77777777" w:rsidTr="00360572">
        <w:tc>
          <w:tcPr>
            <w:tcW w:w="675" w:type="dxa"/>
            <w:shd w:val="clear" w:color="auto" w:fill="FFFFFF" w:themeFill="background1"/>
          </w:tcPr>
          <w:p w14:paraId="37A1F8F8" w14:textId="77777777" w:rsidR="00360572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</w:t>
            </w:r>
          </w:p>
          <w:p w14:paraId="5BD9224D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п/п</w:t>
            </w:r>
          </w:p>
        </w:tc>
        <w:tc>
          <w:tcPr>
            <w:tcW w:w="3402" w:type="dxa"/>
            <w:shd w:val="clear" w:color="auto" w:fill="FFFFFF" w:themeFill="background1"/>
          </w:tcPr>
          <w:p w14:paraId="3405C681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Критерии оценки деятельности</w:t>
            </w:r>
          </w:p>
        </w:tc>
        <w:tc>
          <w:tcPr>
            <w:tcW w:w="993" w:type="dxa"/>
            <w:shd w:val="clear" w:color="auto" w:fill="FFFFFF" w:themeFill="background1"/>
          </w:tcPr>
          <w:p w14:paraId="5C9D173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Факт, оценка соответствия</w:t>
            </w:r>
          </w:p>
        </w:tc>
        <w:tc>
          <w:tcPr>
            <w:tcW w:w="4501" w:type="dxa"/>
            <w:shd w:val="clear" w:color="auto" w:fill="FFFFFF" w:themeFill="background1"/>
          </w:tcPr>
          <w:p w14:paraId="11912082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Основание для проведения их оценки</w:t>
            </w:r>
          </w:p>
        </w:tc>
      </w:tr>
      <w:tr w:rsidR="009E41BD" w:rsidRPr="00C106CC" w14:paraId="048E8B38" w14:textId="77777777" w:rsidTr="00360572">
        <w:tc>
          <w:tcPr>
            <w:tcW w:w="675" w:type="dxa"/>
            <w:shd w:val="clear" w:color="auto" w:fill="FFFFFF" w:themeFill="background1"/>
          </w:tcPr>
          <w:p w14:paraId="0B448C51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5FC7BFB6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12A37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системе управления охраной труда в организации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(включая управление профессиональными рисками)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1F164A8D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3536C4C9" w14:textId="77777777" w:rsidR="009E41BD" w:rsidRPr="00C106CC" w:rsidRDefault="000A27DB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214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1282A64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12.0.230-2007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Межгосударственный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стандарт. Система стандартов безопасности труда.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управления охраной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труда. Общие требования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(введен в действие Приказом Ростехрегулирования от 10.07.2007 № 169-ст).</w:t>
            </w:r>
          </w:p>
          <w:p w14:paraId="4CEEE9DC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53648">
              <w:rPr>
                <w:rFonts w:ascii="Times New Roman" w:hAnsi="Times New Roman" w:cs="Times New Roman"/>
                <w:sz w:val="24"/>
                <w:szCs w:val="24"/>
              </w:rPr>
              <w:t>риказ М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инистерства труда и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A27DB">
              <w:rPr>
                <w:rFonts w:ascii="Times New Roman" w:hAnsi="Times New Roman" w:cs="Times New Roman"/>
                <w:sz w:val="24"/>
                <w:szCs w:val="24"/>
              </w:rPr>
              <w:t>едерации от 29.10.2021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7DB">
              <w:rPr>
                <w:rFonts w:ascii="Times New Roman" w:hAnsi="Times New Roman" w:cs="Times New Roman"/>
                <w:sz w:val="24"/>
                <w:szCs w:val="24"/>
              </w:rPr>
              <w:t>№ 776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27B7F">
              <w:rPr>
                <w:rFonts w:ascii="Times New Roman" w:hAnsi="Times New Roman" w:cs="Times New Roman"/>
                <w:sz w:val="24"/>
                <w:szCs w:val="24"/>
              </w:rPr>
              <w:t>б утверждении типового положения о системе управления охраной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E41BD" w:rsidRPr="00C106CC" w14:paraId="019B48C7" w14:textId="77777777" w:rsidTr="00360572">
        <w:tc>
          <w:tcPr>
            <w:tcW w:w="675" w:type="dxa"/>
            <w:shd w:val="clear" w:color="auto" w:fill="FFFFFF" w:themeFill="background1"/>
          </w:tcPr>
          <w:p w14:paraId="6B7FA53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1AF1AF22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возложении ответственности за состояние охраны труда в организации – на работодателя (руководителя), в структурных подразделениях – на руководителей подразделений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44D86CEA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3DD72460" w14:textId="77777777" w:rsidR="009E41BD" w:rsidRPr="00C106CC" w:rsidRDefault="000A27DB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214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41BD" w:rsidRPr="00C106CC" w14:paraId="524636CE" w14:textId="77777777" w:rsidTr="00360572">
        <w:tc>
          <w:tcPr>
            <w:tcW w:w="675" w:type="dxa"/>
            <w:shd w:val="clear" w:color="auto" w:fill="FFFFFF" w:themeFill="background1"/>
          </w:tcPr>
          <w:p w14:paraId="3D439BDD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65BF2F2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создании службы охраны труда или назначении специалиста по охране труда (при числен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ности работников 50 и более человек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численности 50 и менее человек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приказ о назначении специалиста по охране труда или о возложении его обязанностей на другого специалиста, прошедшего обучение и проверку знаний по охране труда, или заключение договора на проведение работ по охране труда со специалистами или организациями, оказывающими услуги по охране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72809D2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4B197433" w14:textId="77777777" w:rsidR="009E41BD" w:rsidRDefault="000A27DB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223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2A8BA7C3" w14:textId="77777777" w:rsidR="000A27DB" w:rsidRPr="00C106CC" w:rsidRDefault="004536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инистерства труда и социальной защиты Российской Федерации от 31.01.2022 № 37 «Об утверждении рекомендаций по структуре службы охраны труда в организации и по численности работников службы охраны труда».</w:t>
            </w:r>
          </w:p>
          <w:p w14:paraId="4AAFB882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Министерства труда Российской Федерации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16.11.1994 № 2207-КВ «О примерном договоре на проведение работ по охране труда».</w:t>
            </w:r>
          </w:p>
        </w:tc>
      </w:tr>
      <w:tr w:rsidR="009E41BD" w:rsidRPr="00C106CC" w14:paraId="2FA9D2FD" w14:textId="77777777" w:rsidTr="00360572">
        <w:tc>
          <w:tcPr>
            <w:tcW w:w="675" w:type="dxa"/>
            <w:shd w:val="clear" w:color="auto" w:fill="FFFFFF" w:themeFill="background1"/>
          </w:tcPr>
          <w:p w14:paraId="6AB1660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FFFFFF" w:themeFill="background1"/>
          </w:tcPr>
          <w:p w14:paraId="32A44202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службе охраны труда в организации или должностная инструкция специалиста по охране труда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62851F4A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280E4E8C" w14:textId="77777777" w:rsidR="000A27DB" w:rsidRPr="00C106CC" w:rsidRDefault="00453648" w:rsidP="000A27D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</w:t>
            </w:r>
            <w:r w:rsidR="000A27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инистерства труда и социальной защиты Российской Федерации от 31.01.2022 № 37 «Об утверждении рекомендаций по структуре службы охраны труда в организации и по численности работников службы охраны труда».</w:t>
            </w:r>
          </w:p>
          <w:p w14:paraId="47E82394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1BD" w:rsidRPr="00C106CC" w14:paraId="7A7C550D" w14:textId="77777777" w:rsidTr="00360572">
        <w:tc>
          <w:tcPr>
            <w:tcW w:w="675" w:type="dxa"/>
            <w:shd w:val="clear" w:color="auto" w:fill="FFFFFF" w:themeFill="background1"/>
          </w:tcPr>
          <w:p w14:paraId="210FEECE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7B4925D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кабинета (уголка) охраны труда, укомплектованного необходимыми документами и материалами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403D43C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095E1C9C" w14:textId="77777777" w:rsidR="009E41BD" w:rsidRPr="00C106CC" w:rsidRDefault="000A27DB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</w:t>
            </w:r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A329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инистерства труда и социальной защиты Российской Федерации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      </w:r>
          </w:p>
        </w:tc>
      </w:tr>
      <w:tr w:rsidR="009E41BD" w:rsidRPr="00C106CC" w14:paraId="2C127B49" w14:textId="77777777" w:rsidTr="00360572">
        <w:tc>
          <w:tcPr>
            <w:tcW w:w="675" w:type="dxa"/>
            <w:shd w:val="clear" w:color="auto" w:fill="FFFFFF" w:themeFill="background1"/>
          </w:tcPr>
          <w:p w14:paraId="0ED7BF66" w14:textId="77777777" w:rsidR="009E41BD" w:rsidRPr="00BA63B5" w:rsidRDefault="00BA63B5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402" w:type="dxa"/>
            <w:shd w:val="clear" w:color="auto" w:fill="FFFFFF" w:themeFill="background1"/>
          </w:tcPr>
          <w:p w14:paraId="05D66049" w14:textId="77777777" w:rsidR="009E41BD" w:rsidRPr="00BA63B5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создании в организации совместного комитета (комиссии) по охране труда</w:t>
            </w:r>
          </w:p>
        </w:tc>
        <w:tc>
          <w:tcPr>
            <w:tcW w:w="993" w:type="dxa"/>
            <w:shd w:val="clear" w:color="auto" w:fill="FFFFFF" w:themeFill="background1"/>
          </w:tcPr>
          <w:p w14:paraId="0C3874CA" w14:textId="77777777" w:rsidR="009E41BD" w:rsidRPr="00BA63B5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6CE5198F" w14:textId="77777777" w:rsidR="009E41BD" w:rsidRPr="00BA63B5" w:rsidRDefault="00BA63B5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224</w:t>
            </w:r>
            <w:r w:rsidR="009E41BD" w:rsidRP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Российской Федерации.</w:t>
            </w:r>
          </w:p>
        </w:tc>
      </w:tr>
      <w:tr w:rsidR="009E41BD" w:rsidRPr="00C106CC" w14:paraId="3F04A68A" w14:textId="77777777" w:rsidTr="00360572">
        <w:tc>
          <w:tcPr>
            <w:tcW w:w="675" w:type="dxa"/>
            <w:shd w:val="clear" w:color="auto" w:fill="FFFFFF" w:themeFill="background1"/>
          </w:tcPr>
          <w:p w14:paraId="5C106E91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14:paraId="7D6EA2B7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 совместном комитете (комиссии) по охране труда</w:t>
            </w:r>
          </w:p>
        </w:tc>
        <w:tc>
          <w:tcPr>
            <w:tcW w:w="993" w:type="dxa"/>
            <w:shd w:val="clear" w:color="auto" w:fill="FFFFFF" w:themeFill="background1"/>
          </w:tcPr>
          <w:p w14:paraId="186531DB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7D365D45" w14:textId="77777777" w:rsidR="00BA63B5" w:rsidRDefault="00BA63B5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224 Трудового кодекса Российской Федерации.</w:t>
            </w:r>
          </w:p>
          <w:p w14:paraId="29A5218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22.09.2021  № 650н «Об утверждении Примерного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положения о комитете (комиссии) по охране труда».</w:t>
            </w:r>
          </w:p>
        </w:tc>
      </w:tr>
      <w:tr w:rsidR="009E41BD" w:rsidRPr="00C106CC" w14:paraId="4BF88FA6" w14:textId="77777777" w:rsidTr="00360572">
        <w:tc>
          <w:tcPr>
            <w:tcW w:w="675" w:type="dxa"/>
            <w:shd w:val="clear" w:color="auto" w:fill="FFFFFF" w:themeFill="background1"/>
          </w:tcPr>
          <w:p w14:paraId="3075DC31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FFFFFF" w:themeFill="background1"/>
          </w:tcPr>
          <w:p w14:paraId="348D186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Протоколы (удостоверения) о прохождении обучения и проверке знаний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охраны труда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руководителя, его заместителей, главных специалистов, специалистов и работников организаци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23EDB74E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719DF24A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214, 219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365019C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Постановление Министерства труда и социального развития Российской Федерации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истерства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образования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13.01.2003 № 1/29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«Об утверждении Порядка обучения по охране труда и проверки знаний требований охраны труда работников организаций»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(действует до 01.09.2022, с 01.09.2022 – постановление Правительства Российской Федерации от 24.12.2021 № 2464 «О порядке обучения п</w:t>
            </w:r>
            <w:r w:rsidR="0003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охране труда и проверки знания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охраны труда»)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4FB99E8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«ГОСТ12.0.004-2015.  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  <w:p w14:paraId="234C4A20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(вместе с «Программами обучения безопасности труд»)</w:t>
            </w:r>
          </w:p>
          <w:p w14:paraId="40C4763B" w14:textId="77777777" w:rsidR="009E41BD" w:rsidRPr="00EB700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(введен в действие Приказом Росстандарта от 09.06.2016 № 600-ст).</w:t>
            </w:r>
          </w:p>
        </w:tc>
      </w:tr>
      <w:tr w:rsidR="009E41BD" w:rsidRPr="00C106CC" w14:paraId="2A47A6DB" w14:textId="77777777" w:rsidTr="00360572">
        <w:tc>
          <w:tcPr>
            <w:tcW w:w="675" w:type="dxa"/>
            <w:shd w:val="clear" w:color="auto" w:fill="FFFFFF" w:themeFill="background1"/>
          </w:tcPr>
          <w:p w14:paraId="19ABA175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FFFFFF" w:themeFill="background1"/>
          </w:tcPr>
          <w:p w14:paraId="685DCA49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создании комиссии по проверке знаний требований охраны труда.</w:t>
            </w:r>
          </w:p>
        </w:tc>
        <w:tc>
          <w:tcPr>
            <w:tcW w:w="993" w:type="dxa"/>
            <w:shd w:val="clear" w:color="auto" w:fill="FFFFFF" w:themeFill="background1"/>
          </w:tcPr>
          <w:p w14:paraId="712648FA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64CAA5B0" w14:textId="77777777" w:rsidR="009E41BD" w:rsidRPr="005F2310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Министерства труда и социального развития Российской </w:t>
            </w:r>
            <w:proofErr w:type="gramStart"/>
            <w:r w:rsidRPr="005F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 и</w:t>
            </w:r>
            <w:proofErr w:type="gramEnd"/>
            <w:r w:rsidRPr="005F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Российской Федерации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  <w:r w:rsidR="000A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(действует до 01.09.2022, с 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01.09.2022 – постановление Правительства Российской Федерации от 24.12.2021 № 2464 «О порядке обучения п</w:t>
            </w:r>
            <w:r w:rsidR="0003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охране труда и проверки знания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охраны труда»)</w:t>
            </w:r>
            <w:r w:rsidRPr="005F23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D434F57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E41BD" w:rsidRPr="00C106CC" w14:paraId="3715310E" w14:textId="77777777" w:rsidTr="00360572">
        <w:tc>
          <w:tcPr>
            <w:tcW w:w="675" w:type="dxa"/>
            <w:shd w:val="clear" w:color="auto" w:fill="FFFFFF" w:themeFill="background1"/>
          </w:tcPr>
          <w:p w14:paraId="19D8E8C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  <w:r w:rsidR="00BA63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31666C70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договоры с работниками организации, отражающие обязательства работодателя по соблюдению их гарантий и прав на охрану труда.</w:t>
            </w:r>
          </w:p>
        </w:tc>
        <w:tc>
          <w:tcPr>
            <w:tcW w:w="993" w:type="dxa"/>
            <w:shd w:val="clear" w:color="auto" w:fill="FFFFFF" w:themeFill="background1"/>
          </w:tcPr>
          <w:p w14:paraId="415AD83C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55263D94" w14:textId="77777777" w:rsidR="009E41BD" w:rsidRPr="00C106CC" w:rsidRDefault="00BA63B5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57, 214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41BD" w:rsidRPr="00C106CC" w14:paraId="026B59F2" w14:textId="77777777" w:rsidTr="00360572">
        <w:tc>
          <w:tcPr>
            <w:tcW w:w="675" w:type="dxa"/>
            <w:shd w:val="clear" w:color="auto" w:fill="FFFFFF" w:themeFill="background1"/>
          </w:tcPr>
          <w:p w14:paraId="4307BB3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9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 w:themeFill="background1"/>
          </w:tcPr>
          <w:p w14:paraId="1AA5A0E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внутреннего трудового распорядка.</w:t>
            </w:r>
          </w:p>
        </w:tc>
        <w:tc>
          <w:tcPr>
            <w:tcW w:w="993" w:type="dxa"/>
            <w:shd w:val="clear" w:color="auto" w:fill="FFFFFF" w:themeFill="background1"/>
          </w:tcPr>
          <w:p w14:paraId="5F1B27D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2FD4667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Статьи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189, 190 Трудового кодекса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E41BD" w:rsidRPr="00C106CC" w14:paraId="2181B7CF" w14:textId="77777777" w:rsidTr="00360572">
        <w:tc>
          <w:tcPr>
            <w:tcW w:w="675" w:type="dxa"/>
            <w:shd w:val="clear" w:color="auto" w:fill="FFFFFF" w:themeFill="background1"/>
          </w:tcPr>
          <w:p w14:paraId="6B66384F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="00F9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4B8B0CA9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 договора с медицинской организацией на проведение медицинских осмотров.</w:t>
            </w:r>
          </w:p>
          <w:p w14:paraId="307197C5" w14:textId="77777777" w:rsidR="009E41BD" w:rsidRDefault="00F95661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Оформление направлений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медицинский осмотр.</w:t>
            </w:r>
          </w:p>
          <w:p w14:paraId="10D83B62" w14:textId="77777777" w:rsidR="00F95661" w:rsidRPr="00C106CC" w:rsidRDefault="00F95661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выдачи направлений на медицинский осмотр.</w:t>
            </w:r>
          </w:p>
          <w:p w14:paraId="526AD7C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Список контингента работников, подлежащих прохождению предварительного и периодического медицинского осмотра.</w:t>
            </w:r>
          </w:p>
          <w:p w14:paraId="67E4911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Поименный список работников, подлежащих периодическому медицинскому осмотру.</w:t>
            </w:r>
          </w:p>
          <w:p w14:paraId="469FB244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Заключительные акты о результатах медицинских осмотров.</w:t>
            </w:r>
          </w:p>
        </w:tc>
        <w:tc>
          <w:tcPr>
            <w:tcW w:w="993" w:type="dxa"/>
            <w:shd w:val="clear" w:color="auto" w:fill="FFFFFF" w:themeFill="background1"/>
          </w:tcPr>
          <w:p w14:paraId="7786C566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084FCD13" w14:textId="77777777" w:rsidR="009E41BD" w:rsidRPr="00C106CC" w:rsidRDefault="00F95661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214, 220, 225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87AFE7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здраво</w:t>
            </w:r>
            <w:r w:rsidR="00F9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охранения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F956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28.01.2021 № 29н «Об утверждении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  <w:tr w:rsidR="009E41BD" w:rsidRPr="00C106CC" w14:paraId="5272E956" w14:textId="77777777" w:rsidTr="00360572">
        <w:tc>
          <w:tcPr>
            <w:tcW w:w="675" w:type="dxa"/>
            <w:shd w:val="clear" w:color="auto" w:fill="FFFFFF" w:themeFill="background1"/>
          </w:tcPr>
          <w:p w14:paraId="0875553F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18540B96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вводного инструктажа.</w:t>
            </w:r>
          </w:p>
        </w:tc>
        <w:tc>
          <w:tcPr>
            <w:tcW w:w="993" w:type="dxa"/>
            <w:shd w:val="clear" w:color="auto" w:fill="FFFFFF" w:themeFill="background1"/>
          </w:tcPr>
          <w:p w14:paraId="6B4D27B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09F9C0D2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«ГОСТ12.0.004-2015.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  <w:p w14:paraId="4D66FF3F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(вместе с «Программами обучения безопасности труд»)</w:t>
            </w:r>
          </w:p>
          <w:p w14:paraId="035AEE41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(введен в действие Приказом Росстандарта от 09.06.2016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600-ст) форма А.4 приложения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E41BD" w:rsidRPr="00C106CC" w14:paraId="19037F10" w14:textId="77777777" w:rsidTr="00360572">
        <w:tc>
          <w:tcPr>
            <w:tcW w:w="675" w:type="dxa"/>
            <w:shd w:val="clear" w:color="auto" w:fill="FFFFFF" w:themeFill="background1"/>
          </w:tcPr>
          <w:p w14:paraId="1D6E6B26" w14:textId="77777777" w:rsidR="009E41BD" w:rsidRPr="00C106CC" w:rsidRDefault="008B6B69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514</w:t>
            </w:r>
          </w:p>
        </w:tc>
        <w:tc>
          <w:tcPr>
            <w:tcW w:w="3402" w:type="dxa"/>
            <w:shd w:val="clear" w:color="auto" w:fill="FFFFFF" w:themeFill="background1"/>
          </w:tcPr>
          <w:p w14:paraId="301161A7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инструктажа на рабочем месте.</w:t>
            </w:r>
          </w:p>
        </w:tc>
        <w:tc>
          <w:tcPr>
            <w:tcW w:w="993" w:type="dxa"/>
            <w:shd w:val="clear" w:color="auto" w:fill="FFFFFF" w:themeFill="background1"/>
          </w:tcPr>
          <w:p w14:paraId="25DC1D22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0856768C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«ГОСТ12.0.004-2015.  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  <w:p w14:paraId="780EA07D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(вместе с «Программами обучения безопасности труд»)</w:t>
            </w:r>
          </w:p>
          <w:p w14:paraId="642FCE20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(введен в действие Приказом Росстандарта от 09.06.2016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600-ст) форма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А</w:t>
            </w:r>
          </w:p>
        </w:tc>
      </w:tr>
      <w:tr w:rsidR="009E41BD" w:rsidRPr="00C106CC" w14:paraId="7E31D9C6" w14:textId="77777777" w:rsidTr="00360572">
        <w:tc>
          <w:tcPr>
            <w:tcW w:w="675" w:type="dxa"/>
            <w:shd w:val="clear" w:color="auto" w:fill="FFFFFF" w:themeFill="background1"/>
          </w:tcPr>
          <w:p w14:paraId="362E4FB2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8B6B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FFFFFF" w:themeFill="background1"/>
          </w:tcPr>
          <w:p w14:paraId="29B43310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регистрации несчастных случаев на производстве.</w:t>
            </w:r>
          </w:p>
        </w:tc>
        <w:tc>
          <w:tcPr>
            <w:tcW w:w="993" w:type="dxa"/>
            <w:shd w:val="clear" w:color="auto" w:fill="FFFFFF" w:themeFill="background1"/>
          </w:tcPr>
          <w:p w14:paraId="0117A6A9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03615D91" w14:textId="77777777" w:rsidR="00AB0CB7" w:rsidRDefault="00AB0CB7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230.1 Трудового кодекса Российской Федерации.</w:t>
            </w:r>
          </w:p>
          <w:p w14:paraId="494F31AF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Министерства труда и социального развития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24.10.2002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организациях».</w:t>
            </w:r>
          </w:p>
        </w:tc>
      </w:tr>
      <w:tr w:rsidR="009E41BD" w:rsidRPr="00C106CC" w14:paraId="2EEF0B76" w14:textId="77777777" w:rsidTr="00360572">
        <w:tc>
          <w:tcPr>
            <w:tcW w:w="675" w:type="dxa"/>
            <w:shd w:val="clear" w:color="auto" w:fill="FFFFFF" w:themeFill="background1"/>
          </w:tcPr>
          <w:p w14:paraId="597C81A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B0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FFFFFF" w:themeFill="background1"/>
          </w:tcPr>
          <w:p w14:paraId="1886E645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проведения вводного инструктажа, утвержденная руководителем организации.</w:t>
            </w:r>
          </w:p>
        </w:tc>
        <w:tc>
          <w:tcPr>
            <w:tcW w:w="993" w:type="dxa"/>
            <w:shd w:val="clear" w:color="auto" w:fill="FFFFFF" w:themeFill="background1"/>
          </w:tcPr>
          <w:p w14:paraId="0A3CAF8C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55275677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«ГОСТ12.0.004-2015.  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  <w:p w14:paraId="612CED71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(вместе с «Программами обучения безопасности труд»)</w:t>
            </w:r>
          </w:p>
          <w:p w14:paraId="139DFC91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(введен в действие Приказом Росстандарта от 09.06.2016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600-ст)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Б.1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</w:tr>
      <w:tr w:rsidR="009E41BD" w:rsidRPr="00C106CC" w14:paraId="4C64C010" w14:textId="77777777" w:rsidTr="00360572">
        <w:tc>
          <w:tcPr>
            <w:tcW w:w="675" w:type="dxa"/>
            <w:shd w:val="clear" w:color="auto" w:fill="FFFFFF" w:themeFill="background1"/>
          </w:tcPr>
          <w:p w14:paraId="23977DF8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C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FFFFFF" w:themeFill="background1"/>
          </w:tcPr>
          <w:p w14:paraId="05C84D3E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Программа первичного инструктажа на рабочем месте. Программа проведения обучения или инструкция по оказанию первой помощи пострадавшим на производстве.</w:t>
            </w:r>
          </w:p>
          <w:p w14:paraId="7047F533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Программы  обучения по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безопасности и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охране труда для работников рабочих профессий  и для руководителей и специалистов организации.</w:t>
            </w:r>
          </w:p>
        </w:tc>
        <w:tc>
          <w:tcPr>
            <w:tcW w:w="993" w:type="dxa"/>
            <w:shd w:val="clear" w:color="auto" w:fill="FFFFFF" w:themeFill="background1"/>
          </w:tcPr>
          <w:p w14:paraId="13968FC7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12168EA7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«ГОСТ12.0.004-2015.   Межгосударственный стандарт. Система стандартов безопасности труда. Организация обучения безопасности труда. Общие положения»</w:t>
            </w:r>
          </w:p>
          <w:p w14:paraId="066B497B" w14:textId="77777777" w:rsidR="009E41BD" w:rsidRDefault="009E41BD" w:rsidP="005F0E21">
            <w:pPr>
              <w:autoSpaceDE w:val="0"/>
              <w:autoSpaceDN w:val="0"/>
              <w:adjustRightInd w:val="0"/>
              <w:jc w:val="both"/>
            </w:pPr>
            <w:r>
              <w:t>(вместе с «Программами обучения безопасности труд»)</w:t>
            </w:r>
          </w:p>
          <w:p w14:paraId="5CEE989F" w14:textId="77777777" w:rsidR="009E41BD" w:rsidRPr="00C03DE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(введен в действие Приказом Росстандарта от 09.06.2016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600-ст)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Б.</w:t>
            </w:r>
            <w:r w:rsidRPr="00C03D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Б.3,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Б.4 </w:t>
            </w:r>
            <w:r w:rsidRPr="004A6FED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C03D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861FAA8" w14:textId="77777777" w:rsidR="009E41BD" w:rsidRPr="00C106CC" w:rsidRDefault="003C3F09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214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1D9D246" w14:textId="77777777" w:rsidR="009E41BD" w:rsidRPr="001234E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Министерства труда и социального развития Российской </w:t>
            </w:r>
            <w:proofErr w:type="gramStart"/>
            <w:r w:rsidRPr="0012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 и</w:t>
            </w:r>
            <w:proofErr w:type="gramEnd"/>
            <w:r w:rsidRPr="00123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Министерства образования Российской Федерации от 13.01.2003 № 1/29 «Об утверждении Порядка обучения по охране труда и проверки знаний требований охраны труда работников организаций»</w:t>
            </w:r>
            <w:r w:rsidR="000A0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(действует до 01.09.2022, с 01.09.2022 – постановление Правительства Российской Федерации от 24.12.2021 № 2464 «О порядке обучения п</w:t>
            </w:r>
            <w:r w:rsidR="000364B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охране труда и проверки знания</w:t>
            </w:r>
            <w:r w:rsidR="000A0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требований охраны труда»)</w:t>
            </w:r>
            <w:r w:rsidR="003C3F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E41BD" w:rsidRPr="00C106CC" w14:paraId="53C9D2C5" w14:textId="77777777" w:rsidTr="00360572">
        <w:tc>
          <w:tcPr>
            <w:tcW w:w="675" w:type="dxa"/>
            <w:shd w:val="clear" w:color="auto" w:fill="FFFFFF" w:themeFill="background1"/>
          </w:tcPr>
          <w:p w14:paraId="502910BC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C3F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FFFFFF" w:themeFill="background1"/>
          </w:tcPr>
          <w:p w14:paraId="5273DDDA" w14:textId="77777777" w:rsidR="009E41BD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Инструкции по охране труда по профессии, должности или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видам выполняемых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4212E111" w14:textId="77777777" w:rsidR="003C3F09" w:rsidRPr="00C106CC" w:rsidRDefault="003C3F09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Правила по охране труда.</w:t>
            </w:r>
          </w:p>
        </w:tc>
        <w:tc>
          <w:tcPr>
            <w:tcW w:w="993" w:type="dxa"/>
            <w:shd w:val="clear" w:color="auto" w:fill="FFFFFF" w:themeFill="background1"/>
          </w:tcPr>
          <w:p w14:paraId="69512017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6849072B" w14:textId="77777777" w:rsidR="009E41BD" w:rsidRDefault="003C3F09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214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4A4DD47" w14:textId="77777777" w:rsidR="009E41BD" w:rsidRPr="00C106CC" w:rsidRDefault="00995056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Приказ Министерства труда и социальной защиты Российской Федерации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 (не применяется до 01.01.2023 в соответствии с приказом Министерства труда и социальной защиты Российской Федерации от 17.03.2012 № 140н «О неприменении приказа Министерства труда и социальной защиты Российской Федерации от 29 октября 2021 г. № 772н «Об утверждении основных требований к порядку разработки и содержанию правил и инструкций по охране труда, разрабатываемых работодателем»).</w:t>
            </w:r>
          </w:p>
        </w:tc>
      </w:tr>
      <w:tr w:rsidR="009E41BD" w:rsidRPr="00C106CC" w14:paraId="614C075C" w14:textId="77777777" w:rsidTr="00360572">
        <w:tc>
          <w:tcPr>
            <w:tcW w:w="675" w:type="dxa"/>
            <w:shd w:val="clear" w:color="auto" w:fill="FFFFFF" w:themeFill="background1"/>
          </w:tcPr>
          <w:p w14:paraId="00A7B19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 w:rsidR="00995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FFFFFF" w:themeFill="background1"/>
          </w:tcPr>
          <w:p w14:paraId="3C541E5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раздела «Охрана труд</w:t>
            </w:r>
            <w:r w:rsidR="00455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а» в коллективном договоре (наличие соглашения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охране труда</w:t>
            </w:r>
            <w:r w:rsidR="00455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организации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021D6D9E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3E02FC33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41 Трудового кодекса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391F40B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истерства </w:t>
            </w:r>
            <w:r w:rsidR="00455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уровней».</w:t>
            </w:r>
          </w:p>
        </w:tc>
      </w:tr>
      <w:tr w:rsidR="009E41BD" w:rsidRPr="00C106CC" w14:paraId="443A3F16" w14:textId="77777777" w:rsidTr="00360572">
        <w:tc>
          <w:tcPr>
            <w:tcW w:w="675" w:type="dxa"/>
            <w:shd w:val="clear" w:color="auto" w:fill="FFFFFF" w:themeFill="background1"/>
          </w:tcPr>
          <w:p w14:paraId="3CC34B8F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544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14:paraId="2B367F72" w14:textId="77777777" w:rsidR="0045544D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проведение  специальной оценки условий труда (далее - СОУТ). </w:t>
            </w:r>
          </w:p>
          <w:p w14:paraId="64C411BA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в организации:</w:t>
            </w:r>
          </w:p>
          <w:p w14:paraId="50E8FA31" w14:textId="77777777" w:rsidR="009E41BD" w:rsidRPr="00C106CC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приказа о создании комиссии по проведению СОУТ;</w:t>
            </w:r>
          </w:p>
          <w:p w14:paraId="14D2F9AD" w14:textId="77777777" w:rsidR="009E41BD" w:rsidRPr="00C106CC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2)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утвержденного графика проведения СОУТ;</w:t>
            </w:r>
          </w:p>
          <w:p w14:paraId="7CC12D72" w14:textId="77777777" w:rsidR="009E41BD" w:rsidRPr="00C106CC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перечня рабочих мест, на которых будет проводиться СОУТ (с указанием аналогичных рабочих мест);</w:t>
            </w:r>
          </w:p>
          <w:p w14:paraId="19F9792F" w14:textId="77777777" w:rsidR="009E41BD" w:rsidRPr="00C106CC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договор с организацией, проводящей СОУТ;</w:t>
            </w:r>
          </w:p>
          <w:p w14:paraId="12AAC2D7" w14:textId="77777777" w:rsidR="009E41BD" w:rsidRPr="00C106CC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5)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организации, проводившей СОУТ, о ее проведении.</w:t>
            </w:r>
          </w:p>
        </w:tc>
        <w:tc>
          <w:tcPr>
            <w:tcW w:w="993" w:type="dxa"/>
            <w:shd w:val="clear" w:color="auto" w:fill="FFFFFF" w:themeFill="background1"/>
          </w:tcPr>
          <w:p w14:paraId="3C015F83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1BBA0147" w14:textId="77777777" w:rsidR="0045544D" w:rsidRDefault="0045544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214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14:paraId="49CFCEB8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Федеральный закон от 28.12.2013 № 426-ФЗ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«О специальной оценке условий труда»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45544D" w:rsidRPr="00C106CC" w14:paraId="30B8B3EC" w14:textId="77777777" w:rsidTr="00360572">
        <w:tc>
          <w:tcPr>
            <w:tcW w:w="675" w:type="dxa"/>
            <w:shd w:val="clear" w:color="auto" w:fill="FFFFFF" w:themeFill="background1"/>
          </w:tcPr>
          <w:p w14:paraId="09930B75" w14:textId="77777777" w:rsidR="0045544D" w:rsidRPr="00C106CC" w:rsidRDefault="0045544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221</w:t>
            </w:r>
          </w:p>
        </w:tc>
        <w:tc>
          <w:tcPr>
            <w:tcW w:w="3402" w:type="dxa"/>
            <w:shd w:val="clear" w:color="auto" w:fill="FFFFFF" w:themeFill="background1"/>
          </w:tcPr>
          <w:p w14:paraId="692B4086" w14:textId="77777777" w:rsidR="0045544D" w:rsidRPr="00C106CC" w:rsidRDefault="002334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Декларация соответствия условий труда государственным нормативным требованиям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охраны труда.</w:t>
            </w:r>
          </w:p>
        </w:tc>
        <w:tc>
          <w:tcPr>
            <w:tcW w:w="993" w:type="dxa"/>
            <w:shd w:val="clear" w:color="auto" w:fill="FFFFFF" w:themeFill="background1"/>
          </w:tcPr>
          <w:p w14:paraId="3B573749" w14:textId="77777777" w:rsidR="0045544D" w:rsidRPr="00C106CC" w:rsidRDefault="0045544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1BF0C6DC" w14:textId="77777777" w:rsidR="0045544D" w:rsidRDefault="002334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11 Федерального закона от 28.12.2013 № 426-ФЗ «О специальной оценке условий труда».</w:t>
            </w:r>
          </w:p>
          <w:p w14:paraId="7F09A981" w14:textId="77777777" w:rsidR="00233448" w:rsidRDefault="002334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Министерства труда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социальной защиты Российской Федерации от 17.06.2021 № 406н «О форме и порядке подачи декларации соответствия условий труда государственным нормативным требованиям охраны труда, порядок формирования и ведения реестра деклараций соответствия условий труда государственным нормативным требованиям охраны труда».</w:t>
            </w:r>
          </w:p>
        </w:tc>
      </w:tr>
      <w:tr w:rsidR="009E41BD" w:rsidRPr="00C106CC" w14:paraId="3B0A3EA5" w14:textId="77777777" w:rsidTr="00360572">
        <w:tc>
          <w:tcPr>
            <w:tcW w:w="675" w:type="dxa"/>
            <w:shd w:val="clear" w:color="auto" w:fill="FFFFFF" w:themeFill="background1"/>
          </w:tcPr>
          <w:p w14:paraId="38DB3A87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2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FFFFFF" w:themeFill="background1"/>
          </w:tcPr>
          <w:p w14:paraId="4D61260F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Обеспечение работ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ников по действующим нормативам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молоком и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другими равноценными продуктами,</w:t>
            </w:r>
          </w:p>
          <w:p w14:paraId="22FDDF33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лечебно-профилактически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 питанием,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смывающими и обезвреживающими средствами (в т. ч. 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речень, личные карточки учета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),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сертифицированной спец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одеждой, спец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иальной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обувью и другими средствами индивидуальной защиты (в т. ч. </w:t>
            </w:r>
            <w:proofErr w:type="gramStart"/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перечень,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личные</w:t>
            </w:r>
            <w:proofErr w:type="gramEnd"/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карточки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учета)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FF" w:themeFill="background1"/>
          </w:tcPr>
          <w:p w14:paraId="00686187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3F721BC9" w14:textId="77777777" w:rsidR="009E41BD" w:rsidRPr="00C106CC" w:rsidRDefault="004536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Статьи 214, 220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221, 222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17A0BA27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здравоохранения и социального развития Российской Федерации от 16.02.2009 № 45н «Об утверждении норм 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условий бесплатной выдачи работникам, занятым на работах с вредными 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продуктов».</w:t>
            </w:r>
          </w:p>
          <w:p w14:paraId="0C121AA6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r w:rsidRPr="00CD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и социального развития Российской Федерации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16.02.2009 № 46н «Об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 и Правил бесплатной выдачи лечебно-профилактического питания».</w:t>
            </w:r>
          </w:p>
          <w:p w14:paraId="2D9519CA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r w:rsidRPr="00CD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здравоохранения и социального развития Российской Федерации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17.1</w:t>
            </w:r>
            <w:r w:rsidR="00D6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2.2010 № 1122н «Об утверждении т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иповых норм бесплатной выдачи работникам смывающих и (или) обезвреживающих средств и стандарта безопасности труда «Обеспечение работников смывающими и (или) обезвреживающими средствами».</w:t>
            </w:r>
          </w:p>
          <w:p w14:paraId="4C0B18CC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r w:rsidRPr="00CD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здравоохранения и </w:t>
            </w:r>
            <w:r w:rsidRPr="00CD60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социального развития Российской Федерации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01.06.2009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</w:t>
            </w:r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(действует до 01.09.2023, с 01.09.2023 – приказ Министерства труда и социальной защиты Российской Федерации от 29.10.2021 № 776н «Об утверждении правил обеспечения работников средствами индивидуальной защиты и смывающими средствами»)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60C32FB6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09.12.2014 № 997н «Об утверждении Типовых норм бесплатной выдачи специальной одежды, специальной обуви и других средств индивидуальной защиты работника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сквозных профессий и должностей всех видов эко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номической деятельности, занятым</w:t>
            </w: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работах с вредными и (или) опасными условиями труда, а также на работах, выполняемых в особых температурных условиях или связанных с загрязнением». </w:t>
            </w:r>
          </w:p>
        </w:tc>
      </w:tr>
      <w:tr w:rsidR="009E41BD" w:rsidRPr="00C106CC" w14:paraId="6F2A0A23" w14:textId="77777777" w:rsidTr="00360572">
        <w:tc>
          <w:tcPr>
            <w:tcW w:w="675" w:type="dxa"/>
            <w:shd w:val="clear" w:color="auto" w:fill="FFFFFF" w:themeFill="background1"/>
          </w:tcPr>
          <w:p w14:paraId="13121E81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36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FFFFFF" w:themeFill="background1"/>
          </w:tcPr>
          <w:p w14:paraId="3928F72E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аптечек первой помощи.</w:t>
            </w:r>
          </w:p>
        </w:tc>
        <w:tc>
          <w:tcPr>
            <w:tcW w:w="993" w:type="dxa"/>
            <w:shd w:val="clear" w:color="auto" w:fill="FFFFFF" w:themeFill="background1"/>
          </w:tcPr>
          <w:p w14:paraId="739F8204" w14:textId="77777777" w:rsidR="009E41BD" w:rsidRPr="00C106CC" w:rsidRDefault="009E41BD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494BB948" w14:textId="77777777" w:rsidR="009E41BD" w:rsidRPr="00C106CC" w:rsidRDefault="00453648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216.3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Трудового кодекса Р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оссийской 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9E41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едерации</w:t>
            </w:r>
            <w:r w:rsidR="009E41BD"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790FD34C" w14:textId="77777777" w:rsidR="009E41BD" w:rsidRPr="00C106CC" w:rsidRDefault="009E41BD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06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риказ </w:t>
            </w:r>
            <w:r w:rsidRPr="00FE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здравоо</w:t>
            </w:r>
            <w:r w:rsidR="007213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хранения </w:t>
            </w:r>
            <w:r w:rsidRPr="00FE24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</w:t>
            </w:r>
            <w:r w:rsidR="0072134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15.12.2020 № 1331н «Об утверждении требований к комплектации медицинскими изделиями аптечки для оказания первой помощи работникам».</w:t>
            </w:r>
          </w:p>
        </w:tc>
      </w:tr>
      <w:tr w:rsidR="00656E18" w:rsidRPr="00C106CC" w14:paraId="0810647B" w14:textId="77777777" w:rsidTr="00360572">
        <w:tc>
          <w:tcPr>
            <w:tcW w:w="675" w:type="dxa"/>
            <w:shd w:val="clear" w:color="auto" w:fill="FFFFFF" w:themeFill="background1"/>
          </w:tcPr>
          <w:p w14:paraId="3AD3C08C" w14:textId="77777777" w:rsidR="00656E18" w:rsidRPr="00C106CC" w:rsidRDefault="00360572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224</w:t>
            </w:r>
          </w:p>
        </w:tc>
        <w:tc>
          <w:tcPr>
            <w:tcW w:w="3402" w:type="dxa"/>
            <w:shd w:val="clear" w:color="auto" w:fill="FFFFFF" w:themeFill="background1"/>
          </w:tcPr>
          <w:p w14:paraId="688EA0FC" w14:textId="77777777" w:rsidR="00656E18" w:rsidRDefault="00FD69C4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об особенностях рассмотрения и учета микротравм.</w:t>
            </w:r>
          </w:p>
          <w:p w14:paraId="42C2D37D" w14:textId="77777777" w:rsidR="00FD69C4" w:rsidRDefault="00FD69C4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 назначении ответственного за организацию работы по учету микротравм.</w:t>
            </w:r>
          </w:p>
          <w:p w14:paraId="47384A7C" w14:textId="77777777" w:rsidR="00FD69C4" w:rsidRDefault="00FD69C4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формы справки о рассмотрении обстоятельств и причин, приведших к возникновению микроповреждений (микротравм)</w:t>
            </w:r>
            <w:r w:rsidR="009908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14:paraId="558E5C59" w14:textId="77777777" w:rsidR="009908DC" w:rsidRPr="00FD69C4" w:rsidRDefault="009908DC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Журнал учета микроповреждений (микротравм) работников.</w:t>
            </w:r>
          </w:p>
        </w:tc>
        <w:tc>
          <w:tcPr>
            <w:tcW w:w="993" w:type="dxa"/>
            <w:shd w:val="clear" w:color="auto" w:fill="FFFFFF" w:themeFill="background1"/>
          </w:tcPr>
          <w:p w14:paraId="5179B259" w14:textId="77777777" w:rsidR="00656E18" w:rsidRPr="00C106CC" w:rsidRDefault="00656E18" w:rsidP="005F0E21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01" w:type="dxa"/>
            <w:shd w:val="clear" w:color="auto" w:fill="FFFFFF" w:themeFill="background1"/>
          </w:tcPr>
          <w:p w14:paraId="44BBEF60" w14:textId="77777777" w:rsidR="00656E18" w:rsidRDefault="009908DC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226 Трудового кодекса Российской Федерации.</w:t>
            </w:r>
          </w:p>
          <w:p w14:paraId="78DB170E" w14:textId="77777777" w:rsidR="009908DC" w:rsidRDefault="009908DC" w:rsidP="005F0E2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труда и социальной защиты Российской Федерации от 15.09.2021 № 632н «Об утверждении рекомендаций по учету микроповреждений (микротравм) работников</w:t>
            </w:r>
            <w:r w:rsidR="00A956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</w:tr>
    </w:tbl>
    <w:p w14:paraId="77EB87D7" w14:textId="77777777" w:rsidR="00C40B0E" w:rsidRDefault="009E41BD" w:rsidP="00DE0D15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».</w:t>
      </w:r>
    </w:p>
    <w:p w14:paraId="21C7360C" w14:textId="77777777" w:rsidR="00B85DAA" w:rsidRDefault="00B85DAA" w:rsidP="00B85DAA">
      <w:pPr>
        <w:pStyle w:val="a7"/>
        <w:tabs>
          <w:tab w:val="left" w:pos="0"/>
        </w:tabs>
        <w:ind w:left="-284"/>
        <w:rPr>
          <w:rFonts w:ascii="Times New Roman" w:hAnsi="Times New Roman" w:cs="Times New Roman"/>
          <w:color w:val="auto"/>
          <w:sz w:val="28"/>
          <w:szCs w:val="28"/>
        </w:rPr>
      </w:pPr>
    </w:p>
    <w:p w14:paraId="72713669" w14:textId="77777777" w:rsidR="00B85DAA" w:rsidRDefault="00B85DAA" w:rsidP="00B85DAA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14:paraId="7C4141FE" w14:textId="77777777" w:rsidR="00B85DAA" w:rsidRDefault="00B85DAA" w:rsidP="00B85DAA">
      <w:pPr>
        <w:tabs>
          <w:tab w:val="left" w:pos="3435"/>
        </w:tabs>
        <w:spacing w:line="276" w:lineRule="auto"/>
      </w:pPr>
      <w:r>
        <w:tab/>
      </w:r>
    </w:p>
    <w:p w14:paraId="6E8DA42F" w14:textId="77777777" w:rsidR="00B85DAA" w:rsidRDefault="00E85908" w:rsidP="00B85DAA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Мэр</w:t>
      </w:r>
      <w:r w:rsidR="00B85DAA">
        <w:rPr>
          <w:rFonts w:ascii="Times New Roman" w:hAnsi="Times New Roman" w:cs="Times New Roman"/>
          <w:color w:val="auto"/>
          <w:sz w:val="28"/>
          <w:szCs w:val="28"/>
        </w:rPr>
        <w:t xml:space="preserve"> Шелеховского </w:t>
      </w:r>
    </w:p>
    <w:p w14:paraId="4AE0831A" w14:textId="77777777" w:rsidR="00E85908" w:rsidRPr="00360572" w:rsidRDefault="00B85DAA" w:rsidP="00360572">
      <w:pPr>
        <w:pStyle w:val="a7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9C26C4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М.Н. М</w:t>
      </w:r>
      <w:r w:rsidR="00360572">
        <w:rPr>
          <w:rFonts w:ascii="Times New Roman" w:hAnsi="Times New Roman" w:cs="Times New Roman"/>
          <w:color w:val="auto"/>
          <w:sz w:val="28"/>
          <w:szCs w:val="28"/>
        </w:rPr>
        <w:t>один</w:t>
      </w:r>
    </w:p>
    <w:sectPr w:rsidR="00E85908" w:rsidRPr="00360572" w:rsidSect="00E85908">
      <w:headerReference w:type="default" r:id="rId9"/>
      <w:pgSz w:w="11906" w:h="16838"/>
      <w:pgMar w:top="69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3D564" w14:textId="77777777" w:rsidR="00CD1B6D" w:rsidRDefault="00CD1B6D" w:rsidP="0034628E">
      <w:r>
        <w:separator/>
      </w:r>
    </w:p>
  </w:endnote>
  <w:endnote w:type="continuationSeparator" w:id="0">
    <w:p w14:paraId="3EF39753" w14:textId="77777777" w:rsidR="00CD1B6D" w:rsidRDefault="00CD1B6D" w:rsidP="00346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82049" w14:textId="77777777" w:rsidR="00CD1B6D" w:rsidRDefault="00CD1B6D" w:rsidP="0034628E">
      <w:r>
        <w:separator/>
      </w:r>
    </w:p>
  </w:footnote>
  <w:footnote w:type="continuationSeparator" w:id="0">
    <w:p w14:paraId="0E12EC4D" w14:textId="77777777" w:rsidR="00CD1B6D" w:rsidRDefault="00CD1B6D" w:rsidP="00346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079989"/>
      <w:docPartObj>
        <w:docPartGallery w:val="Page Numbers (Top of Page)"/>
        <w:docPartUnique/>
      </w:docPartObj>
    </w:sdtPr>
    <w:sdtEndPr/>
    <w:sdtContent>
      <w:p w14:paraId="2308BE06" w14:textId="77777777" w:rsidR="00052870" w:rsidRDefault="000528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64B4">
          <w:rPr>
            <w:noProof/>
          </w:rPr>
          <w:t>9</w:t>
        </w:r>
        <w:r>
          <w:fldChar w:fldCharType="end"/>
        </w:r>
      </w:p>
    </w:sdtContent>
  </w:sdt>
  <w:p w14:paraId="216EA414" w14:textId="77777777" w:rsidR="00052870" w:rsidRDefault="000528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42C9B"/>
    <w:multiLevelType w:val="hybridMultilevel"/>
    <w:tmpl w:val="E13C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5824"/>
    <w:rsid w:val="000364B4"/>
    <w:rsid w:val="00052870"/>
    <w:rsid w:val="000A0B76"/>
    <w:rsid w:val="000A27DB"/>
    <w:rsid w:val="001418D3"/>
    <w:rsid w:val="0015675B"/>
    <w:rsid w:val="0019710C"/>
    <w:rsid w:val="001D6175"/>
    <w:rsid w:val="0023040F"/>
    <w:rsid w:val="00233448"/>
    <w:rsid w:val="00251420"/>
    <w:rsid w:val="00274D71"/>
    <w:rsid w:val="0034628E"/>
    <w:rsid w:val="00360572"/>
    <w:rsid w:val="003C3F09"/>
    <w:rsid w:val="003F4607"/>
    <w:rsid w:val="00416050"/>
    <w:rsid w:val="00453648"/>
    <w:rsid w:val="0045544D"/>
    <w:rsid w:val="00502CAB"/>
    <w:rsid w:val="00584607"/>
    <w:rsid w:val="00656E18"/>
    <w:rsid w:val="00674B67"/>
    <w:rsid w:val="00682E65"/>
    <w:rsid w:val="00721340"/>
    <w:rsid w:val="007408F1"/>
    <w:rsid w:val="007D1131"/>
    <w:rsid w:val="00804FF8"/>
    <w:rsid w:val="008137F0"/>
    <w:rsid w:val="00882011"/>
    <w:rsid w:val="008A2C5D"/>
    <w:rsid w:val="008B4F36"/>
    <w:rsid w:val="008B6B69"/>
    <w:rsid w:val="008E5B70"/>
    <w:rsid w:val="00921924"/>
    <w:rsid w:val="00945F99"/>
    <w:rsid w:val="0096018A"/>
    <w:rsid w:val="009908DC"/>
    <w:rsid w:val="00995056"/>
    <w:rsid w:val="009C26C4"/>
    <w:rsid w:val="009E41BD"/>
    <w:rsid w:val="00A32998"/>
    <w:rsid w:val="00A95616"/>
    <w:rsid w:val="00AB0CB7"/>
    <w:rsid w:val="00AC04C5"/>
    <w:rsid w:val="00B85DAA"/>
    <w:rsid w:val="00BA63B5"/>
    <w:rsid w:val="00C40B0E"/>
    <w:rsid w:val="00C80F0E"/>
    <w:rsid w:val="00C83CAA"/>
    <w:rsid w:val="00CD1B6D"/>
    <w:rsid w:val="00D2041F"/>
    <w:rsid w:val="00D62C0E"/>
    <w:rsid w:val="00DE0D15"/>
    <w:rsid w:val="00DE353E"/>
    <w:rsid w:val="00DE52C7"/>
    <w:rsid w:val="00DE6B0B"/>
    <w:rsid w:val="00E25D81"/>
    <w:rsid w:val="00E85908"/>
    <w:rsid w:val="00F201A1"/>
    <w:rsid w:val="00F95661"/>
    <w:rsid w:val="00FD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2E19F"/>
  <w15:docId w15:val="{5956F5D3-C42D-40F5-AA2B-8ED4493A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nhideWhenUsed/>
    <w:rsid w:val="0034628E"/>
    <w:pPr>
      <w:spacing w:before="30" w:after="30"/>
    </w:pPr>
    <w:rPr>
      <w:rFonts w:ascii="Arial" w:eastAsia="Arial Unicode MS" w:hAnsi="Arial" w:cs="Arial"/>
      <w:color w:val="332E2D"/>
      <w:spacing w:val="2"/>
    </w:rPr>
  </w:style>
  <w:style w:type="character" w:styleId="a8">
    <w:name w:val="Strong"/>
    <w:basedOn w:val="a0"/>
    <w:qFormat/>
    <w:rsid w:val="0034628E"/>
    <w:rPr>
      <w:b/>
      <w:bCs/>
    </w:rPr>
  </w:style>
  <w:style w:type="paragraph" w:styleId="a9">
    <w:name w:val="footer"/>
    <w:basedOn w:val="a"/>
    <w:link w:val="aa"/>
    <w:uiPriority w:val="99"/>
    <w:unhideWhenUsed/>
    <w:rsid w:val="003462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52870"/>
    <w:pPr>
      <w:ind w:left="720"/>
      <w:contextualSpacing/>
    </w:pPr>
  </w:style>
  <w:style w:type="table" w:styleId="ac">
    <w:name w:val="Table Grid"/>
    <w:basedOn w:val="a1"/>
    <w:uiPriority w:val="59"/>
    <w:rsid w:val="009E41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41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41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6423C6FB3A089C5663C896945420843F03CD28430FCE37917F5C3B77FU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E911-07D8-4E74-B9A2-C5019AA42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2430</Words>
  <Characters>13854</Characters>
  <Application>Microsoft Office Word</Application>
  <DocSecurity>4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dcterms:created xsi:type="dcterms:W3CDTF">2022-03-30T09:05:00Z</dcterms:created>
  <dcterms:modified xsi:type="dcterms:W3CDTF">2022-03-30T09:05:00Z</dcterms:modified>
</cp:coreProperties>
</file>