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2E81C4A4" w:rsidR="00945F99" w:rsidRPr="0048209E" w:rsidRDefault="0048209E" w:rsidP="0048209E">
      <w:pPr>
        <w:ind w:right="-441"/>
        <w:jc w:val="center"/>
        <w:rPr>
          <w:b/>
          <w:bCs/>
          <w:sz w:val="28"/>
          <w:szCs w:val="28"/>
        </w:rPr>
      </w:pPr>
      <w:r w:rsidRPr="0048209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декабря 2022 года</w:t>
      </w:r>
      <w:r w:rsidRPr="0048209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793-па</w:t>
      </w:r>
    </w:p>
    <w:p w14:paraId="6C19D600" w14:textId="492D2391" w:rsidR="00945F99" w:rsidRPr="0048209E" w:rsidRDefault="00945F99" w:rsidP="0048209E">
      <w:pPr>
        <w:ind w:firstLine="540"/>
        <w:jc w:val="center"/>
        <w:rPr>
          <w:b/>
          <w:bCs/>
          <w:sz w:val="28"/>
          <w:szCs w:val="28"/>
        </w:rPr>
      </w:pPr>
    </w:p>
    <w:p w14:paraId="63BA42AC" w14:textId="77777777" w:rsidR="0048209E" w:rsidRPr="0048209E" w:rsidRDefault="0048209E" w:rsidP="0048209E">
      <w:pPr>
        <w:ind w:firstLine="540"/>
        <w:jc w:val="center"/>
        <w:rPr>
          <w:b/>
          <w:bCs/>
          <w:sz w:val="28"/>
          <w:szCs w:val="28"/>
        </w:rPr>
      </w:pPr>
    </w:p>
    <w:p w14:paraId="4DC5EB6C" w14:textId="7510386F" w:rsidR="00F673B4" w:rsidRPr="0048209E" w:rsidRDefault="0048209E" w:rsidP="0048209E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48209E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14:paraId="6E129AEC" w14:textId="77777777" w:rsidR="00BD74F1" w:rsidRDefault="00BD74F1" w:rsidP="00F673B4">
      <w:pPr>
        <w:tabs>
          <w:tab w:val="left" w:pos="0"/>
          <w:tab w:val="left" w:pos="4678"/>
          <w:tab w:val="left" w:pos="9639"/>
        </w:tabs>
        <w:ind w:right="5182"/>
        <w:jc w:val="both"/>
        <w:rPr>
          <w:sz w:val="28"/>
          <w:szCs w:val="28"/>
        </w:rPr>
      </w:pPr>
    </w:p>
    <w:p w14:paraId="2AC4E680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5ECB7478" w14:textId="361673AB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</w:t>
      </w:r>
      <w:r w:rsidR="000752CC">
        <w:rPr>
          <w:sz w:val="28"/>
          <w:szCs w:val="28"/>
        </w:rPr>
        <w:t>руководителя</w:t>
      </w:r>
      <w:r w:rsidRPr="00836AA4">
        <w:rPr>
          <w:sz w:val="28"/>
          <w:szCs w:val="28"/>
        </w:rPr>
        <w:t xml:space="preserve"> </w:t>
      </w:r>
      <w:r w:rsidR="00F673B4">
        <w:rPr>
          <w:sz w:val="28"/>
        </w:rPr>
        <w:t>муниципальн</w:t>
      </w:r>
      <w:r w:rsidR="000752CC">
        <w:rPr>
          <w:sz w:val="28"/>
        </w:rPr>
        <w:t>ой</w:t>
      </w:r>
      <w:r w:rsidR="00F673B4">
        <w:rPr>
          <w:sz w:val="28"/>
        </w:rPr>
        <w:t xml:space="preserve"> организаци</w:t>
      </w:r>
      <w:r w:rsidR="000752CC">
        <w:rPr>
          <w:sz w:val="28"/>
        </w:rPr>
        <w:t>и</w:t>
      </w:r>
      <w:r w:rsidR="00F673B4">
        <w:rPr>
          <w:sz w:val="28"/>
        </w:rPr>
        <w:t xml:space="preserve"> дополнительного образования, подведомственн</w:t>
      </w:r>
      <w:r w:rsidR="000752CC">
        <w:rPr>
          <w:sz w:val="28"/>
        </w:rPr>
        <w:t>ого</w:t>
      </w:r>
      <w:r w:rsidR="00F673B4">
        <w:rPr>
          <w:sz w:val="28"/>
        </w:rPr>
        <w:t xml:space="preserve"> Управлению образования Администрации Шелеховского муниципального района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163C5776" w:rsidR="009B565F" w:rsidRPr="009B565F" w:rsidRDefault="00734253" w:rsidP="00645D6C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B565F">
        <w:rPr>
          <w:sz w:val="28"/>
          <w:szCs w:val="28"/>
        </w:rPr>
        <w:t xml:space="preserve">Внести в </w:t>
      </w:r>
      <w:r w:rsidR="00EE179A" w:rsidRPr="009B565F">
        <w:rPr>
          <w:sz w:val="28"/>
          <w:szCs w:val="28"/>
        </w:rPr>
        <w:t xml:space="preserve">Положение 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F673B4">
        <w:rPr>
          <w:sz w:val="28"/>
          <w:szCs w:val="28"/>
        </w:rPr>
        <w:t xml:space="preserve"> постановлением </w:t>
      </w:r>
      <w:r w:rsidR="00F673B4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F673B4" w:rsidRPr="00DF4E9E">
        <w:rPr>
          <w:sz w:val="28"/>
          <w:szCs w:val="28"/>
        </w:rPr>
        <w:t>4</w:t>
      </w:r>
      <w:r w:rsidR="00F673B4">
        <w:rPr>
          <w:sz w:val="28"/>
          <w:szCs w:val="28"/>
        </w:rPr>
        <w:t>-па «</w:t>
      </w:r>
      <w:hyperlink r:id="rId8" w:history="1"/>
      <w:r w:rsidR="00F673B4" w:rsidRPr="00DF4E9E">
        <w:rPr>
          <w:sz w:val="28"/>
          <w:szCs w:val="28"/>
        </w:rPr>
        <w:t>Об</w:t>
      </w:r>
      <w:r w:rsidR="00F673B4">
        <w:rPr>
          <w:sz w:val="28"/>
          <w:szCs w:val="28"/>
        </w:rPr>
        <w:t xml:space="preserve"> утверждении </w:t>
      </w:r>
      <w:r w:rsidR="00F673B4" w:rsidRPr="0082063B">
        <w:rPr>
          <w:sz w:val="28"/>
          <w:szCs w:val="28"/>
        </w:rPr>
        <w:t>Положени</w:t>
      </w:r>
      <w:r w:rsidR="00F673B4">
        <w:rPr>
          <w:sz w:val="28"/>
          <w:szCs w:val="28"/>
        </w:rPr>
        <w:t>я</w:t>
      </w:r>
      <w:r w:rsidR="00F673B4" w:rsidRPr="0082063B">
        <w:rPr>
          <w:sz w:val="28"/>
          <w:szCs w:val="28"/>
        </w:rPr>
        <w:t xml:space="preserve"> </w:t>
      </w:r>
      <w:r w:rsidR="00F673B4" w:rsidRPr="00D02B76">
        <w:rPr>
          <w:sz w:val="28"/>
          <w:szCs w:val="28"/>
        </w:rPr>
        <w:t xml:space="preserve">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</w:t>
      </w:r>
      <w:r w:rsidR="00F673B4">
        <w:rPr>
          <w:sz w:val="28"/>
          <w:szCs w:val="28"/>
        </w:rPr>
        <w:t xml:space="preserve">» </w:t>
      </w:r>
      <w:r w:rsidRPr="009B565F">
        <w:rPr>
          <w:sz w:val="28"/>
          <w:szCs w:val="28"/>
        </w:rPr>
        <w:t xml:space="preserve">(далее – </w:t>
      </w:r>
      <w:r w:rsidR="0019419E">
        <w:rPr>
          <w:sz w:val="28"/>
          <w:szCs w:val="28"/>
        </w:rPr>
        <w:t>Положение</w:t>
      </w:r>
      <w:r w:rsidRPr="009B565F">
        <w:rPr>
          <w:sz w:val="28"/>
          <w:szCs w:val="28"/>
        </w:rPr>
        <w:t>)</w:t>
      </w:r>
      <w:r w:rsidR="00C6503A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</w:t>
      </w:r>
      <w:r w:rsidR="009B565F" w:rsidRPr="009B565F">
        <w:rPr>
          <w:sz w:val="28"/>
          <w:szCs w:val="28"/>
        </w:rPr>
        <w:t xml:space="preserve">следующие </w:t>
      </w:r>
      <w:r w:rsidRPr="009B565F">
        <w:rPr>
          <w:sz w:val="28"/>
          <w:szCs w:val="28"/>
        </w:rPr>
        <w:t>изменения</w:t>
      </w:r>
      <w:r w:rsidR="009B565F" w:rsidRPr="009B565F">
        <w:rPr>
          <w:sz w:val="28"/>
          <w:szCs w:val="28"/>
        </w:rPr>
        <w:t>:</w:t>
      </w:r>
    </w:p>
    <w:p w14:paraId="59278410" w14:textId="0BB59B1D" w:rsidR="009B2DF0" w:rsidRDefault="009B2DF0" w:rsidP="00377CAB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447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D44777">
        <w:rPr>
          <w:rFonts w:ascii="Times New Roman" w:hAnsi="Times New Roman" w:cs="Times New Roman"/>
          <w:sz w:val="28"/>
          <w:szCs w:val="28"/>
        </w:rPr>
        <w:t>-4</w:t>
      </w:r>
      <w:r w:rsidR="00BD74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B9CD08E" w14:textId="1660392C" w:rsidR="00E773B5" w:rsidRDefault="009B2DF0" w:rsidP="00645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0697">
        <w:rPr>
          <w:sz w:val="28"/>
          <w:szCs w:val="28"/>
        </w:rPr>
        <w:t xml:space="preserve">45. </w:t>
      </w:r>
      <w:bookmarkStart w:id="0" w:name="sub_944"/>
      <w:r w:rsidR="00E773B5">
        <w:rPr>
          <w:sz w:val="28"/>
          <w:szCs w:val="28"/>
        </w:rPr>
        <w:t xml:space="preserve">Базовый размер должностного оклада руководителя </w:t>
      </w:r>
      <w:r w:rsidR="00E773B5" w:rsidRPr="006A5953">
        <w:rPr>
          <w:sz w:val="28"/>
          <w:szCs w:val="28"/>
        </w:rPr>
        <w:t xml:space="preserve">организации дополнительного образования </w:t>
      </w:r>
      <w:r w:rsidR="00E773B5">
        <w:rPr>
          <w:sz w:val="28"/>
          <w:szCs w:val="28"/>
        </w:rPr>
        <w:t xml:space="preserve">составляет </w:t>
      </w:r>
      <w:r w:rsidR="00E773B5" w:rsidRPr="006F7D11">
        <w:rPr>
          <w:sz w:val="28"/>
          <w:szCs w:val="28"/>
        </w:rPr>
        <w:t>29 </w:t>
      </w:r>
      <w:r w:rsidR="006F7D11">
        <w:rPr>
          <w:sz w:val="28"/>
          <w:szCs w:val="28"/>
        </w:rPr>
        <w:t>700</w:t>
      </w:r>
      <w:r w:rsidR="00E773B5">
        <w:rPr>
          <w:sz w:val="28"/>
          <w:szCs w:val="28"/>
        </w:rPr>
        <w:t xml:space="preserve"> рублей и подлежит увеличению в зависимости от показателей и иных характеристик с применением повышающих коэффициентов</w:t>
      </w:r>
      <w:r w:rsidR="00D44777">
        <w:rPr>
          <w:sz w:val="28"/>
          <w:szCs w:val="28"/>
        </w:rPr>
        <w:t xml:space="preserve"> согласно</w:t>
      </w:r>
      <w:r w:rsidR="00E773B5">
        <w:rPr>
          <w:sz w:val="28"/>
          <w:szCs w:val="28"/>
        </w:rPr>
        <w:t xml:space="preserve"> следующей Таблице:</w:t>
      </w:r>
    </w:p>
    <w:p w14:paraId="6CCC529A" w14:textId="7589CC29" w:rsidR="00E773B5" w:rsidRDefault="00E773B5" w:rsidP="00645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1D1390" w14:textId="77777777" w:rsidR="00E773B5" w:rsidRDefault="00E773B5" w:rsidP="00E77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должностного оклада </w:t>
      </w:r>
    </w:p>
    <w:p w14:paraId="1B84767F" w14:textId="047DFC7E" w:rsidR="00E773B5" w:rsidRDefault="00E773B5" w:rsidP="00E77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дополнительного образования </w:t>
      </w:r>
    </w:p>
    <w:p w14:paraId="43C2B14A" w14:textId="77777777" w:rsidR="00E773B5" w:rsidRDefault="00E773B5" w:rsidP="00E773B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8"/>
        <w:gridCol w:w="6740"/>
        <w:gridCol w:w="1946"/>
      </w:tblGrid>
      <w:tr w:rsidR="00E773B5" w:rsidRPr="00673A43" w14:paraId="26ABBB7B" w14:textId="77777777" w:rsidTr="003D1CC1">
        <w:tc>
          <w:tcPr>
            <w:tcW w:w="670" w:type="dxa"/>
          </w:tcPr>
          <w:p w14:paraId="1F1844D8" w14:textId="77777777" w:rsidR="00E773B5" w:rsidRPr="00673A43" w:rsidRDefault="00E773B5" w:rsidP="008D66FD">
            <w:r w:rsidRPr="00673A43">
              <w:t>№</w:t>
            </w:r>
            <w:r>
              <w:t xml:space="preserve"> п/п</w:t>
            </w:r>
          </w:p>
        </w:tc>
        <w:tc>
          <w:tcPr>
            <w:tcW w:w="7376" w:type="dxa"/>
          </w:tcPr>
          <w:p w14:paraId="0115C799" w14:textId="7C921F86" w:rsidR="00E773B5" w:rsidRPr="00673A43" w:rsidRDefault="00E773B5" w:rsidP="008D66FD">
            <w:pPr>
              <w:jc w:val="center"/>
            </w:pPr>
            <w:r w:rsidRPr="00673A43">
              <w:t>Показатели</w:t>
            </w:r>
            <w:r w:rsidR="000F73BB">
              <w:t xml:space="preserve"> и иные характеристики</w:t>
            </w:r>
          </w:p>
        </w:tc>
        <w:tc>
          <w:tcPr>
            <w:tcW w:w="1985" w:type="dxa"/>
          </w:tcPr>
          <w:p w14:paraId="3B96E3BE" w14:textId="21E87E43" w:rsidR="00E773B5" w:rsidRPr="00673A43" w:rsidRDefault="000F73BB" w:rsidP="008D66FD">
            <w:pPr>
              <w:jc w:val="center"/>
            </w:pPr>
            <w:r>
              <w:t>Повышающий</w:t>
            </w:r>
            <w:r w:rsidR="00E773B5" w:rsidRPr="00673A43">
              <w:t xml:space="preserve"> коэффициент</w:t>
            </w:r>
          </w:p>
        </w:tc>
      </w:tr>
      <w:tr w:rsidR="00E773B5" w:rsidRPr="00673A43" w14:paraId="32E66F4D" w14:textId="77777777" w:rsidTr="003D1CC1">
        <w:tc>
          <w:tcPr>
            <w:tcW w:w="670" w:type="dxa"/>
          </w:tcPr>
          <w:p w14:paraId="25441941" w14:textId="77777777" w:rsidR="00E773B5" w:rsidRPr="00673A43" w:rsidRDefault="00E773B5" w:rsidP="008D66FD">
            <w:r>
              <w:t>1.</w:t>
            </w:r>
          </w:p>
        </w:tc>
        <w:tc>
          <w:tcPr>
            <w:tcW w:w="7376" w:type="dxa"/>
          </w:tcPr>
          <w:p w14:paraId="40899599" w14:textId="77777777" w:rsidR="00E773B5" w:rsidRPr="00673A43" w:rsidRDefault="00E773B5" w:rsidP="008D66FD">
            <w:pPr>
              <w:tabs>
                <w:tab w:val="left" w:pos="0"/>
              </w:tabs>
            </w:pPr>
            <w:r>
              <w:t xml:space="preserve">За работу по программе персонифицированного финансирования дополнительного образования детей (ПФДОД) в зависимости от </w:t>
            </w:r>
            <w:r>
              <w:lastRenderedPageBreak/>
              <w:t>охвата программы ПФДОД (выполнение целевых показателей):</w:t>
            </w:r>
          </w:p>
        </w:tc>
        <w:tc>
          <w:tcPr>
            <w:tcW w:w="1985" w:type="dxa"/>
          </w:tcPr>
          <w:p w14:paraId="793CF741" w14:textId="77777777" w:rsidR="00E773B5" w:rsidRPr="00673A43" w:rsidRDefault="00E773B5" w:rsidP="008D66FD"/>
        </w:tc>
      </w:tr>
      <w:tr w:rsidR="00E773B5" w:rsidRPr="00673A43" w14:paraId="39EE308A" w14:textId="77777777" w:rsidTr="003D1CC1">
        <w:tc>
          <w:tcPr>
            <w:tcW w:w="670" w:type="dxa"/>
          </w:tcPr>
          <w:p w14:paraId="4D48AC06" w14:textId="77777777" w:rsidR="00E773B5" w:rsidRPr="00673A43" w:rsidRDefault="00E773B5" w:rsidP="008D66FD">
            <w:r>
              <w:t>1.1.</w:t>
            </w:r>
          </w:p>
        </w:tc>
        <w:tc>
          <w:tcPr>
            <w:tcW w:w="7376" w:type="dxa"/>
          </w:tcPr>
          <w:p w14:paraId="77FC2DDB" w14:textId="77777777" w:rsidR="00E773B5" w:rsidRPr="00673A43" w:rsidRDefault="00E773B5" w:rsidP="008D66FD">
            <w:pPr>
              <w:tabs>
                <w:tab w:val="left" w:pos="0"/>
              </w:tabs>
            </w:pPr>
            <w:r>
              <w:t>менее 50%</w:t>
            </w:r>
          </w:p>
        </w:tc>
        <w:tc>
          <w:tcPr>
            <w:tcW w:w="1985" w:type="dxa"/>
          </w:tcPr>
          <w:p w14:paraId="207815EF" w14:textId="77777777" w:rsidR="00E773B5" w:rsidRPr="00673A43" w:rsidRDefault="00E773B5" w:rsidP="008D66FD">
            <w:r>
              <w:t>0,15</w:t>
            </w:r>
          </w:p>
        </w:tc>
      </w:tr>
      <w:tr w:rsidR="00E773B5" w:rsidRPr="00673A43" w14:paraId="272105EA" w14:textId="77777777" w:rsidTr="003D1CC1">
        <w:tc>
          <w:tcPr>
            <w:tcW w:w="670" w:type="dxa"/>
          </w:tcPr>
          <w:p w14:paraId="01C8F940" w14:textId="77777777" w:rsidR="00E773B5" w:rsidRPr="00673A43" w:rsidRDefault="00E773B5" w:rsidP="008D66FD">
            <w:r>
              <w:t>1.2.</w:t>
            </w:r>
          </w:p>
        </w:tc>
        <w:tc>
          <w:tcPr>
            <w:tcW w:w="7376" w:type="dxa"/>
          </w:tcPr>
          <w:p w14:paraId="160EBAEF" w14:textId="77777777" w:rsidR="00E773B5" w:rsidRPr="00673A43" w:rsidRDefault="00E773B5" w:rsidP="008D66FD">
            <w:pPr>
              <w:tabs>
                <w:tab w:val="left" w:pos="0"/>
              </w:tabs>
            </w:pPr>
            <w:r>
              <w:t>более 50%</w:t>
            </w:r>
          </w:p>
        </w:tc>
        <w:tc>
          <w:tcPr>
            <w:tcW w:w="1985" w:type="dxa"/>
          </w:tcPr>
          <w:p w14:paraId="4E261C85" w14:textId="77777777" w:rsidR="00E773B5" w:rsidRPr="00673A43" w:rsidRDefault="00E773B5" w:rsidP="008D66FD">
            <w:r>
              <w:t>0,2</w:t>
            </w:r>
          </w:p>
        </w:tc>
      </w:tr>
      <w:tr w:rsidR="00E773B5" w:rsidRPr="00673A43" w14:paraId="505F1DE1" w14:textId="77777777" w:rsidTr="003D1CC1">
        <w:tc>
          <w:tcPr>
            <w:tcW w:w="670" w:type="dxa"/>
          </w:tcPr>
          <w:p w14:paraId="38ECB58E" w14:textId="77777777" w:rsidR="00E773B5" w:rsidRPr="00673A43" w:rsidRDefault="00E773B5" w:rsidP="008D66FD">
            <w:r>
              <w:t>1.3.</w:t>
            </w:r>
          </w:p>
        </w:tc>
        <w:tc>
          <w:tcPr>
            <w:tcW w:w="7376" w:type="dxa"/>
          </w:tcPr>
          <w:p w14:paraId="6BFDD05D" w14:textId="77777777" w:rsidR="00E773B5" w:rsidRPr="00673A43" w:rsidRDefault="00E773B5" w:rsidP="008D66FD">
            <w:r>
              <w:t>100%</w:t>
            </w:r>
          </w:p>
        </w:tc>
        <w:tc>
          <w:tcPr>
            <w:tcW w:w="1985" w:type="dxa"/>
          </w:tcPr>
          <w:p w14:paraId="032F8071" w14:textId="77777777" w:rsidR="00E773B5" w:rsidRPr="00673A43" w:rsidRDefault="00E773B5" w:rsidP="008D66FD">
            <w:r>
              <w:t>0,3</w:t>
            </w:r>
          </w:p>
        </w:tc>
      </w:tr>
      <w:tr w:rsidR="00E773B5" w:rsidRPr="00673A43" w14:paraId="64C66335" w14:textId="77777777" w:rsidTr="003D1CC1">
        <w:tc>
          <w:tcPr>
            <w:tcW w:w="670" w:type="dxa"/>
          </w:tcPr>
          <w:p w14:paraId="6C0A2EBC" w14:textId="77777777" w:rsidR="00E773B5" w:rsidRDefault="00E773B5" w:rsidP="008D66FD">
            <w:pPr>
              <w:ind w:left="-426" w:firstLine="415"/>
            </w:pPr>
            <w:r>
              <w:t>2.</w:t>
            </w:r>
          </w:p>
        </w:tc>
        <w:tc>
          <w:tcPr>
            <w:tcW w:w="7376" w:type="dxa"/>
          </w:tcPr>
          <w:p w14:paraId="5DAFC5A6" w14:textId="77777777" w:rsidR="00E773B5" w:rsidRPr="0058144A" w:rsidRDefault="00E773B5" w:rsidP="008D66FD">
            <w:pPr>
              <w:tabs>
                <w:tab w:val="left" w:pos="34"/>
              </w:tabs>
            </w:pPr>
            <w:r>
              <w:t>Наличие в оперативном управлении трех и более зданий на территории одного поселения (за исключением подсобных помещений)</w:t>
            </w:r>
          </w:p>
        </w:tc>
        <w:tc>
          <w:tcPr>
            <w:tcW w:w="1985" w:type="dxa"/>
          </w:tcPr>
          <w:p w14:paraId="3B3E6C1D" w14:textId="77777777" w:rsidR="00E773B5" w:rsidRDefault="00E773B5" w:rsidP="008D66FD">
            <w:pPr>
              <w:ind w:left="-675" w:firstLine="675"/>
            </w:pPr>
            <w:r>
              <w:t>0,1</w:t>
            </w:r>
          </w:p>
        </w:tc>
      </w:tr>
    </w:tbl>
    <w:p w14:paraId="16043C48" w14:textId="77777777" w:rsidR="00D44777" w:rsidRDefault="00D44777" w:rsidP="00E7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7A06E9" w14:textId="445AAEE4" w:rsidR="00E773B5" w:rsidRDefault="00E773B5" w:rsidP="00645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базового должностно</w:t>
      </w:r>
      <w:r w:rsidR="00D44777">
        <w:rPr>
          <w:sz w:val="28"/>
          <w:szCs w:val="28"/>
        </w:rPr>
        <w:t>го</w:t>
      </w:r>
      <w:r>
        <w:rPr>
          <w:sz w:val="28"/>
          <w:szCs w:val="28"/>
        </w:rPr>
        <w:t xml:space="preserve"> оклада умножается на сумму повышающих коэффициентов и прибавляется к базовому должностному окладу. </w:t>
      </w:r>
    </w:p>
    <w:p w14:paraId="37681301" w14:textId="17CF2A5D" w:rsidR="00E773B5" w:rsidRPr="002A2B44" w:rsidRDefault="00D44777" w:rsidP="00645D6C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E773B5" w:rsidRPr="002A2B44">
        <w:rPr>
          <w:sz w:val="28"/>
          <w:szCs w:val="28"/>
        </w:rPr>
        <w:t xml:space="preserve">Размер должностного оклада </w:t>
      </w:r>
      <w:r>
        <w:rPr>
          <w:sz w:val="28"/>
          <w:szCs w:val="28"/>
        </w:rPr>
        <w:t xml:space="preserve">руководителя </w:t>
      </w:r>
      <w:r w:rsidRPr="006A5953">
        <w:rPr>
          <w:sz w:val="28"/>
          <w:szCs w:val="28"/>
        </w:rPr>
        <w:t>организации дополнительного образования</w:t>
      </w:r>
      <w:r>
        <w:rPr>
          <w:sz w:val="28"/>
          <w:szCs w:val="28"/>
        </w:rPr>
        <w:t xml:space="preserve"> </w:t>
      </w:r>
      <w:r w:rsidR="00E773B5">
        <w:rPr>
          <w:sz w:val="28"/>
          <w:szCs w:val="28"/>
        </w:rPr>
        <w:t>подлежит</w:t>
      </w:r>
      <w:r w:rsidR="00E773B5" w:rsidRPr="002A2B44">
        <w:rPr>
          <w:sz w:val="28"/>
          <w:szCs w:val="28"/>
        </w:rPr>
        <w:t xml:space="preserve"> пересмотр</w:t>
      </w:r>
      <w:r w:rsidR="00E773B5">
        <w:rPr>
          <w:sz w:val="28"/>
          <w:szCs w:val="28"/>
        </w:rPr>
        <w:t>у</w:t>
      </w:r>
      <w:r w:rsidR="00E773B5" w:rsidRPr="002A2B44">
        <w:rPr>
          <w:sz w:val="28"/>
          <w:szCs w:val="28"/>
        </w:rPr>
        <w:t xml:space="preserve"> </w:t>
      </w:r>
      <w:r w:rsidR="00E773B5">
        <w:rPr>
          <w:sz w:val="28"/>
          <w:szCs w:val="28"/>
        </w:rPr>
        <w:t>на основании</w:t>
      </w:r>
      <w:r w:rsidR="00E773B5" w:rsidRPr="002A2B44">
        <w:rPr>
          <w:sz w:val="28"/>
          <w:szCs w:val="28"/>
        </w:rPr>
        <w:t>:</w:t>
      </w:r>
    </w:p>
    <w:p w14:paraId="2EADD8AB" w14:textId="43D6ABDB" w:rsidR="00E773B5" w:rsidRPr="009C771C" w:rsidRDefault="00E773B5" w:rsidP="00645D6C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9C771C">
        <w:rPr>
          <w:sz w:val="28"/>
          <w:szCs w:val="28"/>
        </w:rPr>
        <w:t xml:space="preserve"> показателей и иных характеристик</w:t>
      </w:r>
      <w:r w:rsidR="00D44777">
        <w:rPr>
          <w:sz w:val="28"/>
          <w:szCs w:val="28"/>
        </w:rPr>
        <w:t xml:space="preserve"> </w:t>
      </w:r>
      <w:r w:rsidR="00D44777" w:rsidRPr="006A5953">
        <w:rPr>
          <w:sz w:val="28"/>
          <w:szCs w:val="28"/>
        </w:rPr>
        <w:t>организации дополнительного образования</w:t>
      </w:r>
      <w:r w:rsidRPr="009C771C">
        <w:rPr>
          <w:sz w:val="28"/>
          <w:szCs w:val="28"/>
        </w:rPr>
        <w:t>, в том числе в связи с</w:t>
      </w:r>
      <w:r w:rsidR="00D44777">
        <w:rPr>
          <w:sz w:val="28"/>
          <w:szCs w:val="28"/>
        </w:rPr>
        <w:t xml:space="preserve"> ее</w:t>
      </w:r>
      <w:r w:rsidRPr="009C771C">
        <w:rPr>
          <w:sz w:val="28"/>
          <w:szCs w:val="28"/>
        </w:rPr>
        <w:t xml:space="preserve"> реорганизацией;</w:t>
      </w:r>
    </w:p>
    <w:p w14:paraId="5E5DE0A6" w14:textId="16E91C57" w:rsidR="00E773B5" w:rsidRDefault="00E773B5" w:rsidP="00645D6C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Pr="002A2B44">
        <w:rPr>
          <w:sz w:val="28"/>
          <w:szCs w:val="28"/>
        </w:rPr>
        <w:t xml:space="preserve"> (индексаци</w:t>
      </w:r>
      <w:r>
        <w:rPr>
          <w:sz w:val="28"/>
          <w:szCs w:val="28"/>
        </w:rPr>
        <w:t>и</w:t>
      </w:r>
      <w:r w:rsidRPr="002A2B44">
        <w:rPr>
          <w:sz w:val="28"/>
          <w:szCs w:val="28"/>
        </w:rPr>
        <w:t>) размер</w:t>
      </w:r>
      <w:r>
        <w:rPr>
          <w:sz w:val="28"/>
          <w:szCs w:val="28"/>
        </w:rPr>
        <w:t>а</w:t>
      </w:r>
      <w:r w:rsidRPr="002A2B4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2A2B44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D44777">
        <w:rPr>
          <w:sz w:val="28"/>
          <w:szCs w:val="28"/>
        </w:rPr>
        <w:t xml:space="preserve"> руководителя </w:t>
      </w:r>
      <w:r w:rsidR="00D44777" w:rsidRPr="006A5953">
        <w:rPr>
          <w:sz w:val="28"/>
          <w:szCs w:val="28"/>
        </w:rPr>
        <w:t>организации дополнительного образования</w:t>
      </w:r>
      <w:r w:rsidRPr="002A2B44">
        <w:rPr>
          <w:sz w:val="28"/>
          <w:szCs w:val="28"/>
        </w:rPr>
        <w:t>.</w:t>
      </w:r>
    </w:p>
    <w:p w14:paraId="528039EA" w14:textId="3D455BDE" w:rsidR="00E773B5" w:rsidRDefault="004863BD" w:rsidP="00645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E773B5" w:rsidRPr="005E1892">
        <w:rPr>
          <w:sz w:val="28"/>
          <w:szCs w:val="28"/>
        </w:rPr>
        <w:t xml:space="preserve">В период проведения ремонта, в том числе капитального ремонта здания (зданий) или отдельных помещений </w:t>
      </w:r>
      <w:r w:rsidR="0096496D" w:rsidRPr="006A5953">
        <w:rPr>
          <w:sz w:val="28"/>
          <w:szCs w:val="28"/>
        </w:rPr>
        <w:t>организации дополнительного образования</w:t>
      </w:r>
      <w:r w:rsidR="00E773B5" w:rsidRPr="005E1892">
        <w:rPr>
          <w:sz w:val="28"/>
          <w:szCs w:val="28"/>
        </w:rPr>
        <w:t xml:space="preserve">, пересмотр должностного оклада руководителя </w:t>
      </w:r>
      <w:r w:rsidR="0096496D" w:rsidRPr="006A5953">
        <w:rPr>
          <w:sz w:val="28"/>
          <w:szCs w:val="28"/>
        </w:rPr>
        <w:t>организации дополнительного образования</w:t>
      </w:r>
      <w:r w:rsidR="00E773B5" w:rsidRPr="005E1892">
        <w:rPr>
          <w:sz w:val="28"/>
          <w:szCs w:val="28"/>
        </w:rPr>
        <w:t xml:space="preserve"> в связи изменени</w:t>
      </w:r>
      <w:r w:rsidR="00EE48C9">
        <w:rPr>
          <w:sz w:val="28"/>
          <w:szCs w:val="28"/>
        </w:rPr>
        <w:t>ем</w:t>
      </w:r>
      <w:r w:rsidR="00E773B5" w:rsidRPr="005E1892">
        <w:rPr>
          <w:sz w:val="28"/>
          <w:szCs w:val="28"/>
        </w:rPr>
        <w:t xml:space="preserve"> показателей и иных характеристик не допускается. </w:t>
      </w:r>
      <w:bookmarkStart w:id="1" w:name="Par0"/>
      <w:bookmarkEnd w:id="0"/>
      <w:bookmarkEnd w:id="1"/>
    </w:p>
    <w:p w14:paraId="6C1AA6A2" w14:textId="096B503F" w:rsidR="000752CC" w:rsidRDefault="00D44777" w:rsidP="000752CC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773B5" w:rsidRPr="005E1892">
        <w:rPr>
          <w:sz w:val="28"/>
          <w:szCs w:val="28"/>
        </w:rPr>
        <w:t xml:space="preserve">ешение о пересмотре размера должностного оклада руководителя </w:t>
      </w:r>
      <w:r w:rsidR="00EE48C9" w:rsidRPr="006A5953">
        <w:rPr>
          <w:sz w:val="28"/>
          <w:szCs w:val="28"/>
        </w:rPr>
        <w:t>организации дополнительного образования</w:t>
      </w:r>
      <w:r w:rsidR="00EE48C9" w:rsidRPr="005E1892">
        <w:rPr>
          <w:sz w:val="28"/>
          <w:szCs w:val="28"/>
        </w:rPr>
        <w:t xml:space="preserve"> </w:t>
      </w:r>
      <w:r w:rsidR="00E773B5" w:rsidRPr="005E1892">
        <w:rPr>
          <w:sz w:val="28"/>
          <w:szCs w:val="28"/>
        </w:rPr>
        <w:t>в связи с</w:t>
      </w:r>
      <w:r w:rsidR="00E773B5">
        <w:rPr>
          <w:sz w:val="28"/>
          <w:szCs w:val="28"/>
        </w:rPr>
        <w:t xml:space="preserve"> изменением</w:t>
      </w:r>
      <w:r w:rsidR="00E773B5" w:rsidRPr="009C771C">
        <w:rPr>
          <w:sz w:val="28"/>
          <w:szCs w:val="28"/>
        </w:rPr>
        <w:t xml:space="preserve"> показателей и иных характеристик </w:t>
      </w:r>
      <w:r w:rsidR="00EE48C9" w:rsidRPr="006A5953">
        <w:rPr>
          <w:sz w:val="28"/>
          <w:szCs w:val="28"/>
        </w:rPr>
        <w:t>организации дополнительного образования</w:t>
      </w:r>
      <w:r w:rsidR="00EE48C9">
        <w:rPr>
          <w:sz w:val="28"/>
          <w:szCs w:val="28"/>
        </w:rPr>
        <w:t xml:space="preserve"> </w:t>
      </w:r>
      <w:r w:rsidR="00E773B5">
        <w:rPr>
          <w:sz w:val="28"/>
          <w:szCs w:val="28"/>
        </w:rPr>
        <w:t>принимается Администрацией Шелеховского муниципального района на основании информации руководителя соответствующе</w:t>
      </w:r>
      <w:r w:rsidR="00EE48C9">
        <w:rPr>
          <w:sz w:val="28"/>
          <w:szCs w:val="28"/>
        </w:rPr>
        <w:t>й</w:t>
      </w:r>
      <w:r w:rsidR="00E773B5">
        <w:rPr>
          <w:sz w:val="28"/>
          <w:szCs w:val="28"/>
        </w:rPr>
        <w:t xml:space="preserve"> </w:t>
      </w:r>
      <w:r w:rsidR="00EE48C9">
        <w:rPr>
          <w:sz w:val="28"/>
          <w:szCs w:val="28"/>
        </w:rPr>
        <w:t>организации</w:t>
      </w:r>
      <w:r w:rsidR="00E773B5">
        <w:rPr>
          <w:sz w:val="28"/>
          <w:szCs w:val="28"/>
        </w:rPr>
        <w:t xml:space="preserve"> об изменении </w:t>
      </w:r>
      <w:r w:rsidR="00E773B5" w:rsidRPr="009C771C">
        <w:rPr>
          <w:sz w:val="28"/>
          <w:szCs w:val="28"/>
        </w:rPr>
        <w:t>показателей и иных характеристик</w:t>
      </w:r>
      <w:r w:rsidR="00E773B5">
        <w:rPr>
          <w:sz w:val="28"/>
          <w:szCs w:val="28"/>
        </w:rPr>
        <w:t xml:space="preserve">, которая подается ежегодно в Управление образования </w:t>
      </w:r>
      <w:r w:rsidR="00E773B5" w:rsidRPr="00B40994">
        <w:rPr>
          <w:sz w:val="28"/>
          <w:szCs w:val="28"/>
        </w:rPr>
        <w:t xml:space="preserve">в срок </w:t>
      </w:r>
      <w:r w:rsidR="00E773B5" w:rsidRPr="00EE48C9">
        <w:rPr>
          <w:sz w:val="28"/>
          <w:szCs w:val="28"/>
        </w:rPr>
        <w:t>до 5 сентября</w:t>
      </w:r>
      <w:r w:rsidR="00E773B5">
        <w:rPr>
          <w:sz w:val="28"/>
          <w:szCs w:val="28"/>
        </w:rPr>
        <w:t xml:space="preserve"> текущего года</w:t>
      </w:r>
      <w:r w:rsidR="00E773B5" w:rsidRPr="00B40994">
        <w:rPr>
          <w:sz w:val="28"/>
          <w:szCs w:val="28"/>
        </w:rPr>
        <w:t>.</w:t>
      </w:r>
      <w:r w:rsidR="000752CC">
        <w:rPr>
          <w:sz w:val="28"/>
          <w:szCs w:val="28"/>
        </w:rPr>
        <w:t xml:space="preserve"> В случае, если показатели </w:t>
      </w:r>
      <w:r w:rsidR="000752CC" w:rsidRPr="009C771C">
        <w:rPr>
          <w:sz w:val="28"/>
          <w:szCs w:val="28"/>
        </w:rPr>
        <w:t>образовательно</w:t>
      </w:r>
      <w:r w:rsidR="000752CC">
        <w:rPr>
          <w:sz w:val="28"/>
          <w:szCs w:val="28"/>
        </w:rPr>
        <w:t>й</w:t>
      </w:r>
      <w:r w:rsidR="000752CC" w:rsidRPr="009C771C">
        <w:rPr>
          <w:sz w:val="28"/>
          <w:szCs w:val="28"/>
        </w:rPr>
        <w:t xml:space="preserve"> </w:t>
      </w:r>
      <w:r w:rsidR="000752CC">
        <w:rPr>
          <w:sz w:val="28"/>
          <w:szCs w:val="28"/>
        </w:rPr>
        <w:t>организации</w:t>
      </w:r>
      <w:r w:rsidR="000752CC" w:rsidRPr="005E025F">
        <w:rPr>
          <w:sz w:val="28"/>
          <w:szCs w:val="28"/>
        </w:rPr>
        <w:t xml:space="preserve"> </w:t>
      </w:r>
      <w:r w:rsidR="000752CC">
        <w:rPr>
          <w:sz w:val="28"/>
          <w:szCs w:val="28"/>
        </w:rPr>
        <w:t>не изменились в текущем году, информацию о показателях подавать не требуется.</w:t>
      </w:r>
      <w:r w:rsidR="000752CC">
        <w:rPr>
          <w:sz w:val="28"/>
          <w:szCs w:val="28"/>
        </w:rPr>
        <w:tab/>
      </w:r>
    </w:p>
    <w:p w14:paraId="45FE7C4C" w14:textId="6101208C" w:rsidR="00E773B5" w:rsidRPr="000752CC" w:rsidRDefault="000752CC" w:rsidP="000752CC">
      <w:pPr>
        <w:pStyle w:val="a8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2CC">
        <w:rPr>
          <w:sz w:val="28"/>
          <w:szCs w:val="28"/>
        </w:rPr>
        <w:t xml:space="preserve">Должностной оклад вновь назначенного на должность руководителя организации </w:t>
      </w:r>
      <w:r w:rsidRPr="006A5953">
        <w:rPr>
          <w:sz w:val="28"/>
          <w:szCs w:val="28"/>
        </w:rPr>
        <w:t>дополнительного образования</w:t>
      </w:r>
      <w:r w:rsidRPr="005E1892">
        <w:rPr>
          <w:sz w:val="28"/>
          <w:szCs w:val="28"/>
        </w:rPr>
        <w:t xml:space="preserve"> </w:t>
      </w:r>
      <w:r w:rsidRPr="000752CC">
        <w:rPr>
          <w:sz w:val="28"/>
          <w:szCs w:val="28"/>
        </w:rPr>
        <w:t>устанавливается в размере должностного оклада предшествующего руководителя организации</w:t>
      </w:r>
      <w:r>
        <w:rPr>
          <w:sz w:val="28"/>
          <w:szCs w:val="28"/>
        </w:rPr>
        <w:t xml:space="preserve"> </w:t>
      </w:r>
      <w:r w:rsidRPr="006A5953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,</w:t>
      </w:r>
      <w:r w:rsidRPr="000752CC">
        <w:rPr>
          <w:sz w:val="28"/>
          <w:szCs w:val="28"/>
        </w:rPr>
        <w:t xml:space="preserve"> с учетом ранее произведенного увеличения должностного оклада.</w:t>
      </w:r>
      <w:r w:rsidR="00D44777" w:rsidRPr="000752CC">
        <w:rPr>
          <w:sz w:val="28"/>
          <w:szCs w:val="28"/>
        </w:rPr>
        <w:t>»;</w:t>
      </w:r>
    </w:p>
    <w:p w14:paraId="7D93AACB" w14:textId="65E05D58" w:rsidR="009B2DF0" w:rsidRPr="008B78E6" w:rsidRDefault="008B78E6" w:rsidP="008B78E6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B78E6">
        <w:rPr>
          <w:sz w:val="28"/>
          <w:szCs w:val="28"/>
        </w:rPr>
        <w:t xml:space="preserve">признать утратившими силу </w:t>
      </w:r>
      <w:r w:rsidR="009B2DF0" w:rsidRPr="008B78E6">
        <w:rPr>
          <w:sz w:val="28"/>
          <w:szCs w:val="28"/>
        </w:rPr>
        <w:t>Приложени</w:t>
      </w:r>
      <w:r w:rsidR="00BD74F1" w:rsidRPr="008B78E6">
        <w:rPr>
          <w:sz w:val="28"/>
          <w:szCs w:val="28"/>
        </w:rPr>
        <w:t>я</w:t>
      </w:r>
      <w:r w:rsidR="009B2DF0" w:rsidRPr="008B78E6">
        <w:rPr>
          <w:sz w:val="28"/>
          <w:szCs w:val="28"/>
        </w:rPr>
        <w:t xml:space="preserve"> 7</w:t>
      </w:r>
      <w:r w:rsidR="00BD74F1" w:rsidRPr="008B78E6">
        <w:rPr>
          <w:sz w:val="28"/>
          <w:szCs w:val="28"/>
        </w:rPr>
        <w:t>-8</w:t>
      </w:r>
      <w:r w:rsidR="009B2DF0" w:rsidRPr="008B78E6">
        <w:rPr>
          <w:sz w:val="28"/>
          <w:szCs w:val="28"/>
        </w:rPr>
        <w:t xml:space="preserve"> к Положению</w:t>
      </w:r>
      <w:r w:rsidR="006F7D11" w:rsidRPr="008B78E6">
        <w:rPr>
          <w:sz w:val="28"/>
          <w:szCs w:val="28"/>
        </w:rPr>
        <w:t>.</w:t>
      </w:r>
    </w:p>
    <w:p w14:paraId="748D2564" w14:textId="746E07D8" w:rsidR="008B78E6" w:rsidRDefault="008B78E6" w:rsidP="008B78E6">
      <w:pPr>
        <w:pStyle w:val="a8"/>
        <w:ind w:left="1069"/>
        <w:jc w:val="both"/>
        <w:rPr>
          <w:sz w:val="28"/>
          <w:szCs w:val="28"/>
        </w:rPr>
      </w:pPr>
    </w:p>
    <w:p w14:paraId="3C2FE1A7" w14:textId="77777777" w:rsidR="008B78E6" w:rsidRPr="008B78E6" w:rsidRDefault="008B78E6" w:rsidP="008B78E6">
      <w:pPr>
        <w:pStyle w:val="a8"/>
        <w:ind w:left="1069"/>
        <w:jc w:val="both"/>
        <w:rPr>
          <w:sz w:val="28"/>
          <w:szCs w:val="28"/>
        </w:rPr>
      </w:pPr>
    </w:p>
    <w:p w14:paraId="775A88F3" w14:textId="7B937AE1" w:rsidR="009B2DF0" w:rsidRPr="009B2DF0" w:rsidRDefault="00734253" w:rsidP="00645D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DF0">
        <w:rPr>
          <w:sz w:val="28"/>
          <w:szCs w:val="28"/>
        </w:rPr>
        <w:t xml:space="preserve">2. </w:t>
      </w:r>
      <w:r w:rsidR="00777329" w:rsidRPr="009B2DF0">
        <w:rPr>
          <w:sz w:val="28"/>
          <w:szCs w:val="28"/>
        </w:rPr>
        <w:t>Настоящее п</w:t>
      </w:r>
      <w:r w:rsidRPr="009B2DF0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 w:rsidRPr="009B2DF0">
        <w:rPr>
          <w:sz w:val="28"/>
          <w:szCs w:val="28"/>
        </w:rPr>
        <w:t>,</w:t>
      </w:r>
      <w:r w:rsidRPr="009B2DF0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D1CC1">
        <w:rPr>
          <w:sz w:val="28"/>
          <w:szCs w:val="28"/>
        </w:rPr>
        <w:t xml:space="preserve"> </w:t>
      </w:r>
      <w:r w:rsidR="009B2DF0" w:rsidRPr="009B2DF0">
        <w:rPr>
          <w:sz w:val="28"/>
          <w:szCs w:val="28"/>
        </w:rPr>
        <w:t>и вступает в силу с 01.01.2023.</w:t>
      </w:r>
    </w:p>
    <w:p w14:paraId="4689D180" w14:textId="18A37A1E" w:rsidR="00734253" w:rsidRPr="009B2DF0" w:rsidRDefault="00734253" w:rsidP="00645D6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2DF0">
        <w:t xml:space="preserve"> </w:t>
      </w:r>
    </w:p>
    <w:p w14:paraId="2C6B7BCF" w14:textId="6F14D410" w:rsidR="008C3BD0" w:rsidRPr="009B2DF0" w:rsidRDefault="008C3BD0" w:rsidP="00645D6C">
      <w:pPr>
        <w:ind w:firstLine="709"/>
        <w:jc w:val="both"/>
        <w:rPr>
          <w:sz w:val="28"/>
          <w:szCs w:val="28"/>
        </w:rPr>
      </w:pPr>
    </w:p>
    <w:p w14:paraId="0D1852A4" w14:textId="77777777" w:rsidR="00E15721" w:rsidRPr="00A44077" w:rsidRDefault="00E15721" w:rsidP="00645D6C">
      <w:pPr>
        <w:ind w:firstLine="709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00B87E21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</w:t>
      </w:r>
      <w:r w:rsidR="003D1CC1">
        <w:rPr>
          <w:sz w:val="28"/>
          <w:szCs w:val="28"/>
        </w:rPr>
        <w:t xml:space="preserve">         </w:t>
      </w:r>
      <w:r w:rsidR="00E72DDE">
        <w:rPr>
          <w:sz w:val="28"/>
          <w:szCs w:val="28"/>
        </w:rPr>
        <w:t>М.Н. Модин</w:t>
      </w:r>
    </w:p>
    <w:sectPr w:rsidR="00682E65" w:rsidSect="00BD74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CDBB" w14:textId="77777777" w:rsidR="00982BCD" w:rsidRDefault="00982BCD" w:rsidP="00E619ED">
      <w:r>
        <w:separator/>
      </w:r>
    </w:p>
  </w:endnote>
  <w:endnote w:type="continuationSeparator" w:id="0">
    <w:p w14:paraId="4CC582F0" w14:textId="77777777" w:rsidR="00982BCD" w:rsidRDefault="00982BCD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AB8A" w14:textId="77777777" w:rsidR="00982BCD" w:rsidRDefault="00982BCD" w:rsidP="00E619ED">
      <w:r>
        <w:separator/>
      </w:r>
    </w:p>
  </w:footnote>
  <w:footnote w:type="continuationSeparator" w:id="0">
    <w:p w14:paraId="4001BFE8" w14:textId="77777777" w:rsidR="00982BCD" w:rsidRDefault="00982BCD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79"/>
    <w:multiLevelType w:val="hybridMultilevel"/>
    <w:tmpl w:val="E6B67E2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31A0C06"/>
    <w:multiLevelType w:val="hybridMultilevel"/>
    <w:tmpl w:val="EC6A5C7C"/>
    <w:lvl w:ilvl="0" w:tplc="5E1CB2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30F41"/>
    <w:multiLevelType w:val="hybridMultilevel"/>
    <w:tmpl w:val="3148FF1E"/>
    <w:lvl w:ilvl="0" w:tplc="C19C1F7C">
      <w:start w:val="25"/>
      <w:numFmt w:val="decimal"/>
      <w:lvlText w:val="%1."/>
      <w:lvlJc w:val="left"/>
      <w:pPr>
        <w:ind w:left="3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10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16142"/>
    <w:multiLevelType w:val="hybridMultilevel"/>
    <w:tmpl w:val="E6B67E24"/>
    <w:lvl w:ilvl="0" w:tplc="F50EC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46E0E92"/>
    <w:multiLevelType w:val="hybridMultilevel"/>
    <w:tmpl w:val="8CA04DBA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Times New Roman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</w:lvl>
    <w:lvl w:ilvl="2" w:tplc="9214B632">
      <w:start w:val="1"/>
      <w:numFmt w:val="decimal"/>
      <w:lvlText w:val="%3)"/>
      <w:lvlJc w:val="left"/>
      <w:pPr>
        <w:tabs>
          <w:tab w:val="num" w:pos="2960"/>
        </w:tabs>
        <w:ind w:left="2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752CC"/>
    <w:rsid w:val="000D505A"/>
    <w:rsid w:val="000D59D7"/>
    <w:rsid w:val="000E2262"/>
    <w:rsid w:val="000F1820"/>
    <w:rsid w:val="000F73BB"/>
    <w:rsid w:val="00100946"/>
    <w:rsid w:val="0010162C"/>
    <w:rsid w:val="00114CCF"/>
    <w:rsid w:val="00121737"/>
    <w:rsid w:val="00125403"/>
    <w:rsid w:val="001418D3"/>
    <w:rsid w:val="00154CCF"/>
    <w:rsid w:val="00167A64"/>
    <w:rsid w:val="00167D4A"/>
    <w:rsid w:val="0017665B"/>
    <w:rsid w:val="00177011"/>
    <w:rsid w:val="00181694"/>
    <w:rsid w:val="00185DFC"/>
    <w:rsid w:val="0019419E"/>
    <w:rsid w:val="00196ABD"/>
    <w:rsid w:val="001B5DBC"/>
    <w:rsid w:val="001B6363"/>
    <w:rsid w:val="00213BD2"/>
    <w:rsid w:val="002278DE"/>
    <w:rsid w:val="00231ECD"/>
    <w:rsid w:val="00234F94"/>
    <w:rsid w:val="00236437"/>
    <w:rsid w:val="00283295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470"/>
    <w:rsid w:val="00335FB5"/>
    <w:rsid w:val="0034440E"/>
    <w:rsid w:val="003576CB"/>
    <w:rsid w:val="00370697"/>
    <w:rsid w:val="00374DFE"/>
    <w:rsid w:val="00377CAB"/>
    <w:rsid w:val="00377E0E"/>
    <w:rsid w:val="00390F74"/>
    <w:rsid w:val="00391B4B"/>
    <w:rsid w:val="003A42A5"/>
    <w:rsid w:val="003C08EB"/>
    <w:rsid w:val="003D1CC1"/>
    <w:rsid w:val="00415C9A"/>
    <w:rsid w:val="00421275"/>
    <w:rsid w:val="004215C1"/>
    <w:rsid w:val="00436100"/>
    <w:rsid w:val="00446AB1"/>
    <w:rsid w:val="004622FC"/>
    <w:rsid w:val="00467AA0"/>
    <w:rsid w:val="004761B8"/>
    <w:rsid w:val="00476624"/>
    <w:rsid w:val="0048209E"/>
    <w:rsid w:val="004863BD"/>
    <w:rsid w:val="004922AB"/>
    <w:rsid w:val="004C6E3F"/>
    <w:rsid w:val="004D61F2"/>
    <w:rsid w:val="00505BDE"/>
    <w:rsid w:val="00511139"/>
    <w:rsid w:val="00513246"/>
    <w:rsid w:val="00515890"/>
    <w:rsid w:val="00566910"/>
    <w:rsid w:val="00582C3C"/>
    <w:rsid w:val="005845C4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45D6C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6F7D11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D7B58"/>
    <w:rsid w:val="007F5BDF"/>
    <w:rsid w:val="007F7D83"/>
    <w:rsid w:val="00810209"/>
    <w:rsid w:val="008126FA"/>
    <w:rsid w:val="00812F60"/>
    <w:rsid w:val="00821538"/>
    <w:rsid w:val="00827ACF"/>
    <w:rsid w:val="0083080A"/>
    <w:rsid w:val="00833DF4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B78E6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6496D"/>
    <w:rsid w:val="009752DB"/>
    <w:rsid w:val="00982BCD"/>
    <w:rsid w:val="0098512B"/>
    <w:rsid w:val="00992F17"/>
    <w:rsid w:val="0099498C"/>
    <w:rsid w:val="009B0893"/>
    <w:rsid w:val="009B2DF0"/>
    <w:rsid w:val="009B565F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672F0"/>
    <w:rsid w:val="00A76D68"/>
    <w:rsid w:val="00A9176D"/>
    <w:rsid w:val="00AB5238"/>
    <w:rsid w:val="00AC16D9"/>
    <w:rsid w:val="00AE0AA3"/>
    <w:rsid w:val="00B06637"/>
    <w:rsid w:val="00B067A7"/>
    <w:rsid w:val="00B2777A"/>
    <w:rsid w:val="00B53044"/>
    <w:rsid w:val="00B77C4B"/>
    <w:rsid w:val="00B946E1"/>
    <w:rsid w:val="00BA40B8"/>
    <w:rsid w:val="00BD00F4"/>
    <w:rsid w:val="00BD74F1"/>
    <w:rsid w:val="00BF5C03"/>
    <w:rsid w:val="00C011A8"/>
    <w:rsid w:val="00C0395D"/>
    <w:rsid w:val="00C128F3"/>
    <w:rsid w:val="00C1714E"/>
    <w:rsid w:val="00C22637"/>
    <w:rsid w:val="00C234B4"/>
    <w:rsid w:val="00C30EC8"/>
    <w:rsid w:val="00C6503A"/>
    <w:rsid w:val="00C80F0E"/>
    <w:rsid w:val="00C86BAC"/>
    <w:rsid w:val="00CA387B"/>
    <w:rsid w:val="00CA7B06"/>
    <w:rsid w:val="00CD41C8"/>
    <w:rsid w:val="00CE5BC8"/>
    <w:rsid w:val="00CE69D9"/>
    <w:rsid w:val="00D02758"/>
    <w:rsid w:val="00D405FB"/>
    <w:rsid w:val="00D44777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50E6A"/>
    <w:rsid w:val="00E61599"/>
    <w:rsid w:val="00E619ED"/>
    <w:rsid w:val="00E72DDE"/>
    <w:rsid w:val="00E7508E"/>
    <w:rsid w:val="00E773B5"/>
    <w:rsid w:val="00E87A46"/>
    <w:rsid w:val="00EA1DCC"/>
    <w:rsid w:val="00EC1872"/>
    <w:rsid w:val="00EE179A"/>
    <w:rsid w:val="00EE200B"/>
    <w:rsid w:val="00EE48C9"/>
    <w:rsid w:val="00EF388C"/>
    <w:rsid w:val="00F060E4"/>
    <w:rsid w:val="00F10EDC"/>
    <w:rsid w:val="00F12264"/>
    <w:rsid w:val="00F169E5"/>
    <w:rsid w:val="00F23918"/>
    <w:rsid w:val="00F30C6B"/>
    <w:rsid w:val="00F431DD"/>
    <w:rsid w:val="00F45A25"/>
    <w:rsid w:val="00F47279"/>
    <w:rsid w:val="00F56902"/>
    <w:rsid w:val="00F631FD"/>
    <w:rsid w:val="00F673B4"/>
    <w:rsid w:val="00F70EBD"/>
    <w:rsid w:val="00F7434E"/>
    <w:rsid w:val="00F749FC"/>
    <w:rsid w:val="00F80177"/>
    <w:rsid w:val="00F96D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  <w:style w:type="character" w:customStyle="1" w:styleId="3">
    <w:name w:val="Основной текст 3 Знак"/>
    <w:link w:val="30"/>
    <w:locked/>
    <w:rsid w:val="0033547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547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5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2022-12-21T06:52:00Z</cp:lastPrinted>
  <dcterms:created xsi:type="dcterms:W3CDTF">2022-12-28T04:48:00Z</dcterms:created>
  <dcterms:modified xsi:type="dcterms:W3CDTF">2022-12-28T04:48:00Z</dcterms:modified>
</cp:coreProperties>
</file>