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B74E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527D06C" wp14:editId="73738FB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074" w14:textId="77777777" w:rsidR="00F46711" w:rsidRPr="00F46711" w:rsidRDefault="00F46711" w:rsidP="00F46711">
      <w:pPr>
        <w:ind w:right="-441"/>
        <w:jc w:val="center"/>
      </w:pPr>
      <w:r w:rsidRPr="00F46711">
        <w:t>Российская Федерация</w:t>
      </w:r>
    </w:p>
    <w:p w14:paraId="5DEC8CA8" w14:textId="77777777" w:rsidR="00F46711" w:rsidRPr="00F46711" w:rsidRDefault="00F46711" w:rsidP="00F46711">
      <w:pPr>
        <w:ind w:right="-441"/>
        <w:jc w:val="center"/>
      </w:pPr>
      <w:r w:rsidRPr="00F46711">
        <w:t>Иркутская область</w:t>
      </w:r>
    </w:p>
    <w:p w14:paraId="39B320E0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800FFFA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968E20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EFBE" wp14:editId="0F660F8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80CC9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7B4EA7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F55F61" w14:paraId="76743972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936D4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3663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50686F5" w14:textId="78EA1071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544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62266F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CBF73" w14:textId="241E0E35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154440">
              <w:rPr>
                <w:sz w:val="28"/>
                <w:szCs w:val="28"/>
              </w:rPr>
              <w:t xml:space="preserve">29.02.2024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4440">
              <w:rPr>
                <w:sz w:val="28"/>
                <w:szCs w:val="28"/>
              </w:rPr>
              <w:t>3-рд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9947D" w14:textId="144005B9" w:rsidR="00F55F61" w:rsidRDefault="00E51F32" w:rsidP="00E5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D21A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F55F61">
              <w:rPr>
                <w:sz w:val="28"/>
                <w:szCs w:val="28"/>
              </w:rPr>
              <w:t>«</w:t>
            </w:r>
            <w:r w:rsidR="00154440">
              <w:rPr>
                <w:sz w:val="28"/>
                <w:szCs w:val="28"/>
              </w:rPr>
              <w:t>29</w:t>
            </w:r>
            <w:r w:rsidR="00F55F61">
              <w:rPr>
                <w:sz w:val="28"/>
                <w:szCs w:val="28"/>
              </w:rPr>
              <w:t>»</w:t>
            </w:r>
            <w:r w:rsidR="00154440">
              <w:rPr>
                <w:sz w:val="28"/>
                <w:szCs w:val="28"/>
              </w:rPr>
              <w:t xml:space="preserve"> февраля </w:t>
            </w:r>
            <w:r w:rsidR="00F55F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года</w:t>
            </w:r>
          </w:p>
        </w:tc>
      </w:tr>
    </w:tbl>
    <w:p w14:paraId="20D4C642" w14:textId="07B102E0" w:rsidR="00F55F61" w:rsidRDefault="00F55F61" w:rsidP="00F55F6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5"/>
      </w:tblGrid>
      <w:tr w:rsidR="00FE132B" w14:paraId="12FE80B3" w14:textId="77777777" w:rsidTr="00FE132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EA335F" w14:textId="261AE084" w:rsidR="00FE132B" w:rsidRDefault="00FE132B" w:rsidP="00930BB5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392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коэффициентов,</w:t>
            </w:r>
            <w:r w:rsidR="00930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применяемых к размеру арендной</w:t>
            </w:r>
            <w:r w:rsidR="00930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      </w:r>
          </w:p>
          <w:p w14:paraId="306AF9D0" w14:textId="77777777" w:rsidR="00FE132B" w:rsidRDefault="00FE132B" w:rsidP="00F55F61">
            <w:pPr>
              <w:rPr>
                <w:sz w:val="28"/>
                <w:szCs w:val="28"/>
              </w:rPr>
            </w:pPr>
          </w:p>
        </w:tc>
      </w:tr>
    </w:tbl>
    <w:p w14:paraId="55A82289" w14:textId="77777777" w:rsidR="00565927" w:rsidRPr="00F91D20" w:rsidRDefault="00565927" w:rsidP="00565927">
      <w:pPr>
        <w:suppressAutoHyphens/>
        <w:ind w:firstLine="720"/>
        <w:jc w:val="both"/>
        <w:rPr>
          <w:sz w:val="28"/>
          <w:szCs w:val="28"/>
        </w:rPr>
      </w:pPr>
    </w:p>
    <w:p w14:paraId="2E41C1D4" w14:textId="44DE64D4" w:rsidR="00565927" w:rsidRPr="00AF7612" w:rsidRDefault="00565927" w:rsidP="00AF7612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управления и распоряжения земельными участками, расположенными на территории Шелеховского </w:t>
      </w:r>
      <w:r w:rsidRPr="00FF296B">
        <w:rPr>
          <w:sz w:val="28"/>
          <w:szCs w:val="28"/>
        </w:rPr>
        <w:t xml:space="preserve">района, учитывая </w:t>
      </w:r>
      <w:r w:rsidR="00FF296B" w:rsidRPr="00FF296B">
        <w:rPr>
          <w:sz w:val="28"/>
          <w:szCs w:val="28"/>
        </w:rPr>
        <w:t xml:space="preserve">экспертное исследование от 26.12.2023 </w:t>
      </w:r>
      <w:bookmarkStart w:id="0" w:name="_Hlk111712544"/>
      <w:r w:rsidR="00D93D71" w:rsidRPr="00FF296B">
        <w:rPr>
          <w:sz w:val="28"/>
          <w:szCs w:val="28"/>
        </w:rPr>
        <w:t>№</w:t>
      </w:r>
      <w:r w:rsidR="00FF296B" w:rsidRPr="00FF296B">
        <w:rPr>
          <w:sz w:val="28"/>
          <w:szCs w:val="28"/>
        </w:rPr>
        <w:t xml:space="preserve"> 6305 </w:t>
      </w:r>
      <w:r w:rsidR="00710C1F" w:rsidRPr="00FF296B">
        <w:rPr>
          <w:sz w:val="28"/>
          <w:szCs w:val="28"/>
        </w:rPr>
        <w:t xml:space="preserve">об </w:t>
      </w:r>
      <w:bookmarkEnd w:id="0"/>
      <w:r w:rsidR="00755403" w:rsidRPr="00FF296B">
        <w:rPr>
          <w:sz w:val="28"/>
          <w:szCs w:val="28"/>
        </w:rPr>
        <w:t xml:space="preserve">экономическом обосновании коэффициентов, </w:t>
      </w:r>
      <w:r w:rsidR="00AF7612">
        <w:rPr>
          <w:sz w:val="28"/>
          <w:szCs w:val="28"/>
        </w:rPr>
        <w:t>применяемых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разграничена,</w:t>
      </w:r>
      <w:r w:rsidR="00755403" w:rsidRPr="00FF296B">
        <w:rPr>
          <w:sz w:val="28"/>
          <w:szCs w:val="28"/>
        </w:rPr>
        <w:t xml:space="preserve"> выполненное обществом с ограниченной</w:t>
      </w:r>
      <w:r w:rsidR="00BD0ECE" w:rsidRPr="00FF296B">
        <w:rPr>
          <w:sz w:val="28"/>
          <w:szCs w:val="28"/>
        </w:rPr>
        <w:t xml:space="preserve"> </w:t>
      </w:r>
      <w:r w:rsidR="00755403" w:rsidRPr="00FF296B">
        <w:rPr>
          <w:sz w:val="28"/>
          <w:szCs w:val="28"/>
        </w:rPr>
        <w:t>ответственностью «</w:t>
      </w:r>
      <w:r w:rsidR="00FF296B" w:rsidRPr="00FF296B">
        <w:rPr>
          <w:sz w:val="28"/>
          <w:szCs w:val="28"/>
        </w:rPr>
        <w:t>Независимый экспертно-консалтинговый центр</w:t>
      </w:r>
      <w:r w:rsidR="00755403" w:rsidRPr="00FF296B">
        <w:rPr>
          <w:sz w:val="28"/>
          <w:szCs w:val="28"/>
        </w:rPr>
        <w:t>»,</w:t>
      </w:r>
      <w:r>
        <w:rPr>
          <w:sz w:val="28"/>
          <w:szCs w:val="28"/>
        </w:rPr>
        <w:t xml:space="preserve"> в</w:t>
      </w:r>
      <w:r w:rsidRPr="00A21C13">
        <w:rPr>
          <w:sz w:val="28"/>
          <w:szCs w:val="28"/>
        </w:rPr>
        <w:t xml:space="preserve"> соответствии с Земельным </w:t>
      </w:r>
      <w:hyperlink r:id="rId8" w:history="1">
        <w:r w:rsidRPr="00A21C13">
          <w:rPr>
            <w:sz w:val="28"/>
            <w:szCs w:val="28"/>
          </w:rPr>
          <w:t>кодексом</w:t>
        </w:r>
      </w:hyperlink>
      <w:r w:rsidRPr="00A21C1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</w:t>
      </w:r>
      <w:r w:rsidRPr="00A21C13">
        <w:rPr>
          <w:sz w:val="28"/>
          <w:szCs w:val="28"/>
        </w:rPr>
        <w:t xml:space="preserve"> от 06.10.2003 </w:t>
      </w:r>
      <w:hyperlink r:id="rId9" w:history="1">
        <w:r w:rsidRPr="00A21C13">
          <w:rPr>
            <w:sz w:val="28"/>
            <w:szCs w:val="28"/>
          </w:rPr>
          <w:t>№ 131-ФЗ</w:t>
        </w:r>
      </w:hyperlink>
      <w:r w:rsidRPr="00A21C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="00710C1F">
          <w:rPr>
            <w:sz w:val="28"/>
            <w:szCs w:val="28"/>
          </w:rPr>
          <w:t>к</w:t>
        </w:r>
        <w:r w:rsidRPr="0077050E">
          <w:rPr>
            <w:sz w:val="28"/>
            <w:szCs w:val="28"/>
          </w:rPr>
          <w:t>лассификатором</w:t>
        </w:r>
      </w:hyperlink>
      <w:r w:rsidRPr="0077050E">
        <w:rPr>
          <w:sz w:val="28"/>
          <w:szCs w:val="28"/>
        </w:rPr>
        <w:t xml:space="preserve"> видов разрешенного использования земельных участков, утвержденным приказом </w:t>
      </w:r>
      <w:r w:rsidR="00FE132B">
        <w:rPr>
          <w:sz w:val="28"/>
          <w:szCs w:val="28"/>
        </w:rPr>
        <w:t>Ф</w:t>
      </w:r>
      <w:r w:rsidR="00FE132B" w:rsidRPr="00FE132B">
        <w:rPr>
          <w:sz w:val="28"/>
          <w:szCs w:val="28"/>
        </w:rPr>
        <w:t>едеральн</w:t>
      </w:r>
      <w:r w:rsidR="00FE132B">
        <w:rPr>
          <w:sz w:val="28"/>
          <w:szCs w:val="28"/>
        </w:rPr>
        <w:t>ой</w:t>
      </w:r>
      <w:r w:rsidR="00FE132B" w:rsidRPr="00FE132B">
        <w:rPr>
          <w:sz w:val="28"/>
          <w:szCs w:val="28"/>
        </w:rPr>
        <w:t xml:space="preserve"> служб</w:t>
      </w:r>
      <w:r w:rsidR="00FE132B">
        <w:rPr>
          <w:sz w:val="28"/>
          <w:szCs w:val="28"/>
        </w:rPr>
        <w:t>ы</w:t>
      </w:r>
      <w:r w:rsidR="00FE132B" w:rsidRPr="00FE132B">
        <w:rPr>
          <w:sz w:val="28"/>
          <w:szCs w:val="28"/>
        </w:rPr>
        <w:t xml:space="preserve"> государственной регистрации,</w:t>
      </w:r>
      <w:r w:rsidR="00FE132B">
        <w:rPr>
          <w:sz w:val="28"/>
          <w:szCs w:val="28"/>
        </w:rPr>
        <w:t xml:space="preserve"> </w:t>
      </w:r>
      <w:r w:rsidR="00FE132B" w:rsidRPr="00FE132B">
        <w:rPr>
          <w:sz w:val="28"/>
          <w:szCs w:val="28"/>
        </w:rPr>
        <w:t>кадастра и картографии</w:t>
      </w:r>
      <w:r w:rsidR="00710C1F">
        <w:rPr>
          <w:sz w:val="28"/>
          <w:szCs w:val="28"/>
        </w:rPr>
        <w:t xml:space="preserve"> </w:t>
      </w:r>
      <w:r w:rsidRPr="0077050E">
        <w:rPr>
          <w:sz w:val="28"/>
          <w:szCs w:val="28"/>
        </w:rPr>
        <w:t xml:space="preserve">от 10 ноября 2020 </w:t>
      </w:r>
      <w:r w:rsidR="00FE132B">
        <w:rPr>
          <w:sz w:val="28"/>
          <w:szCs w:val="28"/>
        </w:rPr>
        <w:t>№</w:t>
      </w:r>
      <w:r w:rsidRPr="0077050E">
        <w:rPr>
          <w:sz w:val="28"/>
          <w:szCs w:val="28"/>
        </w:rPr>
        <w:t xml:space="preserve"> П/0412,</w:t>
      </w:r>
      <w:r w:rsidRPr="00A21C13">
        <w:rPr>
          <w:sz w:val="28"/>
          <w:szCs w:val="28"/>
        </w:rPr>
        <w:t xml:space="preserve"> </w:t>
      </w:r>
      <w:hyperlink r:id="rId11" w:history="1">
        <w:r w:rsidRPr="00A21C13">
          <w:rPr>
            <w:sz w:val="28"/>
            <w:szCs w:val="28"/>
          </w:rPr>
          <w:t>Положением</w:t>
        </w:r>
      </w:hyperlink>
      <w:r w:rsidRPr="00A21C13">
        <w:rPr>
          <w:sz w:val="28"/>
          <w:szCs w:val="28"/>
        </w:rPr>
        <w:t xml:space="preserve">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</w:t>
      </w:r>
      <w:r>
        <w:rPr>
          <w:sz w:val="28"/>
          <w:szCs w:val="28"/>
        </w:rPr>
        <w:t>№</w:t>
      </w:r>
      <w:r w:rsidRPr="00A21C13">
        <w:rPr>
          <w:sz w:val="28"/>
          <w:szCs w:val="28"/>
        </w:rPr>
        <w:t xml:space="preserve"> 601-пп, </w:t>
      </w:r>
      <w:r w:rsidRPr="00144C47">
        <w:rPr>
          <w:sz w:val="28"/>
          <w:szCs w:val="28"/>
        </w:rPr>
        <w:t xml:space="preserve">руководствуясь </w:t>
      </w:r>
      <w:hyperlink r:id="rId12" w:history="1">
        <w:proofErr w:type="spellStart"/>
        <w:r w:rsidRPr="00144C47">
          <w:rPr>
            <w:sz w:val="28"/>
            <w:szCs w:val="28"/>
          </w:rPr>
          <w:t>ст.ст</w:t>
        </w:r>
        <w:proofErr w:type="spellEnd"/>
        <w:r w:rsidRPr="00144C47">
          <w:rPr>
            <w:sz w:val="28"/>
            <w:szCs w:val="28"/>
          </w:rPr>
          <w:t>. 24</w:t>
        </w:r>
      </w:hyperlink>
      <w:r w:rsidRPr="00144C47">
        <w:rPr>
          <w:sz w:val="28"/>
          <w:szCs w:val="28"/>
        </w:rPr>
        <w:t xml:space="preserve">, </w:t>
      </w:r>
      <w:hyperlink r:id="rId13" w:history="1">
        <w:r w:rsidRPr="00144C47">
          <w:rPr>
            <w:sz w:val="28"/>
            <w:szCs w:val="28"/>
          </w:rPr>
          <w:t>25</w:t>
        </w:r>
      </w:hyperlink>
      <w:r w:rsidRPr="00144C47">
        <w:rPr>
          <w:sz w:val="28"/>
          <w:szCs w:val="28"/>
        </w:rPr>
        <w:t xml:space="preserve"> Устава Шелеховского района,</w:t>
      </w:r>
      <w:r w:rsidRPr="00A21C13">
        <w:rPr>
          <w:sz w:val="28"/>
          <w:szCs w:val="28"/>
        </w:rPr>
        <w:t xml:space="preserve"> </w:t>
      </w:r>
    </w:p>
    <w:p w14:paraId="2BB5B69C" w14:textId="77777777" w:rsidR="00565927" w:rsidRDefault="00565927" w:rsidP="00565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BA8262" w14:textId="681BA5B5" w:rsidR="00565927" w:rsidRPr="008C5816" w:rsidRDefault="00565927" w:rsidP="00565927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E132B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1B59C67B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C00FE" w14:textId="77777777" w:rsidR="00502C06" w:rsidRDefault="00565927" w:rsidP="00502C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коэффициенты, </w:t>
      </w:r>
      <w:r>
        <w:rPr>
          <w:rFonts w:ascii="Times New Roman" w:hAnsi="Times New Roman"/>
          <w:sz w:val="28"/>
          <w:szCs w:val="28"/>
        </w:rPr>
        <w:t xml:space="preserve">применяемые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lastRenderedPageBreak/>
        <w:t xml:space="preserve">разграничена. </w:t>
      </w:r>
    </w:p>
    <w:p w14:paraId="70E9C9EC" w14:textId="647164E1" w:rsidR="00502C06" w:rsidRDefault="00502C06" w:rsidP="00E51F3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06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Думы Шелеховского муниципального района от </w:t>
      </w:r>
      <w:r w:rsidR="009F79C9">
        <w:rPr>
          <w:rFonts w:ascii="Times New Roman" w:hAnsi="Times New Roman" w:cs="Times New Roman"/>
          <w:sz w:val="28"/>
          <w:szCs w:val="28"/>
        </w:rPr>
        <w:t>29</w:t>
      </w:r>
      <w:r w:rsidRPr="00502C06">
        <w:rPr>
          <w:rFonts w:ascii="Times New Roman" w:hAnsi="Times New Roman" w:cs="Times New Roman"/>
          <w:sz w:val="28"/>
          <w:szCs w:val="28"/>
        </w:rPr>
        <w:t>.0</w:t>
      </w:r>
      <w:r w:rsidR="009F79C9">
        <w:rPr>
          <w:rFonts w:ascii="Times New Roman" w:hAnsi="Times New Roman" w:cs="Times New Roman"/>
          <w:sz w:val="28"/>
          <w:szCs w:val="28"/>
        </w:rPr>
        <w:t>9</w:t>
      </w:r>
      <w:r w:rsidRPr="00502C06">
        <w:rPr>
          <w:rFonts w:ascii="Times New Roman" w:hAnsi="Times New Roman" w:cs="Times New Roman"/>
          <w:sz w:val="28"/>
          <w:szCs w:val="28"/>
        </w:rPr>
        <w:t>.20</w:t>
      </w:r>
      <w:r w:rsidR="009F79C9">
        <w:rPr>
          <w:rFonts w:ascii="Times New Roman" w:hAnsi="Times New Roman" w:cs="Times New Roman"/>
          <w:sz w:val="28"/>
          <w:szCs w:val="28"/>
        </w:rPr>
        <w:t>22</w:t>
      </w:r>
      <w:r w:rsidRPr="00502C06">
        <w:rPr>
          <w:rFonts w:ascii="Times New Roman" w:hAnsi="Times New Roman" w:cs="Times New Roman"/>
          <w:sz w:val="28"/>
          <w:szCs w:val="28"/>
        </w:rPr>
        <w:t xml:space="preserve"> № </w:t>
      </w:r>
      <w:r w:rsidR="009F79C9">
        <w:rPr>
          <w:rFonts w:ascii="Times New Roman" w:hAnsi="Times New Roman" w:cs="Times New Roman"/>
          <w:sz w:val="28"/>
          <w:szCs w:val="28"/>
        </w:rPr>
        <w:t>3</w:t>
      </w:r>
      <w:r w:rsidRPr="00502C06">
        <w:rPr>
          <w:rFonts w:ascii="Times New Roman" w:hAnsi="Times New Roman" w:cs="Times New Roman"/>
          <w:sz w:val="28"/>
          <w:szCs w:val="28"/>
        </w:rPr>
        <w:t>2-рд «Об утверждении коэффициентов, применяемых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разграничена».</w:t>
      </w:r>
    </w:p>
    <w:p w14:paraId="20BA74C4" w14:textId="36FCA03E" w:rsidR="00502C06" w:rsidRPr="00BD197D" w:rsidRDefault="00710C1F" w:rsidP="00E51F3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7D">
        <w:rPr>
          <w:rFonts w:ascii="Times New Roman" w:hAnsi="Times New Roman" w:cs="Times New Roman"/>
          <w:sz w:val="28"/>
          <w:szCs w:val="28"/>
        </w:rPr>
        <w:t>Настоящее р</w:t>
      </w:r>
      <w:r w:rsidR="00565927" w:rsidRPr="00BD197D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3D18CF" w:rsidRPr="00BD197D">
        <w:rPr>
          <w:rFonts w:ascii="Times New Roman" w:hAnsi="Times New Roman" w:cs="Times New Roman"/>
          <w:sz w:val="28"/>
          <w:szCs w:val="28"/>
        </w:rPr>
        <w:t>01.0</w:t>
      </w:r>
      <w:r w:rsidR="00AF7612" w:rsidRPr="00BD197D">
        <w:rPr>
          <w:rFonts w:ascii="Times New Roman" w:hAnsi="Times New Roman" w:cs="Times New Roman"/>
          <w:sz w:val="28"/>
          <w:szCs w:val="28"/>
        </w:rPr>
        <w:t>4</w:t>
      </w:r>
      <w:r w:rsidR="003D18CF" w:rsidRPr="00BD197D">
        <w:rPr>
          <w:rFonts w:ascii="Times New Roman" w:hAnsi="Times New Roman" w:cs="Times New Roman"/>
          <w:sz w:val="28"/>
          <w:szCs w:val="28"/>
        </w:rPr>
        <w:t>.202</w:t>
      </w:r>
      <w:r w:rsidR="00D13BF4">
        <w:rPr>
          <w:rFonts w:ascii="Times New Roman" w:hAnsi="Times New Roman" w:cs="Times New Roman"/>
          <w:sz w:val="28"/>
          <w:szCs w:val="28"/>
        </w:rPr>
        <w:t>4</w:t>
      </w:r>
      <w:r w:rsidR="003D18CF" w:rsidRPr="00BD197D">
        <w:rPr>
          <w:rFonts w:ascii="Times New Roman" w:hAnsi="Times New Roman" w:cs="Times New Roman"/>
          <w:sz w:val="28"/>
          <w:szCs w:val="28"/>
        </w:rPr>
        <w:t>.</w:t>
      </w:r>
    </w:p>
    <w:p w14:paraId="36B9D131" w14:textId="3F5DA1D3" w:rsidR="00565927" w:rsidRPr="00502C06" w:rsidRDefault="00E51F32" w:rsidP="00E51F3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03">
        <w:rPr>
          <w:rFonts w:ascii="Times New Roman" w:hAnsi="Times New Roman" w:cs="Times New Roman"/>
          <w:sz w:val="28"/>
          <w:szCs w:val="28"/>
        </w:rPr>
        <w:t>Настоящее р</w:t>
      </w:r>
      <w:r w:rsidR="00565927" w:rsidRPr="00502C06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19B1607" w14:textId="77777777" w:rsidR="00565927" w:rsidRDefault="00565927" w:rsidP="005659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A8BA20" w14:textId="77777777" w:rsidR="00565927" w:rsidRPr="002774C0" w:rsidRDefault="00565927" w:rsidP="005659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F91E37" w14:textId="77777777" w:rsidR="00565927" w:rsidRPr="00547C67" w:rsidRDefault="00565927" w:rsidP="00565927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5408ED7C" w14:textId="77777777" w:rsidR="00565927" w:rsidRPr="00547C67" w:rsidRDefault="00565927" w:rsidP="00565927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565927" w:rsidRPr="00C132C4" w14:paraId="19479D8E" w14:textId="77777777" w:rsidTr="00F865F1">
        <w:trPr>
          <w:trHeight w:val="1464"/>
        </w:trPr>
        <w:tc>
          <w:tcPr>
            <w:tcW w:w="4783" w:type="dxa"/>
          </w:tcPr>
          <w:p w14:paraId="758B8F27" w14:textId="77777777" w:rsidR="00565927" w:rsidRDefault="00565927" w:rsidP="00F865F1">
            <w:pPr>
              <w:suppressAutoHyphens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4328D">
              <w:rPr>
                <w:sz w:val="28"/>
                <w:szCs w:val="28"/>
              </w:rPr>
              <w:t xml:space="preserve"> Думы Шелеховского</w:t>
            </w:r>
            <w:r>
              <w:rPr>
                <w:sz w:val="28"/>
                <w:szCs w:val="28"/>
              </w:rPr>
              <w:t xml:space="preserve"> </w:t>
            </w:r>
            <w:r w:rsidRPr="0074328D">
              <w:rPr>
                <w:sz w:val="28"/>
                <w:szCs w:val="28"/>
              </w:rPr>
              <w:t>муниципального района</w:t>
            </w:r>
          </w:p>
          <w:p w14:paraId="05FFB499" w14:textId="77777777" w:rsidR="00565927" w:rsidRPr="0074328D" w:rsidRDefault="00565927" w:rsidP="00F865F1">
            <w:pPr>
              <w:suppressAutoHyphens/>
              <w:rPr>
                <w:sz w:val="28"/>
                <w:szCs w:val="28"/>
              </w:rPr>
            </w:pPr>
          </w:p>
          <w:p w14:paraId="3DBFF493" w14:textId="77777777" w:rsidR="00565927" w:rsidRPr="0074328D" w:rsidRDefault="00565927" w:rsidP="00F865F1">
            <w:pPr>
              <w:suppressAutoHyphens/>
              <w:jc w:val="both"/>
              <w:rPr>
                <w:sz w:val="28"/>
                <w:szCs w:val="28"/>
              </w:rPr>
            </w:pPr>
          </w:p>
          <w:p w14:paraId="08167E94" w14:textId="4FF44DFF" w:rsidR="00565927" w:rsidRPr="0074328D" w:rsidRDefault="00565927" w:rsidP="00F865F1">
            <w:pPr>
              <w:suppressAutoHyphens/>
              <w:jc w:val="both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 xml:space="preserve">______________ </w:t>
            </w:r>
            <w:r w:rsidR="00AF7612">
              <w:rPr>
                <w:sz w:val="28"/>
                <w:szCs w:val="28"/>
              </w:rPr>
              <w:t>А.Н. Солдатенко</w:t>
            </w:r>
          </w:p>
        </w:tc>
        <w:tc>
          <w:tcPr>
            <w:tcW w:w="5045" w:type="dxa"/>
          </w:tcPr>
          <w:p w14:paraId="620298B4" w14:textId="77777777" w:rsidR="00565927" w:rsidRPr="0074328D" w:rsidRDefault="00565927" w:rsidP="00B71C16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 xml:space="preserve">Мэр </w:t>
            </w:r>
            <w:proofErr w:type="spellStart"/>
            <w:r w:rsidRPr="0074328D">
              <w:rPr>
                <w:sz w:val="28"/>
                <w:szCs w:val="28"/>
              </w:rPr>
              <w:t>Шелеховского</w:t>
            </w:r>
            <w:proofErr w:type="spellEnd"/>
          </w:p>
          <w:p w14:paraId="18A9204A" w14:textId="77777777" w:rsidR="00565927" w:rsidRPr="0074328D" w:rsidRDefault="00565927" w:rsidP="00B71C16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>муниципального района</w:t>
            </w:r>
          </w:p>
          <w:p w14:paraId="2B4863C4" w14:textId="77777777" w:rsidR="00565927" w:rsidRDefault="00565927" w:rsidP="00B71C16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</w:p>
          <w:p w14:paraId="1328287A" w14:textId="77777777" w:rsidR="00565927" w:rsidRPr="0074328D" w:rsidRDefault="00565927" w:rsidP="00B71C16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</w:p>
          <w:p w14:paraId="06A594BC" w14:textId="77777777" w:rsidR="00565927" w:rsidRPr="0074328D" w:rsidRDefault="00565927" w:rsidP="00B71C16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>________________ М.Н. Модин</w:t>
            </w:r>
          </w:p>
        </w:tc>
      </w:tr>
    </w:tbl>
    <w:p w14:paraId="6B741F55" w14:textId="77777777" w:rsidR="00565927" w:rsidRDefault="00565927" w:rsidP="00565927"/>
    <w:p w14:paraId="60E2FC68" w14:textId="77777777" w:rsidR="00565927" w:rsidRPr="00A65BBA" w:rsidRDefault="00565927" w:rsidP="00565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FA1DC9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559976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D1E01" w14:textId="77777777" w:rsidR="00565927" w:rsidRDefault="00565927" w:rsidP="005659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A4F9E8" w14:textId="15DAC167" w:rsidR="00565927" w:rsidRPr="00A83955" w:rsidRDefault="00565927" w:rsidP="00FA183C">
      <w:pPr>
        <w:pStyle w:val="a5"/>
        <w:spacing w:before="0" w:beforeAutospacing="0" w:after="0"/>
        <w:ind w:left="5103" w:right="-2"/>
        <w:rPr>
          <w:sz w:val="28"/>
          <w:szCs w:val="28"/>
        </w:rPr>
      </w:pPr>
      <w:bookmarkStart w:id="1" w:name="P43"/>
      <w:bookmarkStart w:id="2" w:name="_GoBack"/>
      <w:bookmarkEnd w:id="1"/>
      <w:r w:rsidRPr="00A83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A83955">
        <w:rPr>
          <w:sz w:val="28"/>
          <w:szCs w:val="28"/>
        </w:rPr>
        <w:br/>
        <w:t>решением Думы Шелеховского</w:t>
      </w:r>
    </w:p>
    <w:p w14:paraId="3514288D" w14:textId="77777777" w:rsidR="00565927" w:rsidRPr="00A83955" w:rsidRDefault="00565927" w:rsidP="00FA183C">
      <w:pPr>
        <w:pStyle w:val="a5"/>
        <w:spacing w:before="0" w:beforeAutospacing="0" w:after="0"/>
        <w:ind w:left="5103" w:right="-2"/>
        <w:rPr>
          <w:sz w:val="28"/>
          <w:szCs w:val="28"/>
        </w:rPr>
      </w:pPr>
      <w:r w:rsidRPr="00A83955">
        <w:rPr>
          <w:sz w:val="28"/>
          <w:szCs w:val="28"/>
        </w:rPr>
        <w:t>муниципального района</w:t>
      </w:r>
    </w:p>
    <w:p w14:paraId="616478F2" w14:textId="58EF633F" w:rsidR="00565927" w:rsidRPr="00CB39BD" w:rsidRDefault="00565927" w:rsidP="00FA183C">
      <w:pPr>
        <w:ind w:left="5103" w:right="-2"/>
        <w:rPr>
          <w:sz w:val="28"/>
          <w:szCs w:val="28"/>
        </w:rPr>
      </w:pPr>
      <w:r w:rsidRPr="00CB39BD">
        <w:rPr>
          <w:sz w:val="28"/>
          <w:szCs w:val="28"/>
        </w:rPr>
        <w:t xml:space="preserve">от </w:t>
      </w:r>
      <w:r w:rsidR="002D21A4">
        <w:rPr>
          <w:sz w:val="28"/>
          <w:szCs w:val="28"/>
        </w:rPr>
        <w:t xml:space="preserve">29.02.2024 </w:t>
      </w:r>
      <w:r w:rsidRPr="0077050E">
        <w:rPr>
          <w:sz w:val="28"/>
          <w:szCs w:val="28"/>
        </w:rPr>
        <w:t>№</w:t>
      </w:r>
      <w:r w:rsidR="002D21A4">
        <w:rPr>
          <w:sz w:val="28"/>
          <w:szCs w:val="28"/>
        </w:rPr>
        <w:t xml:space="preserve"> 3-рд</w:t>
      </w:r>
      <w:r w:rsidRPr="0077050E">
        <w:rPr>
          <w:sz w:val="28"/>
          <w:szCs w:val="28"/>
        </w:rPr>
        <w:t xml:space="preserve"> </w:t>
      </w:r>
    </w:p>
    <w:bookmarkEnd w:id="2"/>
    <w:p w14:paraId="6680BFF1" w14:textId="77777777" w:rsidR="00565927" w:rsidRDefault="00565927" w:rsidP="00565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79FF8A" w14:textId="77777777" w:rsidR="00565927" w:rsidRPr="006760BC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0BC">
        <w:rPr>
          <w:rFonts w:ascii="Times New Roman" w:hAnsi="Times New Roman" w:cs="Times New Roman"/>
          <w:sz w:val="28"/>
          <w:szCs w:val="28"/>
        </w:rPr>
        <w:t xml:space="preserve">Коэффициенты, </w:t>
      </w:r>
    </w:p>
    <w:p w14:paraId="7F4D2C04" w14:textId="77777777" w:rsidR="00565927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0BC">
        <w:rPr>
          <w:rFonts w:ascii="Times New Roman" w:hAnsi="Times New Roman" w:cs="Times New Roman"/>
          <w:sz w:val="28"/>
          <w:szCs w:val="28"/>
        </w:rPr>
        <w:t>применяемые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</w:r>
    </w:p>
    <w:p w14:paraId="4E9EA251" w14:textId="77777777" w:rsidR="00565927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040"/>
        <w:gridCol w:w="2620"/>
      </w:tblGrid>
      <w:tr w:rsidR="007E5EF3" w:rsidRPr="00E43653" w14:paraId="47C60CB9" w14:textId="77777777" w:rsidTr="00AF7612">
        <w:trPr>
          <w:trHeight w:val="2520"/>
        </w:trPr>
        <w:tc>
          <w:tcPr>
            <w:tcW w:w="4957" w:type="dxa"/>
            <w:shd w:val="clear" w:color="auto" w:fill="auto"/>
            <w:vAlign w:val="center"/>
            <w:hideMark/>
          </w:tcPr>
          <w:p w14:paraId="61A8FD4D" w14:textId="05606843" w:rsidR="007E5EF3" w:rsidRPr="00E43653" w:rsidRDefault="007E5EF3" w:rsidP="00F865F1">
            <w:pPr>
              <w:jc w:val="center"/>
              <w:rPr>
                <w:color w:val="000000"/>
              </w:rPr>
            </w:pPr>
            <w:r w:rsidRPr="00E43653">
              <w:rPr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0A5A27" w14:textId="77777777" w:rsidR="007E5EF3" w:rsidRPr="00E43653" w:rsidRDefault="007E5EF3" w:rsidP="00F865F1">
            <w:pPr>
              <w:jc w:val="center"/>
              <w:rPr>
                <w:color w:val="000000"/>
              </w:rPr>
            </w:pPr>
            <w:r w:rsidRPr="00E43653">
              <w:rPr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14:paraId="47314237" w14:textId="77777777" w:rsidR="007E5EF3" w:rsidRPr="00E43653" w:rsidRDefault="007E5EF3" w:rsidP="00F865F1">
            <w:pPr>
              <w:rPr>
                <w:bCs/>
                <w:color w:val="000000"/>
              </w:rPr>
            </w:pPr>
            <w:r w:rsidRPr="00E43653">
              <w:rPr>
                <w:bCs/>
                <w:color w:val="000000"/>
              </w:rPr>
              <w:t>Коэффициент вида разрешенного использования земельного участка (Кв) - применяемого для исчисления арендной платы за землю</w:t>
            </w:r>
          </w:p>
        </w:tc>
      </w:tr>
      <w:tr w:rsidR="007E5EF3" w:rsidRPr="00E570D6" w14:paraId="7ABB240C" w14:textId="77777777" w:rsidTr="00AF7612">
        <w:trPr>
          <w:trHeight w:val="94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3E2FFC2" w14:textId="4E48B7EE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Сельскохозяйственное использование,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67A743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C856EA" w14:textId="29505014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EF3" w:rsidRPr="00E570D6" w14:paraId="3489D2E5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7862E6C7" w14:textId="45B3C93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Растениеводство;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53C5B6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8B42AD" w14:textId="2DBE0796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30967D75" w14:textId="77777777" w:rsidTr="00AF7612">
        <w:trPr>
          <w:trHeight w:val="1260"/>
        </w:trPr>
        <w:tc>
          <w:tcPr>
            <w:tcW w:w="4957" w:type="dxa"/>
            <w:shd w:val="clear" w:color="auto" w:fill="auto"/>
            <w:vAlign w:val="center"/>
            <w:hideMark/>
          </w:tcPr>
          <w:p w14:paraId="266C7256" w14:textId="609B6D0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зерновых и иных сельскохозяйственных культур;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96B0A3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747418" w14:textId="219DAA62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36BEEDE8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1857C8F3" w14:textId="33BFD00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Овощеводство;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AC4C4C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BDF077" w14:textId="298D9912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598F3D74" w14:textId="77777777" w:rsidTr="00AF7612">
        <w:trPr>
          <w:trHeight w:val="1260"/>
        </w:trPr>
        <w:tc>
          <w:tcPr>
            <w:tcW w:w="4957" w:type="dxa"/>
            <w:shd w:val="clear" w:color="auto" w:fill="auto"/>
            <w:vAlign w:val="center"/>
            <w:hideMark/>
          </w:tcPr>
          <w:p w14:paraId="55B9AD9A" w14:textId="27B7082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тонизирующих, лекарственных, цветочных культур;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F45E25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09AF19" w14:textId="0FEA951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7B67FAB6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67357024" w14:textId="2ED796E5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Садоводство;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81C0F9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8EC6A8" w14:textId="10D18EF5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2C1A908A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5F0A1698" w14:textId="1FC499F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льна и конопли;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111B67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90ABC6" w14:textId="31B3D7C0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FF296B">
              <w:rPr>
                <w:color w:val="000000"/>
              </w:rPr>
              <w:t>5</w:t>
            </w:r>
          </w:p>
        </w:tc>
      </w:tr>
      <w:tr w:rsidR="007E5EF3" w:rsidRPr="00E570D6" w14:paraId="4FDCF0E6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1227CE29" w14:textId="43218FC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Животноводство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C1CAE1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4EC4B4" w14:textId="6992D4C0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</w:t>
            </w:r>
          </w:p>
        </w:tc>
      </w:tr>
      <w:tr w:rsidR="007E5EF3" w:rsidRPr="00E570D6" w14:paraId="17553EE8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6A129AA4" w14:textId="1E2D867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Скотоводство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6C385C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75F01B53" w14:textId="40F8AC95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75D1E8FA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3C5B1895" w14:textId="5024139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Звероводство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CADED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3AD4190D" w14:textId="1F019A03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3AE818AF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10E3B62F" w14:textId="5C34718E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Птицеводство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D0EA3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0BB5075C" w14:textId="1B7E1C5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5F6F9DFF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7507B741" w14:textId="021B787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Свиноводство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40E35F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70394096" w14:textId="5010FDE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734721B1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580D21DE" w14:textId="3537048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Пчеловодство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D9208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46C0F36B" w14:textId="36E8924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2A01FBD8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0AE46AA1" w14:textId="04E108A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Рыбоводство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7DB688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37469655" w14:textId="133FA893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</w:t>
            </w:r>
          </w:p>
        </w:tc>
      </w:tr>
      <w:tr w:rsidR="007E5EF3" w:rsidRPr="00E570D6" w14:paraId="5CC5F269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29275374" w14:textId="46FCCCA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Научное обеспечение сельского хозяйства;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4B955A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175F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1,0</w:t>
            </w:r>
          </w:p>
        </w:tc>
      </w:tr>
      <w:tr w:rsidR="007E5EF3" w:rsidRPr="00E570D6" w14:paraId="7E530743" w14:textId="77777777" w:rsidTr="00AF7612">
        <w:trPr>
          <w:trHeight w:val="1023"/>
        </w:trPr>
        <w:tc>
          <w:tcPr>
            <w:tcW w:w="4957" w:type="dxa"/>
            <w:shd w:val="clear" w:color="auto" w:fill="auto"/>
            <w:vAlign w:val="center"/>
            <w:hideMark/>
          </w:tcPr>
          <w:p w14:paraId="30F17E69" w14:textId="06776E85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B8B5AE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2C6607" w14:textId="0C32C488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</w:t>
            </w:r>
          </w:p>
        </w:tc>
      </w:tr>
      <w:tr w:rsidR="007E5EF3" w:rsidRPr="00E570D6" w14:paraId="0787FBCA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524A84C2" w14:textId="654AED1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личного подсобного хозяйства на полевых участках.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D3E43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E6CE5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411C856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06D32FBB" w14:textId="77F250E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Питомники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EDAC70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5A11B320" w14:textId="12AA409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</w:t>
            </w:r>
          </w:p>
        </w:tc>
      </w:tr>
      <w:tr w:rsidR="007E5EF3" w:rsidRPr="00E570D6" w14:paraId="6FCBC5E5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693F72CA" w14:textId="2B43DB9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223B0C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53503FAD" w14:textId="77777777" w:rsidR="00FF296B" w:rsidRDefault="00FF296B" w:rsidP="00F865F1">
            <w:pPr>
              <w:jc w:val="center"/>
              <w:rPr>
                <w:color w:val="000000"/>
              </w:rPr>
            </w:pPr>
          </w:p>
          <w:p w14:paraId="669DCEA5" w14:textId="77777777" w:rsidR="00FF296B" w:rsidRDefault="00FF296B" w:rsidP="00F865F1">
            <w:pPr>
              <w:jc w:val="center"/>
              <w:rPr>
                <w:color w:val="000000"/>
              </w:rPr>
            </w:pPr>
          </w:p>
          <w:p w14:paraId="6E41DD18" w14:textId="287BC621" w:rsidR="007E5EF3" w:rsidRPr="00E570D6" w:rsidRDefault="007E5EF3" w:rsidP="00FF296B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</w:t>
            </w:r>
          </w:p>
        </w:tc>
      </w:tr>
      <w:tr w:rsidR="007E5EF3" w:rsidRPr="00E570D6" w14:paraId="03C8AA55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7773DCD9" w14:textId="25B36BF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Сенокошение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EC580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F9233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40</w:t>
            </w:r>
          </w:p>
        </w:tc>
      </w:tr>
      <w:tr w:rsidR="007E5EF3" w:rsidRPr="00E570D6" w14:paraId="59C1F171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443B3EF1" w14:textId="3D68685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Выпас сельскохозяйственных животных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FEA890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96C2F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1,2</w:t>
            </w:r>
          </w:p>
        </w:tc>
      </w:tr>
      <w:tr w:rsidR="007E5EF3" w:rsidRPr="00E570D6" w14:paraId="3A1EED57" w14:textId="77777777" w:rsidTr="00AF7612">
        <w:trPr>
          <w:trHeight w:val="6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0585DFC" w14:textId="3A3F7889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Жилая застройка,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1A4F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69FD15" w14:textId="6ADC87BD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EF3" w:rsidRPr="00E570D6" w14:paraId="3CEF0FA7" w14:textId="77777777" w:rsidTr="00AF7612">
        <w:trPr>
          <w:trHeight w:val="2205"/>
        </w:trPr>
        <w:tc>
          <w:tcPr>
            <w:tcW w:w="4957" w:type="dxa"/>
            <w:shd w:val="clear" w:color="auto" w:fill="auto"/>
            <w:vAlign w:val="center"/>
            <w:hideMark/>
          </w:tcPr>
          <w:p w14:paraId="4F83ECDC" w14:textId="2BE770D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Для индивидуального жилищного строительства, Малоэтажная многоквартирная жилая застройка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3228D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ADE32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18EE90C1" w14:textId="77777777" w:rsidTr="00AF7612">
        <w:trPr>
          <w:trHeight w:val="1575"/>
        </w:trPr>
        <w:tc>
          <w:tcPr>
            <w:tcW w:w="4957" w:type="dxa"/>
            <w:shd w:val="clear" w:color="auto" w:fill="auto"/>
            <w:vAlign w:val="center"/>
            <w:hideMark/>
          </w:tcPr>
          <w:p w14:paraId="3A384905" w14:textId="1BAC0E08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Для ведения личного подсобного хозяйства (приусадебный земельный участок);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C56060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312F4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08C193D7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1334022D" w14:textId="71A1DB6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Блокированная жилая застройка;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D44257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5DBA5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25D1F2B9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5514D7D" w14:textId="561A076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Среднеэтажная жилая застройка;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B16789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1D444C" w14:textId="2A400F09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</w:t>
            </w:r>
            <w:r w:rsidR="00FF296B">
              <w:rPr>
                <w:color w:val="000000"/>
              </w:rPr>
              <w:t>8</w:t>
            </w:r>
          </w:p>
        </w:tc>
      </w:tr>
      <w:tr w:rsidR="007E5EF3" w:rsidRPr="00E570D6" w14:paraId="196E16DD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02597841" w14:textId="709509F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Многоэтажная жилая застройка (высотная застройка);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D670F4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C31E4C" w14:textId="7982B422" w:rsidR="007E5EF3" w:rsidRPr="00E570D6" w:rsidRDefault="00FF296B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E5EF3" w:rsidRPr="00E570D6" w14:paraId="49D52E98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2F6FDA2D" w14:textId="6A9F7E7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Обслуживание жилой застройки.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111CB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BA22C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1D3C49B7" w14:textId="77777777" w:rsidTr="00AF7612">
        <w:trPr>
          <w:trHeight w:val="645"/>
        </w:trPr>
        <w:tc>
          <w:tcPr>
            <w:tcW w:w="4957" w:type="dxa"/>
            <w:shd w:val="clear" w:color="auto" w:fill="auto"/>
            <w:vAlign w:val="bottom"/>
            <w:hideMark/>
          </w:tcPr>
          <w:p w14:paraId="12695231" w14:textId="2B656B7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Хранение автотранспорта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D82D48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2.7.1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2017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DF70AA3" w14:textId="77777777" w:rsidTr="00AF7612">
        <w:trPr>
          <w:trHeight w:val="1260"/>
        </w:trPr>
        <w:tc>
          <w:tcPr>
            <w:tcW w:w="4957" w:type="dxa"/>
            <w:shd w:val="clear" w:color="auto" w:fill="auto"/>
            <w:vAlign w:val="center"/>
            <w:hideMark/>
          </w:tcPr>
          <w:p w14:paraId="2CE4BBF6" w14:textId="6E5D6CC7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Общественное использование объектов капитального строительства: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E0B94F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5EEEAB" w14:textId="77755220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EF3" w:rsidRPr="00E570D6" w14:paraId="5632002C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495FD413" w14:textId="705C981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Коммунальное обслуживание;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57B3F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A00D7B" w14:textId="51D6B032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</w:t>
            </w:r>
            <w:r w:rsidR="00FF296B">
              <w:rPr>
                <w:color w:val="000000"/>
              </w:rPr>
              <w:t>2</w:t>
            </w:r>
          </w:p>
        </w:tc>
      </w:tr>
      <w:tr w:rsidR="007E5EF3" w:rsidRPr="00E570D6" w14:paraId="2A35529B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573D85AE" w14:textId="7660538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Социальное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E3E3B0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6C4F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D165013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5AAED17C" w14:textId="37DECB2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Бытовое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FA75F5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011F3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909CC4D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0C0AC85D" w14:textId="0D44AD2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Здравоохранение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4B55B2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767F9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9ABF288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47EF76E5" w14:textId="4B10845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Образование и просвещение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8B10FA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B13E3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CBD779E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4843A9B" w14:textId="41E103D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Культурное развитие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FC8EEB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7A312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47392FA9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BA2D44C" w14:textId="0356BDC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Религиозное использование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0B730A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D2C76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18A15BCD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77E638ED" w14:textId="25C385A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Общественное управление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22CC0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FA83D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46FCB86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014B88E4" w14:textId="24508BE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CF35E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536C5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00A64F26" w14:textId="77777777" w:rsidTr="00AF7612">
        <w:trPr>
          <w:trHeight w:val="645"/>
        </w:trPr>
        <w:tc>
          <w:tcPr>
            <w:tcW w:w="4957" w:type="dxa"/>
            <w:shd w:val="clear" w:color="auto" w:fill="auto"/>
            <w:vAlign w:val="center"/>
            <w:hideMark/>
          </w:tcPr>
          <w:p w14:paraId="7FDFBAED" w14:textId="4A8CC60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Ветеринарное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51321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0BC58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9945CF4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7371CA1" w14:textId="500C5C1F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Предпринимательство,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8520C5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AFCE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0C221AAE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3BBED309" w14:textId="5E588F8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Деловое управление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B2C44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21BB7A" w14:textId="091DB33C" w:rsidR="007E5EF3" w:rsidRPr="00E570D6" w:rsidRDefault="00FF296B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5EF3" w:rsidRPr="00E570D6">
              <w:rPr>
                <w:color w:val="000000"/>
              </w:rPr>
              <w:t>,0</w:t>
            </w:r>
          </w:p>
        </w:tc>
      </w:tr>
      <w:tr w:rsidR="007E5EF3" w:rsidRPr="00E570D6" w14:paraId="1876A809" w14:textId="77777777" w:rsidTr="00AF7612">
        <w:trPr>
          <w:trHeight w:val="1575"/>
        </w:trPr>
        <w:tc>
          <w:tcPr>
            <w:tcW w:w="4957" w:type="dxa"/>
            <w:shd w:val="clear" w:color="auto" w:fill="auto"/>
            <w:vAlign w:val="center"/>
            <w:hideMark/>
          </w:tcPr>
          <w:p w14:paraId="13663325" w14:textId="504A1C8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2C4D32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E66326" w14:textId="4E0339AB" w:rsidR="007E5EF3" w:rsidRPr="00E570D6" w:rsidRDefault="00FF296B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E5EF3" w:rsidRPr="00E570D6" w14:paraId="52492788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1B192515" w14:textId="50798D1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Рынки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B058D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4E0601" w14:textId="0544C11D" w:rsidR="007E5EF3" w:rsidRPr="00E570D6" w:rsidRDefault="00FF296B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E5EF3" w:rsidRPr="00E570D6" w14:paraId="323F1350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5B7E7E12" w14:textId="0CA84D6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Магазины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EB7676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07E091" w14:textId="389B2FFF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</w:t>
            </w:r>
            <w:r w:rsidR="00FF296B">
              <w:rPr>
                <w:color w:val="000000"/>
              </w:rPr>
              <w:t>9,0</w:t>
            </w:r>
          </w:p>
        </w:tc>
      </w:tr>
      <w:tr w:rsidR="007E5EF3" w:rsidRPr="00E570D6" w14:paraId="576D6F86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38D4A89F" w14:textId="2811442E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155BD5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4CB94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12,5</w:t>
            </w:r>
          </w:p>
        </w:tc>
      </w:tr>
      <w:tr w:rsidR="007E5EF3" w:rsidRPr="00E570D6" w14:paraId="571A3431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1C5C5C7F" w14:textId="4A64485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Общественное питание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E552E6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E317F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6,5</w:t>
            </w:r>
          </w:p>
        </w:tc>
      </w:tr>
      <w:tr w:rsidR="007E5EF3" w:rsidRPr="00E570D6" w14:paraId="4344C4B5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23512C1F" w14:textId="1525135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Гостиничное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165F7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58B5D8" w14:textId="58084148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E5EF3" w:rsidRPr="00E570D6" w14:paraId="4059556E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403B3829" w14:textId="5177C59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Развлечения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AE64B1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DCB004" w14:textId="2A0EACD6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5EF3" w:rsidRPr="00E570D6">
              <w:rPr>
                <w:color w:val="000000"/>
              </w:rPr>
              <w:t>,0</w:t>
            </w:r>
          </w:p>
        </w:tc>
      </w:tr>
      <w:tr w:rsidR="007E5EF3" w:rsidRPr="00E570D6" w14:paraId="6CE5E8A9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3E2F3DD8" w14:textId="0B63A41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Служебные гаражи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5645B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29CE8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3F40D7E3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4B1B9BBF" w14:textId="71414DC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Объекты дорожного сервиса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D32CE1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4.9.1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1860A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66EC41F5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bottom"/>
            <w:hideMark/>
          </w:tcPr>
          <w:p w14:paraId="35A6E48D" w14:textId="4D3557F1" w:rsidR="007E5EF3" w:rsidRPr="00E570D6" w:rsidRDefault="007E5EF3" w:rsidP="00C55E4E">
            <w:pPr>
              <w:rPr>
                <w:color w:val="000000"/>
              </w:rPr>
            </w:pPr>
            <w:proofErr w:type="spellStart"/>
            <w:r w:rsidRPr="00E570D6">
              <w:rPr>
                <w:color w:val="000000"/>
              </w:rPr>
              <w:t>Выставочно</w:t>
            </w:r>
            <w:proofErr w:type="spellEnd"/>
            <w:r w:rsidRPr="00E570D6">
              <w:rPr>
                <w:color w:val="000000"/>
              </w:rPr>
              <w:t>-ярмарочная деятельность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E9ABAD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FE4D6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37E7E74F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10AB303E" w14:textId="428574CD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Отдых (рекреация), в том числе: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266850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093FF9" w14:textId="7CEBA712" w:rsidR="007E5EF3" w:rsidRPr="00E570D6" w:rsidRDefault="00AF7612" w:rsidP="00F865F1">
            <w:pPr>
              <w:jc w:val="center"/>
              <w:rPr>
                <w:color w:val="000000"/>
                <w:highlight w:val="yellow"/>
              </w:rPr>
            </w:pPr>
            <w:r w:rsidRPr="00AF7612">
              <w:rPr>
                <w:color w:val="000000"/>
              </w:rPr>
              <w:t>-</w:t>
            </w:r>
          </w:p>
        </w:tc>
      </w:tr>
      <w:tr w:rsidR="007E5EF3" w:rsidRPr="00E570D6" w14:paraId="2F873219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56A18FDA" w14:textId="22CBD15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Спорт;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1879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0C7F9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0F897504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7099C10C" w14:textId="392CAB4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Природно-познавательный туризм;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58FCCA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AA7C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F925E98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275AC70A" w14:textId="4E5A49B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Охота и рыбалка;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092810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6CE4CC" w14:textId="5264C17C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</w:t>
            </w:r>
            <w:r w:rsidR="00AF7612">
              <w:rPr>
                <w:color w:val="000000"/>
              </w:rPr>
              <w:t>,0</w:t>
            </w:r>
          </w:p>
        </w:tc>
      </w:tr>
      <w:tr w:rsidR="007E5EF3" w:rsidRPr="00E570D6" w14:paraId="35531EBF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bottom"/>
            <w:hideMark/>
          </w:tcPr>
          <w:p w14:paraId="6D43CA0D" w14:textId="77ABC31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Причалы для маломерных судов;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CAB56F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33766E" w14:textId="31A33F5B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</w:t>
            </w:r>
            <w:r w:rsidR="00AF7612">
              <w:rPr>
                <w:color w:val="000000"/>
              </w:rPr>
              <w:t>,0</w:t>
            </w:r>
          </w:p>
        </w:tc>
      </w:tr>
      <w:tr w:rsidR="007E5EF3" w:rsidRPr="00E570D6" w14:paraId="74ACAD5F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50CF557C" w14:textId="102AC29C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Производственная деятельность,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D0F568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785DA1" w14:textId="0599EB7C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EF3" w:rsidRPr="00E570D6" w14:paraId="30A67D0D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1F840515" w14:textId="2AAA1EC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Недропользование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6C3BBF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0DC0B4" w14:textId="5EE36EE2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</w:t>
            </w:r>
            <w:r w:rsidR="00AF7612">
              <w:rPr>
                <w:color w:val="000000"/>
              </w:rPr>
              <w:t>3</w:t>
            </w:r>
          </w:p>
        </w:tc>
      </w:tr>
      <w:tr w:rsidR="007E5EF3" w:rsidRPr="00E570D6" w14:paraId="40791984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7E183662" w14:textId="4BE08B3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Тяжелая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1EB45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D877C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790AED10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0D4BB38" w14:textId="422602F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Пищевая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1EF3C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7B58C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41AA3A59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33358649" w14:textId="4A5324B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Строительная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76D619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A455A6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6765A47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3A8D37C2" w14:textId="1932E2C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Энергетика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A0D5A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307E9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2BB9AE9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25721868" w14:textId="2B7659C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Связь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51F139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4052F7" w14:textId="5621CBC3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</w:t>
            </w:r>
          </w:p>
        </w:tc>
      </w:tr>
      <w:tr w:rsidR="007E5EF3" w:rsidRPr="00E570D6" w14:paraId="0705AD89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bottom"/>
            <w:hideMark/>
          </w:tcPr>
          <w:p w14:paraId="12329392" w14:textId="43A1113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Склады, в том числе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5400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B69F2F" w14:textId="78A07181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AF7612">
              <w:rPr>
                <w:color w:val="000000"/>
              </w:rPr>
              <w:t>5</w:t>
            </w:r>
          </w:p>
        </w:tc>
      </w:tr>
      <w:tr w:rsidR="007E5EF3" w:rsidRPr="00E570D6" w14:paraId="75E0A369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FDF23FA" w14:textId="1BC8DE8C" w:rsidR="007E5EF3" w:rsidRPr="00E570D6" w:rsidRDefault="007E5EF3" w:rsidP="00BB0623">
            <w:pPr>
              <w:ind w:firstLineChars="200" w:firstLine="480"/>
              <w:rPr>
                <w:color w:val="000000"/>
              </w:rPr>
            </w:pPr>
            <w:r w:rsidRPr="00E570D6">
              <w:rPr>
                <w:color w:val="000000"/>
              </w:rPr>
              <w:t>складские площадки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742B6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6.9.1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B1D261" w14:textId="39CC639E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</w:t>
            </w:r>
            <w:r w:rsidR="00AF7612">
              <w:rPr>
                <w:color w:val="000000"/>
              </w:rPr>
              <w:t>5</w:t>
            </w:r>
          </w:p>
        </w:tc>
      </w:tr>
      <w:tr w:rsidR="007E5EF3" w:rsidRPr="00E570D6" w14:paraId="661E8B50" w14:textId="77777777" w:rsidTr="00AF7612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14:paraId="45E9DA9F" w14:textId="357B50C4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Транспорт,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774D9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D2B2B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4,0</w:t>
            </w:r>
          </w:p>
        </w:tc>
      </w:tr>
      <w:tr w:rsidR="007E5EF3" w:rsidRPr="00E570D6" w14:paraId="6E99723C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3CD379CB" w14:textId="7701CE0D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Автомобильный транспорт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7F432A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47AB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4,0</w:t>
            </w:r>
          </w:p>
        </w:tc>
      </w:tr>
      <w:tr w:rsidR="007E5EF3" w:rsidRPr="00E570D6" w14:paraId="5029E44D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0FC05B0A" w14:textId="03365AA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Общее пользование водными объектами;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171503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11.1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1E65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416539E4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72284C44" w14:textId="5902A6C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02B4E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11.2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E3DB6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32C3CCA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bottom"/>
            <w:hideMark/>
          </w:tcPr>
          <w:p w14:paraId="636AA549" w14:textId="11BB935C" w:rsidR="007E5EF3" w:rsidRPr="00E570D6" w:rsidRDefault="007E5EF3" w:rsidP="00BB0623">
            <w:pPr>
              <w:tabs>
                <w:tab w:val="left" w:pos="0"/>
              </w:tabs>
              <w:rPr>
                <w:color w:val="000000"/>
              </w:rPr>
            </w:pPr>
            <w:r w:rsidRPr="00E570D6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53C9F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12.0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7810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8D5726C" w14:textId="77777777" w:rsidTr="00AF7612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14:paraId="4324DBF0" w14:textId="79064913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Земельные участки общего назначения,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81655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E4EFF0" w14:textId="7116752B" w:rsidR="007E5EF3" w:rsidRPr="00E570D6" w:rsidRDefault="00AF7612" w:rsidP="00F8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EF3" w:rsidRPr="00E570D6" w14:paraId="34311B23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14:paraId="5F9387D4" w14:textId="391A3F8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огородничества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CEADC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EC818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7E0196AA" w14:textId="77777777" w:rsidTr="00AF7612">
        <w:trPr>
          <w:trHeight w:val="630"/>
        </w:trPr>
        <w:tc>
          <w:tcPr>
            <w:tcW w:w="4957" w:type="dxa"/>
            <w:shd w:val="clear" w:color="auto" w:fill="auto"/>
            <w:vAlign w:val="bottom"/>
            <w:hideMark/>
          </w:tcPr>
          <w:p w14:paraId="5AEAEF6C" w14:textId="052D9CB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садоводства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1EFD6A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0B9FE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</w:tbl>
    <w:p w14:paraId="1DFDE861" w14:textId="77777777" w:rsidR="00565927" w:rsidRPr="00E570D6" w:rsidRDefault="00565927" w:rsidP="00FE132B"/>
    <w:sectPr w:rsidR="00565927" w:rsidRPr="00E570D6" w:rsidSect="00CF2CF5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4B3F" w14:textId="77777777" w:rsidR="00B06D2F" w:rsidRDefault="00B06D2F" w:rsidP="00FF296B">
      <w:r>
        <w:separator/>
      </w:r>
    </w:p>
  </w:endnote>
  <w:endnote w:type="continuationSeparator" w:id="0">
    <w:p w14:paraId="05477842" w14:textId="77777777" w:rsidR="00B06D2F" w:rsidRDefault="00B06D2F" w:rsidP="00F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307E" w14:textId="77777777" w:rsidR="00B06D2F" w:rsidRDefault="00B06D2F" w:rsidP="00FF296B">
      <w:r>
        <w:separator/>
      </w:r>
    </w:p>
  </w:footnote>
  <w:footnote w:type="continuationSeparator" w:id="0">
    <w:p w14:paraId="57F6E105" w14:textId="77777777" w:rsidR="00B06D2F" w:rsidRDefault="00B06D2F" w:rsidP="00FF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882247"/>
      <w:docPartObj>
        <w:docPartGallery w:val="Page Numbers (Top of Page)"/>
        <w:docPartUnique/>
      </w:docPartObj>
    </w:sdtPr>
    <w:sdtEndPr/>
    <w:sdtContent>
      <w:p w14:paraId="1E98B9F5" w14:textId="761D07AC" w:rsidR="00FF296B" w:rsidRDefault="00FF29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364C7" w14:textId="77777777" w:rsidR="00FF296B" w:rsidRDefault="00FF29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6767"/>
    <w:multiLevelType w:val="hybridMultilevel"/>
    <w:tmpl w:val="99583E9A"/>
    <w:lvl w:ilvl="0" w:tplc="A6580088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07E3A"/>
    <w:rsid w:val="00013649"/>
    <w:rsid w:val="00154440"/>
    <w:rsid w:val="002D21A4"/>
    <w:rsid w:val="002E17BD"/>
    <w:rsid w:val="003D18CF"/>
    <w:rsid w:val="00450185"/>
    <w:rsid w:val="00502C06"/>
    <w:rsid w:val="00565927"/>
    <w:rsid w:val="00682E65"/>
    <w:rsid w:val="006E03C6"/>
    <w:rsid w:val="00710C1F"/>
    <w:rsid w:val="00755403"/>
    <w:rsid w:val="007D663F"/>
    <w:rsid w:val="007E5EF3"/>
    <w:rsid w:val="008B54E3"/>
    <w:rsid w:val="00930BB5"/>
    <w:rsid w:val="009F79C9"/>
    <w:rsid w:val="00A558C4"/>
    <w:rsid w:val="00AF7612"/>
    <w:rsid w:val="00B06D2F"/>
    <w:rsid w:val="00B40480"/>
    <w:rsid w:val="00B52041"/>
    <w:rsid w:val="00B71C16"/>
    <w:rsid w:val="00BB0623"/>
    <w:rsid w:val="00BD0ECE"/>
    <w:rsid w:val="00BD197D"/>
    <w:rsid w:val="00C35C5C"/>
    <w:rsid w:val="00C55E4E"/>
    <w:rsid w:val="00CF2CF5"/>
    <w:rsid w:val="00D13BF4"/>
    <w:rsid w:val="00D273EA"/>
    <w:rsid w:val="00D93D71"/>
    <w:rsid w:val="00E51F32"/>
    <w:rsid w:val="00F46711"/>
    <w:rsid w:val="00F55F61"/>
    <w:rsid w:val="00FA183C"/>
    <w:rsid w:val="00FE132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FB"/>
  <w15:docId w15:val="{3C00AFFC-EEE4-49C4-872E-DC29D48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565927"/>
    <w:pPr>
      <w:spacing w:before="100" w:beforeAutospacing="1" w:after="115"/>
    </w:pPr>
  </w:style>
  <w:style w:type="table" w:styleId="a6">
    <w:name w:val="Table Grid"/>
    <w:basedOn w:val="a1"/>
    <w:uiPriority w:val="59"/>
    <w:rsid w:val="00FE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2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2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F6598EAE6E57D76CBD5E31172FEC7F41E70CF329504AA18D4C3104205C465C042CB67F8D5BD903DEF7FA49zFb6I" TargetMode="External"/><Relationship Id="rId13" Type="http://schemas.openxmlformats.org/officeDocument/2006/relationships/hyperlink" Target="consultantplus://offline/ref=562D75A45A51665374AC65B612E0BFA6D5D5FD6A6654DEBFF5B97584B2E5D51DD4A11E90FDA4122031297616594588CD805C9FFBA04CA0D700874DF4VAG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2D75A45A51665374AC65B612E0BFA6D5D5FD6A6654DEBFF5B97584B2E5D51DD4A11E90FDA412203129761A5F4588CD805C9FFBA04CA0D700874DF4VAG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EFF6598EAE6E57D76CA353277B75E07D4AB805F62F5914FCD04A665B705A130E4472EF3DCA48D802C0F5FB41F4617D89D5048BD613C88F8558C323z8b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EFF6598EAE6E57D76CBD5E31172FEC7E49E70EF123504AA18D4C3104205C464E0474BA7E8E45D803CBA1AB0CAA382DCE9E098BCB0FC88Fz9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D75A45A51665374AC7BBB048CE5AAD7DFA3656755D3EDA9ED73D3EDB5D34886E140C9BFE301213037761E5CV4G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Калягина Наталья Михайловна</cp:lastModifiedBy>
  <cp:revision>6</cp:revision>
  <cp:lastPrinted>2024-02-15T02:28:00Z</cp:lastPrinted>
  <dcterms:created xsi:type="dcterms:W3CDTF">2024-02-09T04:14:00Z</dcterms:created>
  <dcterms:modified xsi:type="dcterms:W3CDTF">2024-02-22T07:49:00Z</dcterms:modified>
</cp:coreProperties>
</file>