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51C" w14:textId="1442C0F9" w:rsidR="00000000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F6">
        <w:rPr>
          <w:rFonts w:ascii="Times New Roman" w:hAnsi="Times New Roman" w:cs="Times New Roman"/>
          <w:sz w:val="28"/>
          <w:szCs w:val="28"/>
        </w:rPr>
        <w:t>Информация о сложившейся за 20</w:t>
      </w:r>
      <w:r w:rsidR="0004227F">
        <w:rPr>
          <w:rFonts w:ascii="Times New Roman" w:hAnsi="Times New Roman" w:cs="Times New Roman"/>
          <w:sz w:val="28"/>
          <w:szCs w:val="28"/>
        </w:rPr>
        <w:t>2</w:t>
      </w:r>
      <w:r w:rsidR="008E11D2">
        <w:rPr>
          <w:rFonts w:ascii="Times New Roman" w:hAnsi="Times New Roman" w:cs="Times New Roman"/>
          <w:sz w:val="28"/>
          <w:szCs w:val="28"/>
        </w:rPr>
        <w:t>3</w:t>
      </w:r>
      <w:r w:rsidRPr="00E652F6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директора, заместителя директора, главного бухгалтера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2F6"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учреждений Шелеховского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088"/>
        <w:gridCol w:w="3450"/>
      </w:tblGrid>
      <w:tr w:rsidR="00E652F6" w14:paraId="363914D3" w14:textId="77777777" w:rsidTr="00E652F6">
        <w:tc>
          <w:tcPr>
            <w:tcW w:w="817" w:type="dxa"/>
          </w:tcPr>
          <w:p w14:paraId="6A8AB13F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5BEA210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14:paraId="5D5C3A6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652F6" w14:paraId="5B888EB9" w14:textId="77777777" w:rsidTr="00E652F6">
        <w:tc>
          <w:tcPr>
            <w:tcW w:w="817" w:type="dxa"/>
          </w:tcPr>
          <w:p w14:paraId="46E0BE37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36EE1C79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</w:tcPr>
          <w:p w14:paraId="67C71549" w14:textId="427DDA38" w:rsidR="00E652F6" w:rsidRDefault="008E11D2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129 899,54</w:t>
            </w:r>
          </w:p>
        </w:tc>
      </w:tr>
      <w:tr w:rsidR="00E652F6" w14:paraId="2FF30EF9" w14:textId="77777777" w:rsidTr="00E652F6">
        <w:tc>
          <w:tcPr>
            <w:tcW w:w="817" w:type="dxa"/>
          </w:tcPr>
          <w:p w14:paraId="20D83D0E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22AB008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09" w:type="dxa"/>
          </w:tcPr>
          <w:p w14:paraId="153F141B" w14:textId="6245B766" w:rsidR="00E652F6" w:rsidRDefault="008E11D2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86 139,70</w:t>
            </w:r>
          </w:p>
        </w:tc>
      </w:tr>
      <w:tr w:rsidR="00E652F6" w14:paraId="7BAF99DB" w14:textId="77777777" w:rsidTr="00E652F6">
        <w:tc>
          <w:tcPr>
            <w:tcW w:w="817" w:type="dxa"/>
          </w:tcPr>
          <w:p w14:paraId="1A92450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786E8D2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9" w:type="dxa"/>
          </w:tcPr>
          <w:p w14:paraId="442933A8" w14:textId="37E0C646" w:rsidR="0004227F" w:rsidRDefault="008E11D2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83 708,27</w:t>
            </w:r>
          </w:p>
        </w:tc>
      </w:tr>
    </w:tbl>
    <w:p w14:paraId="1AAE60FE" w14:textId="77777777" w:rsidR="00E652F6" w:rsidRPr="00E652F6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2F6" w:rsidRPr="00E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80"/>
    <w:rsid w:val="0004227F"/>
    <w:rsid w:val="00374DAF"/>
    <w:rsid w:val="0045558C"/>
    <w:rsid w:val="004C185E"/>
    <w:rsid w:val="00581550"/>
    <w:rsid w:val="006B3F80"/>
    <w:rsid w:val="0075332C"/>
    <w:rsid w:val="00801296"/>
    <w:rsid w:val="00850F5A"/>
    <w:rsid w:val="008E11D2"/>
    <w:rsid w:val="008F3F56"/>
    <w:rsid w:val="00B256D8"/>
    <w:rsid w:val="00C20114"/>
    <w:rsid w:val="00CF23E2"/>
    <w:rsid w:val="00D271BA"/>
    <w:rsid w:val="00E31BFC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923"/>
  <w15:docId w15:val="{F9F1CDCF-981F-40C6-AA06-E588F85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Надежда Сергеевна</dc:creator>
  <cp:lastModifiedBy>Иванова Ольга Анатольевна</cp:lastModifiedBy>
  <cp:revision>3</cp:revision>
  <cp:lastPrinted>2023-03-01T02:25:00Z</cp:lastPrinted>
  <dcterms:created xsi:type="dcterms:W3CDTF">2024-02-13T03:44:00Z</dcterms:created>
  <dcterms:modified xsi:type="dcterms:W3CDTF">2024-02-13T03:46:00Z</dcterms:modified>
</cp:coreProperties>
</file>