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29B4A702" w:rsidR="00CC5F49" w:rsidRDefault="00BB0D97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38:27:</w:t>
      </w:r>
      <w:r w:rsidR="007C0E45">
        <w:rPr>
          <w:b/>
          <w:bCs/>
          <w:sz w:val="28"/>
          <w:szCs w:val="28"/>
        </w:rPr>
        <w:t>050101</w:t>
      </w:r>
      <w:r>
        <w:rPr>
          <w:b/>
          <w:bCs/>
          <w:sz w:val="28"/>
          <w:szCs w:val="28"/>
        </w:rPr>
        <w:t>:</w:t>
      </w:r>
      <w:r w:rsidR="007C0E45">
        <w:rPr>
          <w:b/>
          <w:bCs/>
          <w:sz w:val="28"/>
          <w:szCs w:val="28"/>
        </w:rPr>
        <w:t>611</w:t>
      </w:r>
      <w:r>
        <w:rPr>
          <w:b/>
          <w:bCs/>
          <w:sz w:val="28"/>
          <w:szCs w:val="28"/>
        </w:rPr>
        <w:t>, 38:27:</w:t>
      </w:r>
      <w:r w:rsidR="007C0E45">
        <w:rPr>
          <w:b/>
          <w:bCs/>
          <w:sz w:val="28"/>
          <w:szCs w:val="28"/>
        </w:rPr>
        <w:t>050003</w:t>
      </w:r>
      <w:r>
        <w:rPr>
          <w:b/>
          <w:bCs/>
          <w:sz w:val="28"/>
          <w:szCs w:val="28"/>
        </w:rPr>
        <w:t>:</w:t>
      </w:r>
      <w:r w:rsidR="007C0E45">
        <w:rPr>
          <w:b/>
          <w:bCs/>
          <w:sz w:val="28"/>
          <w:szCs w:val="28"/>
        </w:rPr>
        <w:t>821</w:t>
      </w:r>
      <w:r>
        <w:rPr>
          <w:b/>
          <w:bCs/>
          <w:sz w:val="28"/>
          <w:szCs w:val="28"/>
        </w:rPr>
        <w:t xml:space="preserve"> 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1277C01C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794FFB1C" w:rsidR="00834E19" w:rsidRPr="00834E19" w:rsidRDefault="00BB0D97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</w:t>
      </w:r>
      <w:r w:rsidR="00995A53">
        <w:rPr>
          <w:sz w:val="28"/>
          <w:szCs w:val="28"/>
        </w:rPr>
        <w:t>строительство</w:t>
      </w:r>
      <w:r w:rsidR="00995A53"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</w:t>
      </w:r>
      <w:r w:rsidR="00995A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B7F">
        <w:rPr>
          <w:sz w:val="28"/>
          <w:szCs w:val="28"/>
        </w:rPr>
        <w:t>в отношении частей земельных у</w:t>
      </w:r>
      <w:r>
        <w:rPr>
          <w:sz w:val="28"/>
          <w:szCs w:val="28"/>
        </w:rPr>
        <w:t>частков с кадастровыми номерами</w:t>
      </w:r>
      <w:r w:rsidRPr="00480B7F">
        <w:rPr>
          <w:sz w:val="28"/>
          <w:szCs w:val="28"/>
        </w:rPr>
        <w:t xml:space="preserve"> 38:27:</w:t>
      </w:r>
      <w:r w:rsidR="007C0E45">
        <w:rPr>
          <w:sz w:val="28"/>
          <w:szCs w:val="28"/>
        </w:rPr>
        <w:t>050101</w:t>
      </w:r>
      <w:r w:rsidRPr="00480B7F">
        <w:rPr>
          <w:sz w:val="28"/>
          <w:szCs w:val="28"/>
        </w:rPr>
        <w:t>:</w:t>
      </w:r>
      <w:r w:rsidR="007C0E45">
        <w:rPr>
          <w:sz w:val="28"/>
          <w:szCs w:val="28"/>
        </w:rPr>
        <w:t>611</w:t>
      </w:r>
      <w:r w:rsidRPr="00480B7F">
        <w:rPr>
          <w:sz w:val="28"/>
          <w:szCs w:val="28"/>
        </w:rPr>
        <w:t xml:space="preserve">, площадью </w:t>
      </w:r>
      <w:r w:rsidR="007C0E45">
        <w:rPr>
          <w:sz w:val="28"/>
          <w:szCs w:val="28"/>
        </w:rPr>
        <w:t>90</w:t>
      </w:r>
      <w:r w:rsidRPr="00480B7F">
        <w:rPr>
          <w:sz w:val="28"/>
          <w:szCs w:val="28"/>
        </w:rPr>
        <w:t xml:space="preserve"> кв. м, 38:27:</w:t>
      </w:r>
      <w:r w:rsidR="007C0E45">
        <w:rPr>
          <w:sz w:val="28"/>
          <w:szCs w:val="28"/>
        </w:rPr>
        <w:t>050003</w:t>
      </w:r>
      <w:r w:rsidRPr="00480B7F">
        <w:rPr>
          <w:sz w:val="28"/>
          <w:szCs w:val="28"/>
        </w:rPr>
        <w:t>:</w:t>
      </w:r>
      <w:r w:rsidR="007C0E45">
        <w:rPr>
          <w:sz w:val="28"/>
          <w:szCs w:val="28"/>
        </w:rPr>
        <w:t>821</w:t>
      </w:r>
      <w:r w:rsidRPr="00480B7F">
        <w:rPr>
          <w:sz w:val="28"/>
          <w:szCs w:val="28"/>
        </w:rPr>
        <w:t xml:space="preserve">, площадью </w:t>
      </w:r>
      <w:r w:rsidR="007C0E45">
        <w:rPr>
          <w:sz w:val="28"/>
          <w:szCs w:val="28"/>
        </w:rPr>
        <w:t>375</w:t>
      </w:r>
      <w:r w:rsidRPr="00480B7F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 w:rsidR="007C0E45">
        <w:rPr>
          <w:sz w:val="28"/>
          <w:szCs w:val="28"/>
        </w:rPr>
        <w:t>1227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район, на срок </w:t>
      </w:r>
      <w:r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лет.</w:t>
      </w:r>
    </w:p>
    <w:p w14:paraId="3E4A5677" w14:textId="680B2AA9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</w:t>
      </w:r>
      <w:r w:rsidR="00BB0D97">
        <w:rPr>
          <w:sz w:val="28"/>
          <w:szCs w:val="28"/>
        </w:rPr>
        <w:t>15</w:t>
      </w:r>
      <w:r w:rsidRPr="00834E19">
        <w:rPr>
          <w:sz w:val="28"/>
          <w:szCs w:val="28"/>
        </w:rPr>
        <w:t xml:space="preserve">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22056234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Настоящее сообщение размещено в электронном виде на сайтах: www.sheladm.ru, </w:t>
      </w:r>
      <w:r w:rsidR="007C0E45" w:rsidRPr="007C0E45">
        <w:rPr>
          <w:sz w:val="28"/>
          <w:szCs w:val="28"/>
        </w:rPr>
        <w:t>www.olhinskoesp.ru</w:t>
      </w:r>
      <w:r w:rsidRPr="00834E19">
        <w:rPr>
          <w:sz w:val="28"/>
          <w:szCs w:val="28"/>
        </w:rPr>
        <w:t xml:space="preserve">, а также </w:t>
      </w:r>
      <w:r w:rsidR="00192DEA" w:rsidRPr="00192DEA">
        <w:rPr>
          <w:sz w:val="28"/>
          <w:szCs w:val="28"/>
        </w:rPr>
        <w:t>в официальном приложении газеты «</w:t>
      </w:r>
      <w:r w:rsidR="007C0E45" w:rsidRPr="007C0E45">
        <w:rPr>
          <w:sz w:val="28"/>
          <w:szCs w:val="28"/>
        </w:rPr>
        <w:t>Олхинские вести</w:t>
      </w:r>
      <w:r w:rsidR="00192DEA" w:rsidRPr="00192DEA">
        <w:rPr>
          <w:sz w:val="28"/>
          <w:szCs w:val="28"/>
        </w:rPr>
        <w:t>».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86109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B3F" w14:textId="77777777" w:rsidR="00861096" w:rsidRDefault="00861096" w:rsidP="007F5E08">
      <w:r>
        <w:separator/>
      </w:r>
    </w:p>
  </w:endnote>
  <w:endnote w:type="continuationSeparator" w:id="0">
    <w:p w14:paraId="3945DCE9" w14:textId="77777777" w:rsidR="00861096" w:rsidRDefault="00861096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C5B7" w14:textId="77777777" w:rsidR="00861096" w:rsidRDefault="00861096" w:rsidP="007F5E08">
      <w:r>
        <w:separator/>
      </w:r>
    </w:p>
  </w:footnote>
  <w:footnote w:type="continuationSeparator" w:id="0">
    <w:p w14:paraId="4D56DC65" w14:textId="77777777" w:rsidR="00861096" w:rsidRDefault="00861096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C0E45"/>
    <w:rsid w:val="007F5E08"/>
    <w:rsid w:val="00823159"/>
    <w:rsid w:val="00824117"/>
    <w:rsid w:val="008310B1"/>
    <w:rsid w:val="00834E19"/>
    <w:rsid w:val="008401E2"/>
    <w:rsid w:val="00857AF2"/>
    <w:rsid w:val="00861096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95A53"/>
    <w:rsid w:val="009A0033"/>
    <w:rsid w:val="009A53BE"/>
    <w:rsid w:val="009B62D0"/>
    <w:rsid w:val="009D54F9"/>
    <w:rsid w:val="009E6394"/>
    <w:rsid w:val="009F029C"/>
    <w:rsid w:val="009F56B1"/>
    <w:rsid w:val="00A04D6B"/>
    <w:rsid w:val="00A22619"/>
    <w:rsid w:val="00A5126E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B0D97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97D1F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C1D40"/>
    <w:rsid w:val="00EC3BA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36</cp:revision>
  <cp:lastPrinted>2022-01-17T04:33:00Z</cp:lastPrinted>
  <dcterms:created xsi:type="dcterms:W3CDTF">2019-07-17T07:54:00Z</dcterms:created>
  <dcterms:modified xsi:type="dcterms:W3CDTF">2024-01-23T07:19:00Z</dcterms:modified>
</cp:coreProperties>
</file>