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7" w:rsidRPr="00787AD7" w:rsidRDefault="00787AD7" w:rsidP="00787AD7">
      <w:pPr>
        <w:jc w:val="center"/>
        <w:rPr>
          <w:rFonts w:cs="Calibri"/>
          <w:sz w:val="28"/>
          <w:szCs w:val="28"/>
        </w:rPr>
      </w:pPr>
      <w:r w:rsidRPr="00787AD7">
        <w:rPr>
          <w:rFonts w:eastAsia="Times New Roman"/>
          <w:sz w:val="28"/>
          <w:szCs w:val="28"/>
        </w:rPr>
        <w:object w:dxaOrig="878" w:dyaOrig="1123">
          <v:rect id="rectole0000000000" o:spid="_x0000_i1025" style="width:44.15pt;height:56.4pt" o:ole="" o:preferrelative="t" stroked="f">
            <v:imagedata r:id="rId8" o:title=""/>
          </v:rect>
          <o:OLEObject Type="Embed" ProgID="StaticMetafile" ShapeID="rectole0000000000" DrawAspect="Content" ObjectID="_1664617342" r:id="rId9"/>
        </w:object>
      </w:r>
    </w:p>
    <w:p w:rsidR="00787AD7" w:rsidRPr="00787AD7" w:rsidRDefault="00787AD7" w:rsidP="00787AD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87AD7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787AD7" w:rsidRPr="00787AD7" w:rsidRDefault="00787AD7" w:rsidP="00787AD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87AD7">
        <w:rPr>
          <w:rFonts w:ascii="Times New Roman" w:eastAsia="Times New Roman" w:hAnsi="Times New Roman"/>
          <w:sz w:val="28"/>
          <w:szCs w:val="28"/>
        </w:rPr>
        <w:t>Иркутская область</w:t>
      </w:r>
    </w:p>
    <w:p w:rsidR="00787AD7" w:rsidRPr="00787AD7" w:rsidRDefault="00787AD7" w:rsidP="00787AD7">
      <w:pPr>
        <w:keepNext/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7AD7">
        <w:rPr>
          <w:rFonts w:ascii="Times New Roman" w:eastAsia="Times New Roman" w:hAnsi="Times New Roman"/>
          <w:b/>
          <w:sz w:val="28"/>
          <w:szCs w:val="28"/>
        </w:rPr>
        <w:t>АДМИНИСТРАЦИЯ ШЕЛЕХОВСКОГО МУНИЦИПАЛЬНОГО РАЙОНА</w:t>
      </w:r>
    </w:p>
    <w:p w:rsidR="00787AD7" w:rsidRDefault="00787AD7" w:rsidP="00787AD7">
      <w:pPr>
        <w:keepNext/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87AD7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787AD7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787AD7" w:rsidRPr="00787AD7" w:rsidRDefault="00787AD7" w:rsidP="00787AD7">
      <w:pPr>
        <w:keepNext/>
        <w:spacing w:after="0"/>
        <w:ind w:left="-1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7AD7" w:rsidRPr="00787AD7" w:rsidRDefault="00787AD7" w:rsidP="00787AD7">
      <w:pPr>
        <w:rPr>
          <w:rFonts w:eastAsia="Times New Roman"/>
          <w:sz w:val="28"/>
          <w:szCs w:val="28"/>
        </w:rPr>
      </w:pPr>
      <w:r w:rsidRPr="00787AD7">
        <w:rPr>
          <w:rFonts w:eastAsia="Times New Roman"/>
          <w:sz w:val="28"/>
          <w:szCs w:val="28"/>
        </w:rPr>
        <w:object w:dxaOrig="9390" w:dyaOrig="104">
          <v:rect id="_x0000_i1026" style="width:469.35pt;height:5.45pt" o:ole="" o:preferrelative="t" stroked="f">
            <v:imagedata r:id="rId10" o:title=""/>
          </v:rect>
          <o:OLEObject Type="Embed" ProgID="StaticMetafile" ShapeID="_x0000_i1026" DrawAspect="Content" ObjectID="_1664617343" r:id="rId11"/>
        </w:object>
      </w:r>
      <w:r w:rsidRPr="00787AD7">
        <w:rPr>
          <w:rFonts w:ascii="Times New Roman" w:eastAsia="Times New Roman" w:hAnsi="Times New Roman"/>
          <w:sz w:val="28"/>
          <w:szCs w:val="28"/>
        </w:rPr>
        <w:t>От _______________ № _______</w:t>
      </w:r>
    </w:p>
    <w:p w:rsidR="00787AD7" w:rsidRPr="00787AD7" w:rsidRDefault="00787AD7" w:rsidP="00DD31EC">
      <w:pPr>
        <w:tabs>
          <w:tab w:val="left" w:pos="5387"/>
        </w:tabs>
        <w:spacing w:after="0"/>
        <w:ind w:right="4315"/>
        <w:rPr>
          <w:rFonts w:ascii="Times New Roman" w:eastAsia="Times New Roman" w:hAnsi="Times New Roman"/>
          <w:sz w:val="28"/>
          <w:szCs w:val="28"/>
        </w:rPr>
      </w:pPr>
      <w:r w:rsidRPr="00787AD7">
        <w:rPr>
          <w:rFonts w:ascii="Times New Roman" w:eastAsia="Times New Roman" w:hAnsi="Times New Roman"/>
          <w:sz w:val="28"/>
          <w:szCs w:val="28"/>
        </w:rPr>
        <w:t>О</w:t>
      </w:r>
      <w:r w:rsidR="00DD31EC">
        <w:rPr>
          <w:rFonts w:ascii="Times New Roman" w:eastAsia="Times New Roman" w:hAnsi="Times New Roman"/>
          <w:sz w:val="28"/>
          <w:szCs w:val="28"/>
        </w:rPr>
        <w:t xml:space="preserve">б утверждении административного </w:t>
      </w:r>
      <w:r w:rsidRPr="00787AD7">
        <w:rPr>
          <w:rFonts w:ascii="Times New Roman" w:eastAsia="Times New Roman" w:hAnsi="Times New Roman"/>
          <w:sz w:val="28"/>
          <w:szCs w:val="28"/>
        </w:rPr>
        <w:t>регламента предоставления муниципальной услуги «Согласование переустройства  и (или) перепланировки жилого помещения»</w:t>
      </w:r>
    </w:p>
    <w:p w:rsidR="00787AD7" w:rsidRPr="00787AD7" w:rsidRDefault="00787AD7" w:rsidP="00787AD7">
      <w:pPr>
        <w:spacing w:after="0"/>
        <w:ind w:right="4315"/>
        <w:rPr>
          <w:rFonts w:ascii="Times New Roman" w:eastAsia="Times New Roman" w:hAnsi="Times New Roman"/>
          <w:sz w:val="28"/>
          <w:szCs w:val="28"/>
        </w:rPr>
      </w:pPr>
    </w:p>
    <w:p w:rsidR="00787AD7" w:rsidRPr="00787AD7" w:rsidRDefault="00787AD7" w:rsidP="00787AD7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В целях повышения качества предоставления муниципальных услуг на территории </w:t>
      </w:r>
      <w:proofErr w:type="spellStart"/>
      <w:r w:rsidRPr="00787AD7">
        <w:rPr>
          <w:rFonts w:ascii="Times New Roman" w:eastAsia="Times New Roman" w:hAnsi="Times New Roman"/>
          <w:bCs/>
          <w:sz w:val="28"/>
          <w:szCs w:val="28"/>
        </w:rPr>
        <w:t>Шелеховского</w:t>
      </w:r>
      <w:proofErr w:type="spellEnd"/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района, обеспечения оптимизации процессов предоставления муниципальных услуг, в соответствии со </w:t>
      </w:r>
      <w:proofErr w:type="spellStart"/>
      <w:r w:rsidRPr="00787AD7">
        <w:rPr>
          <w:rFonts w:ascii="Times New Roman" w:eastAsia="Times New Roman" w:hAnsi="Times New Roman"/>
          <w:bCs/>
          <w:sz w:val="28"/>
          <w:szCs w:val="28"/>
        </w:rPr>
        <w:t>ст.ст</w:t>
      </w:r>
      <w:proofErr w:type="spellEnd"/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. 14, 25-29 Жилищного Кодекса Российской Федерации,  </w:t>
      </w:r>
      <w:hyperlink r:id="rId12" w:history="1">
        <w:proofErr w:type="spellStart"/>
        <w:r w:rsidRPr="00787AD7">
          <w:rPr>
            <w:rFonts w:ascii="Times New Roman" w:eastAsia="Times New Roman" w:hAnsi="Times New Roman"/>
            <w:bCs/>
            <w:sz w:val="28"/>
            <w:szCs w:val="28"/>
          </w:rPr>
          <w:t>ст.ст</w:t>
        </w:r>
        <w:proofErr w:type="spellEnd"/>
        <w:r w:rsidRPr="00787AD7">
          <w:rPr>
            <w:rFonts w:ascii="Times New Roman" w:eastAsia="Times New Roman" w:hAnsi="Times New Roman"/>
            <w:bCs/>
            <w:sz w:val="28"/>
            <w:szCs w:val="28"/>
          </w:rPr>
          <w:t>. 7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3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15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4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37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5" w:history="1">
        <w:proofErr w:type="spellStart"/>
        <w:r w:rsidRPr="00787AD7">
          <w:rPr>
            <w:rFonts w:ascii="Times New Roman" w:eastAsia="Times New Roman" w:hAnsi="Times New Roman"/>
            <w:bCs/>
            <w:sz w:val="28"/>
            <w:szCs w:val="28"/>
          </w:rPr>
          <w:t>ст.ст</w:t>
        </w:r>
        <w:proofErr w:type="spellEnd"/>
        <w:r w:rsidRPr="00787AD7">
          <w:rPr>
            <w:rFonts w:ascii="Times New Roman" w:eastAsia="Times New Roman" w:hAnsi="Times New Roman"/>
            <w:bCs/>
            <w:sz w:val="28"/>
            <w:szCs w:val="28"/>
          </w:rPr>
          <w:t>. 6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6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12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7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13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18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14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 от 27.07.2010 № 210-ФЗ «Об организации</w:t>
      </w:r>
      <w:proofErr w:type="gramEnd"/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предоставления государственных и муниципальных услуг», руководствуясь </w:t>
      </w:r>
      <w:hyperlink r:id="rId19" w:history="1">
        <w:proofErr w:type="spellStart"/>
        <w:r w:rsidRPr="00787AD7">
          <w:rPr>
            <w:rFonts w:ascii="Times New Roman" w:eastAsia="Times New Roman" w:hAnsi="Times New Roman"/>
            <w:bCs/>
            <w:sz w:val="28"/>
            <w:szCs w:val="28"/>
          </w:rPr>
          <w:t>ст.ст</w:t>
        </w:r>
        <w:proofErr w:type="spellEnd"/>
        <w:r w:rsidRPr="00787AD7">
          <w:rPr>
            <w:rFonts w:ascii="Times New Roman" w:eastAsia="Times New Roman" w:hAnsi="Times New Roman"/>
            <w:bCs/>
            <w:sz w:val="28"/>
            <w:szCs w:val="28"/>
          </w:rPr>
          <w:t>. 30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20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31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21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34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hyperlink r:id="rId22" w:history="1">
        <w:r w:rsidRPr="00787AD7">
          <w:rPr>
            <w:rFonts w:ascii="Times New Roman" w:eastAsia="Times New Roman" w:hAnsi="Times New Roman"/>
            <w:bCs/>
            <w:sz w:val="28"/>
            <w:szCs w:val="28"/>
          </w:rPr>
          <w:t>35</w:t>
        </w:r>
      </w:hyperlink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Устава </w:t>
      </w:r>
      <w:proofErr w:type="spellStart"/>
      <w:r w:rsidRPr="00787AD7">
        <w:rPr>
          <w:rFonts w:ascii="Times New Roman" w:eastAsia="Times New Roman" w:hAnsi="Times New Roman"/>
          <w:bCs/>
          <w:sz w:val="28"/>
          <w:szCs w:val="28"/>
        </w:rPr>
        <w:t>Шелеховского</w:t>
      </w:r>
      <w:proofErr w:type="spellEnd"/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района, Администрация </w:t>
      </w:r>
      <w:proofErr w:type="spellStart"/>
      <w:r w:rsidRPr="00787AD7">
        <w:rPr>
          <w:rFonts w:ascii="Times New Roman" w:eastAsia="Times New Roman" w:hAnsi="Times New Roman"/>
          <w:bCs/>
          <w:sz w:val="28"/>
          <w:szCs w:val="28"/>
        </w:rPr>
        <w:t>Шелеховского</w:t>
      </w:r>
      <w:proofErr w:type="spellEnd"/>
      <w:r w:rsidRPr="00787AD7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</w:t>
      </w:r>
    </w:p>
    <w:p w:rsidR="00787AD7" w:rsidRPr="00787AD7" w:rsidRDefault="00787AD7" w:rsidP="00787AD7">
      <w:pPr>
        <w:spacing w:after="0"/>
        <w:ind w:firstLine="709"/>
        <w:rPr>
          <w:rFonts w:ascii="Times New Roman" w:eastAsia="Times New Roman" w:hAnsi="Times New Roman"/>
          <w:bCs/>
          <w:sz w:val="28"/>
          <w:szCs w:val="28"/>
        </w:rPr>
      </w:pPr>
    </w:p>
    <w:p w:rsidR="00787AD7" w:rsidRPr="00787AD7" w:rsidRDefault="00787AD7" w:rsidP="00787AD7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87AD7">
        <w:rPr>
          <w:rFonts w:ascii="Times New Roman" w:eastAsia="Times New Roman" w:hAnsi="Times New Roman"/>
          <w:bCs/>
          <w:sz w:val="28"/>
          <w:szCs w:val="28"/>
        </w:rPr>
        <w:t>ПОСТАНОВЛЯЕТ:</w:t>
      </w:r>
    </w:p>
    <w:p w:rsidR="00787AD7" w:rsidRPr="00787AD7" w:rsidRDefault="00787AD7" w:rsidP="00787AD7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7AD7">
        <w:rPr>
          <w:rFonts w:ascii="Times New Roman" w:eastAsia="Times New Roman" w:hAnsi="Times New Roman"/>
          <w:sz w:val="28"/>
          <w:szCs w:val="28"/>
        </w:rPr>
        <w:t xml:space="preserve">1. Утвердить прилагаемый Административный </w:t>
      </w:r>
      <w:hyperlink w:anchor="Par33" w:history="1">
        <w:r w:rsidRPr="00787AD7">
          <w:rPr>
            <w:rFonts w:ascii="Times New Roman" w:eastAsia="Times New Roman" w:hAnsi="Times New Roman"/>
            <w:sz w:val="28"/>
            <w:szCs w:val="28"/>
          </w:rPr>
          <w:t>регламент</w:t>
        </w:r>
      </w:hyperlink>
      <w:r w:rsidRPr="00787AD7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«Согласование переустройства и (или) перепланировки жилого помещения».</w:t>
      </w:r>
    </w:p>
    <w:p w:rsidR="00787AD7" w:rsidRPr="00787AD7" w:rsidRDefault="00787AD7" w:rsidP="00787AD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7AD7">
        <w:rPr>
          <w:rFonts w:ascii="Times New Roman" w:eastAsia="Times New Roman" w:hAnsi="Times New Roman"/>
          <w:sz w:val="28"/>
          <w:szCs w:val="28"/>
        </w:rPr>
        <w:t xml:space="preserve">2. Управлению по распоряжению </w:t>
      </w:r>
      <w:r w:rsidRPr="00787AD7">
        <w:rPr>
          <w:rFonts w:ascii="Times New Roman" w:eastAsia="Times New Roman" w:hAnsi="Times New Roman"/>
          <w:sz w:val="28"/>
          <w:szCs w:val="28"/>
        </w:rPr>
        <w:t>муниципальным</w:t>
      </w:r>
      <w:r w:rsidRPr="00787AD7">
        <w:rPr>
          <w:rFonts w:ascii="Times New Roman" w:eastAsia="Times New Roman" w:hAnsi="Times New Roman"/>
          <w:sz w:val="28"/>
          <w:szCs w:val="28"/>
        </w:rPr>
        <w:t xml:space="preserve"> имуществом Администрации </w:t>
      </w:r>
      <w:proofErr w:type="spellStart"/>
      <w:r w:rsidRPr="00787AD7">
        <w:rPr>
          <w:rFonts w:ascii="Times New Roman" w:eastAsia="Times New Roman" w:hAnsi="Times New Roman"/>
          <w:sz w:val="28"/>
          <w:szCs w:val="28"/>
        </w:rPr>
        <w:t>Шелеховского</w:t>
      </w:r>
      <w:proofErr w:type="spellEnd"/>
      <w:r w:rsidRPr="00787AD7">
        <w:rPr>
          <w:rFonts w:ascii="Times New Roman" w:eastAsia="Times New Roman" w:hAnsi="Times New Roman"/>
          <w:sz w:val="28"/>
          <w:szCs w:val="28"/>
        </w:rPr>
        <w:t xml:space="preserve"> муниципального района (Ефремова И.В.) организовать предоставление муниципальной услуги «Согласование переустройства и (или) перепланировки жилого помещения</w:t>
      </w:r>
      <w:r w:rsidR="00EC4F61">
        <w:rPr>
          <w:rFonts w:ascii="Times New Roman" w:eastAsia="Times New Roman" w:hAnsi="Times New Roman"/>
          <w:sz w:val="28"/>
          <w:szCs w:val="28"/>
        </w:rPr>
        <w:t xml:space="preserve"> в многоквартирном доме</w:t>
      </w:r>
      <w:bookmarkStart w:id="0" w:name="_GoBack"/>
      <w:bookmarkEnd w:id="0"/>
      <w:r w:rsidRPr="00787AD7">
        <w:rPr>
          <w:rFonts w:ascii="Times New Roman" w:eastAsia="Times New Roman" w:hAnsi="Times New Roman"/>
          <w:sz w:val="28"/>
          <w:szCs w:val="28"/>
        </w:rPr>
        <w:t xml:space="preserve">» на территории сельских поселений, входящих в состав </w:t>
      </w:r>
      <w:proofErr w:type="spellStart"/>
      <w:r w:rsidRPr="00787AD7">
        <w:rPr>
          <w:rFonts w:ascii="Times New Roman" w:eastAsia="Times New Roman" w:hAnsi="Times New Roman"/>
          <w:sz w:val="28"/>
          <w:szCs w:val="28"/>
        </w:rPr>
        <w:t>Шелеховского</w:t>
      </w:r>
      <w:proofErr w:type="spellEnd"/>
      <w:r w:rsidRPr="00787AD7">
        <w:rPr>
          <w:rFonts w:ascii="Times New Roman" w:eastAsia="Times New Roman" w:hAnsi="Times New Roman"/>
          <w:sz w:val="28"/>
          <w:szCs w:val="28"/>
        </w:rPr>
        <w:t xml:space="preserve"> района. </w:t>
      </w:r>
    </w:p>
    <w:p w:rsidR="00787AD7" w:rsidRPr="00787AD7" w:rsidRDefault="00787AD7" w:rsidP="00787AD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7AD7">
        <w:rPr>
          <w:rFonts w:ascii="Times New Roman" w:eastAsia="Times New Roman" w:hAnsi="Times New Roman"/>
          <w:sz w:val="28"/>
          <w:szCs w:val="28"/>
        </w:rPr>
        <w:lastRenderedPageBreak/>
        <w:t>3. Настоящее постановление подлежит официальному опубликованию в газете «</w:t>
      </w:r>
      <w:proofErr w:type="spellStart"/>
      <w:r w:rsidRPr="00787AD7">
        <w:rPr>
          <w:rFonts w:ascii="Times New Roman" w:eastAsia="Times New Roman" w:hAnsi="Times New Roman"/>
          <w:sz w:val="28"/>
          <w:szCs w:val="28"/>
        </w:rPr>
        <w:t>Шелеховский</w:t>
      </w:r>
      <w:proofErr w:type="spellEnd"/>
      <w:r w:rsidRPr="00787AD7">
        <w:rPr>
          <w:rFonts w:ascii="Times New Roman" w:eastAsia="Times New Roman" w:hAnsi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787AD7">
        <w:rPr>
          <w:rFonts w:ascii="Times New Roman" w:eastAsia="Times New Roman" w:hAnsi="Times New Roman"/>
          <w:sz w:val="28"/>
          <w:szCs w:val="28"/>
        </w:rPr>
        <w:t>Шелеховского</w:t>
      </w:r>
      <w:proofErr w:type="spellEnd"/>
      <w:r w:rsidRPr="00787AD7">
        <w:rPr>
          <w:rFonts w:ascii="Times New Roman" w:eastAsia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87AD7" w:rsidRPr="00787AD7" w:rsidRDefault="00787AD7" w:rsidP="00787AD7">
      <w:pPr>
        <w:suppressAutoHyphens/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787AD7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787AD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87AD7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района по экономике и финансам Савельева Д.С.</w:t>
      </w:r>
    </w:p>
    <w:p w:rsidR="00787AD7" w:rsidRPr="00787AD7" w:rsidRDefault="00787AD7" w:rsidP="00787AD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87AD7" w:rsidRPr="00787AD7" w:rsidRDefault="00787AD7" w:rsidP="00787AD7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7AD7" w:rsidRPr="00787AD7" w:rsidRDefault="00787AD7" w:rsidP="00787AD7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 xml:space="preserve">Мэр </w:t>
      </w:r>
      <w:proofErr w:type="spellStart"/>
      <w:r w:rsidRPr="00787AD7">
        <w:rPr>
          <w:rFonts w:ascii="Times New Roman" w:eastAsia="Times New Roman" w:hAnsi="Times New Roman"/>
          <w:color w:val="000000"/>
          <w:sz w:val="28"/>
          <w:szCs w:val="28"/>
        </w:rPr>
        <w:t>Шелеховского</w:t>
      </w:r>
      <w:proofErr w:type="spellEnd"/>
    </w:p>
    <w:p w:rsidR="00787AD7" w:rsidRPr="00787AD7" w:rsidRDefault="00787AD7" w:rsidP="00787AD7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</w:t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87AD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М.Н. </w:t>
      </w:r>
      <w:proofErr w:type="spellStart"/>
      <w:r w:rsidRPr="00787AD7">
        <w:rPr>
          <w:rFonts w:ascii="Times New Roman" w:eastAsia="Times New Roman" w:hAnsi="Times New Roman"/>
          <w:color w:val="000000"/>
          <w:sz w:val="28"/>
          <w:szCs w:val="28"/>
        </w:rPr>
        <w:t>Модин</w:t>
      </w:r>
      <w:proofErr w:type="spellEnd"/>
    </w:p>
    <w:p w:rsidR="00787AD7" w:rsidRPr="00787AD7" w:rsidRDefault="00787AD7" w:rsidP="00787AD7">
      <w:pPr>
        <w:tabs>
          <w:tab w:val="left" w:pos="900"/>
          <w:tab w:val="left" w:pos="1260"/>
        </w:tabs>
        <w:rPr>
          <w:rFonts w:ascii="Times New Roman" w:eastAsia="Times New Roman" w:hAnsi="Times New Roman"/>
          <w:sz w:val="28"/>
          <w:szCs w:val="28"/>
        </w:rPr>
      </w:pPr>
    </w:p>
    <w:p w:rsidR="00787AD7" w:rsidRPr="00067394" w:rsidRDefault="00787AD7" w:rsidP="00787AD7">
      <w:pPr>
        <w:tabs>
          <w:tab w:val="left" w:pos="900"/>
          <w:tab w:val="left" w:pos="1260"/>
        </w:tabs>
        <w:rPr>
          <w:rFonts w:ascii="Times New Roman" w:eastAsia="Times New Roman" w:hAnsi="Times New Roman"/>
          <w:sz w:val="27"/>
          <w:szCs w:val="27"/>
        </w:rPr>
      </w:pPr>
    </w:p>
    <w:p w:rsidR="00787AD7" w:rsidRPr="00067394" w:rsidRDefault="00787AD7" w:rsidP="00787AD7">
      <w:pPr>
        <w:tabs>
          <w:tab w:val="left" w:pos="900"/>
          <w:tab w:val="left" w:pos="1260"/>
        </w:tabs>
        <w:rPr>
          <w:rFonts w:ascii="Times New Roman" w:eastAsia="Times New Roman" w:hAnsi="Times New Roman"/>
          <w:sz w:val="27"/>
          <w:szCs w:val="27"/>
        </w:rPr>
      </w:pPr>
    </w:p>
    <w:p w:rsidR="00787AD7" w:rsidRPr="00067394" w:rsidRDefault="00787AD7" w:rsidP="00787AD7">
      <w:pPr>
        <w:rPr>
          <w:rFonts w:ascii="Times New Roman" w:eastAsia="Times New Roman" w:hAnsi="Times New Roman"/>
        </w:rPr>
      </w:pPr>
    </w:p>
    <w:p w:rsidR="00787AD7" w:rsidRPr="00067394" w:rsidRDefault="00787AD7" w:rsidP="00787AD7">
      <w:pPr>
        <w:tabs>
          <w:tab w:val="left" w:pos="900"/>
          <w:tab w:val="left" w:pos="1260"/>
        </w:tabs>
        <w:rPr>
          <w:rFonts w:ascii="Times New Roman" w:eastAsia="Times New Roman" w:hAnsi="Times New Roman"/>
          <w:sz w:val="27"/>
          <w:szCs w:val="27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87AD7" w:rsidRDefault="00787AD7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УТВЕРЖДЕН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постановлением </w:t>
      </w:r>
      <w:r w:rsidR="005A590A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proofErr w:type="spellStart"/>
      <w:r w:rsidR="005A590A">
        <w:rPr>
          <w:rFonts w:ascii="Times New Roman" w:hAnsi="Times New Roman"/>
          <w:bCs/>
          <w:kern w:val="2"/>
          <w:sz w:val="28"/>
          <w:szCs w:val="28"/>
        </w:rPr>
        <w:t>Шелеховского</w:t>
      </w:r>
      <w:proofErr w:type="spellEnd"/>
      <w:r w:rsidR="005A590A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района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___________ № ___</w:t>
      </w:r>
      <w:r w:rsidR="005A590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888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ПРЕДОСТАВЛЕНИЯ МУНИЦИПАЛЬНОЙ УСЛУГИ «</w:t>
      </w:r>
      <w:r w:rsidRPr="00DA0888">
        <w:rPr>
          <w:rFonts w:ascii="Times New Roman" w:hAnsi="Times New Roman"/>
          <w:b/>
          <w:sz w:val="28"/>
          <w:szCs w:val="28"/>
        </w:rPr>
        <w:t>СОГЛАСОВАНИЕ ПЕРЕУСТРОЙСТВА И (ИЛИ) ПЕРЕПЛАНИРОВКИ ПОМЕЩЕНИЯ</w:t>
      </w:r>
      <w:r w:rsidRPr="00DA0888">
        <w:rPr>
          <w:rFonts w:ascii="Times New Roman" w:hAnsi="Times New Roman"/>
          <w:b/>
          <w:sz w:val="28"/>
          <w:szCs w:val="28"/>
        </w:rPr>
        <w:br/>
        <w:t>В МНОГОКВАРТИРНОМ ДОМЕ»</w:t>
      </w:r>
    </w:p>
    <w:p w:rsidR="00AB2EAE" w:rsidRPr="00DA0888" w:rsidRDefault="00AB2EAE" w:rsidP="00AB2EAE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I. ОБЩИЕ ПОЛОЖЕНИЯ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предоставления муниципальной услуги </w:t>
      </w:r>
      <w:r w:rsidRPr="00DA0888">
        <w:rPr>
          <w:rFonts w:ascii="Times New Roman" w:hAnsi="Times New Roman"/>
          <w:sz w:val="28"/>
          <w:szCs w:val="28"/>
        </w:rPr>
        <w:t>«Согласование переустройства и (или) перепланировки помещения в многоквартирном доме</w:t>
      </w:r>
      <w:r w:rsidRPr="00DA0888">
        <w:rPr>
          <w:rFonts w:ascii="Times New Roman" w:eastAsia="Arial" w:hAnsi="Times New Roman"/>
          <w:sz w:val="28"/>
          <w:szCs w:val="28"/>
          <w:lang w:eastAsia="zh-CN"/>
        </w:rPr>
        <w:t>»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  (далее – административный регламент)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порядок взаимодействия </w:t>
      </w:r>
      <w:r w:rsidR="00C2258E">
        <w:rPr>
          <w:rFonts w:ascii="Times New Roman" w:hAnsi="Times New Roman"/>
          <w:bCs/>
          <w:kern w:val="2"/>
          <w:sz w:val="28"/>
          <w:szCs w:val="28"/>
        </w:rPr>
        <w:t xml:space="preserve">Управления по распоряжению муниципальным имуществом </w:t>
      </w:r>
      <w:r w:rsidR="00142D4E">
        <w:rPr>
          <w:rFonts w:ascii="Times New Roman" w:hAnsi="Times New Roman"/>
          <w:bCs/>
          <w:kern w:val="2"/>
          <w:sz w:val="28"/>
          <w:szCs w:val="28"/>
        </w:rPr>
        <w:t>А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дминистрации </w:t>
      </w:r>
      <w:proofErr w:type="spellStart"/>
      <w:r w:rsidR="00142D4E">
        <w:rPr>
          <w:rFonts w:ascii="Times New Roman" w:hAnsi="Times New Roman"/>
          <w:bCs/>
          <w:kern w:val="2"/>
          <w:sz w:val="28"/>
          <w:szCs w:val="28"/>
        </w:rPr>
        <w:t>Шелеховского</w:t>
      </w:r>
      <w:proofErr w:type="spellEnd"/>
      <w:r w:rsidR="00142D4E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</w:t>
      </w:r>
      <w:r w:rsidR="00142D4E">
        <w:rPr>
          <w:rFonts w:ascii="Times New Roman" w:hAnsi="Times New Roman"/>
          <w:bCs/>
          <w:kern w:val="2"/>
          <w:sz w:val="28"/>
          <w:szCs w:val="28"/>
        </w:rPr>
        <w:t xml:space="preserve">района (далее – </w:t>
      </w:r>
      <w:r w:rsidR="00C2258E">
        <w:rPr>
          <w:rFonts w:ascii="Times New Roman" w:hAnsi="Times New Roman"/>
          <w:bCs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>) с физическими 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</w:t>
      </w:r>
      <w:proofErr w:type="gramEnd"/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 процедур (действий), осуществляемых </w:t>
      </w:r>
      <w:r w:rsidR="00ED09CF">
        <w:rPr>
          <w:rFonts w:ascii="Times New Roman" w:hAnsi="Times New Roman"/>
          <w:bCs/>
          <w:kern w:val="2"/>
          <w:sz w:val="28"/>
          <w:szCs w:val="28"/>
        </w:rPr>
        <w:t>Управлением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 в процессе реализации полномочий по согласованию </w:t>
      </w:r>
      <w:r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помещения в многоквартирном доме, </w:t>
      </w:r>
      <w:r w:rsidRPr="00DA0888">
        <w:rPr>
          <w:rFonts w:ascii="Times New Roman" w:eastAsia="Arial" w:hAnsi="Times New Roman"/>
          <w:sz w:val="28"/>
          <w:szCs w:val="28"/>
          <w:lang w:eastAsia="zh-CN"/>
        </w:rPr>
        <w:t xml:space="preserve">расположенного на территории 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A590A">
        <w:rPr>
          <w:rFonts w:ascii="Times New Roman" w:hAnsi="Times New Roman"/>
          <w:bCs/>
          <w:kern w:val="2"/>
          <w:sz w:val="28"/>
          <w:szCs w:val="28"/>
        </w:rPr>
        <w:t>сельских поселений</w:t>
      </w:r>
      <w:r w:rsidR="00142D4E">
        <w:rPr>
          <w:rFonts w:ascii="Times New Roman" w:hAnsi="Times New Roman"/>
          <w:bCs/>
          <w:kern w:val="2"/>
          <w:sz w:val="28"/>
          <w:szCs w:val="28"/>
        </w:rPr>
        <w:t>, в</w:t>
      </w:r>
      <w:r w:rsidR="005A590A">
        <w:rPr>
          <w:rFonts w:ascii="Times New Roman" w:hAnsi="Times New Roman"/>
          <w:bCs/>
          <w:kern w:val="2"/>
          <w:sz w:val="28"/>
          <w:szCs w:val="28"/>
        </w:rPr>
        <w:t xml:space="preserve">ходящих в состав </w:t>
      </w:r>
      <w:proofErr w:type="spellStart"/>
      <w:r w:rsidR="005A590A">
        <w:rPr>
          <w:rFonts w:ascii="Times New Roman" w:hAnsi="Times New Roman"/>
          <w:bCs/>
          <w:kern w:val="2"/>
          <w:sz w:val="28"/>
          <w:szCs w:val="28"/>
        </w:rPr>
        <w:t>Шелеховского</w:t>
      </w:r>
      <w:proofErr w:type="spellEnd"/>
      <w:r w:rsidR="005A590A">
        <w:rPr>
          <w:rFonts w:ascii="Times New Roman" w:hAnsi="Times New Roman"/>
          <w:bCs/>
          <w:kern w:val="2"/>
          <w:sz w:val="28"/>
          <w:szCs w:val="28"/>
        </w:rPr>
        <w:t xml:space="preserve"> района</w:t>
      </w:r>
      <w:r w:rsidRPr="00DA0888">
        <w:rPr>
          <w:rFonts w:ascii="Times New Roman" w:hAnsi="Times New Roman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2. Круг заявителей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 Заявителями на предоставление муниципальной услуги являются собственники помещения или уполномоченные ими лица (далее – заявители).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3. Требования к порядку информирования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</w:t>
      </w:r>
      <w:r w:rsidR="005A590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Управление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AB2EAE" w:rsidRPr="00D03887" w:rsidRDefault="00AB2EAE" w:rsidP="00D03887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с использованием телефонной связи, через официальный </w:t>
      </w:r>
      <w:r w:rsidR="00D0388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сайт </w:t>
      </w:r>
      <w:r w:rsidR="00D03887" w:rsidRPr="00D0388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03887" w:rsidRPr="00D03887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D03887" w:rsidRPr="00D03887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hyperlink r:id="rId23" w:history="1">
        <w:r w:rsidR="00D03887" w:rsidRPr="00D03887">
          <w:rPr>
            <w:rStyle w:val="af1"/>
            <w:rFonts w:ascii="Times New Roman" w:hAnsi="Times New Roman"/>
            <w:sz w:val="28"/>
            <w:szCs w:val="28"/>
          </w:rPr>
          <w:t>http://sheladm.ru</w:t>
        </w:r>
      </w:hyperlink>
      <w:r w:rsidR="00D03887" w:rsidRPr="00D03887">
        <w:rPr>
          <w:rFonts w:ascii="Times New Roman" w:hAnsi="Times New Roman"/>
          <w:sz w:val="28"/>
          <w:szCs w:val="28"/>
        </w:rPr>
        <w:t xml:space="preserve">, по адресу электронной почты: </w:t>
      </w:r>
      <w:hyperlink r:id="rId24" w:history="1">
        <w:r w:rsidR="00D03887" w:rsidRPr="00D03887">
          <w:rPr>
            <w:rStyle w:val="af1"/>
            <w:rFonts w:ascii="Times New Roman" w:hAnsi="Times New Roman"/>
            <w:sz w:val="28"/>
            <w:szCs w:val="28"/>
          </w:rPr>
          <w:t>adm@sheladm.ru</w:t>
        </w:r>
      </w:hyperlink>
      <w:r w:rsidRPr="00D0388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7. </w:t>
      </w:r>
      <w:r w:rsidR="00142D4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Сотрудники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</w:t>
      </w:r>
      <w:r w:rsidR="00EF25B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сотрудников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8. </w:t>
      </w:r>
      <w:r w:rsidR="00C251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Сотрудники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об </w:t>
      </w:r>
      <w:r w:rsidR="00C251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lastRenderedPageBreak/>
        <w:t>9.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1) актуальность;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2) своевременность;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3) четкость и доступность в изложении информации;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4) полнота информации;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5) соответствие информации требованиям законодательства.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10.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</w:t>
      </w:r>
      <w:r w:rsidR="00C2516F">
        <w:rPr>
          <w:rFonts w:ascii="Times New Roman" w:hAnsi="Times New Roman" w:cs="Times New Roman"/>
          <w:kern w:val="2"/>
          <w:sz w:val="28"/>
          <w:szCs w:val="28"/>
        </w:rPr>
        <w:t>вителя или его представителя с сотрудником Управления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 по телефону.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11. Пр</w:t>
      </w:r>
      <w:r w:rsidR="00C2516F">
        <w:rPr>
          <w:rFonts w:ascii="Times New Roman" w:hAnsi="Times New Roman" w:cs="Times New Roman"/>
          <w:kern w:val="2"/>
          <w:sz w:val="28"/>
          <w:szCs w:val="28"/>
        </w:rPr>
        <w:t>и ответах на телефонные звонки сотрудник Управления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AB2EAE" w:rsidRPr="00DA0888" w:rsidRDefault="00C2516F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невозможности сотрудник Управления</w:t>
      </w:r>
      <w:r w:rsidR="00AB2EAE" w:rsidRPr="00DA0888">
        <w:rPr>
          <w:rFonts w:ascii="Times New Roman" w:hAnsi="Times New Roman" w:cs="Times New Roman"/>
          <w:kern w:val="2"/>
          <w:sz w:val="28"/>
          <w:szCs w:val="28"/>
        </w:rPr>
        <w:t>, принявшего звонок, самостоятельно ответить на поставленные вопросы телефонный звонок переадресовывается (переводится) на друго</w:t>
      </w:r>
      <w:r>
        <w:rPr>
          <w:rFonts w:ascii="Times New Roman" w:hAnsi="Times New Roman" w:cs="Times New Roman"/>
          <w:kern w:val="2"/>
          <w:sz w:val="28"/>
          <w:szCs w:val="28"/>
        </w:rPr>
        <w:t>го сотрудника Управления</w:t>
      </w:r>
      <w:r w:rsidR="00AB2EAE" w:rsidRPr="00DA0888">
        <w:rPr>
          <w:rFonts w:ascii="Times New Roman" w:hAnsi="Times New Roman" w:cs="Times New Roman"/>
          <w:kern w:val="2"/>
          <w:sz w:val="28"/>
          <w:szCs w:val="28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12.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</w:t>
      </w:r>
      <w:r w:rsidR="00C2516F">
        <w:rPr>
          <w:rFonts w:ascii="Times New Roman" w:hAnsi="Times New Roman" w:cs="Times New Roman"/>
          <w:kern w:val="2"/>
          <w:sz w:val="28"/>
          <w:szCs w:val="28"/>
        </w:rPr>
        <w:t>сотрудником Управления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, он может обратиться к </w:t>
      </w:r>
      <w:r w:rsidR="00720F84">
        <w:rPr>
          <w:rFonts w:ascii="Times New Roman" w:hAnsi="Times New Roman" w:cs="Times New Roman"/>
          <w:kern w:val="2"/>
          <w:sz w:val="28"/>
          <w:szCs w:val="28"/>
        </w:rPr>
        <w:t xml:space="preserve">Мэру </w:t>
      </w:r>
      <w:proofErr w:type="spellStart"/>
      <w:r w:rsidR="00720F84">
        <w:rPr>
          <w:rFonts w:ascii="Times New Roman" w:hAnsi="Times New Roman" w:cs="Times New Roman"/>
          <w:kern w:val="2"/>
          <w:sz w:val="28"/>
          <w:szCs w:val="28"/>
        </w:rPr>
        <w:t>Шелеховского</w:t>
      </w:r>
      <w:proofErr w:type="spellEnd"/>
      <w:r w:rsidR="00720F8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(далее - Мэр района)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 или к лицу, исполняющему его полномочия, в соответствии с графиком приема заявителей </w:t>
      </w:r>
      <w:r w:rsidRPr="00DA0888">
        <w:rPr>
          <w:rFonts w:ascii="Times New Roman" w:hAnsi="Times New Roman"/>
          <w:kern w:val="2"/>
          <w:sz w:val="28"/>
          <w:szCs w:val="28"/>
        </w:rPr>
        <w:t>или их представителей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B2EAE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Прием заявителей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720F84">
        <w:rPr>
          <w:rFonts w:ascii="Times New Roman" w:eastAsia="Times New Roman" w:hAnsi="Times New Roman"/>
          <w:kern w:val="2"/>
          <w:sz w:val="28"/>
          <w:szCs w:val="28"/>
        </w:rPr>
        <w:t>Мэром района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проводится </w:t>
      </w:r>
      <w:r w:rsidR="00720F84">
        <w:rPr>
          <w:rFonts w:ascii="Times New Roman" w:eastAsia="Times New Roman" w:hAnsi="Times New Roman"/>
          <w:kern w:val="2"/>
          <w:sz w:val="28"/>
          <w:szCs w:val="28"/>
        </w:rPr>
        <w:t xml:space="preserve">– первый, третий понедельник месяца с 15.00 – 17.00,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по предварительной записи, которая осуществляется по телефону</w:t>
      </w:r>
      <w:r w:rsidR="00720F84">
        <w:rPr>
          <w:rFonts w:ascii="Times New Roman" w:eastAsia="Times New Roman" w:hAnsi="Times New Roman"/>
          <w:kern w:val="2"/>
          <w:sz w:val="28"/>
          <w:szCs w:val="28"/>
        </w:rPr>
        <w:t>: 4-31-35</w:t>
      </w:r>
      <w:r w:rsidRPr="00DA0888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13. Обращения заявителей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или их представителей 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>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</w:t>
      </w:r>
      <w:r w:rsidR="00EF25BD">
        <w:rPr>
          <w:rFonts w:ascii="Times New Roman" w:hAnsi="Times New Roman" w:cs="Times New Roman"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</w:t>
      </w:r>
      <w:r w:rsidR="007E54F5">
        <w:rPr>
          <w:rFonts w:ascii="Times New Roman" w:hAnsi="Times New Roman" w:cs="Times New Roman"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Ответ на обращение, поступившее в </w:t>
      </w:r>
      <w:r w:rsidR="00312915">
        <w:rPr>
          <w:rFonts w:ascii="Times New Roman" w:hAnsi="Times New Roman" w:cs="Times New Roman"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 в письменной форме, направляется по почтовому адресу, указанному в обращении, поступившем в </w:t>
      </w:r>
      <w:r w:rsidR="007E54F5">
        <w:rPr>
          <w:rFonts w:ascii="Times New Roman" w:hAnsi="Times New Roman" w:cs="Times New Roman"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 w:cs="Times New Roman"/>
          <w:kern w:val="2"/>
          <w:sz w:val="28"/>
          <w:szCs w:val="28"/>
        </w:rPr>
        <w:t xml:space="preserve"> в письменной форме.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14.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Информация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о мес</w:t>
      </w:r>
      <w:r w:rsidR="00312915">
        <w:rPr>
          <w:rFonts w:ascii="Times New Roman" w:eastAsia="Times New Roman" w:hAnsi="Times New Roman"/>
          <w:kern w:val="2"/>
          <w:sz w:val="28"/>
          <w:szCs w:val="28"/>
        </w:rPr>
        <w:t>те нахождения и графике работы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, контактные телефоны, адрес официального сайта </w:t>
      </w:r>
      <w:r w:rsidR="00312915">
        <w:rPr>
          <w:rFonts w:ascii="Times New Roman" w:eastAsia="Times New Roman" w:hAnsi="Times New Roman"/>
          <w:kern w:val="2"/>
          <w:sz w:val="28"/>
          <w:szCs w:val="28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в сети «Интернет» </w:t>
      </w:r>
      <w:r w:rsidR="00FD2BD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</w:t>
      </w:r>
      <w:hyperlink r:id="rId25" w:history="1">
        <w:r w:rsidR="00FD2BD5" w:rsidRPr="00D2068B">
          <w:rPr>
            <w:rStyle w:val="af1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adm</w:t>
        </w:r>
        <w:r w:rsidR="00FD2BD5" w:rsidRPr="00720F84">
          <w:rPr>
            <w:rStyle w:val="af1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@</w:t>
        </w:r>
        <w:r w:rsidR="00FD2BD5" w:rsidRPr="00D2068B">
          <w:rPr>
            <w:rStyle w:val="af1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sheladm</w:t>
        </w:r>
        <w:r w:rsidR="00FD2BD5" w:rsidRPr="00D2068B">
          <w:rPr>
            <w:rStyle w:val="af1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.</w:t>
        </w:r>
        <w:proofErr w:type="spellStart"/>
        <w:r w:rsidR="00FD2BD5" w:rsidRPr="00D2068B">
          <w:rPr>
            <w:rStyle w:val="af1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ru</w:t>
        </w:r>
        <w:proofErr w:type="spellEnd"/>
      </w:hyperlink>
      <w:r w:rsidR="00FD2BD5" w:rsidRPr="00720F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="00FD2BD5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и электронной почты </w:t>
      </w:r>
      <w:r w:rsidR="00312915">
        <w:rPr>
          <w:rFonts w:ascii="Times New Roman" w:eastAsia="Times New Roman" w:hAnsi="Times New Roman"/>
          <w:kern w:val="2"/>
          <w:sz w:val="28"/>
          <w:szCs w:val="28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AB2EAE" w:rsidRPr="00C2516F" w:rsidRDefault="00AB2EAE" w:rsidP="00C251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на официальном сайте </w:t>
      </w:r>
      <w:r w:rsidR="0031291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="00C251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3F09B9" w:rsidRPr="00DA0888" w:rsidRDefault="003F09B9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Место нахождения: Иркутская область,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Шелеховский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район, 20 квартал, дом 84, телефон: 8(395 50) 4-23-37.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15. На информационных стендах, расположенных в помещениях, занимаемых </w:t>
      </w:r>
      <w:r w:rsidR="00C2516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Управлением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об </w:t>
      </w:r>
      <w:r w:rsidR="002F7B6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предоставляющем муниципальную услугу, включая информацию о месте нахождения, графике работы, контактных телефонах, адресе официального сайта </w:t>
      </w:r>
      <w:r w:rsidR="002F7B6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электронной почты</w:t>
      </w:r>
      <w:r w:rsidR="002F7B65" w:rsidRPr="002F7B6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F7B6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AB2EAE" w:rsidRPr="00DA0888" w:rsidRDefault="00AB2EAE" w:rsidP="003F09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</w:t>
      </w:r>
      <w:r w:rsidR="003F09B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ение муниципальной услуги.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II. СТАНДАРТ ПРЕДОСТАВЛЕНИЯ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16. Под муниципальной услугой в настоящем административном регламенте понимается согласование </w:t>
      </w:r>
      <w:r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</w:t>
      </w:r>
      <w:r w:rsidRPr="00DA0888">
        <w:rPr>
          <w:rFonts w:ascii="Times New Roman" w:hAnsi="Times New Roman"/>
          <w:sz w:val="28"/>
          <w:szCs w:val="28"/>
        </w:rPr>
        <w:lastRenderedPageBreak/>
        <w:t>помещения в многоквартирном доме</w:t>
      </w:r>
      <w:r w:rsidR="002F7B65">
        <w:rPr>
          <w:rFonts w:ascii="Times New Roman" w:hAnsi="Times New Roman"/>
          <w:sz w:val="28"/>
          <w:szCs w:val="28"/>
        </w:rPr>
        <w:t xml:space="preserve">, расположенном на территории сельского </w:t>
      </w:r>
      <w:r w:rsidR="002B3296">
        <w:rPr>
          <w:rFonts w:ascii="Times New Roman" w:hAnsi="Times New Roman"/>
          <w:sz w:val="28"/>
          <w:szCs w:val="28"/>
        </w:rPr>
        <w:t>поселения</w:t>
      </w:r>
      <w:r w:rsidR="002F7B65">
        <w:rPr>
          <w:rFonts w:ascii="Times New Roman" w:hAnsi="Times New Roman"/>
          <w:sz w:val="28"/>
          <w:szCs w:val="28"/>
        </w:rPr>
        <w:t xml:space="preserve">, входящего в состав </w:t>
      </w:r>
      <w:proofErr w:type="spellStart"/>
      <w:r w:rsidR="002F7B65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2F7B65">
        <w:rPr>
          <w:rFonts w:ascii="Times New Roman" w:hAnsi="Times New Roman"/>
          <w:sz w:val="28"/>
          <w:szCs w:val="28"/>
        </w:rPr>
        <w:t xml:space="preserve"> </w:t>
      </w:r>
      <w:r w:rsidR="002B3296">
        <w:rPr>
          <w:rFonts w:ascii="Times New Roman" w:hAnsi="Times New Roman"/>
          <w:sz w:val="28"/>
          <w:szCs w:val="28"/>
        </w:rPr>
        <w:t>района</w:t>
      </w:r>
      <w:r w:rsidRPr="00DA0888">
        <w:rPr>
          <w:rFonts w:ascii="Times New Roman" w:eastAsia="Arial" w:hAnsi="Times New Roman"/>
          <w:sz w:val="28"/>
          <w:szCs w:val="28"/>
          <w:lang w:eastAsia="zh-CN"/>
        </w:rPr>
        <w:t>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FF0000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предоставляющего муниципальную услугу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17. Органом местного самоуправления, предоставляющим муниципальную услугу, является</w:t>
      </w:r>
      <w:r w:rsidR="002B32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Управление.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18. В предоставлении муниципальной услуги участвуют: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</w:t>
      </w:r>
      <w:r w:rsidRPr="00DA0888">
        <w:rPr>
          <w:rFonts w:ascii="Times New Roman" w:hAnsi="Times New Roman"/>
          <w:sz w:val="28"/>
          <w:szCs w:val="28"/>
          <w:lang w:eastAsia="ru-RU"/>
        </w:rPr>
        <w:t>исполнительный орган государственной власти Иркутской области, уполномоченный в области охраны объектов культурного наследия;</w:t>
      </w:r>
    </w:p>
    <w:p w:rsidR="00AB2EAE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DA0888">
        <w:rPr>
          <w:rFonts w:ascii="Times New Roman" w:hAnsi="Times New Roman"/>
          <w:sz w:val="28"/>
          <w:szCs w:val="28"/>
        </w:rPr>
        <w:t>организации по техническому учету и (или) технической инвентаризации</w:t>
      </w:r>
      <w:r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7E54F5" w:rsidRPr="007E54F5" w:rsidRDefault="007E54F5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Pr="007E54F5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уполномоченный орган 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20. Результатом предоставления муниципальной услуги является: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1) решение 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Pr="00DA0888">
        <w:rPr>
          <w:rFonts w:ascii="Times New Roman" w:hAnsi="Times New Roman"/>
          <w:kern w:val="2"/>
          <w:sz w:val="28"/>
          <w:szCs w:val="28"/>
        </w:rPr>
        <w:t>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2) решение об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F4336F" w:rsidRDefault="00F4336F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7. Срок предоставления муниципальной услуги, в том числе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с учетом необходимости обращения в организации, участвующие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21. Муниципальная услуга предоставляется в течение 45 календарных дней со дня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представления в </w:t>
      </w:r>
      <w:r w:rsidR="002B3296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документов, обязанность по представлению которых возложена на заявителя.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22. </w:t>
      </w:r>
      <w:r w:rsidRPr="00DA0888">
        <w:rPr>
          <w:rFonts w:ascii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– три рабочих дня со дня принятия соответствующего решения </w:t>
      </w:r>
      <w:r w:rsidR="002B3296">
        <w:rPr>
          <w:rFonts w:ascii="Times New Roman" w:hAnsi="Times New Roman"/>
          <w:sz w:val="28"/>
          <w:szCs w:val="28"/>
        </w:rPr>
        <w:t>Управлением</w:t>
      </w:r>
      <w:r w:rsidRPr="00DA0888">
        <w:rPr>
          <w:rFonts w:ascii="Times New Roman" w:hAnsi="Times New Roman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8. Нормативные правовые акты, регулирующие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предоставление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23. П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C95316">
        <w:rPr>
          <w:rFonts w:ascii="Times New Roman" w:eastAsia="Times New Roman" w:hAnsi="Times New Roman"/>
          <w:kern w:val="2"/>
          <w:sz w:val="28"/>
          <w:szCs w:val="28"/>
        </w:rPr>
        <w:t>Управления</w:t>
      </w:r>
      <w:r w:rsidR="002B3296">
        <w:rPr>
          <w:rFonts w:ascii="Times New Roman" w:eastAsia="Times New Roman" w:hAnsi="Times New Roman"/>
          <w:kern w:val="2"/>
          <w:sz w:val="28"/>
          <w:szCs w:val="28"/>
        </w:rPr>
        <w:t xml:space="preserve"> в сети «Интернете»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9. Исчерпывающий перечень документов, необходимых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и обязательными для предоставления муниципальной услуги, 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подлежащих представлению заявителем или его представителем,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способы их получения заявителем или его представителем,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том числе в электронной форме, порядок их представления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24. </w:t>
      </w:r>
      <w:proofErr w:type="gramStart"/>
      <w:r w:rsidRPr="00DA0888">
        <w:rPr>
          <w:rFonts w:ascii="Times New Roman" w:hAnsi="Times New Roman"/>
          <w:kern w:val="2"/>
          <w:sz w:val="28"/>
          <w:szCs w:val="28"/>
        </w:rPr>
        <w:t>Для п</w:t>
      </w:r>
      <w:r w:rsidRPr="00DA0888">
        <w:rPr>
          <w:rFonts w:ascii="Times New Roman" w:hAnsi="Times New Roman"/>
          <w:bCs/>
          <w:kern w:val="2"/>
          <w:sz w:val="28"/>
          <w:szCs w:val="28"/>
        </w:rPr>
        <w:t xml:space="preserve">редоставления муниципальной услуги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представляет (направляет) в </w:t>
      </w:r>
      <w:r w:rsidR="002B3296">
        <w:rPr>
          <w:rFonts w:ascii="Times New Roman" w:hAnsi="Times New Roman"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запрос о предоставлении муниципальной услуги в форме заявления о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согласовании переустройства и (или) перепланировки помещения в многоквартирном доме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(далее – заявление) по форме, установленной </w:t>
      </w:r>
      <w:r w:rsidRPr="00DA0888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28 апреля 2005 года № 266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r w:rsidRPr="00DA0888">
        <w:rPr>
          <w:rFonts w:ascii="Times New Roman" w:hAnsi="Times New Roman"/>
          <w:sz w:val="28"/>
          <w:szCs w:val="28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</w:t>
      </w:r>
      <w:proofErr w:type="gram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принятие решения о согласовании переустройства и (или) перепланировки жилого помещения».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25. К заявлению заявитель или его представитель прилагает следующие документы: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0888">
        <w:rPr>
          <w:rFonts w:ascii="Times New Roman" w:hAnsi="Times New Roman"/>
          <w:bCs/>
          <w:sz w:val="28"/>
          <w:szCs w:val="28"/>
          <w:lang w:eastAsia="ru-RU"/>
        </w:rPr>
        <w:t>1) документ, подтверждающий полномочия представителя заявителя, – в случае, если заявление направлено представителем заявителя;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0888">
        <w:rPr>
          <w:rFonts w:ascii="Times New Roman" w:hAnsi="Times New Roman"/>
          <w:bCs/>
          <w:sz w:val="28"/>
          <w:szCs w:val="28"/>
          <w:lang w:eastAsia="ru-RU"/>
        </w:rPr>
        <w:t>2) документ, удостоверяющий личность заявителя или его представителя;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перепланируемое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 – в случае, если право на переустраиваемое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перепланируемое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помещение в многоквартирном доме не зарегистрировано в Едином государственном реестре недвижимости</w:t>
      </w:r>
      <w:r w:rsidRPr="00DA08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0888">
        <w:rPr>
          <w:rFonts w:ascii="Times New Roman" w:hAnsi="Times New Roman"/>
          <w:sz w:val="28"/>
          <w:szCs w:val="28"/>
          <w:lang w:eastAsia="ru-RU"/>
        </w:rPr>
        <w:t xml:space="preserve">5)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 w:rsidRPr="00DA0888">
        <w:rPr>
          <w:rFonts w:ascii="Times New Roman" w:hAnsi="Times New Roman"/>
          <w:sz w:val="28"/>
          <w:szCs w:val="28"/>
          <w:lang w:eastAsia="ru-RU"/>
        </w:rPr>
        <w:lastRenderedPageBreak/>
        <w:t>Жилищного кодекса Российской Федерации, –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0888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6</w:t>
      </w:r>
      <w:r w:rsidRPr="00DA08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перепланируемое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жилое помещение на основании договора социального найма, – в случае, если заявителем является уполномоченный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жилого помещения по договору социального найма.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Способы получения заявителем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DA0888">
        <w:rPr>
          <w:rFonts w:ascii="Times New Roman" w:hAnsi="Times New Roman"/>
          <w:kern w:val="2"/>
          <w:sz w:val="28"/>
          <w:szCs w:val="28"/>
        </w:rPr>
        <w:t>документов, указанных в пункте 25 настоящего административного регламента: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1) для получения документа, указанного в подпункте 1 пункта 25 настоящего административного регламента, заявитель обращается к нотариусу (должностному лицу, уполномоченному совершать нотариальные действия) за совершением соответствующего нотариального действия;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2) для получения документа, указанного в подпункте 2 пункта 25 настоящего административного регламента, заявитель или его представитель в случае отсутствия у них соответствующих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3) для получения документа, указанного в подпункте 3 пункта 25 настоящего административного регламента, заявитель или его представитель в случае отсутствия у них указанного документа обращается к собственнику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переустраиваемого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DA0888">
        <w:rPr>
          <w:rFonts w:ascii="Times New Roman" w:hAnsi="Times New Roman"/>
          <w:kern w:val="2"/>
          <w:sz w:val="28"/>
          <w:szCs w:val="28"/>
        </w:rPr>
        <w:t>для получения документа, указанного в подпункте 4 пункта 25 настоящего административного регламента, заявитель или его представитель обращается в проектную организацию;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kern w:val="2"/>
          <w:sz w:val="28"/>
          <w:szCs w:val="28"/>
        </w:rPr>
        <w:t>5) для получения документа, указанного в подпункте 5 пункта 25 настоящего административного регламента, заявитель или его представитель обращается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к собственникам помещений в многоквартирном доме;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DA0888">
        <w:rPr>
          <w:rFonts w:ascii="Times New Roman" w:hAnsi="Times New Roman"/>
          <w:kern w:val="2"/>
          <w:sz w:val="28"/>
          <w:szCs w:val="28"/>
        </w:rPr>
        <w:t>для получения документа, указанного в подпункте 6 пункта 25 настоящего административного регламента, заявитель или его представитель обращается к членам семьи нанимателя</w:t>
      </w:r>
      <w:r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27. Заявитель или его представитель представляет (направляет) заявление и документы, указанные в пункте 25 настоящего административного регламента,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одним из следующих способов:</w:t>
      </w:r>
    </w:p>
    <w:p w:rsidR="00AB2EAE" w:rsidRPr="00DA0888" w:rsidRDefault="002B3296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Управление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AB2EAE" w:rsidRPr="00DA0888" w:rsidRDefault="00AB2EAE" w:rsidP="002B3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lastRenderedPageBreak/>
        <w:t>нотариальных действий или органом (должностным лицом), уполномоченным на выдачу соответствующего документа;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28. При предоставлении муниципальной услуги </w:t>
      </w:r>
      <w:r w:rsidR="002B329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Управление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 документы, не указанные в пунктах 24, 25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29. Требования к документам, представляемым заявителем</w:t>
      </w:r>
      <w:r w:rsidRPr="00DA0888"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регламента);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8D4CD6" w:rsidRDefault="00AB2EAE" w:rsidP="008D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AB2EAE" w:rsidRPr="00DA0888" w:rsidRDefault="00AB2EAE" w:rsidP="008D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10. Исчерпывающий перечень документов, необходимых</w:t>
      </w:r>
    </w:p>
    <w:p w:rsidR="00AB2EAE" w:rsidRPr="00DA0888" w:rsidRDefault="00AB2EAE" w:rsidP="00AB2EAE">
      <w:pPr>
        <w:keepNext/>
        <w:keepLines/>
        <w:widowControl w:val="0"/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услуги, которые находятся в распоряжении</w:t>
      </w:r>
    </w:p>
    <w:p w:rsidR="00AB2EAE" w:rsidRPr="00DA0888" w:rsidRDefault="00AB2EAE" w:rsidP="00AB2EA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государственных органов, органов местного самоуправления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иных органов, участвующих в предоставлении муниципальной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услуги, и которые заявитель или его представитель вправе представить,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а также способы их получения заявителями или их представителями,</w:t>
      </w:r>
    </w:p>
    <w:p w:rsidR="00AB2EAE" w:rsidRPr="00DA0888" w:rsidRDefault="00AB2EAE" w:rsidP="00AB2EA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" w:name="Par232"/>
      <w:bookmarkEnd w:id="1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перепланируемое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3) заключение исполнительного органа государственной власти Иркутской области, уполномоченного в области охраны объектов культурного наследия, о допустимости проведения переустройства и (или) перепланировки помещения в многоквартирном доме, если такое помещение </w:t>
      </w:r>
      <w:r w:rsidRPr="00DA0888">
        <w:rPr>
          <w:rFonts w:ascii="Times New Roman" w:hAnsi="Times New Roman"/>
          <w:sz w:val="28"/>
          <w:szCs w:val="28"/>
          <w:lang w:eastAsia="ru-RU"/>
        </w:rPr>
        <w:lastRenderedPageBreak/>
        <w:t>или дом, в котором оно находится, является памятником архитектуры, истории или культуры.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31. Для получения документов, указанных в пункте 30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пунктом 18 и 8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с запросом </w:t>
      </w:r>
      <w:r w:rsidRPr="00DA0888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</w:t>
      </w:r>
      <w:r w:rsidR="008D4CD6">
        <w:rPr>
          <w:rFonts w:ascii="Times New Roman" w:hAnsi="Times New Roman"/>
          <w:kern w:val="2"/>
          <w:sz w:val="28"/>
          <w:szCs w:val="28"/>
        </w:rPr>
        <w:t xml:space="preserve">я непосредственно в орган, </w:t>
      </w:r>
      <w:r w:rsidRPr="00DA0888">
        <w:rPr>
          <w:rFonts w:ascii="Times New Roman" w:hAnsi="Times New Roman"/>
          <w:kern w:val="2"/>
          <w:sz w:val="28"/>
          <w:szCs w:val="28"/>
        </w:rPr>
        <w:t>в электронной</w:t>
      </w:r>
      <w:r w:rsidR="008D4CD6">
        <w:rPr>
          <w:rFonts w:ascii="Times New Roman" w:hAnsi="Times New Roman"/>
          <w:kern w:val="2"/>
          <w:sz w:val="28"/>
          <w:szCs w:val="28"/>
        </w:rPr>
        <w:t xml:space="preserve"> форме</w:t>
      </w:r>
      <w:r w:rsidRPr="00DA0888">
        <w:rPr>
          <w:rFonts w:ascii="Times New Roman" w:hAnsi="Times New Roman"/>
          <w:kern w:val="2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32. Заявитель или его представитель вправе представить в </w:t>
      </w:r>
      <w:r w:rsidR="003E7EF8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DA0888">
        <w:rPr>
          <w:rFonts w:ascii="Times New Roman" w:hAnsi="Times New Roman"/>
          <w:kern w:val="2"/>
          <w:sz w:val="28"/>
          <w:szCs w:val="28"/>
        </w:rPr>
        <w:t>документы, указанные в пункте 30 настоящего административного регламента, способами, установленными в пункте 27 настоящего административного регламента.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11. Запрет требовать от заявителя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представления документов и информации</w:t>
      </w:r>
    </w:p>
    <w:p w:rsidR="00AB2EAE" w:rsidRPr="00DA0888" w:rsidRDefault="00AB2EAE" w:rsidP="00AB2EA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3E7EF8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33. Управление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муниципальной услуги не вправе требовать от заявителей или их представителей: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 представления документов и информации, в том числе подтверждающих внесение заявителем платы за предоставление  муниципальной услу</w:t>
      </w:r>
      <w:r w:rsidR="003E7E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ги, которые находятся в распоряжении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исключением документов, включенных в определенный частью 6 статьи 7 Федерального закона от 27 июля 2010 года № 210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DA0888">
        <w:rPr>
          <w:rFonts w:ascii="Times New Roman" w:hAnsi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в предоставлении муниципальной услуги, за исключением следующих случаев: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наличие ошибок в запросе о предоставлении муниципальной услуги и документах, поданных заявителем или его представителем после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первоначального отказа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услуги.</w:t>
      </w:r>
    </w:p>
    <w:p w:rsidR="00AB2EAE" w:rsidRPr="00DA0888" w:rsidRDefault="00AB2EAE" w:rsidP="00AB2EAE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12. Перечень оснований для отказа в приеме документов,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необходимых для предоставления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34. </w:t>
      </w:r>
      <w:r w:rsidRPr="00DA0888">
        <w:rPr>
          <w:rFonts w:ascii="Times New Roman" w:hAnsi="Times New Roman"/>
          <w:sz w:val="28"/>
          <w:szCs w:val="28"/>
        </w:rPr>
        <w:t>Основаниями для отказа в приеме документов являются: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0888">
        <w:rPr>
          <w:rFonts w:ascii="Times New Roman" w:hAnsi="Times New Roman"/>
          <w:sz w:val="28"/>
          <w:szCs w:val="28"/>
        </w:rPr>
        <w:t>1) несоответствие представленных заявителем или его представителем документов требованиям, указанным в пункте 29 настоящего административного регламента;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0888">
        <w:rPr>
          <w:rFonts w:ascii="Times New Roman" w:hAnsi="Times New Roman"/>
          <w:sz w:val="28"/>
          <w:szCs w:val="28"/>
        </w:rPr>
        <w:t xml:space="preserve">2) наличие в документах нецензурных либо оскорбительных выражений, угроз жизни, здоровью и имуществу </w:t>
      </w:r>
      <w:r w:rsidR="003E7EF8">
        <w:rPr>
          <w:rFonts w:ascii="Times New Roman" w:hAnsi="Times New Roman"/>
          <w:sz w:val="28"/>
          <w:szCs w:val="28"/>
        </w:rPr>
        <w:t>сотрудников Управления</w:t>
      </w:r>
      <w:r w:rsidRPr="00DA0888">
        <w:rPr>
          <w:rFonts w:ascii="Times New Roman" w:hAnsi="Times New Roman"/>
          <w:sz w:val="28"/>
          <w:szCs w:val="28"/>
        </w:rPr>
        <w:t>, а также членов их семей.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0888">
        <w:rPr>
          <w:rFonts w:ascii="Times New Roman" w:hAnsi="Times New Roman"/>
          <w:sz w:val="28"/>
          <w:szCs w:val="28"/>
        </w:rPr>
        <w:t xml:space="preserve">35. В случае установления оснований для отказа в принятии документов </w:t>
      </w:r>
      <w:r w:rsidR="003E7EF8">
        <w:rPr>
          <w:rFonts w:ascii="Times New Roman" w:hAnsi="Times New Roman"/>
          <w:sz w:val="28"/>
          <w:szCs w:val="28"/>
        </w:rPr>
        <w:t>сотрудник Управления</w:t>
      </w:r>
      <w:r w:rsidRPr="00DA0888">
        <w:rPr>
          <w:rFonts w:ascii="Times New Roman" w:hAnsi="Times New Roman"/>
          <w:sz w:val="28"/>
          <w:szCs w:val="28"/>
        </w:rPr>
        <w:t xml:space="preserve"> совершает действия по уведомлению заявителя в порядке, предусмотренном пунктом 8</w:t>
      </w:r>
      <w:r>
        <w:rPr>
          <w:rFonts w:ascii="Times New Roman" w:hAnsi="Times New Roman"/>
          <w:sz w:val="28"/>
          <w:szCs w:val="28"/>
        </w:rPr>
        <w:t>1</w:t>
      </w:r>
      <w:r w:rsidRPr="00DA08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0888">
        <w:rPr>
          <w:rFonts w:ascii="Times New Roman" w:hAnsi="Times New Roman"/>
          <w:sz w:val="28"/>
          <w:szCs w:val="28"/>
        </w:rPr>
        <w:t>36.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13. Перечень оснований для приостановления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37. 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1</w:t>
      </w:r>
      <w:bookmarkStart w:id="2" w:name="Par277"/>
      <w:bookmarkEnd w:id="2"/>
      <w:r w:rsidR="003E7E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Порядок, размер и основания взимания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государственной пошлины или иной платы, взимаемой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предоставление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3E7EF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AB2EAE" w:rsidRPr="00DA0888" w:rsidRDefault="0041329E" w:rsidP="00AB2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AB2EAE"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C95316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, а также </w:t>
      </w:r>
      <w:r w:rsidR="00C95316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сотрудников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плата с заявителя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AB2EAE"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не взимается.</w:t>
      </w:r>
    </w:p>
    <w:p w:rsidR="00AB2EAE" w:rsidRPr="00DA0888" w:rsidRDefault="00AB2EAE" w:rsidP="00AB2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AB2EAE" w:rsidRPr="00DA0888" w:rsidRDefault="0041329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15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Порядок, размер и основания взимания платы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включая информацию о методике расчета размера такой платы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41329E" w:rsidP="00AB2EAE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40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Плата за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="00AB2EAE"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</w:t>
      </w:r>
    </w:p>
    <w:p w:rsidR="00AB2EAE" w:rsidRPr="00DA0888" w:rsidRDefault="00AB2EAE" w:rsidP="00AB2EAE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</w:t>
      </w:r>
      <w:r w:rsidR="0041329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Максимальный срок ожидания в очереди при подаче заявления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при получении результата предоставления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41329E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1</w:t>
      </w:r>
      <w:r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:rsidR="00AB2EAE" w:rsidRPr="00DA0888" w:rsidRDefault="0041329E" w:rsidP="00AB2EAE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42. </w:t>
      </w:r>
      <w:r w:rsidR="00AB2EAE"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AB2EAE" w:rsidRPr="00DA0888" w:rsidRDefault="00AB2EAE" w:rsidP="00AB2EAE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</w:t>
      </w:r>
      <w:r w:rsidR="0041329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Срок и порядок регистрации заявления,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том числе в электронной форме</w:t>
      </w:r>
    </w:p>
    <w:p w:rsidR="00AB2EAE" w:rsidRPr="00DA0888" w:rsidRDefault="00AB2EAE" w:rsidP="00AB2EA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41329E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3</w:t>
      </w:r>
      <w:r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. Регистрацию заявления осуществляет </w:t>
      </w:r>
      <w:r w:rsidR="0041329E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сотрудник Управления</w:t>
      </w:r>
      <w:r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, ответственн</w:t>
      </w:r>
      <w:r w:rsidR="00C95316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ый</w:t>
      </w:r>
      <w:r w:rsidRPr="00DA0888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за прием и регистрацию документов, в том числе в электронной форме,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A637F9">
        <w:rPr>
          <w:rFonts w:ascii="Times New Roman" w:eastAsia="Times New Roman" w:hAnsi="Times New Roman"/>
          <w:kern w:val="2"/>
          <w:sz w:val="28"/>
          <w:szCs w:val="28"/>
        </w:rPr>
        <w:t>отделе</w:t>
      </w:r>
      <w:r w:rsidR="00CB5944">
        <w:rPr>
          <w:rFonts w:ascii="Times New Roman" w:eastAsia="Times New Roman" w:hAnsi="Times New Roman"/>
          <w:kern w:val="2"/>
          <w:sz w:val="28"/>
          <w:szCs w:val="28"/>
        </w:rPr>
        <w:t xml:space="preserve"> по контролю делопроизводства </w:t>
      </w:r>
      <w:r w:rsidR="00C95316">
        <w:rPr>
          <w:rFonts w:ascii="Times New Roman" w:eastAsia="Times New Roman" w:hAnsi="Times New Roman"/>
          <w:kern w:val="2"/>
          <w:sz w:val="28"/>
          <w:szCs w:val="28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4</w:t>
      </w:r>
      <w:r w:rsidR="0041329E">
        <w:rPr>
          <w:rFonts w:ascii="Times New Roman" w:hAnsi="Times New Roman"/>
          <w:kern w:val="2"/>
          <w:sz w:val="28"/>
          <w:szCs w:val="28"/>
        </w:rPr>
        <w:t>4</w:t>
      </w:r>
      <w:r w:rsidRPr="00DA0888">
        <w:rPr>
          <w:rFonts w:ascii="Times New Roman" w:hAnsi="Times New Roman"/>
          <w:kern w:val="2"/>
          <w:sz w:val="28"/>
          <w:szCs w:val="28"/>
        </w:rPr>
        <w:t>. Срок регистрации пре</w:t>
      </w:r>
      <w:r w:rsidR="0041329E">
        <w:rPr>
          <w:rFonts w:ascii="Times New Roman" w:hAnsi="Times New Roman"/>
          <w:kern w:val="2"/>
          <w:sz w:val="28"/>
          <w:szCs w:val="28"/>
        </w:rPr>
        <w:t>дставленного в Управление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при непосредственном обращении заявителя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в </w:t>
      </w:r>
      <w:r w:rsidR="00C95316">
        <w:rPr>
          <w:rFonts w:ascii="Times New Roman" w:hAnsi="Times New Roman"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41329E">
        <w:rPr>
          <w:rFonts w:ascii="Times New Roman" w:hAnsi="Times New Roman"/>
          <w:kern w:val="2"/>
          <w:sz w:val="28"/>
          <w:szCs w:val="28"/>
        </w:rPr>
        <w:t>Управлением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заявления.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4</w:t>
      </w:r>
      <w:r w:rsidR="0041329E">
        <w:rPr>
          <w:rFonts w:ascii="Times New Roman" w:hAnsi="Times New Roman"/>
          <w:kern w:val="2"/>
          <w:sz w:val="28"/>
          <w:szCs w:val="28"/>
        </w:rPr>
        <w:t>5</w:t>
      </w:r>
      <w:r w:rsidRPr="00DA0888">
        <w:rPr>
          <w:rFonts w:ascii="Times New Roman" w:hAnsi="Times New Roman"/>
          <w:kern w:val="2"/>
          <w:sz w:val="28"/>
          <w:szCs w:val="28"/>
        </w:rPr>
        <w:t>. Днем регистрации заявления я</w:t>
      </w:r>
      <w:r w:rsidR="0041329E">
        <w:rPr>
          <w:rFonts w:ascii="Times New Roman" w:hAnsi="Times New Roman"/>
          <w:kern w:val="2"/>
          <w:sz w:val="28"/>
          <w:szCs w:val="28"/>
        </w:rPr>
        <w:t>вляется день его поступления в Управление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(до 16-00). При поступлении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после 16-00 его регистрация осуществляется следующим рабочим днем.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</w:t>
      </w:r>
      <w:r w:rsidR="00DA1B8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Требования к помещениям, в которых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DA1B8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здание </w:t>
      </w:r>
      <w:r w:rsidR="00DA1B8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оборудуется информационной табличкой (вывеской), содержащей информацию о п</w:t>
      </w:r>
      <w:r w:rsidR="00DA1B8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олном наименовании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114429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47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DA1B83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B2EAE" w:rsidRPr="00DA0888" w:rsidRDefault="00114429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допуск в здание Управления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B2EAE" w:rsidRPr="00DA0888" w:rsidRDefault="00114429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оказание сотрудником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Управление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AB2EAE" w:rsidRPr="00DA0888" w:rsidRDefault="00114429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48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Информационные таблички (вывески) размещаются рядом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входом в здание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либо на двери входа в здание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так, чтобы они были хорошо видны заявителям или их представителям.</w:t>
      </w:r>
    </w:p>
    <w:p w:rsidR="00AB2EAE" w:rsidRPr="00DA0888" w:rsidRDefault="00114429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49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муниципальной услуги, осуществляется в кабинетах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кабинет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B2EAE" w:rsidRPr="00DA0888" w:rsidRDefault="00114429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51. Каждое рабочее место сотрудников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Места ожидания должны соответствовать комфортным условиям для заявителей или их представителей и оптимальным условиям работы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сотрудников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Информационные стенды размещаются на видном, доступном для заявителей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114429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19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AB2EAE" w:rsidRPr="00DA0888">
        <w:rPr>
          <w:rFonts w:ascii="Times New Roman" w:hAnsi="Times New Roman"/>
          <w:kern w:val="2"/>
          <w:sz w:val="28"/>
          <w:szCs w:val="28"/>
          <w:lang w:eastAsia="ru-RU"/>
        </w:rPr>
        <w:t>Показатели доступности и качества муниципальной услуги,</w:t>
      </w:r>
      <w:r w:rsidR="00AB2EAE" w:rsidRPr="00DA0888">
        <w:rPr>
          <w:rFonts w:ascii="Times New Roman" w:hAnsi="Times New Roman"/>
          <w:kern w:val="2"/>
          <w:sz w:val="28"/>
          <w:szCs w:val="28"/>
          <w:lang w:eastAsia="ru-RU"/>
        </w:rPr>
        <w:br/>
        <w:t>в том числе количество взаимодействий заявителя с должностными</w:t>
      </w:r>
      <w:r w:rsidR="00AB2EAE" w:rsidRPr="00DA0888">
        <w:rPr>
          <w:rFonts w:ascii="Times New Roman" w:hAnsi="Times New Roman"/>
          <w:kern w:val="2"/>
          <w:sz w:val="28"/>
          <w:szCs w:val="28"/>
          <w:lang w:eastAsia="ru-RU"/>
        </w:rPr>
        <w:br/>
        <w:t>лицами при предоставлении муниципальной услуги и их</w:t>
      </w:r>
      <w:r w:rsidR="00AB2EAE" w:rsidRPr="00DA0888">
        <w:rPr>
          <w:rFonts w:ascii="Times New Roman" w:hAnsi="Times New Roman"/>
          <w:kern w:val="2"/>
          <w:sz w:val="28"/>
          <w:szCs w:val="28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proofErr w:type="gramEnd"/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DA0888">
        <w:rPr>
          <w:rFonts w:ascii="Times New Roman" w:hAnsi="Times New Roman"/>
          <w:kern w:val="2"/>
          <w:sz w:val="28"/>
          <w:szCs w:val="28"/>
          <w:lang w:eastAsia="ru-RU"/>
        </w:rPr>
        <w:t>числе</w:t>
      </w:r>
      <w:proofErr w:type="gramEnd"/>
      <w:r w:rsidRPr="00DA0888">
        <w:rPr>
          <w:rFonts w:ascii="Times New Roman" w:hAnsi="Times New Roman"/>
          <w:kern w:val="2"/>
          <w:sz w:val="28"/>
          <w:szCs w:val="28"/>
          <w:lang w:eastAsia="ru-RU"/>
        </w:rPr>
        <w:t xml:space="preserve"> в полном объеме), посредством комплексного запроса</w:t>
      </w:r>
    </w:p>
    <w:p w:rsidR="00AB2EAE" w:rsidRPr="00DA0888" w:rsidRDefault="00AB2EAE" w:rsidP="00AB2EA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количество обращений об обжаловании решений и действий (бездействия)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сотрудников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количество взаимодействий заявителя или его представителя с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их продолжительность;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Взаимодействие заявителя или его представителя с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осуществляется при личном приеме граждан в соответств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ии с графиком приема граждан в Управлении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Взаимодействие заявителя или его представителя с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осуществляется при личном обращении заявителя или его представителя: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AB2EAE" w:rsidRPr="00DA0888" w:rsidRDefault="00114429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59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Продолжительность взаимодействия заявителя или его представителя с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муниципальной услуги не должна превышать 15 минут по каждому из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указанных в пункте 5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 видов взаимодействия.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Количество взаимодействий заявителя или его представителя с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 не должно превышать двух раз.</w:t>
      </w:r>
    </w:p>
    <w:p w:rsidR="00AB2EAE" w:rsidRPr="00DA0888" w:rsidRDefault="00114429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61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 или его представителю обеспечивается возможность получения муниципальной услуги посредством использования электронной почты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Возможность получения муниципальной услуги посредством обращения заявителя в МФЦ не предусмотрена.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11442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Заявитель или его представитель имеет возможность получить информацию о ходе предоставления муниципальной услуги в </w:t>
      </w:r>
      <w:r w:rsidR="00C953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Управлении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порядке, установленном пунктами 6–13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F0425B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20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 и особенности предоставления муниципальной услуги в электронной форме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D597D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F042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Предоставление муниципальной услуги по экстерриториальному принципу не предоставляется</w:t>
      </w:r>
      <w:r w:rsidR="00ED597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ED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F042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DA0888">
        <w:rPr>
          <w:rFonts w:ascii="Times New Roman" w:hAnsi="Times New Roman"/>
          <w:kern w:val="2"/>
          <w:sz w:val="28"/>
          <w:szCs w:val="28"/>
          <w:lang w:eastAsia="ru-RU"/>
        </w:rPr>
        <w:t xml:space="preserve">Предоставление муниципальной услуги в электронной форме </w:t>
      </w:r>
      <w:r w:rsidR="00ED597D">
        <w:rPr>
          <w:rFonts w:ascii="Times New Roman" w:hAnsi="Times New Roman"/>
          <w:kern w:val="2"/>
          <w:sz w:val="28"/>
          <w:szCs w:val="28"/>
          <w:lang w:eastAsia="ru-RU"/>
        </w:rPr>
        <w:t xml:space="preserve">не </w:t>
      </w:r>
      <w:r w:rsidRPr="00DA0888">
        <w:rPr>
          <w:rFonts w:ascii="Times New Roman" w:hAnsi="Times New Roman"/>
          <w:kern w:val="2"/>
          <w:sz w:val="28"/>
          <w:szCs w:val="28"/>
          <w:lang w:eastAsia="ru-RU"/>
        </w:rPr>
        <w:t xml:space="preserve">осуществляется 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597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ТРЕБОВАНИЯ К ПОРЯДКУ ИХ ВЫПОЛНЕНИЯ, В ТОМ ЧИСЛЕ ОСОБЕННОСТИ ВЫПОЛНЕНИЯ АДМИНИСТРАТИВНЫХ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ПРОЦЕДУР В ЭЛЕКТРОННОЙ ФОРМЕ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F042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Состав и последовательность административных процедур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0A2494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F042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прием и регистрация </w:t>
      </w:r>
      <w:r w:rsidRPr="00DA0888">
        <w:rPr>
          <w:rFonts w:ascii="Times New Roman" w:hAnsi="Times New Roman"/>
          <w:kern w:val="2"/>
          <w:sz w:val="28"/>
          <w:szCs w:val="28"/>
        </w:rPr>
        <w:t>заявления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документов, представленных заявителем или его представителем;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принятие </w:t>
      </w:r>
      <w:r w:rsidRPr="00DA0888">
        <w:rPr>
          <w:rFonts w:ascii="Times New Roman" w:hAnsi="Times New Roman"/>
          <w:sz w:val="28"/>
          <w:szCs w:val="28"/>
          <w:lang w:eastAsia="ru-RU"/>
        </w:rPr>
        <w:t>решения о согласовании переустройства и (или) перепланировки помещения в многоквартирном доме или об отказе в согласовании переустройства и (или) перепланировки помещения в многоквартирном доме;</w:t>
      </w:r>
    </w:p>
    <w:p w:rsidR="005E102B" w:rsidRDefault="00AB2EAE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4) выдача (направление) заявителю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результата муниципальной услуги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F0425B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66.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</w:t>
      </w:r>
      <w:r w:rsidR="005040B2">
        <w:rPr>
          <w:rFonts w:ascii="Times New Roman" w:eastAsia="Times New Roman" w:hAnsi="Times New Roman"/>
          <w:kern w:val="2"/>
          <w:sz w:val="28"/>
          <w:szCs w:val="28"/>
        </w:rPr>
        <w:t>поступления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 системе электронного документооборота «Дело».</w:t>
      </w:r>
    </w:p>
    <w:p w:rsidR="00F0425B" w:rsidRDefault="00F0425B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Днем регистрации обращения является </w:t>
      </w:r>
      <w:r w:rsidR="005040B2">
        <w:rPr>
          <w:rFonts w:ascii="Times New Roman" w:eastAsia="Times New Roman" w:hAnsi="Times New Roman"/>
          <w:kern w:val="2"/>
          <w:sz w:val="28"/>
          <w:szCs w:val="28"/>
        </w:rPr>
        <w:t>день его поступления в уполномоченный орган (до 16-00)</w:t>
      </w:r>
      <w:proofErr w:type="gramStart"/>
      <w:r w:rsidR="005040B2">
        <w:rPr>
          <w:rFonts w:ascii="Times New Roman" w:eastAsia="Times New Roman" w:hAnsi="Times New Roman"/>
          <w:kern w:val="2"/>
          <w:sz w:val="28"/>
          <w:szCs w:val="28"/>
        </w:rPr>
        <w:t>.</w:t>
      </w:r>
      <w:proofErr w:type="gramEnd"/>
      <w:r w:rsidR="005040B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gramStart"/>
      <w:r w:rsidR="005040B2">
        <w:rPr>
          <w:rFonts w:ascii="Times New Roman" w:eastAsia="Times New Roman" w:hAnsi="Times New Roman"/>
          <w:kern w:val="2"/>
          <w:sz w:val="28"/>
          <w:szCs w:val="28"/>
        </w:rPr>
        <w:t>п</w:t>
      </w:r>
      <w:proofErr w:type="gramEnd"/>
      <w:r w:rsidR="005040B2">
        <w:rPr>
          <w:rFonts w:ascii="Times New Roman" w:eastAsia="Times New Roman" w:hAnsi="Times New Roman"/>
          <w:kern w:val="2"/>
          <w:sz w:val="28"/>
          <w:szCs w:val="28"/>
        </w:rPr>
        <w:t>ри поступлении обращения после 16-00 его регистрация происходит следующим рабочим днем.</w:t>
      </w:r>
    </w:p>
    <w:p w:rsidR="005040B2" w:rsidRDefault="005040B2" w:rsidP="00F04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5040B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Прием, регистрация заявления и документов,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представленных заявителем или его представителем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bookmarkStart w:id="5" w:name="Par355"/>
      <w:bookmarkEnd w:id="5"/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67. Основанием для начала административной процедуры является поступление в уполномоченный орган заявления о согласовании переустройства и (или) перепланировки жилого помещения с приложением документов одним из следующих способов: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а) путем личного обращения в уполномоченный орган;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б) 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AF13B3" w:rsidRPr="00D964D0" w:rsidRDefault="00AF13B3" w:rsidP="00D97351">
      <w:pPr>
        <w:pStyle w:val="af2"/>
        <w:widowControl w:val="0"/>
        <w:ind w:left="0" w:firstLine="709"/>
        <w:rPr>
          <w:rFonts w:ascii="Times New Roman" w:eastAsia="Times New Roman" w:hAnsi="Times New Roman"/>
          <w:szCs w:val="22"/>
        </w:rPr>
      </w:pPr>
      <w:r>
        <w:rPr>
          <w:rFonts w:ascii="Times New Roman" w:hAnsi="Times New Roman"/>
          <w:szCs w:val="28"/>
        </w:rPr>
        <w:t>68</w:t>
      </w:r>
      <w:r w:rsidRPr="00D964D0">
        <w:rPr>
          <w:rFonts w:ascii="Times New Roman" w:hAnsi="Times New Roman"/>
          <w:szCs w:val="28"/>
        </w:rPr>
        <w:t>. </w:t>
      </w:r>
      <w:r w:rsidRPr="00D964D0">
        <w:rPr>
          <w:rFonts w:ascii="Times New Roman" w:eastAsia="Times New Roman" w:hAnsi="Times New Roman"/>
          <w:szCs w:val="22"/>
        </w:rPr>
        <w:t>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документооборота «Дело» в установленном порядке.</w:t>
      </w:r>
    </w:p>
    <w:p w:rsidR="00AF13B3" w:rsidRPr="00D97351" w:rsidRDefault="00AF13B3" w:rsidP="00D9735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97351">
        <w:rPr>
          <w:rFonts w:ascii="Times New Roman" w:eastAsia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AF13B3" w:rsidRPr="00D97351" w:rsidRDefault="00AF13B3" w:rsidP="00D9735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97351">
        <w:rPr>
          <w:rFonts w:ascii="Times New Roman" w:eastAsia="Times New Roman" w:hAnsi="Times New Roman"/>
          <w:sz w:val="28"/>
          <w:szCs w:val="28"/>
        </w:rPr>
        <w:t>69. Максимальное время приема заявления и прилагаемых к нему документов при личном обращении заявителя не превышает 10 минут.</w:t>
      </w:r>
    </w:p>
    <w:p w:rsidR="00AF13B3" w:rsidRPr="00D97351" w:rsidRDefault="00AF13B3" w:rsidP="00D9735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97351">
        <w:rPr>
          <w:rFonts w:ascii="Times New Roman" w:eastAsia="Times New Roman" w:hAnsi="Times New Roman"/>
          <w:sz w:val="28"/>
          <w:szCs w:val="28"/>
        </w:rPr>
        <w:t>70.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AF13B3" w:rsidRPr="00D97351" w:rsidRDefault="00AF13B3" w:rsidP="00D9735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97351">
        <w:rPr>
          <w:rFonts w:ascii="Times New Roman" w:eastAsia="Times New Roman" w:hAnsi="Times New Roman"/>
          <w:sz w:val="28"/>
          <w:szCs w:val="28"/>
        </w:rPr>
        <w:t>71. Результатом исполнения административной процедуры по приему и регистрации заявления является передача заявления и прилагаемых к нему документов</w:t>
      </w:r>
      <w:r w:rsidRPr="00D97351">
        <w:rPr>
          <w:rFonts w:eastAsia="Times New Roman"/>
          <w:sz w:val="28"/>
          <w:szCs w:val="28"/>
        </w:rPr>
        <w:t xml:space="preserve"> </w:t>
      </w:r>
      <w:r w:rsidRPr="00D97351">
        <w:rPr>
          <w:rFonts w:ascii="Times New Roman" w:eastAsia="Times New Roman" w:hAnsi="Times New Roman"/>
          <w:sz w:val="28"/>
          <w:szCs w:val="28"/>
        </w:rPr>
        <w:t>сотруднику, осуществляющему предоставление муниципальной услуги.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 xml:space="preserve">72. Копии документов, не заверенные нотариусом, представляются с предъявлением оригинала. Уполномоченный орган сличает копию с </w:t>
      </w:r>
      <w:r w:rsidRPr="00D97351">
        <w:rPr>
          <w:rFonts w:ascii="Times New Roman" w:hAnsi="Times New Roman"/>
          <w:sz w:val="28"/>
          <w:szCs w:val="28"/>
        </w:rPr>
        <w:lastRenderedPageBreak/>
        <w:t>оригиналом, ставит надпись «Копия верна», подпись и дату сверки. Максимальный срок выполнения данного действия составляет 2 минуты на каждый представленный документ.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73. В случае выявления в документах оснований в соответствии с пунктом 38 настоящего административного регламента, уведомление об отказе направляется в соответствии с пунктом 39 настоящего административного регламента.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Максимальное время приема и регистрации заявления о предоставлении муниципальной услуги составляет 10 минут.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75. 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 (приложение 3 к настоящему административному регламенту).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 xml:space="preserve">76. 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почтовым отправлением в течение 3 календарных дней </w:t>
      </w:r>
      <w:proofErr w:type="gramStart"/>
      <w:r w:rsidRPr="00D97351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D97351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AF13B3" w:rsidRPr="00D97351" w:rsidRDefault="00AF13B3" w:rsidP="00D973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7351">
        <w:rPr>
          <w:rFonts w:ascii="Times New Roman" w:hAnsi="Times New Roman"/>
          <w:sz w:val="28"/>
          <w:szCs w:val="28"/>
        </w:rPr>
        <w:t>77. Результатом 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AF13B3" w:rsidRPr="00D97351" w:rsidRDefault="00AF13B3" w:rsidP="00D97351">
      <w:pPr>
        <w:widowControl w:val="0"/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D97351">
        <w:rPr>
          <w:rFonts w:ascii="Times New Roman" w:hAnsi="Times New Roman"/>
          <w:kern w:val="3"/>
          <w:sz w:val="28"/>
          <w:szCs w:val="28"/>
        </w:rPr>
        <w:t xml:space="preserve">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AF13B3" w:rsidRPr="00D97351" w:rsidRDefault="00AF13B3" w:rsidP="00D97351">
      <w:pPr>
        <w:widowControl w:val="0"/>
        <w:suppressAutoHyphens/>
        <w:overflowPunct w:val="0"/>
        <w:autoSpaceDE w:val="0"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D97351">
        <w:rPr>
          <w:rFonts w:ascii="Times New Roman" w:hAnsi="Times New Roman"/>
          <w:kern w:val="3"/>
          <w:sz w:val="28"/>
          <w:szCs w:val="28"/>
        </w:rPr>
        <w:t xml:space="preserve"> Способом фиксации результата административной процедуры является регистрация заявления и прилагаемых документов в день его поступления  в системе электронного документооборота «Дело» сотрудником отдела по контролю и делопроизводству.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24. Формирование и направление межведомственных запросов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органы, участвующие в предоставлении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78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хотя бы одного из документов, указанных в пункте 30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административного регламента, при условии его (их) отсутствия в распоряжении </w:t>
      </w:r>
      <w:r w:rsidR="00C95316">
        <w:rPr>
          <w:rFonts w:ascii="Times New Roman" w:eastAsia="Times New Roman" w:hAnsi="Times New Roman"/>
          <w:kern w:val="2"/>
          <w:sz w:val="28"/>
          <w:szCs w:val="28"/>
        </w:rPr>
        <w:t>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79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280322">
        <w:rPr>
          <w:rFonts w:ascii="Times New Roman" w:eastAsia="Times New Roman" w:hAnsi="Times New Roman"/>
          <w:kern w:val="2"/>
          <w:sz w:val="28"/>
          <w:szCs w:val="28"/>
        </w:rPr>
        <w:t>Сотрудник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одного рабочего дня со дня передачи ему </w:t>
      </w:r>
      <w:proofErr w:type="gramStart"/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lastRenderedPageBreak/>
        <w:t>документов, представленных заявителем или его представителем формирует</w:t>
      </w:r>
      <w:proofErr w:type="gramEnd"/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и направляет межведомственные запросы: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1)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– в целях получения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правоустанавливающих документов на переустраиваемое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перепланируемое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2) в исполнительный орган государственной власти Иркутской области, уполномоченный в области охраны объектов культурного наследия –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в целях получения </w:t>
      </w:r>
      <w:r w:rsidRPr="00DA0888">
        <w:rPr>
          <w:rFonts w:ascii="Times New Roman" w:hAnsi="Times New Roman"/>
          <w:sz w:val="28"/>
          <w:szCs w:val="28"/>
          <w:lang w:eastAsia="ru-RU"/>
        </w:rPr>
        <w:t>заключения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DA0888">
        <w:rPr>
          <w:rFonts w:ascii="Times New Roman" w:hAnsi="Times New Roman"/>
          <w:sz w:val="28"/>
          <w:szCs w:val="28"/>
        </w:rPr>
        <w:t xml:space="preserve">организации по техническому учету и (или) технической инвентаризации –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в целях получения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технического паспорта переустраиваемого и (или) </w:t>
      </w:r>
      <w:proofErr w:type="spellStart"/>
      <w:r w:rsidRPr="00DA0888">
        <w:rPr>
          <w:rFonts w:ascii="Times New Roman" w:hAnsi="Times New Roman"/>
          <w:sz w:val="28"/>
          <w:szCs w:val="28"/>
          <w:lang w:eastAsia="ru-RU"/>
        </w:rPr>
        <w:t>перепланируемого</w:t>
      </w:r>
      <w:proofErr w:type="spell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2C602A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Межведомственный запрос о представлении документов, указанных в пункте 30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формируется в соответствии с требованиями статьи 7</w:t>
      </w:r>
      <w:r w:rsidRPr="00DA0888">
        <w:rPr>
          <w:rFonts w:ascii="Times New Roman" w:eastAsia="Times New Roman" w:hAnsi="Times New Roman"/>
          <w:kern w:val="2"/>
          <w:sz w:val="28"/>
          <w:szCs w:val="28"/>
          <w:vertAlign w:val="superscript"/>
        </w:rPr>
        <w:t>2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Федерального закона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br/>
        <w:t>от 27 июля 2010 года № 210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2C602A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82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В день поступления ответа на межведомственный запрос </w:t>
      </w:r>
      <w:r w:rsidR="001E3E21">
        <w:rPr>
          <w:rFonts w:ascii="Times New Roman" w:eastAsia="Times New Roman" w:hAnsi="Times New Roman"/>
          <w:kern w:val="2"/>
          <w:sz w:val="28"/>
          <w:szCs w:val="28"/>
        </w:rPr>
        <w:t>сотрудник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регистрирует полученный ответ на межведомственный запрос в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системе электронного документооборота «Дело»</w:t>
      </w:r>
      <w:r w:rsidR="00AB2EAE" w:rsidRPr="00DA0888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83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proofErr w:type="gramStart"/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В случае поступления ответа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1E3E21">
        <w:rPr>
          <w:rFonts w:ascii="Times New Roman" w:eastAsia="Times New Roman" w:hAnsi="Times New Roman"/>
          <w:kern w:val="2"/>
          <w:sz w:val="28"/>
          <w:szCs w:val="28"/>
        </w:rPr>
        <w:t>сотрудник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одного рабочего дня со дня поступления ответа на межведомственный запрос подготавливает уведомление об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отсутствии документа и (или) информации, необходимых для предоставления муниципальной услуги, запрашиваемых в рамках межведомственного взаимодействия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, обеспечивает подписание указанного уведомления</w:t>
      </w:r>
      <w:proofErr w:type="gramEnd"/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E92584">
        <w:rPr>
          <w:rFonts w:ascii="Times New Roman" w:eastAsia="Times New Roman" w:hAnsi="Times New Roman"/>
          <w:kern w:val="2"/>
          <w:sz w:val="28"/>
          <w:szCs w:val="28"/>
        </w:rPr>
        <w:t xml:space="preserve">Мэром района, либо </w:t>
      </w:r>
      <w:proofErr w:type="gramStart"/>
      <w:r w:rsidR="00E92584">
        <w:rPr>
          <w:rFonts w:ascii="Times New Roman" w:eastAsia="Times New Roman" w:hAnsi="Times New Roman"/>
          <w:kern w:val="2"/>
          <w:sz w:val="28"/>
          <w:szCs w:val="28"/>
        </w:rPr>
        <w:t>лицом</w:t>
      </w:r>
      <w:proofErr w:type="gramEnd"/>
      <w:r w:rsidR="00E92584">
        <w:rPr>
          <w:rFonts w:ascii="Times New Roman" w:eastAsia="Times New Roman" w:hAnsi="Times New Roman"/>
          <w:kern w:val="2"/>
          <w:sz w:val="28"/>
          <w:szCs w:val="28"/>
        </w:rPr>
        <w:t xml:space="preserve"> исполняющим его полномочия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и направляет его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lastRenderedPageBreak/>
        <w:t>заявителю в порядке, предусмотренном главой 26 настоящего административного регламента.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В уведомлении, предусмотренном абзацем первым настоящего пункта, указывается </w:t>
      </w:r>
      <w:r w:rsidRPr="00DA0888">
        <w:rPr>
          <w:rFonts w:ascii="Times New Roman" w:hAnsi="Times New Roman"/>
          <w:sz w:val="28"/>
          <w:szCs w:val="28"/>
          <w:lang w:eastAsia="ru-RU"/>
        </w:rPr>
        <w:t>документ (документы) и (или) информация, необходимые для предоставления муниципальной услуги, а также необходимость представления заявителем указанных документа (документов) и (или) информации в течение пятнадцати рабочих дней со дня направления уведомления.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84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30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административного регламента, либо поступление ответа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85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либо ответа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системе электронного документооборота «Дело»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25. П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ринятие </w:t>
      </w:r>
      <w:r w:rsidRPr="00DA0888">
        <w:rPr>
          <w:rFonts w:ascii="Times New Roman" w:hAnsi="Times New Roman"/>
          <w:sz w:val="28"/>
          <w:szCs w:val="28"/>
          <w:lang w:eastAsia="ru-RU"/>
        </w:rPr>
        <w:t>решения о согласовании переустройства и (или) перепланировки помещения в многоквартирном доме или об отказе в согласовании переустройства и (или) перепланировки помещения в многоквартирном доме</w:t>
      </w:r>
    </w:p>
    <w:p w:rsidR="00AB2EAE" w:rsidRPr="00DA0888" w:rsidRDefault="00AB2EAE" w:rsidP="00AB2EA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86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Основаниями для начала административной процедуры являются: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1E3E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документов, необходимых для предоставления муниципальной услуги, указанных в пунктах 24, 25, 30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регламента;</w:t>
      </w:r>
    </w:p>
    <w:p w:rsidR="00AB2EAE" w:rsidRPr="00DA0888" w:rsidRDefault="00AB2EAE" w:rsidP="00AB2EA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2)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получение </w:t>
      </w:r>
      <w:r w:rsidR="001E3E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ответственным за предоставление муниципальной услуги, комплекта документов, в котором отсутствуют документы, предусмотренные пунктом 24, подпунктами 4–6 пункта 25 настоящего административного регламента;</w:t>
      </w:r>
    </w:p>
    <w:p w:rsidR="00AB2EAE" w:rsidRPr="00DA0888" w:rsidRDefault="00AB2EAE" w:rsidP="00AB2EA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t>3) истечение пятнадцати рабочих дней со дня направления уведомления, предусмотренного пунктом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C602A">
        <w:rPr>
          <w:rFonts w:ascii="Times New Roman" w:eastAsia="Times New Roman" w:hAnsi="Times New Roman"/>
          <w:kern w:val="2"/>
          <w:sz w:val="28"/>
          <w:szCs w:val="28"/>
        </w:rPr>
        <w:t>83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AB2EAE" w:rsidRPr="00DA0888" w:rsidRDefault="002C602A" w:rsidP="00AB2EA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87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1E3E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в течение сорока пяти календарных дней со дня поступления в </w:t>
      </w:r>
      <w:r w:rsidR="001E3E21">
        <w:rPr>
          <w:rFonts w:ascii="Times New Roman" w:eastAsia="Times New Roman" w:hAnsi="Times New Roman"/>
          <w:kern w:val="2"/>
          <w:sz w:val="28"/>
          <w:szCs w:val="28"/>
        </w:rPr>
        <w:t>Управление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необходимых документов</w:t>
      </w:r>
      <w:r w:rsidR="00AB2EAE" w:rsidRPr="00DA0888">
        <w:rPr>
          <w:rFonts w:ascii="Times New Roman" w:hAnsi="Times New Roman"/>
          <w:sz w:val="28"/>
          <w:szCs w:val="28"/>
        </w:rPr>
        <w:t xml:space="preserve"> рассматривает поступившие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>заявление</w:t>
      </w:r>
      <w:r w:rsidR="00AB2EAE" w:rsidRPr="00DA0888">
        <w:rPr>
          <w:rFonts w:ascii="Times New Roman" w:hAnsi="Times New Roman"/>
          <w:sz w:val="28"/>
          <w:szCs w:val="28"/>
        </w:rPr>
        <w:t xml:space="preserve"> и (или) документы и принимает решение о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согласовании переустройства и (или) перепланировки помещения в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многоквартирном доме или </w:t>
      </w:r>
      <w:r w:rsidR="00AB2EAE" w:rsidRPr="00DA0888">
        <w:rPr>
          <w:rFonts w:ascii="Times New Roman" w:hAnsi="Times New Roman"/>
          <w:sz w:val="28"/>
          <w:szCs w:val="28"/>
        </w:rPr>
        <w:t>при наличии оснований, указанных в пункте</w:t>
      </w:r>
      <w:hyperlink r:id="rId26" w:history="1"/>
      <w:r w:rsidR="00AB2EAE" w:rsidRPr="00DA0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</w:t>
      </w:r>
      <w:r w:rsidR="00AB2EAE" w:rsidRPr="00DA08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–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об отказе в согласовании переустройства и (или) перепланировки помещения в</w:t>
      </w:r>
      <w:proofErr w:type="gramEnd"/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 многоквартирном </w:t>
      </w:r>
      <w:proofErr w:type="gramStart"/>
      <w:r w:rsidR="00AB2EAE" w:rsidRPr="00DA0888">
        <w:rPr>
          <w:rFonts w:ascii="Times New Roman" w:hAnsi="Times New Roman"/>
          <w:sz w:val="28"/>
          <w:szCs w:val="28"/>
          <w:lang w:eastAsia="ru-RU"/>
        </w:rPr>
        <w:t>доме</w:t>
      </w:r>
      <w:proofErr w:type="gramEnd"/>
      <w:r w:rsidR="00AB2EAE" w:rsidRPr="00DA0888">
        <w:rPr>
          <w:rFonts w:ascii="Times New Roman" w:hAnsi="Times New Roman"/>
          <w:sz w:val="28"/>
          <w:szCs w:val="28"/>
        </w:rPr>
        <w:t>.</w:t>
      </w:r>
    </w:p>
    <w:p w:rsidR="00AB2EAE" w:rsidRPr="00DA0888" w:rsidRDefault="002C602A" w:rsidP="00AB2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AB2EAE" w:rsidRPr="00DA0888">
        <w:rPr>
          <w:rFonts w:ascii="Times New Roman" w:hAnsi="Times New Roman"/>
          <w:sz w:val="28"/>
          <w:szCs w:val="28"/>
        </w:rPr>
        <w:t xml:space="preserve">.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Основания для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отказа в согласовании переустройства и (или) перепланировки помещения в многоквартирном доме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: 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>1) непредставление заявителем документов, предусмотренных пунктом 24 и (или) подпунктами 4–6 пункта 25 настоящего административного регламента;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 xml:space="preserve">2) поступление в </w:t>
      </w:r>
      <w:r w:rsidR="001E3E21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DA0888">
        <w:rPr>
          <w:rFonts w:ascii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пунктом 30 настоящего административного регламента.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0888">
        <w:rPr>
          <w:rFonts w:ascii="Times New Roman" w:hAnsi="Times New Roman"/>
          <w:sz w:val="28"/>
          <w:szCs w:val="28"/>
          <w:lang w:eastAsia="ru-RU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="001E3E21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после получения такого ответа уведомил</w:t>
      </w:r>
      <w:r w:rsidR="001E3E21">
        <w:rPr>
          <w:rFonts w:ascii="Times New Roman" w:hAnsi="Times New Roman"/>
          <w:sz w:val="28"/>
          <w:szCs w:val="28"/>
          <w:lang w:eastAsia="ru-RU"/>
        </w:rPr>
        <w:t>о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заявителя о получении такого ответа, предложила заявителю представить документ и (или) информацию, предусмотренные пунктом 30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</w:t>
      </w:r>
      <w:proofErr w:type="gramEnd"/>
      <w:r w:rsidRPr="00DA0888">
        <w:rPr>
          <w:rFonts w:ascii="Times New Roman" w:hAnsi="Times New Roman"/>
          <w:sz w:val="28"/>
          <w:szCs w:val="28"/>
          <w:lang w:eastAsia="ru-RU"/>
        </w:rPr>
        <w:t xml:space="preserve"> уведомления;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>3) представление документов в ненадлежащий орган;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  <w:lang w:eastAsia="ru-RU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hAnsi="Times New Roman"/>
          <w:sz w:val="28"/>
          <w:szCs w:val="28"/>
        </w:rPr>
        <w:t xml:space="preserve"> </w:t>
      </w:r>
      <w:r w:rsidR="002C602A">
        <w:rPr>
          <w:rFonts w:ascii="Times New Roman" w:hAnsi="Times New Roman"/>
          <w:sz w:val="28"/>
          <w:szCs w:val="28"/>
        </w:rPr>
        <w:t>89</w:t>
      </w:r>
      <w:r w:rsidRPr="00DA08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результатам проведенной экспертизы и оценки документов, указанных в пункте </w:t>
      </w:r>
      <w:r w:rsidR="002C602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87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1E3E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подготавливает один из следующих документов:</w:t>
      </w:r>
      <w:proofErr w:type="gramEnd"/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0888">
        <w:rPr>
          <w:rFonts w:ascii="Times New Roman" w:hAnsi="Times New Roman"/>
          <w:kern w:val="2"/>
          <w:sz w:val="28"/>
          <w:szCs w:val="28"/>
        </w:rPr>
        <w:t xml:space="preserve">1) решение 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по форме, установленной</w:t>
      </w:r>
      <w:r w:rsidRPr="00DA0888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DA0888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</w:t>
      </w:r>
      <w:r w:rsidRPr="00DA0888">
        <w:rPr>
          <w:rFonts w:ascii="Times New Roman" w:hAnsi="Times New Roman"/>
          <w:sz w:val="28"/>
          <w:szCs w:val="28"/>
          <w:lang w:eastAsia="ru-RU"/>
        </w:rPr>
        <w:br/>
        <w:t>от 28 апреля 2005 года № 266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r w:rsidRPr="00DA0888">
        <w:rPr>
          <w:rFonts w:ascii="Times New Roman" w:hAnsi="Times New Roman"/>
          <w:sz w:val="28"/>
          <w:szCs w:val="28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DA0888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2) решение об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90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После подготовки документов, указанных в пункте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1E3E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одного рабочего дня со дня подготовки документов обеспечивает согласование уполномоченными лицами </w:t>
      </w:r>
      <w:r w:rsidR="00E925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подписание соответствующего документа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района</w:t>
      </w:r>
      <w:r w:rsidR="0003172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лицом, исполняющим</w:t>
      </w:r>
      <w:r w:rsidR="001E3E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полномочия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</w:rPr>
        <w:lastRenderedPageBreak/>
        <w:t>9</w:t>
      </w:r>
      <w:r w:rsidR="002C602A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Критерием принятия решения о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согласовании переустройства и (или) перепланировки помещения в многоквартирном доме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Pr="00DA0888">
        <w:rPr>
          <w:rFonts w:ascii="Times New Roman" w:hAnsi="Times New Roman"/>
          <w:sz w:val="28"/>
          <w:szCs w:val="28"/>
        </w:rPr>
        <w:t xml:space="preserve">об отказе в 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согласовании переустройства и (или) перепланировки помещения в многоквартирном доме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является наличие или отсутствие оснований, предусмотренных пунктом </w:t>
      </w:r>
      <w:r w:rsidR="002C602A">
        <w:rPr>
          <w:rFonts w:ascii="Times New Roman" w:eastAsia="Times New Roman" w:hAnsi="Times New Roman"/>
          <w:kern w:val="2"/>
          <w:sz w:val="28"/>
          <w:szCs w:val="28"/>
        </w:rPr>
        <w:t>88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92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Результатом административной процедуры является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решение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решение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AB2EAE" w:rsidRPr="001A2C6A" w:rsidRDefault="002C602A" w:rsidP="001A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93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. Способом фиксации результата административной процедуры является подписание</w:t>
      </w:r>
      <w:r w:rsidR="001A2C6A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района или лицом, исполняющим его полномочия,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решения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26. Выдача (направление) заявителю или его представителю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результата муниципальной услуги 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94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</w:t>
      </w:r>
      <w:r>
        <w:rPr>
          <w:rFonts w:ascii="Times New Roman" w:eastAsia="Times New Roman" w:hAnsi="Times New Roman"/>
          <w:kern w:val="2"/>
          <w:sz w:val="28"/>
          <w:szCs w:val="28"/>
        </w:rPr>
        <w:t>Мэром района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лицом, исполняющим его полномочия</w:t>
      </w:r>
      <w:r w:rsidR="001A2C6A" w:rsidRPr="00DA0888">
        <w:rPr>
          <w:rFonts w:ascii="Times New Roman" w:hAnsi="Times New Roman"/>
          <w:kern w:val="2"/>
          <w:sz w:val="28"/>
          <w:szCs w:val="28"/>
        </w:rPr>
        <w:t xml:space="preserve">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решения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95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proofErr w:type="gramStart"/>
      <w:r w:rsidR="001A2C6A">
        <w:rPr>
          <w:rFonts w:ascii="Times New Roman" w:eastAsia="Times New Roman" w:hAnsi="Times New Roman"/>
          <w:kern w:val="2"/>
          <w:sz w:val="28"/>
          <w:szCs w:val="28"/>
        </w:rPr>
        <w:t>Сотрудник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направление (выдачу) заявителю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услуги, не позднее трех рабочих дней со дня принятия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решения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направляет один экземпляр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proofErr w:type="gramEnd"/>
      <w:r w:rsidR="00AB2EAE" w:rsidRPr="00DA0888">
        <w:rPr>
          <w:rFonts w:ascii="Times New Roman" w:hAnsi="Times New Roman"/>
          <w:sz w:val="28"/>
          <w:szCs w:val="28"/>
        </w:rPr>
        <w:t xml:space="preserve">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решения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заказным письмом с уведомлением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по почтовому адресу, указанному в заявлении, либо по обращению заявителя или его представителя вручает его лично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под расписку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B2EAE" w:rsidRPr="00DA0888" w:rsidRDefault="002C602A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96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При личном получении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решения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заявитель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расписывается в их получении в </w:t>
      </w:r>
      <w:r>
        <w:rPr>
          <w:rFonts w:ascii="Times New Roman" w:eastAsia="Times New Roman" w:hAnsi="Times New Roman"/>
          <w:kern w:val="2"/>
          <w:sz w:val="28"/>
          <w:szCs w:val="28"/>
        </w:rPr>
        <w:t>журнале регистрации уведомлений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B2EAE" w:rsidRPr="00DA0888" w:rsidRDefault="002C602A" w:rsidP="00AB2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97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направление (выдача) заявителю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="00AB2EAE" w:rsidRPr="00DA0888">
        <w:rPr>
          <w:rFonts w:ascii="Times New Roman" w:hAnsi="Times New Roman"/>
          <w:sz w:val="28"/>
          <w:szCs w:val="28"/>
        </w:rPr>
        <w:lastRenderedPageBreak/>
        <w:t>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решения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>.</w:t>
      </w:r>
    </w:p>
    <w:p w:rsidR="00AB2EAE" w:rsidRPr="00DA0888" w:rsidRDefault="00950FFC" w:rsidP="00AB2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98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proofErr w:type="gramStart"/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</w:t>
      </w:r>
      <w:r w:rsidR="001A2C6A">
        <w:rPr>
          <w:rFonts w:ascii="Times New Roman" w:eastAsia="Times New Roman" w:hAnsi="Times New Roman"/>
          <w:kern w:val="2"/>
          <w:sz w:val="28"/>
          <w:szCs w:val="28"/>
        </w:rPr>
        <w:t>сотрудником Управления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направление (выдачу) заявителю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услуги, в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системе электронного документооборота «Дело»,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отметки о направлении заявителю или его представителю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решения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, или о получении</w:t>
      </w:r>
      <w:proofErr w:type="gramEnd"/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указанного документа лично заявителем или его представителем.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27. Исправление допущенных опечаток и ошибок в выданных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950FFC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99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решении 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 или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решении об </w:t>
      </w:r>
      <w:r w:rsidR="00AB2EAE" w:rsidRPr="00DA0888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="00AB2EAE"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(далее – техническая ошибка) является получение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Управлением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  <w:proofErr w:type="gramEnd"/>
    </w:p>
    <w:p w:rsidR="00AB2EAE" w:rsidRPr="00DA0888" w:rsidRDefault="00950FFC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100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подается заявителем или его представителем в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Управление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одним из способов, указанным в пункте </w:t>
      </w:r>
      <w:r w:rsidR="00AB2EAE" w:rsidRP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27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об исправлении технической ошибки регистрируется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сотрудником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порядке, установленном главой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17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и направляется должностному лицу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тветственному за предоставление муниципальной услуги.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03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Критерием принятия решения, указанного в пункте 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04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подготавливает проект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исправленной технической ошибкой </w:t>
      </w:r>
      <w:r w:rsidRPr="00DA0888">
        <w:rPr>
          <w:rFonts w:ascii="Times New Roman" w:hAnsi="Times New Roman"/>
          <w:sz w:val="28"/>
          <w:szCs w:val="28"/>
          <w:lang w:eastAsia="ru-RU"/>
        </w:rPr>
        <w:t>или проект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решения об отказе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исправленной технической ошибкой.</w:t>
      </w:r>
      <w:proofErr w:type="gramEnd"/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05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DA0888">
        <w:rPr>
          <w:kern w:val="2"/>
        </w:rPr>
        <w:t xml:space="preserve">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решения, указанного в подпункте 2 пункта 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Управлении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 подписание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Мэром района или лицом, исполняющим его полномочия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проекта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решения 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, проекта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решения об отказе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</w:t>
      </w:r>
      <w:proofErr w:type="gramEnd"/>
      <w:r w:rsidRPr="00DA08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0888">
        <w:rPr>
          <w:rFonts w:ascii="Times New Roman" w:hAnsi="Times New Roman"/>
          <w:sz w:val="28"/>
          <w:szCs w:val="28"/>
        </w:rPr>
        <w:t>доме</w:t>
      </w:r>
      <w:proofErr w:type="gramEnd"/>
      <w:r w:rsidRPr="00DA0888">
        <w:rPr>
          <w:rFonts w:ascii="Times New Roman" w:hAnsi="Times New Roman"/>
          <w:sz w:val="28"/>
          <w:szCs w:val="28"/>
        </w:rPr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07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Мэр района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лицо исполняющий его полномочия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немедленно после подписания документа, указанного в пункте 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передает его 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сотруднику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направление (выдачу) заявителю результата муниципальной услуги.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08</w:t>
      </w:r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1A2C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Сотрудник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направление (выдачу) заявителю результата муниципальной услуги, в течение одного рабочего дня </w:t>
      </w:r>
      <w:r w:rsidR="00BA0F3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 дня подписания Мэром района или лицом</w:t>
      </w:r>
      <w:r w:rsidR="004C7FA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BA0F3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исполняющим его полномочия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документа, указанного в пункте 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06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лично.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09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решение 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решение об отказе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lastRenderedPageBreak/>
        <w:t>переустройства и (или) перепланировки помещения в многоквартирном доме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ошибкой;</w:t>
      </w:r>
      <w:proofErr w:type="gramEnd"/>
    </w:p>
    <w:p w:rsidR="00AB2EAE" w:rsidRPr="00DA0888" w:rsidRDefault="00AB2EAE" w:rsidP="00AB2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0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является занесение </w:t>
      </w:r>
      <w:r w:rsidR="00BA0F38">
        <w:rPr>
          <w:rFonts w:ascii="Times New Roman" w:eastAsia="Times New Roman" w:hAnsi="Times New Roman"/>
          <w:kern w:val="2"/>
          <w:sz w:val="28"/>
          <w:szCs w:val="28"/>
        </w:rPr>
        <w:t>сотрудником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, ответственным за направление (выдачу) заявителю результата муниципальной услуги, в</w:t>
      </w:r>
      <w:r w:rsidR="00950FFC"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системе электронного документооборота «Дело»,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отметки о направлении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–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решение 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 xml:space="preserve">переустройства и (или) перепланировки помещения в многоквартирном доме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решение об отказе в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согласовании </w:t>
      </w:r>
      <w:r w:rsidRPr="00DA0888">
        <w:rPr>
          <w:rFonts w:ascii="Times New Roman" w:hAnsi="Times New Roman"/>
          <w:sz w:val="28"/>
          <w:szCs w:val="28"/>
        </w:rPr>
        <w:t>переустройства и (или) перепланировки помещения в многоквартирном доме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или уведомление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IV. ФОРМЫ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ПРЕДОСТАВЛЕНИЕМ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28. Порядок осуществления текущего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соблюдением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и исполнением ответственными должностными лицами положений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BA0F3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сотрудниками Управления,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осуществляется </w:t>
      </w:r>
      <w:r w:rsidR="00C9531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сотрудниками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, наделенными соответствующими полномочиями, путем рассмотрения отчетов </w:t>
      </w:r>
      <w:r w:rsidR="00BA0F3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сотрудников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их представителей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2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21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29. Порядок и периодичность осуществления плановых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 xml:space="preserve">муниципальной услуги, в том числе порядок и формы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13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Контроль за полнотой и качеством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предоставления</w:t>
      </w:r>
      <w:proofErr w:type="gramEnd"/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BA0F3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уполномоченным органом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муниципальной услуги осуществляется в форме </w:t>
      </w:r>
      <w:r w:rsidR="00BA0F3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плановых и внеплановых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проверок.</w:t>
      </w:r>
    </w:p>
    <w:p w:rsidR="00AB2EAE" w:rsidRPr="00DA0888" w:rsidRDefault="00AB2EAE" w:rsidP="00AB2EA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bookmarkStart w:id="7" w:name="Par427"/>
      <w:bookmarkEnd w:id="7"/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BA0F3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Контроль 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</w:t>
      </w:r>
      <w:r w:rsidR="0067091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Администрации</w:t>
      </w:r>
      <w:r w:rsidR="00BA0F3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="00BA0F3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Шелеховского</w:t>
      </w:r>
      <w:proofErr w:type="spellEnd"/>
      <w:r w:rsidR="00BA0F3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муниципального района) и внеплановых (по </w:t>
      </w:r>
      <w:r w:rsidR="0067091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конкретному</w:t>
      </w:r>
      <w:r w:rsidR="00BA0F3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обращению заявителя). План проведения проверок </w:t>
      </w:r>
      <w:r w:rsidR="0067091D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утверждается</w:t>
      </w:r>
      <w:r w:rsidR="00BA0F3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ежегодно в срок до 1 марта текущего года</w:t>
      </w: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</w:t>
      </w:r>
    </w:p>
    <w:p w:rsidR="00AB2EAE" w:rsidRPr="00DA0888" w:rsidRDefault="00AB2EAE" w:rsidP="00AB2EAE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950FF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8D223A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5</w:t>
      </w:r>
      <w:r w:rsidRPr="00DA0888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.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результатам </w:t>
      </w:r>
      <w:r w:rsidR="008D223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проведенных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проверок</w:t>
      </w:r>
      <w:r w:rsidR="008D223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30. Ответственность должностных лиц </w:t>
      </w:r>
      <w:r w:rsidR="00C9531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17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административного регламента закрепляется в должностных инструкциях </w:t>
      </w:r>
      <w:r w:rsidR="008D223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сотрудника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950FF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18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административного регламента виновные в нарушении </w:t>
      </w:r>
      <w:r w:rsidR="008D223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сотрудники Управления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АДМИНИСТРАЦИИ, А ТАКЖЕ ЕЕ ДОЛЖНОСТНЫХ ЛИЦ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32. </w:t>
      </w:r>
      <w:proofErr w:type="gramStart"/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Информация для заинтересованных лиц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  <w:proofErr w:type="gramEnd"/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</w:t>
      </w:r>
      <w:r w:rsidR="00E44742">
        <w:rPr>
          <w:rFonts w:ascii="Times New Roman" w:hAnsi="Times New Roman"/>
          <w:kern w:val="2"/>
          <w:sz w:val="28"/>
          <w:szCs w:val="28"/>
        </w:rPr>
        <w:t>19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. Заявитель или его представитель вправе подать жалобу на решение и (или) действие (бездействие) </w:t>
      </w:r>
      <w:r w:rsidR="008D223A">
        <w:rPr>
          <w:rFonts w:ascii="Times New Roman" w:hAnsi="Times New Roman"/>
          <w:kern w:val="2"/>
          <w:sz w:val="28"/>
          <w:szCs w:val="28"/>
        </w:rPr>
        <w:t>Управления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, а также муниципальных служащих </w:t>
      </w:r>
      <w:r w:rsidR="008D223A">
        <w:rPr>
          <w:rFonts w:ascii="Times New Roman" w:hAnsi="Times New Roman"/>
          <w:kern w:val="2"/>
          <w:sz w:val="28"/>
          <w:szCs w:val="28"/>
        </w:rPr>
        <w:t>Управления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(далее – жалоба).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lastRenderedPageBreak/>
        <w:t>1</w:t>
      </w:r>
      <w:r w:rsidR="00E44742">
        <w:rPr>
          <w:rFonts w:ascii="Times New Roman" w:hAnsi="Times New Roman"/>
          <w:kern w:val="2"/>
          <w:sz w:val="28"/>
          <w:szCs w:val="28"/>
        </w:rPr>
        <w:t>20</w:t>
      </w:r>
      <w:r w:rsidRPr="00DA0888">
        <w:rPr>
          <w:rFonts w:ascii="Times New Roman" w:hAnsi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3) требование у заявителя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DA0888">
        <w:rPr>
          <w:rFonts w:ascii="Times New Roman" w:hAnsi="Times New Roman"/>
          <w:kern w:val="2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</w:t>
      </w:r>
      <w:r w:rsidRPr="00DA0888">
        <w:rPr>
          <w:rFonts w:ascii="Times New Roman" w:hAnsi="Times New Roman"/>
          <w:kern w:val="2"/>
          <w:sz w:val="28"/>
          <w:szCs w:val="28"/>
        </w:rPr>
        <w:t>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A0888">
        <w:rPr>
          <w:rFonts w:ascii="Times New Roman" w:hAnsi="Times New Roman"/>
          <w:kern w:val="2"/>
          <w:sz w:val="28"/>
          <w:szCs w:val="28"/>
        </w:rPr>
        <w:t xml:space="preserve">5) отказ в предоставлении муниципальной услуги, </w:t>
      </w:r>
      <w:r w:rsidRPr="00DA0888">
        <w:rPr>
          <w:rFonts w:ascii="Times New Roman" w:hAnsi="Times New Roman"/>
          <w:sz w:val="28"/>
          <w:szCs w:val="28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DA0888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7) отказ </w:t>
      </w:r>
      <w:r w:rsidR="008D223A">
        <w:rPr>
          <w:rFonts w:ascii="Times New Roman" w:hAnsi="Times New Roman"/>
          <w:kern w:val="2"/>
          <w:sz w:val="28"/>
          <w:szCs w:val="28"/>
        </w:rPr>
        <w:t>Управления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, </w:t>
      </w:r>
      <w:r w:rsidR="008D223A">
        <w:rPr>
          <w:rFonts w:ascii="Times New Roman" w:hAnsi="Times New Roman"/>
          <w:kern w:val="2"/>
          <w:sz w:val="28"/>
          <w:szCs w:val="28"/>
        </w:rPr>
        <w:t>сотрудника Управления</w:t>
      </w:r>
      <w:r w:rsidRPr="00DA0888">
        <w:rPr>
          <w:rFonts w:ascii="Times New Roman" w:hAnsi="Times New Roman"/>
          <w:kern w:val="2"/>
          <w:sz w:val="28"/>
          <w:szCs w:val="28"/>
        </w:rPr>
        <w:t>,</w:t>
      </w:r>
      <w:r w:rsidRPr="00DA0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0888">
        <w:rPr>
          <w:rFonts w:ascii="Times New Roman" w:hAnsi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A0888">
        <w:rPr>
          <w:rFonts w:ascii="Times New Roman" w:hAnsi="Times New Roman"/>
          <w:kern w:val="2"/>
          <w:sz w:val="28"/>
          <w:szCs w:val="28"/>
        </w:rPr>
        <w:t xml:space="preserve">9) приостановление предоставления муниципальной услуги, </w:t>
      </w:r>
      <w:r w:rsidRPr="00DA0888">
        <w:rPr>
          <w:rFonts w:ascii="Times New Roman" w:hAnsi="Times New Roman"/>
          <w:sz w:val="28"/>
          <w:szCs w:val="28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Pr="00DA0888">
        <w:rPr>
          <w:rFonts w:ascii="Times New Roman" w:hAnsi="Times New Roman"/>
          <w:kern w:val="2"/>
          <w:sz w:val="28"/>
          <w:szCs w:val="28"/>
        </w:rPr>
        <w:t>;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A0888">
        <w:rPr>
          <w:rFonts w:ascii="Times New Roman" w:hAnsi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 июля 2010 года № 210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DA0888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</w:t>
      </w:r>
      <w:r w:rsidR="00D42DA4">
        <w:rPr>
          <w:rFonts w:ascii="Times New Roman" w:hAnsi="Times New Roman"/>
          <w:kern w:val="2"/>
          <w:sz w:val="28"/>
          <w:szCs w:val="28"/>
        </w:rPr>
        <w:t>21</w:t>
      </w:r>
      <w:r w:rsidRPr="00DA0888">
        <w:rPr>
          <w:rFonts w:ascii="Times New Roman" w:hAnsi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DA0888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Федерального закона от 27 июля 2010 года </w:t>
      </w:r>
      <w:r w:rsidRPr="00DA0888">
        <w:rPr>
          <w:rFonts w:ascii="Times New Roman" w:hAnsi="Times New Roman"/>
          <w:kern w:val="2"/>
          <w:sz w:val="28"/>
          <w:szCs w:val="28"/>
        </w:rPr>
        <w:lastRenderedPageBreak/>
        <w:t>№ 210</w:t>
      </w:r>
      <w:r w:rsidRPr="00DA0888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33. Органы государственной власти, органы местного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самоуправления, организации и уполномоченные на рассмотрение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жалобы лица, которым может быть направлена жалоба заявителя 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или его представителя в досудебном (внесудебном) порядке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</w:t>
      </w:r>
      <w:r w:rsidR="00D42DA4">
        <w:rPr>
          <w:rFonts w:ascii="Times New Roman" w:hAnsi="Times New Roman"/>
          <w:kern w:val="2"/>
          <w:sz w:val="28"/>
          <w:szCs w:val="28"/>
        </w:rPr>
        <w:t>22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. Жалобы на решения и (или) действия (бездействие) </w:t>
      </w:r>
      <w:r w:rsidR="00D42DA4">
        <w:rPr>
          <w:rFonts w:ascii="Times New Roman" w:hAnsi="Times New Roman"/>
          <w:kern w:val="2"/>
          <w:sz w:val="28"/>
          <w:szCs w:val="28"/>
        </w:rPr>
        <w:t>Мэра района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и подаются </w:t>
      </w:r>
      <w:r w:rsidR="00D42DA4">
        <w:rPr>
          <w:rFonts w:ascii="Times New Roman" w:hAnsi="Times New Roman"/>
          <w:kern w:val="2"/>
          <w:sz w:val="28"/>
          <w:szCs w:val="28"/>
        </w:rPr>
        <w:t>Мэру района</w:t>
      </w:r>
      <w:r w:rsidRPr="00DA0888">
        <w:rPr>
          <w:rFonts w:ascii="Times New Roman" w:hAnsi="Times New Roman"/>
          <w:kern w:val="2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</w:t>
      </w:r>
      <w:r w:rsidR="00D42DA4">
        <w:rPr>
          <w:rFonts w:ascii="Times New Roman" w:hAnsi="Times New Roman"/>
          <w:kern w:val="2"/>
          <w:sz w:val="28"/>
          <w:szCs w:val="28"/>
        </w:rPr>
        <w:t>23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. Жалобы на решения и (или) действия (бездействие) </w:t>
      </w:r>
      <w:r w:rsidR="00E92584">
        <w:rPr>
          <w:rFonts w:ascii="Times New Roman" w:hAnsi="Times New Roman"/>
          <w:kern w:val="2"/>
          <w:sz w:val="28"/>
          <w:szCs w:val="28"/>
        </w:rPr>
        <w:t>сотрудников Управления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подаются </w:t>
      </w:r>
      <w:r w:rsidR="00D42DA4">
        <w:rPr>
          <w:rFonts w:ascii="Times New Roman" w:hAnsi="Times New Roman"/>
          <w:kern w:val="2"/>
          <w:sz w:val="28"/>
          <w:szCs w:val="28"/>
        </w:rPr>
        <w:t>Мэру рай</w:t>
      </w:r>
      <w:r w:rsidR="00C95316">
        <w:rPr>
          <w:rFonts w:ascii="Times New Roman" w:hAnsi="Times New Roman"/>
          <w:kern w:val="2"/>
          <w:sz w:val="28"/>
          <w:szCs w:val="28"/>
        </w:rPr>
        <w:t>о</w:t>
      </w:r>
      <w:r w:rsidR="00D42DA4">
        <w:rPr>
          <w:rFonts w:ascii="Times New Roman" w:hAnsi="Times New Roman"/>
          <w:kern w:val="2"/>
          <w:sz w:val="28"/>
          <w:szCs w:val="28"/>
        </w:rPr>
        <w:t>на</w:t>
      </w:r>
      <w:r w:rsidRPr="00DA0888">
        <w:rPr>
          <w:rFonts w:ascii="Times New Roman" w:hAnsi="Times New Roman"/>
          <w:kern w:val="2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34. Способы информирования заявителей или их представителей о порядке подачи и рассмотрения жалобы, в том числе с использованием</w:t>
      </w:r>
      <w:r w:rsidRPr="00DA088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:rsidR="00AB2EAE" w:rsidRPr="00DA0888" w:rsidRDefault="00AB2EAE" w:rsidP="00AB2EA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</w:t>
      </w:r>
      <w:r w:rsidR="00D42DA4">
        <w:rPr>
          <w:rFonts w:ascii="Times New Roman" w:hAnsi="Times New Roman"/>
          <w:kern w:val="2"/>
          <w:sz w:val="28"/>
          <w:szCs w:val="28"/>
        </w:rPr>
        <w:t>24</w:t>
      </w:r>
      <w:r w:rsidRPr="00DA0888">
        <w:rPr>
          <w:rFonts w:ascii="Times New Roman" w:hAnsi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="00E92584">
        <w:rPr>
          <w:rFonts w:ascii="Times New Roman" w:hAnsi="Times New Roman"/>
          <w:kern w:val="2"/>
          <w:sz w:val="28"/>
          <w:szCs w:val="28"/>
        </w:rPr>
        <w:t>Управлением</w:t>
      </w:r>
      <w:r w:rsidRPr="00DA0888">
        <w:rPr>
          <w:rFonts w:ascii="Times New Roman" w:hAnsi="Times New Roman"/>
          <w:kern w:val="2"/>
          <w:sz w:val="28"/>
          <w:szCs w:val="28"/>
        </w:rPr>
        <w:t>;</w:t>
      </w:r>
    </w:p>
    <w:p w:rsidR="00AB2EAE" w:rsidRPr="00DA0888" w:rsidRDefault="00AB2EAE" w:rsidP="00C9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2) на официальном сайте администрации;</w:t>
      </w:r>
    </w:p>
    <w:p w:rsidR="00AB2EAE" w:rsidRPr="00DA0888" w:rsidRDefault="00C95316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) путем обращения заявителя или его представителя в </w:t>
      </w:r>
      <w:r w:rsidR="00E92584">
        <w:rPr>
          <w:rFonts w:ascii="Times New Roman" w:hAnsi="Times New Roman"/>
          <w:kern w:val="2"/>
          <w:sz w:val="28"/>
          <w:szCs w:val="28"/>
        </w:rPr>
        <w:t>Управление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лично, </w:t>
      </w:r>
      <w:r w:rsidR="00AB2EAE" w:rsidRPr="00DA0888">
        <w:rPr>
          <w:rFonts w:ascii="Times New Roman" w:eastAsia="Times New Roman" w:hAnsi="Times New Roman"/>
          <w:kern w:val="2"/>
          <w:sz w:val="28"/>
          <w:szCs w:val="28"/>
        </w:rPr>
        <w:t>через организации почтовой связи,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 xml:space="preserve"> с использованием телефонной связи или по электронной почте </w:t>
      </w:r>
      <w:r>
        <w:rPr>
          <w:rFonts w:ascii="Times New Roman" w:hAnsi="Times New Roman"/>
          <w:kern w:val="2"/>
          <w:sz w:val="28"/>
          <w:szCs w:val="28"/>
        </w:rPr>
        <w:t>Управления</w:t>
      </w:r>
      <w:r w:rsidR="00AB2EAE" w:rsidRPr="00DA0888">
        <w:rPr>
          <w:rFonts w:ascii="Times New Roman" w:hAnsi="Times New Roman"/>
          <w:kern w:val="2"/>
          <w:sz w:val="28"/>
          <w:szCs w:val="28"/>
        </w:rPr>
        <w:t>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0888">
        <w:rPr>
          <w:rFonts w:ascii="Times New Roman" w:hAnsi="Times New Roman"/>
          <w:kern w:val="2"/>
          <w:sz w:val="28"/>
          <w:szCs w:val="28"/>
        </w:rPr>
        <w:t>1</w:t>
      </w:r>
      <w:r w:rsidR="00D42DA4">
        <w:rPr>
          <w:rFonts w:ascii="Times New Roman" w:hAnsi="Times New Roman"/>
          <w:kern w:val="2"/>
          <w:sz w:val="28"/>
          <w:szCs w:val="28"/>
        </w:rPr>
        <w:t>25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. При обращении заявителя или его представителя в </w:t>
      </w:r>
      <w:r w:rsidR="008B03C8">
        <w:rPr>
          <w:rFonts w:ascii="Times New Roman" w:hAnsi="Times New Roman"/>
          <w:kern w:val="2"/>
          <w:sz w:val="28"/>
          <w:szCs w:val="28"/>
        </w:rPr>
        <w:t>Управление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лично,</w:t>
      </w:r>
      <w:r w:rsidRPr="00DA0888">
        <w:rPr>
          <w:rFonts w:ascii="Times New Roman" w:eastAsia="Times New Roman" w:hAnsi="Times New Roman"/>
          <w:kern w:val="2"/>
          <w:sz w:val="28"/>
          <w:szCs w:val="28"/>
        </w:rPr>
        <w:t xml:space="preserve"> через организации почтовой связи,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с использованием телефонной связи или по электронной почте </w:t>
      </w:r>
      <w:r w:rsidR="008B03C8">
        <w:rPr>
          <w:rFonts w:ascii="Times New Roman" w:hAnsi="Times New Roman"/>
          <w:kern w:val="2"/>
          <w:sz w:val="28"/>
          <w:szCs w:val="28"/>
        </w:rPr>
        <w:t>Управления</w:t>
      </w:r>
      <w:r w:rsidRPr="00DA0888">
        <w:rPr>
          <w:rFonts w:ascii="Times New Roman" w:hAnsi="Times New Roman"/>
          <w:kern w:val="2"/>
          <w:sz w:val="28"/>
          <w:szCs w:val="28"/>
        </w:rPr>
        <w:t xml:space="preserve"> информация о порядке подачи и рассмотрения жалобы предоставляется в порядке, установленном в пунктах 10–12 настоящего административного регламента.</w:t>
      </w:r>
    </w:p>
    <w:p w:rsidR="00AB2EAE" w:rsidRPr="00DA0888" w:rsidRDefault="00AB2EAE" w:rsidP="00AB2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sectPr w:rsidR="00AB2EAE" w:rsidRPr="00DA0888" w:rsidSect="00114429">
      <w:headerReference w:type="default" r:id="rId27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69" w:rsidRDefault="00BF7169" w:rsidP="00AB2EAE">
      <w:pPr>
        <w:spacing w:after="0" w:line="240" w:lineRule="auto"/>
      </w:pPr>
      <w:r>
        <w:separator/>
      </w:r>
    </w:p>
  </w:endnote>
  <w:endnote w:type="continuationSeparator" w:id="0">
    <w:p w:rsidR="00BF7169" w:rsidRDefault="00BF7169" w:rsidP="00A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69" w:rsidRDefault="00BF7169" w:rsidP="00AB2EAE">
      <w:pPr>
        <w:spacing w:after="0" w:line="240" w:lineRule="auto"/>
      </w:pPr>
      <w:r>
        <w:separator/>
      </w:r>
    </w:p>
  </w:footnote>
  <w:footnote w:type="continuationSeparator" w:id="0">
    <w:p w:rsidR="00BF7169" w:rsidRDefault="00BF7169" w:rsidP="00AB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29" w:rsidRDefault="001144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F61">
      <w:rPr>
        <w:noProof/>
      </w:rPr>
      <w:t>3</w:t>
    </w:r>
    <w:r>
      <w:fldChar w:fldCharType="end"/>
    </w:r>
  </w:p>
  <w:p w:rsidR="00114429" w:rsidRPr="00B14374" w:rsidRDefault="00114429" w:rsidP="00114429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E"/>
    <w:rsid w:val="00031727"/>
    <w:rsid w:val="00043618"/>
    <w:rsid w:val="00075759"/>
    <w:rsid w:val="000A2494"/>
    <w:rsid w:val="000E2122"/>
    <w:rsid w:val="00114429"/>
    <w:rsid w:val="00142D4E"/>
    <w:rsid w:val="001A2C6A"/>
    <w:rsid w:val="001E3E21"/>
    <w:rsid w:val="00222CF6"/>
    <w:rsid w:val="00280322"/>
    <w:rsid w:val="002B3296"/>
    <w:rsid w:val="002C602A"/>
    <w:rsid w:val="002F7B65"/>
    <w:rsid w:val="00312915"/>
    <w:rsid w:val="003E7EF8"/>
    <w:rsid w:val="003F09B9"/>
    <w:rsid w:val="0041329E"/>
    <w:rsid w:val="004442EE"/>
    <w:rsid w:val="004C7FA9"/>
    <w:rsid w:val="005040B2"/>
    <w:rsid w:val="005A590A"/>
    <w:rsid w:val="005D463E"/>
    <w:rsid w:val="005E102B"/>
    <w:rsid w:val="0067091D"/>
    <w:rsid w:val="00720F84"/>
    <w:rsid w:val="00787AD7"/>
    <w:rsid w:val="007E54F5"/>
    <w:rsid w:val="008B03C8"/>
    <w:rsid w:val="008D223A"/>
    <w:rsid w:val="008D4CD6"/>
    <w:rsid w:val="00950FFC"/>
    <w:rsid w:val="00A637F9"/>
    <w:rsid w:val="00AB2EAE"/>
    <w:rsid w:val="00AF13B3"/>
    <w:rsid w:val="00B73902"/>
    <w:rsid w:val="00BA0F38"/>
    <w:rsid w:val="00BF7169"/>
    <w:rsid w:val="00C2258E"/>
    <w:rsid w:val="00C2516F"/>
    <w:rsid w:val="00C31261"/>
    <w:rsid w:val="00C95316"/>
    <w:rsid w:val="00CB5944"/>
    <w:rsid w:val="00D03887"/>
    <w:rsid w:val="00D42DA4"/>
    <w:rsid w:val="00D97351"/>
    <w:rsid w:val="00DA1B83"/>
    <w:rsid w:val="00DB6664"/>
    <w:rsid w:val="00DD31EC"/>
    <w:rsid w:val="00E44742"/>
    <w:rsid w:val="00E92584"/>
    <w:rsid w:val="00EC4F61"/>
    <w:rsid w:val="00ED09CF"/>
    <w:rsid w:val="00ED597D"/>
    <w:rsid w:val="00EF25BD"/>
    <w:rsid w:val="00F0425B"/>
    <w:rsid w:val="00F4336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2EA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A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customStyle="1" w:styleId="ConsPlusNormal">
    <w:name w:val="ConsPlusNormal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B2EAE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AB2EA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AB2EA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2E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AE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39"/>
    <w:rsid w:val="00AB2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E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EAE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B2EAE"/>
    <w:rPr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B2EAE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AB2EAE"/>
    <w:rPr>
      <w:vertAlign w:val="superscript"/>
    </w:rPr>
  </w:style>
  <w:style w:type="character" w:styleId="af0">
    <w:name w:val="Strong"/>
    <w:uiPriority w:val="22"/>
    <w:qFormat/>
    <w:rsid w:val="00AB2EAE"/>
    <w:rPr>
      <w:b/>
      <w:bCs/>
    </w:rPr>
  </w:style>
  <w:style w:type="character" w:styleId="af1">
    <w:name w:val="Hyperlink"/>
    <w:uiPriority w:val="99"/>
    <w:unhideWhenUsed/>
    <w:rsid w:val="00AB2EA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F13B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2EA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A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customStyle="1" w:styleId="ConsPlusNormal">
    <w:name w:val="ConsPlusNormal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B2EAE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AB2EA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AB2EA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2E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AE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39"/>
    <w:rsid w:val="00AB2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2E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2EAE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B2EAE"/>
    <w:rPr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B2EAE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AB2EAE"/>
    <w:rPr>
      <w:vertAlign w:val="superscript"/>
    </w:rPr>
  </w:style>
  <w:style w:type="character" w:styleId="af0">
    <w:name w:val="Strong"/>
    <w:uiPriority w:val="22"/>
    <w:qFormat/>
    <w:rsid w:val="00AB2EAE"/>
    <w:rPr>
      <w:b/>
      <w:bCs/>
    </w:rPr>
  </w:style>
  <w:style w:type="character" w:styleId="af1">
    <w:name w:val="Hyperlink"/>
    <w:uiPriority w:val="99"/>
    <w:unhideWhenUsed/>
    <w:rsid w:val="00AB2EA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F13B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09CAD46148FDDBA816A3DA88185B554BAF6233192297AA5B5FAF33258403649B495950D6S0G8C" TargetMode="External"/><Relationship Id="rId18" Type="http://schemas.openxmlformats.org/officeDocument/2006/relationships/hyperlink" Target="consultantplus://offline/ref=9609CAD46148FDDBA816A3DA88185B554BAE673E1F2B97AA5B5FAF33258403649B495957D70DA672SFGCC" TargetMode="External"/><Relationship Id="rId26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09CAD46148FDDBA816BDD79E74015948A538361D219CF50F0FA9647AD40531DB095F029449AA72FB9F733ESAGB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09CAD46148FDDBA816A3DA88185B554BAF6233192297AA5B5FAF33258403649B495957D70DA776SFG3C" TargetMode="External"/><Relationship Id="rId17" Type="http://schemas.openxmlformats.org/officeDocument/2006/relationships/hyperlink" Target="consultantplus://offline/ref=9609CAD46148FDDBA816A3DA88185B554BAE673E1F2B97AA5B5FAF33258403649B495957D70DA673SFGAC" TargetMode="External"/><Relationship Id="rId25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9CAD46148FDDBA816A3DA88185B554BAE673E1F2B97AA5B5FAF33258403649B495957D70DA77ASFG8C" TargetMode="External"/><Relationship Id="rId20" Type="http://schemas.openxmlformats.org/officeDocument/2006/relationships/hyperlink" Target="consultantplus://offline/ref=9609CAD46148FDDBA816BDD79E74015948A538361D219CF50F0FA9647AD40531DB095F029449AA72FB9E7038SAGA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adm@shel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9CAD46148FDDBA816A3DA88185B554BAE673E1F2B97AA5B5FAF33258403649B495954SDG0C" TargetMode="External"/><Relationship Id="rId23" Type="http://schemas.openxmlformats.org/officeDocument/2006/relationships/hyperlink" Target="http://sheladm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609CAD46148FDDBA816BDD79E74015948A538361D219CF50F0FA9647AD40531DB095F029449AA72FB9F743CSAG5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609CAD46148FDDBA816A3DA88185B554BAF6233192297AA5B5FAF33258403649B495957D70DA375SFGDC" TargetMode="External"/><Relationship Id="rId22" Type="http://schemas.openxmlformats.org/officeDocument/2006/relationships/hyperlink" Target="consultantplus://offline/ref=9609CAD46148FDDBA816BDD79E74015948A538361D219CF50F0FA9647AD40531DB095F029449AA72FB9F733DSAGF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500A-7074-4946-82D3-94A4C6CC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28</Pages>
  <Words>9410</Words>
  <Characters>53643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Иванова Наталья Петровна</cp:lastModifiedBy>
  <cp:revision>27</cp:revision>
  <cp:lastPrinted>2020-10-15T09:03:00Z</cp:lastPrinted>
  <dcterms:created xsi:type="dcterms:W3CDTF">2020-10-09T00:53:00Z</dcterms:created>
  <dcterms:modified xsi:type="dcterms:W3CDTF">2020-10-19T04:56:00Z</dcterms:modified>
</cp:coreProperties>
</file>