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Мэру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муниципального района</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2074D7" w:rsidRDefault="004E240D" w:rsidP="00785CF1">
      <w:pPr>
        <w:spacing w:after="0" w:line="240" w:lineRule="auto"/>
        <w:jc w:val="right"/>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Заместителям Мэра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муниципального района</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Руководителям структурных подразделений</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Администрации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муниципального района</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Депутатам Думы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муниципального района</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Членам Совета общественных объединений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района</w:t>
      </w: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2074D7"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2074D7">
        <w:rPr>
          <w:rFonts w:ascii="Times New Roman" w:eastAsia="Times New Roman" w:hAnsi="Times New Roman" w:cs="Times New Roman"/>
          <w:lang w:eastAsia="ru-RU"/>
        </w:rPr>
        <w:t xml:space="preserve">Главам поселений, входящих в состав </w:t>
      </w:r>
      <w:proofErr w:type="spellStart"/>
      <w:r w:rsidRPr="002074D7">
        <w:rPr>
          <w:rFonts w:ascii="Times New Roman" w:eastAsia="Times New Roman" w:hAnsi="Times New Roman" w:cs="Times New Roman"/>
          <w:lang w:eastAsia="ru-RU"/>
        </w:rPr>
        <w:t>Шелеховского</w:t>
      </w:r>
      <w:proofErr w:type="spellEnd"/>
      <w:r w:rsidRPr="002074D7">
        <w:rPr>
          <w:rFonts w:ascii="Times New Roman" w:eastAsia="Times New Roman" w:hAnsi="Times New Roman" w:cs="Times New Roman"/>
          <w:lang w:eastAsia="ru-RU"/>
        </w:rPr>
        <w:t xml:space="preserve"> района</w:t>
      </w:r>
    </w:p>
    <w:p w:rsidR="004E240D" w:rsidRPr="002074D7"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2074D7"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2074D7">
        <w:rPr>
          <w:rFonts w:ascii="Times New Roman" w:eastAsia="Times New Roman" w:hAnsi="Times New Roman" w:cs="Times New Roman"/>
          <w:b/>
          <w:u w:val="single"/>
          <w:lang w:eastAsia="ru-RU"/>
        </w:rPr>
        <w:t xml:space="preserve">Обзор законодательства за </w:t>
      </w:r>
      <w:r w:rsidR="003B24BD" w:rsidRPr="002074D7">
        <w:rPr>
          <w:rFonts w:ascii="Times New Roman" w:eastAsia="Times New Roman" w:hAnsi="Times New Roman" w:cs="Times New Roman"/>
          <w:b/>
          <w:u w:val="single"/>
          <w:lang w:eastAsia="ru-RU"/>
        </w:rPr>
        <w:t>август</w:t>
      </w:r>
      <w:r w:rsidR="00661D90" w:rsidRPr="002074D7">
        <w:rPr>
          <w:rFonts w:ascii="Times New Roman" w:eastAsia="Times New Roman" w:hAnsi="Times New Roman" w:cs="Times New Roman"/>
          <w:b/>
          <w:u w:val="single"/>
          <w:lang w:eastAsia="ru-RU"/>
        </w:rPr>
        <w:t xml:space="preserve"> </w:t>
      </w:r>
      <w:r w:rsidR="00785CF1" w:rsidRPr="002074D7">
        <w:rPr>
          <w:rFonts w:ascii="Times New Roman" w:eastAsia="Times New Roman" w:hAnsi="Times New Roman" w:cs="Times New Roman"/>
          <w:b/>
          <w:u w:val="single"/>
          <w:lang w:eastAsia="ru-RU"/>
        </w:rPr>
        <w:t xml:space="preserve"> </w:t>
      </w:r>
      <w:r w:rsidRPr="002074D7">
        <w:rPr>
          <w:rFonts w:ascii="Times New Roman" w:eastAsia="Times New Roman" w:hAnsi="Times New Roman" w:cs="Times New Roman"/>
          <w:b/>
          <w:u w:val="single"/>
          <w:lang w:eastAsia="ru-RU"/>
        </w:rPr>
        <w:t>202</w:t>
      </w:r>
      <w:r w:rsidR="00661D90" w:rsidRPr="002074D7">
        <w:rPr>
          <w:rFonts w:ascii="Times New Roman" w:eastAsia="Times New Roman" w:hAnsi="Times New Roman" w:cs="Times New Roman"/>
          <w:b/>
          <w:u w:val="single"/>
          <w:lang w:eastAsia="ru-RU"/>
        </w:rPr>
        <w:t>2</w:t>
      </w:r>
      <w:r w:rsidRPr="002074D7">
        <w:rPr>
          <w:rFonts w:ascii="Times New Roman" w:eastAsia="Times New Roman" w:hAnsi="Times New Roman" w:cs="Times New Roman"/>
          <w:b/>
          <w:u w:val="single"/>
          <w:lang w:eastAsia="ru-RU"/>
        </w:rPr>
        <w:t xml:space="preserve"> года</w:t>
      </w:r>
    </w:p>
    <w:p w:rsidR="004E240D" w:rsidRPr="002074D7"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242"/>
        <w:gridCol w:w="4393"/>
      </w:tblGrid>
      <w:tr w:rsidR="0081297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2074D7" w:rsidRDefault="004E240D" w:rsidP="00785CF1">
            <w:pPr>
              <w:jc w:val="both"/>
              <w:rPr>
                <w:rFonts w:ascii="Times New Roman" w:eastAsia="Times New Roman" w:hAnsi="Times New Roman"/>
                <w:b/>
                <w:lang w:eastAsia="ru-RU"/>
              </w:rPr>
            </w:pPr>
            <w:r w:rsidRPr="002074D7">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2074D7" w:rsidRDefault="004E240D" w:rsidP="00785CF1">
            <w:pPr>
              <w:keepNext/>
              <w:autoSpaceDE w:val="0"/>
              <w:autoSpaceDN w:val="0"/>
              <w:jc w:val="both"/>
              <w:outlineLvl w:val="1"/>
              <w:rPr>
                <w:rFonts w:ascii="Times New Roman" w:eastAsia="Arial Unicode MS" w:hAnsi="Times New Roman"/>
                <w:b/>
                <w:lang w:eastAsia="ru-RU"/>
              </w:rPr>
            </w:pPr>
          </w:p>
          <w:p w:rsidR="004E240D" w:rsidRPr="002074D7" w:rsidRDefault="004E240D" w:rsidP="00785CF1">
            <w:pPr>
              <w:keepNext/>
              <w:autoSpaceDE w:val="0"/>
              <w:autoSpaceDN w:val="0"/>
              <w:jc w:val="both"/>
              <w:outlineLvl w:val="1"/>
              <w:rPr>
                <w:rFonts w:ascii="Times New Roman" w:eastAsia="Arial Unicode MS" w:hAnsi="Times New Roman"/>
                <w:b/>
                <w:lang w:eastAsia="ru-RU"/>
              </w:rPr>
            </w:pPr>
            <w:r w:rsidRPr="002074D7">
              <w:rPr>
                <w:rFonts w:ascii="Times New Roman" w:eastAsia="Arial Unicode MS" w:hAnsi="Times New Roman"/>
                <w:b/>
                <w:lang w:eastAsia="ru-RU"/>
              </w:rPr>
              <w:t>Наименование акта</w:t>
            </w:r>
            <w:r w:rsidRPr="002074D7">
              <w:rPr>
                <w:rFonts w:ascii="Times New Roman" w:eastAsia="Arial Unicode MS" w:hAnsi="Times New Roman"/>
                <w:vertAlign w:val="superscript"/>
                <w:lang w:eastAsia="ru-RU"/>
              </w:rPr>
              <w:footnoteReference w:id="1"/>
            </w:r>
          </w:p>
          <w:p w:rsidR="004E240D" w:rsidRPr="002074D7" w:rsidRDefault="004E240D" w:rsidP="00785CF1">
            <w:pPr>
              <w:jc w:val="both"/>
              <w:rPr>
                <w:rFonts w:ascii="Times New Roman" w:eastAsia="Times New Roman" w:hAnsi="Times New Roman"/>
                <w:lang w:eastAsia="ru-RU"/>
              </w:rPr>
            </w:pPr>
          </w:p>
        </w:tc>
        <w:tc>
          <w:tcPr>
            <w:tcW w:w="7242" w:type="dxa"/>
            <w:tcBorders>
              <w:top w:val="single" w:sz="4" w:space="0" w:color="auto"/>
              <w:left w:val="single" w:sz="4" w:space="0" w:color="auto"/>
              <w:bottom w:val="single" w:sz="4" w:space="0" w:color="auto"/>
              <w:right w:val="single" w:sz="4" w:space="0" w:color="auto"/>
            </w:tcBorders>
          </w:tcPr>
          <w:p w:rsidR="004E240D" w:rsidRPr="002074D7" w:rsidRDefault="004E240D" w:rsidP="00785CF1">
            <w:pPr>
              <w:keepNext/>
              <w:jc w:val="both"/>
              <w:outlineLvl w:val="0"/>
              <w:rPr>
                <w:rFonts w:ascii="Times New Roman" w:eastAsia="Arial Unicode MS" w:hAnsi="Times New Roman"/>
                <w:b/>
                <w:lang w:eastAsia="ru-RU"/>
              </w:rPr>
            </w:pPr>
          </w:p>
          <w:p w:rsidR="004E240D" w:rsidRPr="002074D7" w:rsidRDefault="004E240D" w:rsidP="00785CF1">
            <w:pPr>
              <w:keepNext/>
              <w:jc w:val="both"/>
              <w:outlineLvl w:val="0"/>
              <w:rPr>
                <w:rFonts w:ascii="Times New Roman" w:eastAsia="Arial Unicode MS" w:hAnsi="Times New Roman"/>
                <w:b/>
                <w:lang w:eastAsia="ru-RU"/>
              </w:rPr>
            </w:pPr>
            <w:r w:rsidRPr="002074D7">
              <w:rPr>
                <w:rFonts w:ascii="Times New Roman" w:eastAsia="Arial Unicode MS" w:hAnsi="Times New Roman"/>
                <w:b/>
                <w:lang w:eastAsia="ru-RU"/>
              </w:rPr>
              <w:t>Краткое содержание акта</w:t>
            </w:r>
          </w:p>
        </w:tc>
        <w:tc>
          <w:tcPr>
            <w:tcW w:w="4393" w:type="dxa"/>
            <w:tcBorders>
              <w:top w:val="single" w:sz="4" w:space="0" w:color="auto"/>
              <w:left w:val="single" w:sz="4" w:space="0" w:color="auto"/>
              <w:bottom w:val="single" w:sz="4" w:space="0" w:color="auto"/>
              <w:right w:val="single" w:sz="4" w:space="0" w:color="auto"/>
            </w:tcBorders>
          </w:tcPr>
          <w:p w:rsidR="004E240D" w:rsidRPr="002074D7" w:rsidRDefault="004E240D" w:rsidP="00785CF1">
            <w:pPr>
              <w:jc w:val="both"/>
              <w:rPr>
                <w:rFonts w:ascii="Times New Roman" w:eastAsia="Times New Roman" w:hAnsi="Times New Roman"/>
                <w:b/>
                <w:lang w:eastAsia="ru-RU"/>
              </w:rPr>
            </w:pPr>
          </w:p>
          <w:p w:rsidR="004E240D" w:rsidRPr="002074D7" w:rsidRDefault="004E240D" w:rsidP="00785CF1">
            <w:pPr>
              <w:jc w:val="both"/>
              <w:rPr>
                <w:rFonts w:ascii="Times New Roman" w:eastAsia="Times New Roman" w:hAnsi="Times New Roman"/>
                <w:b/>
                <w:lang w:eastAsia="ru-RU"/>
              </w:rPr>
            </w:pPr>
            <w:r w:rsidRPr="002074D7">
              <w:rPr>
                <w:rFonts w:ascii="Times New Roman" w:eastAsia="Times New Roman" w:hAnsi="Times New Roman"/>
                <w:b/>
                <w:lang w:eastAsia="ru-RU"/>
              </w:rPr>
              <w:t>Примечания</w:t>
            </w:r>
          </w:p>
        </w:tc>
      </w:tr>
      <w:tr w:rsidR="0081297D" w:rsidRPr="002074D7" w:rsidTr="0081297D">
        <w:tc>
          <w:tcPr>
            <w:tcW w:w="509" w:type="dxa"/>
            <w:tcBorders>
              <w:top w:val="single" w:sz="4" w:space="0" w:color="auto"/>
              <w:left w:val="single" w:sz="4" w:space="0" w:color="auto"/>
              <w:bottom w:val="single" w:sz="4" w:space="0" w:color="auto"/>
              <w:right w:val="single" w:sz="4" w:space="0" w:color="auto"/>
            </w:tcBorders>
          </w:tcPr>
          <w:p w:rsidR="004E240D" w:rsidRPr="002074D7"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785CF1" w:rsidRPr="002074D7" w:rsidRDefault="00785CF1" w:rsidP="00785CF1">
            <w:pPr>
              <w:jc w:val="center"/>
              <w:rPr>
                <w:rFonts w:ascii="Times New Roman" w:eastAsia="Times New Roman" w:hAnsi="Times New Roman"/>
                <w:b/>
                <w:bCs/>
                <w:lang w:eastAsia="ru-RU"/>
              </w:rPr>
            </w:pPr>
          </w:p>
          <w:p w:rsidR="004E240D" w:rsidRPr="002074D7" w:rsidRDefault="004E240D" w:rsidP="00785CF1">
            <w:pPr>
              <w:jc w:val="center"/>
              <w:rPr>
                <w:rFonts w:ascii="Times New Roman" w:eastAsia="Times New Roman" w:hAnsi="Times New Roman"/>
                <w:b/>
                <w:bCs/>
                <w:lang w:eastAsia="ru-RU"/>
              </w:rPr>
            </w:pPr>
            <w:r w:rsidRPr="002074D7">
              <w:rPr>
                <w:rFonts w:ascii="Times New Roman" w:eastAsia="Times New Roman" w:hAnsi="Times New Roman"/>
                <w:b/>
                <w:bCs/>
                <w:lang w:eastAsia="ru-RU"/>
              </w:rPr>
              <w:t>ФЕДЕРАЛЬНОЕ ЗАКОНОДАТЕЛЬСТВО</w:t>
            </w:r>
          </w:p>
          <w:p w:rsidR="00785CF1" w:rsidRPr="002074D7" w:rsidRDefault="00785CF1" w:rsidP="00785CF1">
            <w:pPr>
              <w:jc w:val="center"/>
              <w:rPr>
                <w:rFonts w:ascii="Times New Roman" w:eastAsia="Times New Roman" w:hAnsi="Times New Roman"/>
                <w:lang w:eastAsia="ru-RU"/>
              </w:rPr>
            </w:pPr>
          </w:p>
        </w:tc>
      </w:tr>
      <w:tr w:rsidR="00353F10"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53F10"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Федеральный закон от 04.08.2022 N 361-ФЗ</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"О внесении изменения в статью 11 Федерального закона "О дополнительных мерах государственной поддержки семей, имеющих детей"</w:t>
            </w:r>
          </w:p>
          <w:p w:rsidR="00353F10" w:rsidRPr="002074D7" w:rsidRDefault="00353F10" w:rsidP="001F1B3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53F10" w:rsidRPr="002074D7" w:rsidRDefault="00353F10" w:rsidP="00353F10">
            <w:pPr>
              <w:autoSpaceDE w:val="0"/>
              <w:autoSpaceDN w:val="0"/>
              <w:adjustRightInd w:val="0"/>
              <w:jc w:val="both"/>
              <w:rPr>
                <w:rFonts w:ascii="Times New Roman" w:hAnsi="Times New Roman"/>
              </w:rPr>
            </w:pPr>
            <w:r w:rsidRPr="002074D7">
              <w:rPr>
                <w:rFonts w:ascii="Times New Roman" w:hAnsi="Times New Roman"/>
              </w:rPr>
              <w:t>Подписан закон, позволяющий направлять средства материнского капитала на оплату услуг дошкольного образования, оказываемых индивидуальными предпринимателями</w:t>
            </w:r>
          </w:p>
          <w:p w:rsidR="00353F10" w:rsidRPr="002074D7" w:rsidRDefault="00353F10" w:rsidP="00353F10">
            <w:pPr>
              <w:autoSpaceDE w:val="0"/>
              <w:autoSpaceDN w:val="0"/>
              <w:adjustRightInd w:val="0"/>
              <w:jc w:val="both"/>
              <w:rPr>
                <w:rFonts w:ascii="Times New Roman" w:hAnsi="Times New Roman"/>
              </w:rPr>
            </w:pPr>
            <w:r w:rsidRPr="002074D7">
              <w:rPr>
                <w:rFonts w:ascii="Times New Roman" w:hAnsi="Times New Roman"/>
              </w:rPr>
              <w:t>Речь идет о возможности направления средств материнского капитала на оплату дошкольных услуг, оказываемых индивидуальными предпринимателями в соответствии с Федеральным законом от 29 декабря 2012 года N 273-ФЗ "Об образовании в Российской Федерации" на основании лицензии на осуществление образовательной деятельности.</w:t>
            </w:r>
          </w:p>
        </w:tc>
        <w:tc>
          <w:tcPr>
            <w:tcW w:w="4393" w:type="dxa"/>
            <w:tcBorders>
              <w:top w:val="single" w:sz="4" w:space="0" w:color="auto"/>
              <w:left w:val="single" w:sz="4" w:space="0" w:color="auto"/>
              <w:bottom w:val="single" w:sz="4" w:space="0" w:color="auto"/>
              <w:right w:val="single" w:sz="4" w:space="0" w:color="auto"/>
            </w:tcBorders>
          </w:tcPr>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04.08.2022,</w:t>
            </w:r>
          </w:p>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"Российская газета", N 172, 05.08.2022,</w:t>
            </w:r>
          </w:p>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08.08.2022, N 32, ст. 5811,</w:t>
            </w:r>
          </w:p>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"Парламентская газета", N 31, 12.08-01.09.2022</w:t>
            </w:r>
          </w:p>
          <w:p w:rsidR="0025259B"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353F10" w:rsidRPr="002074D7" w:rsidRDefault="0025259B" w:rsidP="0025259B">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- 15.08.2022.</w:t>
            </w:r>
          </w:p>
        </w:tc>
      </w:tr>
      <w:tr w:rsidR="0081297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t>2</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F1B3C"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01.08.2022 N 1362</w:t>
            </w:r>
          </w:p>
          <w:p w:rsidR="001F1B3C"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"О внесении изменений в некоторые акты Правительства Российской Федерации"</w:t>
            </w:r>
          </w:p>
          <w:p w:rsidR="002F43B8" w:rsidRPr="002074D7" w:rsidRDefault="002F43B8" w:rsidP="00661D90">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1F1B3C"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Ряд актов Правительства РФ по вопросам резервирования земель для государственных или муниципальных нужд приведен в соответствие с действующим законодательством</w:t>
            </w:r>
          </w:p>
          <w:p w:rsidR="001F1B3C"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 xml:space="preserve">Изменения внесены в связи с принятием Федерального закона от 30 апреля 2021 г. N 120-ФЗ, которым предусматривается внесение в ЕГРН сведений о резервировании земель для государственных или муниципальных нужд, а также порядок внесения и объем указанных </w:t>
            </w:r>
            <w:r w:rsidRPr="002074D7">
              <w:rPr>
                <w:rFonts w:ascii="Times New Roman" w:hAnsi="Times New Roman"/>
              </w:rPr>
              <w:lastRenderedPageBreak/>
              <w:t>сведений.</w:t>
            </w:r>
          </w:p>
          <w:p w:rsidR="001F1B3C"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В частности, уточняется, что 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ЕГРН, с указанием погрешности определения таких координат.</w:t>
            </w:r>
          </w:p>
          <w:p w:rsidR="002F43B8" w:rsidRPr="002074D7" w:rsidRDefault="001F1B3C" w:rsidP="001F1B3C">
            <w:pPr>
              <w:autoSpaceDE w:val="0"/>
              <w:autoSpaceDN w:val="0"/>
              <w:adjustRightInd w:val="0"/>
              <w:jc w:val="both"/>
              <w:rPr>
                <w:rFonts w:ascii="Times New Roman" w:hAnsi="Times New Roman"/>
              </w:rPr>
            </w:pPr>
            <w:r w:rsidRPr="002074D7">
              <w:rPr>
                <w:rFonts w:ascii="Times New Roman" w:hAnsi="Times New Roman"/>
              </w:rPr>
              <w:t>Настоящее постановление вступает в силу с 1 января 2023 года.</w:t>
            </w:r>
          </w:p>
        </w:tc>
        <w:tc>
          <w:tcPr>
            <w:tcW w:w="4393" w:type="dxa"/>
            <w:tcBorders>
              <w:top w:val="single" w:sz="4" w:space="0" w:color="auto"/>
              <w:left w:val="single" w:sz="4" w:space="0" w:color="auto"/>
              <w:bottom w:val="single" w:sz="4" w:space="0" w:color="auto"/>
              <w:right w:val="single" w:sz="4" w:space="0" w:color="auto"/>
            </w:tcBorders>
          </w:tcPr>
          <w:p w:rsidR="001F1B3C" w:rsidRPr="002074D7" w:rsidRDefault="001F1B3C" w:rsidP="001F1B3C">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1F1B3C" w:rsidRPr="002074D7" w:rsidRDefault="001F1B3C" w:rsidP="001F1B3C">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02.08.2022,</w:t>
            </w:r>
          </w:p>
          <w:p w:rsidR="001F1B3C" w:rsidRPr="002074D7" w:rsidRDefault="001F1B3C" w:rsidP="001F1B3C">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08.08.2022, N 32, ст. 5838</w:t>
            </w:r>
          </w:p>
          <w:p w:rsidR="001F1B3C" w:rsidRPr="002074D7" w:rsidRDefault="001F1B3C" w:rsidP="001F1B3C">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2F43B8" w:rsidRPr="002074D7" w:rsidRDefault="001F1B3C" w:rsidP="001F1B3C">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- 01.01.2023.</w:t>
            </w:r>
          </w:p>
        </w:tc>
      </w:tr>
      <w:tr w:rsidR="00417A9F"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17A9F"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417A9F" w:rsidRPr="002074D7" w:rsidRDefault="00417A9F" w:rsidP="00417A9F">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10.08.2022 N 1399</w:t>
            </w:r>
          </w:p>
          <w:p w:rsidR="00417A9F" w:rsidRPr="002074D7" w:rsidRDefault="00417A9F" w:rsidP="00417A9F">
            <w:pPr>
              <w:autoSpaceDE w:val="0"/>
              <w:autoSpaceDN w:val="0"/>
              <w:adjustRightInd w:val="0"/>
              <w:jc w:val="both"/>
              <w:rPr>
                <w:rFonts w:ascii="Times New Roman" w:hAnsi="Times New Roman"/>
              </w:rPr>
            </w:pPr>
            <w:r w:rsidRPr="002074D7">
              <w:rPr>
                <w:rFonts w:ascii="Times New Roman" w:hAnsi="Times New Roman"/>
              </w:rPr>
              <w:t>"О приостановлении действия пункта 19 Положения о Всероссийском конкурсе "Лучшая муниципальная практика" и установлении размеров денежных премий победителям Всероссийского конкурса "Лучшая муниципальная практика" в 2022 году"</w:t>
            </w:r>
          </w:p>
        </w:tc>
        <w:tc>
          <w:tcPr>
            <w:tcW w:w="7242" w:type="dxa"/>
            <w:tcBorders>
              <w:top w:val="single" w:sz="4" w:space="0" w:color="auto"/>
              <w:left w:val="single" w:sz="4" w:space="0" w:color="auto"/>
              <w:bottom w:val="single" w:sz="4" w:space="0" w:color="auto"/>
              <w:right w:val="single" w:sz="4" w:space="0" w:color="auto"/>
            </w:tcBorders>
          </w:tcPr>
          <w:p w:rsidR="00417A9F" w:rsidRPr="002074D7" w:rsidRDefault="00417A9F" w:rsidP="00417A9F">
            <w:pPr>
              <w:autoSpaceDE w:val="0"/>
              <w:autoSpaceDN w:val="0"/>
              <w:adjustRightInd w:val="0"/>
              <w:jc w:val="both"/>
              <w:rPr>
                <w:rFonts w:ascii="Times New Roman" w:hAnsi="Times New Roman"/>
              </w:rPr>
            </w:pPr>
            <w:r w:rsidRPr="002074D7">
              <w:rPr>
                <w:rFonts w:ascii="Times New Roman" w:hAnsi="Times New Roman"/>
              </w:rPr>
              <w:t>Правительством РФ скорректированы размеры денежных премий по каждой номинации Всероссийского конкурса "Лучшая муниципальная практика" в 2022 году</w:t>
            </w:r>
          </w:p>
          <w:p w:rsidR="00417A9F" w:rsidRPr="002074D7" w:rsidRDefault="00417A9F" w:rsidP="00417A9F">
            <w:pPr>
              <w:autoSpaceDE w:val="0"/>
              <w:autoSpaceDN w:val="0"/>
              <w:adjustRightInd w:val="0"/>
              <w:jc w:val="both"/>
              <w:rPr>
                <w:rFonts w:ascii="Times New Roman" w:hAnsi="Times New Roman"/>
              </w:rPr>
            </w:pPr>
            <w:r w:rsidRPr="002074D7">
              <w:rPr>
                <w:rFonts w:ascii="Times New Roman" w:hAnsi="Times New Roman"/>
              </w:rPr>
              <w:t>Документом до 1 января 2023 года приостановлено действие пункта 19 Положения о Всероссийском конкурсе "Лучшая муниципальная практика" (утв. постановлением Правительства РФ от 18 августа 2016 года N 815), которым ранее были определены размеры указанных денежных премий.</w:t>
            </w:r>
          </w:p>
        </w:tc>
        <w:tc>
          <w:tcPr>
            <w:tcW w:w="4393" w:type="dxa"/>
            <w:tcBorders>
              <w:top w:val="single" w:sz="4" w:space="0" w:color="auto"/>
              <w:left w:val="single" w:sz="4" w:space="0" w:color="auto"/>
              <w:bottom w:val="single" w:sz="4" w:space="0" w:color="auto"/>
              <w:right w:val="single" w:sz="4" w:space="0" w:color="auto"/>
            </w:tcBorders>
          </w:tcPr>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12.08.2022,</w:t>
            </w:r>
          </w:p>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15.08.2022, N 33, ст. 5912</w:t>
            </w:r>
          </w:p>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- 20.08.2022.</w:t>
            </w:r>
          </w:p>
        </w:tc>
      </w:tr>
      <w:tr w:rsidR="00E76F82"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76F82"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29.08.2022 N 1505</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"О переносе выходных дней в 2023 году"</w:t>
            </w:r>
          </w:p>
          <w:p w:rsidR="00E76F82" w:rsidRPr="002074D7" w:rsidRDefault="00E76F82" w:rsidP="00417A9F">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В 2023 году выходные дни, совпадающие с нерабочими праздничными днями 1 и 8 января, перенесены на 24 февраля и 8 мая соответственно</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Таким образом, в 2023 году будут следующие дни отдыха:</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с 31 декабря 2022 г. по 8 января 2023 г.;</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с 23 по 26 февраля;</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- 8 марта;</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с 29 апреля по 1 мая и с 6 по 9 мая;</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с 10 по 12 июня;</w:t>
            </w:r>
          </w:p>
          <w:p w:rsidR="00E76F82" w:rsidRPr="002074D7" w:rsidRDefault="00E76F82" w:rsidP="00E76F82">
            <w:pPr>
              <w:autoSpaceDE w:val="0"/>
              <w:autoSpaceDN w:val="0"/>
              <w:adjustRightInd w:val="0"/>
              <w:jc w:val="both"/>
              <w:rPr>
                <w:rFonts w:ascii="Times New Roman" w:hAnsi="Times New Roman"/>
              </w:rPr>
            </w:pPr>
            <w:r w:rsidRPr="002074D7">
              <w:rPr>
                <w:rFonts w:ascii="Times New Roman" w:hAnsi="Times New Roman"/>
              </w:rPr>
              <w:t>- с 4 по 6 ноября.</w:t>
            </w:r>
          </w:p>
        </w:tc>
        <w:tc>
          <w:tcPr>
            <w:tcW w:w="4393" w:type="dxa"/>
            <w:tcBorders>
              <w:top w:val="single" w:sz="4" w:space="0" w:color="auto"/>
              <w:left w:val="single" w:sz="4" w:space="0" w:color="auto"/>
              <w:bottom w:val="single" w:sz="4" w:space="0" w:color="auto"/>
              <w:right w:val="single" w:sz="4" w:space="0" w:color="auto"/>
            </w:tcBorders>
          </w:tcPr>
          <w:p w:rsidR="00E76F82" w:rsidRPr="002074D7" w:rsidRDefault="00E76F82" w:rsidP="00E76F82">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E76F82" w:rsidRPr="002074D7" w:rsidRDefault="00E76F82" w:rsidP="00E76F82">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30.08.2022,</w:t>
            </w:r>
          </w:p>
          <w:p w:rsidR="00E76F82" w:rsidRPr="002074D7" w:rsidRDefault="00E76F82" w:rsidP="00E76F82">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05.09.2022, N 36, ст. 6216</w:t>
            </w:r>
          </w:p>
          <w:p w:rsidR="00E76F82" w:rsidRPr="002074D7" w:rsidRDefault="00E76F82" w:rsidP="00E76F82">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E76F82" w:rsidRPr="002074D7" w:rsidRDefault="00E76F82" w:rsidP="00E76F82">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- 07.09.2022.</w:t>
            </w:r>
          </w:p>
        </w:tc>
      </w:tr>
      <w:tr w:rsidR="00454572"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54572"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tcPr>
          <w:p w:rsidR="00454572" w:rsidRPr="002074D7" w:rsidRDefault="00454572" w:rsidP="00454572">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17.08.2022 N 1430</w:t>
            </w:r>
          </w:p>
          <w:p w:rsidR="00454572" w:rsidRPr="002074D7" w:rsidRDefault="00454572" w:rsidP="00454572">
            <w:pPr>
              <w:autoSpaceDE w:val="0"/>
              <w:autoSpaceDN w:val="0"/>
              <w:adjustRightInd w:val="0"/>
              <w:jc w:val="both"/>
              <w:rPr>
                <w:rFonts w:ascii="Times New Roman" w:hAnsi="Times New Roman"/>
              </w:rPr>
            </w:pPr>
            <w:r w:rsidRPr="002074D7">
              <w:rPr>
                <w:rFonts w:ascii="Times New Roman" w:hAnsi="Times New Roman"/>
              </w:rPr>
              <w:t>"О внесении изменений в некоторые акты Правительства Российской Федерации в связи с созданием публично-правовой компании "</w:t>
            </w:r>
            <w:proofErr w:type="spellStart"/>
            <w:r w:rsidRPr="002074D7">
              <w:rPr>
                <w:rFonts w:ascii="Times New Roman" w:hAnsi="Times New Roman"/>
              </w:rPr>
              <w:t>Роскадастр</w:t>
            </w:r>
            <w:proofErr w:type="spellEnd"/>
            <w:r w:rsidRPr="002074D7">
              <w:rPr>
                <w:rFonts w:ascii="Times New Roman" w:hAnsi="Times New Roman"/>
              </w:rPr>
              <w:t>"</w:t>
            </w:r>
          </w:p>
          <w:p w:rsidR="00454572" w:rsidRPr="002074D7" w:rsidRDefault="00454572" w:rsidP="00417A9F">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454572" w:rsidRPr="002074D7" w:rsidRDefault="00454572" w:rsidP="00454572">
            <w:pPr>
              <w:autoSpaceDE w:val="0"/>
              <w:autoSpaceDN w:val="0"/>
              <w:adjustRightInd w:val="0"/>
              <w:jc w:val="both"/>
              <w:rPr>
                <w:rFonts w:ascii="Times New Roman" w:hAnsi="Times New Roman"/>
              </w:rPr>
            </w:pPr>
            <w:r w:rsidRPr="002074D7">
              <w:rPr>
                <w:rFonts w:ascii="Times New Roman" w:hAnsi="Times New Roman"/>
              </w:rPr>
              <w:t>Акты Правительства приведены в соответствие с Федеральным законом "О публично-правовой компании "</w:t>
            </w:r>
            <w:proofErr w:type="spellStart"/>
            <w:r w:rsidRPr="002074D7">
              <w:rPr>
                <w:rFonts w:ascii="Times New Roman" w:hAnsi="Times New Roman"/>
              </w:rPr>
              <w:t>Роскадастр</w:t>
            </w:r>
            <w:proofErr w:type="spellEnd"/>
            <w:r w:rsidRPr="002074D7">
              <w:rPr>
                <w:rFonts w:ascii="Times New Roman" w:hAnsi="Times New Roman"/>
              </w:rPr>
              <w:t>"</w:t>
            </w:r>
          </w:p>
          <w:p w:rsidR="00454572" w:rsidRPr="002074D7" w:rsidRDefault="00454572" w:rsidP="00454572">
            <w:pPr>
              <w:autoSpaceDE w:val="0"/>
              <w:autoSpaceDN w:val="0"/>
              <w:adjustRightInd w:val="0"/>
              <w:jc w:val="both"/>
              <w:rPr>
                <w:rFonts w:ascii="Times New Roman" w:hAnsi="Times New Roman"/>
              </w:rPr>
            </w:pPr>
            <w:proofErr w:type="gramStart"/>
            <w:r w:rsidRPr="002074D7">
              <w:rPr>
                <w:rFonts w:ascii="Times New Roman" w:hAnsi="Times New Roman"/>
              </w:rPr>
              <w:t>Внесены поправки, в том числе в: Положение о зонах затопления, подтопления, утвержденное Постановлением Правительства РФ от 18.04.2014 N 360; Правила определения местоположения береговой линии (границы водного объекта), случаев и периодичности ее определения, утвержденные Постановлением Правительства РФ от 29.04.2016 N 377; Правила создания и обновления единой электронной картографической основы, утвержденные Постановлением Правительства РФ от 03.11.2016 N 1131.</w:t>
            </w:r>
            <w:proofErr w:type="gramEnd"/>
          </w:p>
          <w:p w:rsidR="00454572" w:rsidRPr="002074D7" w:rsidRDefault="00454572" w:rsidP="00454572">
            <w:pPr>
              <w:autoSpaceDE w:val="0"/>
              <w:autoSpaceDN w:val="0"/>
              <w:adjustRightInd w:val="0"/>
              <w:jc w:val="both"/>
              <w:rPr>
                <w:rFonts w:ascii="Times New Roman" w:hAnsi="Times New Roman"/>
              </w:rPr>
            </w:pPr>
            <w:r w:rsidRPr="002074D7">
              <w:rPr>
                <w:rFonts w:ascii="Times New Roman" w:hAnsi="Times New Roman"/>
              </w:rPr>
              <w:t>Постановление вступает в силу со дня его официального опубликования.</w:t>
            </w:r>
          </w:p>
        </w:tc>
        <w:tc>
          <w:tcPr>
            <w:tcW w:w="4393" w:type="dxa"/>
            <w:tcBorders>
              <w:top w:val="single" w:sz="4" w:space="0" w:color="auto"/>
              <w:left w:val="single" w:sz="4" w:space="0" w:color="auto"/>
              <w:bottom w:val="single" w:sz="4" w:space="0" w:color="auto"/>
              <w:right w:val="single" w:sz="4" w:space="0" w:color="auto"/>
            </w:tcBorders>
          </w:tcPr>
          <w:p w:rsidR="00454572" w:rsidRPr="002074D7" w:rsidRDefault="00454572" w:rsidP="00454572">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454572" w:rsidRPr="002074D7" w:rsidRDefault="00454572" w:rsidP="00454572">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19.08.2022,</w:t>
            </w:r>
          </w:p>
          <w:p w:rsidR="00454572" w:rsidRPr="002074D7" w:rsidRDefault="00454572" w:rsidP="00454572">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22.08.2022, N 34, ст. 5984</w:t>
            </w:r>
          </w:p>
          <w:p w:rsidR="00454572" w:rsidRPr="002074D7" w:rsidRDefault="00454572" w:rsidP="00454572">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454572" w:rsidRPr="002074D7" w:rsidRDefault="00454572" w:rsidP="00454572">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- 19.08.2022.</w:t>
            </w:r>
          </w:p>
          <w:p w:rsidR="00454572" w:rsidRPr="002074D7" w:rsidRDefault="00454572" w:rsidP="00454572">
            <w:pPr>
              <w:autoSpaceDE w:val="0"/>
              <w:autoSpaceDN w:val="0"/>
              <w:adjustRightInd w:val="0"/>
              <w:jc w:val="both"/>
              <w:rPr>
                <w:rFonts w:ascii="Times New Roman" w:hAnsi="Times New Roman"/>
                <w:bCs/>
              </w:rPr>
            </w:pPr>
            <w:proofErr w:type="gramStart"/>
            <w:r w:rsidRPr="002074D7">
              <w:rPr>
                <w:rFonts w:ascii="Times New Roman" w:hAnsi="Times New Roman"/>
                <w:bCs/>
              </w:rPr>
              <w:t xml:space="preserve">В соответствии с пунктом 2 данный документ вступил в силу со дня официального опубликования (опубликован на Официальном интернет-портале </w:t>
            </w:r>
            <w:r w:rsidRPr="002074D7">
              <w:rPr>
                <w:rFonts w:ascii="Times New Roman" w:hAnsi="Times New Roman"/>
                <w:bCs/>
              </w:rPr>
              <w:lastRenderedPageBreak/>
              <w:t>правовой информации http://pravo.gov.ru - 19.08.2022).</w:t>
            </w:r>
            <w:proofErr w:type="gramEnd"/>
          </w:p>
        </w:tc>
      </w:tr>
      <w:tr w:rsidR="00A65C0E"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A65C0E"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6.</w:t>
            </w:r>
          </w:p>
        </w:tc>
        <w:tc>
          <w:tcPr>
            <w:tcW w:w="3126" w:type="dxa"/>
            <w:tcBorders>
              <w:top w:val="single" w:sz="4" w:space="0" w:color="auto"/>
              <w:left w:val="single" w:sz="4" w:space="0" w:color="auto"/>
              <w:bottom w:val="single" w:sz="4" w:space="0" w:color="auto"/>
              <w:right w:val="single" w:sz="4" w:space="0" w:color="auto"/>
            </w:tcBorders>
          </w:tcPr>
          <w:p w:rsidR="00A65C0E" w:rsidRPr="002074D7" w:rsidRDefault="00A65C0E" w:rsidP="00A65C0E">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03.08.2022 N 1381</w:t>
            </w:r>
          </w:p>
          <w:p w:rsidR="00A65C0E" w:rsidRPr="002074D7" w:rsidRDefault="00A65C0E" w:rsidP="00417A9F">
            <w:pPr>
              <w:autoSpaceDE w:val="0"/>
              <w:autoSpaceDN w:val="0"/>
              <w:adjustRightInd w:val="0"/>
              <w:jc w:val="both"/>
              <w:rPr>
                <w:rFonts w:ascii="Times New Roman" w:hAnsi="Times New Roman"/>
              </w:rPr>
            </w:pPr>
            <w:r w:rsidRPr="002074D7">
              <w:rPr>
                <w:rFonts w:ascii="Times New Roman" w:hAnsi="Times New Roman"/>
              </w:rPr>
              <w:t>"О передаче в 2022 году в собственность Российской Федерации средств государственной корпорации - Фонда содействия реформированию жилищно-коммунального хозяйства"</w:t>
            </w:r>
          </w:p>
        </w:tc>
        <w:tc>
          <w:tcPr>
            <w:tcW w:w="7242" w:type="dxa"/>
            <w:tcBorders>
              <w:top w:val="single" w:sz="4" w:space="0" w:color="auto"/>
              <w:left w:val="single" w:sz="4" w:space="0" w:color="auto"/>
              <w:bottom w:val="single" w:sz="4" w:space="0" w:color="auto"/>
              <w:right w:val="single" w:sz="4" w:space="0" w:color="auto"/>
            </w:tcBorders>
          </w:tcPr>
          <w:p w:rsidR="00A65C0E" w:rsidRPr="002074D7" w:rsidRDefault="00A65C0E" w:rsidP="00A65C0E">
            <w:pPr>
              <w:autoSpaceDE w:val="0"/>
              <w:autoSpaceDN w:val="0"/>
              <w:adjustRightInd w:val="0"/>
              <w:jc w:val="both"/>
              <w:rPr>
                <w:rFonts w:ascii="Times New Roman" w:hAnsi="Times New Roman"/>
              </w:rPr>
            </w:pPr>
            <w:r w:rsidRPr="002074D7">
              <w:rPr>
                <w:rFonts w:ascii="Times New Roman" w:hAnsi="Times New Roman"/>
              </w:rPr>
              <w:t>Принято решение о передаче в 2022 году в собственность Российской Федерации средств Фонда содействия реформированию ЖКХ в размере 352800 тыс. рублей</w:t>
            </w:r>
          </w:p>
          <w:p w:rsidR="00A65C0E" w:rsidRPr="002074D7" w:rsidRDefault="00A65C0E" w:rsidP="00A65C0E">
            <w:pPr>
              <w:autoSpaceDE w:val="0"/>
              <w:autoSpaceDN w:val="0"/>
              <w:adjustRightInd w:val="0"/>
              <w:jc w:val="both"/>
              <w:rPr>
                <w:rFonts w:ascii="Times New Roman" w:hAnsi="Times New Roman"/>
              </w:rPr>
            </w:pPr>
            <w:r w:rsidRPr="002074D7">
              <w:rPr>
                <w:rFonts w:ascii="Times New Roman" w:hAnsi="Times New Roman"/>
              </w:rPr>
              <w:t>Речь идет о неиспользованных субъектами РФ и муниципальными образованиями средств финансовой поддержки, ранее предоставленных им на переселение граждан из аварийного жилищного фонда.</w:t>
            </w:r>
          </w:p>
          <w:p w:rsidR="00A65C0E" w:rsidRPr="002074D7" w:rsidRDefault="00A65C0E" w:rsidP="00417A9F">
            <w:pPr>
              <w:autoSpaceDE w:val="0"/>
              <w:autoSpaceDN w:val="0"/>
              <w:adjustRightInd w:val="0"/>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cPr>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05.08.2022,</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08.08.2022, N 32, ст. 5852</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- 13.08.2022.</w:t>
            </w:r>
          </w:p>
        </w:tc>
      </w:tr>
      <w:tr w:rsidR="002650C1"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650C1" w:rsidRPr="002074D7" w:rsidRDefault="00253002" w:rsidP="00785CF1">
            <w:pPr>
              <w:jc w:val="both"/>
              <w:rPr>
                <w:rFonts w:ascii="Times New Roman" w:eastAsia="Times New Roman" w:hAnsi="Times New Roman"/>
                <w:lang w:eastAsia="ru-RU"/>
              </w:rPr>
            </w:pPr>
            <w:r w:rsidRPr="002074D7">
              <w:rPr>
                <w:rFonts w:ascii="Times New Roman" w:eastAsia="Times New Roman" w:hAnsi="Times New Roman"/>
                <w:lang w:eastAsia="ru-RU"/>
              </w:rPr>
              <w:t>7</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2650C1" w:rsidRPr="002074D7" w:rsidRDefault="002650C1" w:rsidP="002650C1">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13.08.2022 N 1412</w:t>
            </w:r>
          </w:p>
          <w:p w:rsidR="002650C1" w:rsidRPr="002074D7" w:rsidRDefault="002650C1" w:rsidP="002650C1">
            <w:pPr>
              <w:autoSpaceDE w:val="0"/>
              <w:autoSpaceDN w:val="0"/>
              <w:adjustRightInd w:val="0"/>
              <w:jc w:val="both"/>
              <w:rPr>
                <w:rFonts w:ascii="Times New Roman" w:hAnsi="Times New Roman"/>
              </w:rPr>
            </w:pPr>
            <w:r w:rsidRPr="002074D7">
              <w:rPr>
                <w:rFonts w:ascii="Times New Roman" w:hAnsi="Times New Roman"/>
              </w:rPr>
              <w:t>"О внесении изменений в постановление Правительства Российской Федерации от 8 мая 2020 г. N 642"</w:t>
            </w:r>
          </w:p>
          <w:p w:rsidR="002650C1" w:rsidRPr="002074D7" w:rsidRDefault="002650C1" w:rsidP="004C3F42">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650C1" w:rsidRPr="002074D7" w:rsidRDefault="002650C1" w:rsidP="002650C1">
            <w:pPr>
              <w:autoSpaceDE w:val="0"/>
              <w:autoSpaceDN w:val="0"/>
              <w:adjustRightInd w:val="0"/>
              <w:jc w:val="both"/>
              <w:rPr>
                <w:rFonts w:ascii="Times New Roman" w:hAnsi="Times New Roman"/>
              </w:rPr>
            </w:pPr>
            <w:r w:rsidRPr="002074D7">
              <w:rPr>
                <w:rFonts w:ascii="Times New Roman" w:hAnsi="Times New Roman"/>
              </w:rPr>
              <w:t>Утвержден перечень видов деятельности сельских клубов и домов культуры для применения ставки налога на прибыль 0%</w:t>
            </w:r>
          </w:p>
          <w:p w:rsidR="002650C1" w:rsidRPr="002074D7" w:rsidRDefault="002650C1" w:rsidP="002650C1">
            <w:pPr>
              <w:autoSpaceDE w:val="0"/>
              <w:autoSpaceDN w:val="0"/>
              <w:adjustRightInd w:val="0"/>
              <w:jc w:val="both"/>
              <w:rPr>
                <w:rFonts w:ascii="Times New Roman" w:hAnsi="Times New Roman"/>
              </w:rPr>
            </w:pPr>
            <w:r w:rsidRPr="002074D7">
              <w:rPr>
                <w:rFonts w:ascii="Times New Roman" w:hAnsi="Times New Roman"/>
              </w:rPr>
              <w:t>Льготная ставка по налогу на прибыль в отношении деятельности сельских культурно-досуговых учреждений предусмотрена Федеральным законом от 26 марта 2022 года N 68-ФЗ.</w:t>
            </w:r>
          </w:p>
          <w:p w:rsidR="002650C1" w:rsidRPr="002074D7" w:rsidRDefault="002650C1" w:rsidP="002650C1">
            <w:pPr>
              <w:autoSpaceDE w:val="0"/>
              <w:autoSpaceDN w:val="0"/>
              <w:adjustRightInd w:val="0"/>
              <w:jc w:val="both"/>
              <w:rPr>
                <w:rFonts w:ascii="Times New Roman" w:hAnsi="Times New Roman"/>
              </w:rPr>
            </w:pPr>
            <w:r w:rsidRPr="002074D7">
              <w:rPr>
                <w:rFonts w:ascii="Times New Roman" w:hAnsi="Times New Roman"/>
              </w:rPr>
              <w:t>Для целей применения данных положений Правительством РФ определен перечень видов деятельности, осуществляемых такими учреждениями (это в том числе, проведение концертно-театральных мероприятий, фестивалей, конкурсов, экскурсионное и лекционное обслуживание посетителей и пр.).</w:t>
            </w:r>
          </w:p>
        </w:tc>
        <w:tc>
          <w:tcPr>
            <w:tcW w:w="4393" w:type="dxa"/>
            <w:tcBorders>
              <w:top w:val="single" w:sz="4" w:space="0" w:color="auto"/>
              <w:left w:val="single" w:sz="4" w:space="0" w:color="auto"/>
              <w:bottom w:val="single" w:sz="4" w:space="0" w:color="auto"/>
              <w:right w:val="single" w:sz="4" w:space="0" w:color="auto"/>
            </w:tcBorders>
          </w:tcPr>
          <w:p w:rsidR="002650C1" w:rsidRPr="002074D7" w:rsidRDefault="002650C1" w:rsidP="002650C1">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2650C1" w:rsidRPr="002074D7" w:rsidRDefault="002650C1" w:rsidP="002650C1">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22.08.2022,</w:t>
            </w:r>
          </w:p>
          <w:p w:rsidR="002650C1" w:rsidRPr="002074D7" w:rsidRDefault="002650C1" w:rsidP="002650C1">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29.08.2022, N 35, ст. 6078</w:t>
            </w:r>
          </w:p>
          <w:p w:rsidR="002650C1" w:rsidRPr="002074D7" w:rsidRDefault="002650C1" w:rsidP="002650C1">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2650C1" w:rsidRPr="002074D7" w:rsidRDefault="002650C1" w:rsidP="002650C1">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- 22.08.2022.</w:t>
            </w:r>
          </w:p>
          <w:p w:rsidR="002650C1" w:rsidRPr="002074D7" w:rsidRDefault="002650C1" w:rsidP="002650C1">
            <w:pPr>
              <w:autoSpaceDE w:val="0"/>
              <w:autoSpaceDN w:val="0"/>
              <w:adjustRightInd w:val="0"/>
              <w:jc w:val="both"/>
              <w:rPr>
                <w:rFonts w:ascii="Times New Roman" w:hAnsi="Times New Roman"/>
                <w:bCs/>
              </w:rPr>
            </w:pPr>
            <w:proofErr w:type="gramStart"/>
            <w:r w:rsidRPr="002074D7">
              <w:rPr>
                <w:rFonts w:ascii="Times New Roman" w:hAnsi="Times New Roman"/>
                <w:bCs/>
              </w:rPr>
              <w:t>В соответствии с пунктом 2 данный документ вступает в силу со дня официального опубликования (опубликован на Официальном интернет-портале правовой информации http://pravo.gov.ru - 22.08.2022) и распространяется на правоотношения, возникшие с 1 января 2022 года.</w:t>
            </w:r>
            <w:proofErr w:type="gramEnd"/>
          </w:p>
        </w:tc>
      </w:tr>
      <w:tr w:rsidR="00C87E80"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87E80" w:rsidRPr="002074D7" w:rsidRDefault="00253002" w:rsidP="00785CF1">
            <w:pPr>
              <w:jc w:val="both"/>
              <w:rPr>
                <w:rFonts w:ascii="Times New Roman" w:eastAsia="Times New Roman" w:hAnsi="Times New Roman"/>
                <w:lang w:eastAsia="ru-RU"/>
              </w:rPr>
            </w:pPr>
            <w:r w:rsidRPr="002074D7">
              <w:rPr>
                <w:rFonts w:ascii="Times New Roman" w:eastAsia="Times New Roman" w:hAnsi="Times New Roman"/>
                <w:lang w:eastAsia="ru-RU"/>
              </w:rPr>
              <w:t>8</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C87E80" w:rsidRPr="002074D7" w:rsidRDefault="00C87E80" w:rsidP="00C87E80">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РФ от 17.08.2022 N 1431</w:t>
            </w:r>
          </w:p>
          <w:p w:rsidR="00C87E80" w:rsidRPr="002074D7" w:rsidRDefault="00C87E80" w:rsidP="00C87E80">
            <w:pPr>
              <w:autoSpaceDE w:val="0"/>
              <w:autoSpaceDN w:val="0"/>
              <w:adjustRightInd w:val="0"/>
              <w:jc w:val="both"/>
              <w:rPr>
                <w:rFonts w:ascii="Times New Roman" w:hAnsi="Times New Roman"/>
              </w:rPr>
            </w:pPr>
            <w:r w:rsidRPr="002074D7">
              <w:rPr>
                <w:rFonts w:ascii="Times New Roman" w:hAnsi="Times New Roman"/>
              </w:rPr>
              <w:t>"О внесении изменений в некоторые акты Правительства Российской Федерации"</w:t>
            </w:r>
          </w:p>
          <w:p w:rsidR="00C87E80" w:rsidRPr="002074D7" w:rsidRDefault="00C87E80" w:rsidP="004C3F42">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C87E80" w:rsidRPr="002074D7" w:rsidRDefault="00C87E80" w:rsidP="00C87E80">
            <w:pPr>
              <w:autoSpaceDE w:val="0"/>
              <w:autoSpaceDN w:val="0"/>
              <w:adjustRightInd w:val="0"/>
              <w:jc w:val="both"/>
              <w:rPr>
                <w:rFonts w:ascii="Times New Roman" w:hAnsi="Times New Roman"/>
              </w:rPr>
            </w:pPr>
            <w:r w:rsidRPr="002074D7">
              <w:rPr>
                <w:rFonts w:ascii="Times New Roman" w:hAnsi="Times New Roman"/>
              </w:rPr>
              <w:t>Упрощен порядок обжалования контрольно-надзорных мероприятий, проводимых уполномоченными органами во время моратория</w:t>
            </w:r>
          </w:p>
          <w:p w:rsidR="00C87E80" w:rsidRPr="002074D7" w:rsidRDefault="00C87E80" w:rsidP="00C87E80">
            <w:pPr>
              <w:autoSpaceDE w:val="0"/>
              <w:autoSpaceDN w:val="0"/>
              <w:adjustRightInd w:val="0"/>
              <w:jc w:val="both"/>
              <w:rPr>
                <w:rFonts w:ascii="Times New Roman" w:hAnsi="Times New Roman"/>
              </w:rPr>
            </w:pPr>
            <w:proofErr w:type="gramStart"/>
            <w:r w:rsidRPr="002074D7">
              <w:rPr>
                <w:rFonts w:ascii="Times New Roman" w:hAnsi="Times New Roman"/>
              </w:rPr>
              <w:t>Поправками, в частности, предусмотрено, что до 2030 года жалоба на решение контрольного (надзорного) органа, действия (бездействие) его должностных лиц,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2074D7">
              <w:rPr>
                <w:rFonts w:ascii="Times New Roman" w:hAnsi="Times New Roman"/>
              </w:rPr>
              <w:t xml:space="preserve">, </w:t>
            </w:r>
            <w:proofErr w:type="gramStart"/>
            <w:r w:rsidRPr="002074D7">
              <w:rPr>
                <w:rFonts w:ascii="Times New Roman" w:hAnsi="Times New Roman"/>
              </w:rPr>
              <w:t xml:space="preserve">используемых для предоставления государственных и муниципальных услуг в электронной форме, в установленном Правительством РФ порядке, или простой электронной </w:t>
            </w:r>
            <w:r w:rsidRPr="002074D7">
              <w:rPr>
                <w:rFonts w:ascii="Times New Roman" w:hAnsi="Times New Roman"/>
              </w:rPr>
              <w:lastRenderedPageBreak/>
              <w:t xml:space="preserve">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портала </w:t>
            </w:r>
            <w:proofErr w:type="spellStart"/>
            <w:r w:rsidRPr="002074D7">
              <w:rPr>
                <w:rFonts w:ascii="Times New Roman" w:hAnsi="Times New Roman"/>
              </w:rPr>
              <w:t>госуслуг</w:t>
            </w:r>
            <w:proofErr w:type="spellEnd"/>
            <w:r w:rsidRPr="002074D7">
              <w:rPr>
                <w:rFonts w:ascii="Times New Roman" w:hAnsi="Times New Roman"/>
              </w:rPr>
              <w:t>) или являющегося индивидуальным предпринимателем.</w:t>
            </w:r>
            <w:proofErr w:type="gramEnd"/>
          </w:p>
        </w:tc>
        <w:tc>
          <w:tcPr>
            <w:tcW w:w="4393" w:type="dxa"/>
            <w:tcBorders>
              <w:top w:val="single" w:sz="4" w:space="0" w:color="auto"/>
              <w:left w:val="single" w:sz="4" w:space="0" w:color="auto"/>
              <w:bottom w:val="single" w:sz="4" w:space="0" w:color="auto"/>
              <w:right w:val="single" w:sz="4" w:space="0" w:color="auto"/>
            </w:tcBorders>
          </w:tcPr>
          <w:p w:rsidR="00C87E80" w:rsidRPr="002074D7" w:rsidRDefault="00C87E80" w:rsidP="00C87E80">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C87E80" w:rsidRPr="002074D7" w:rsidRDefault="00C87E80" w:rsidP="00C87E80">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23.08.2022,</w:t>
            </w:r>
          </w:p>
          <w:p w:rsidR="00C87E80" w:rsidRPr="002074D7" w:rsidRDefault="00C87E80" w:rsidP="00C87E80">
            <w:pPr>
              <w:autoSpaceDE w:val="0"/>
              <w:autoSpaceDN w:val="0"/>
              <w:adjustRightInd w:val="0"/>
              <w:jc w:val="both"/>
              <w:rPr>
                <w:rFonts w:ascii="Times New Roman" w:hAnsi="Times New Roman"/>
                <w:bCs/>
              </w:rPr>
            </w:pPr>
            <w:r w:rsidRPr="002074D7">
              <w:rPr>
                <w:rFonts w:ascii="Times New Roman" w:hAnsi="Times New Roman"/>
                <w:bCs/>
              </w:rPr>
              <w:t>"Собрание законодательства РФ", 29.08.2022, N 35, ст. 6081</w:t>
            </w:r>
          </w:p>
          <w:p w:rsidR="00C87E80" w:rsidRPr="002074D7" w:rsidRDefault="00C87E80" w:rsidP="00C87E80">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C87E80" w:rsidRPr="002074D7" w:rsidRDefault="00C87E80" w:rsidP="00C87E80">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- 23.08.2022 (за исключением отдельных положений).</w:t>
            </w:r>
          </w:p>
          <w:p w:rsidR="00C87E80" w:rsidRPr="002074D7" w:rsidRDefault="00C87E80" w:rsidP="00C87E80">
            <w:pPr>
              <w:autoSpaceDE w:val="0"/>
              <w:autoSpaceDN w:val="0"/>
              <w:adjustRightInd w:val="0"/>
              <w:jc w:val="both"/>
              <w:rPr>
                <w:rFonts w:ascii="Times New Roman" w:hAnsi="Times New Roman"/>
                <w:bCs/>
              </w:rPr>
            </w:pPr>
            <w:proofErr w:type="gramStart"/>
            <w:r w:rsidRPr="002074D7">
              <w:rPr>
                <w:rFonts w:ascii="Times New Roman" w:hAnsi="Times New Roman"/>
                <w:bCs/>
              </w:rPr>
              <w:t xml:space="preserve">В соответствии с пунктом 2 данный документ вступил в силу со дня его официального опубликования (опубликован на Официальном интернет-портале правовой информации http://pravo.gov.ru - 23.08.2022), за исключением отдельных </w:t>
            </w:r>
            <w:r w:rsidRPr="002074D7">
              <w:rPr>
                <w:rFonts w:ascii="Times New Roman" w:hAnsi="Times New Roman"/>
                <w:bCs/>
              </w:rPr>
              <w:lastRenderedPageBreak/>
              <w:t>положений, вступающих в силу в иные сроки.</w:t>
            </w:r>
            <w:proofErr w:type="gramEnd"/>
          </w:p>
        </w:tc>
      </w:tr>
      <w:tr w:rsidR="00F60A5C"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2074D7" w:rsidRDefault="00253002"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9</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Приказ Минфина России от 28.06.2022 N 100н</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"О внесении изменений в приложения N 1 - 5 к приказу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F60A5C" w:rsidRPr="002074D7" w:rsidRDefault="00F60A5C"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Внесены дополнения в формы электронных первичных учетных документов и электронных регистров бухгалтерского учета учреждений</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Речь идет об изменениях в приложения N 1-5 к приказу Минфина России от 15 апреля 2021 г. N 61н.</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Настоящий приказ применяется при ведении бюджетного учета, бухгалтерского учета государственных (муниципальных) учреждений с 1 января 2024 года либо до указанного срока в случаях, предусмотренных учетной политикой субъекта учета (единой учетной политикой при централизации учета).</w:t>
            </w:r>
          </w:p>
          <w:p w:rsidR="00F60A5C"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 xml:space="preserve">При ведении бюджетного учета уполномоченной организацией в </w:t>
            </w:r>
            <w:proofErr w:type="gramStart"/>
            <w:r w:rsidRPr="002074D7">
              <w:rPr>
                <w:rFonts w:ascii="Times New Roman" w:hAnsi="Times New Roman"/>
              </w:rPr>
              <w:t>рамках</w:t>
            </w:r>
            <w:proofErr w:type="gramEnd"/>
            <w:r w:rsidRPr="002074D7">
              <w:rPr>
                <w:rFonts w:ascii="Times New Roman" w:hAnsi="Times New Roman"/>
              </w:rPr>
              <w:t xml:space="preserve"> переданных по решению Правительства РФ полномочий отдельных федеральных органов исполнительной власти, их территориальных органов и подведомственных им федеральных казенных учреждений настоящий приказ применяется с 1 января 2023 года.</w:t>
            </w:r>
          </w:p>
        </w:tc>
        <w:tc>
          <w:tcPr>
            <w:tcW w:w="4393" w:type="dxa"/>
            <w:tcBorders>
              <w:top w:val="single" w:sz="4" w:space="0" w:color="auto"/>
              <w:left w:val="single" w:sz="4" w:space="0" w:color="auto"/>
              <w:bottom w:val="single" w:sz="4" w:space="0" w:color="auto"/>
              <w:right w:val="single" w:sz="4" w:space="0" w:color="auto"/>
            </w:tcBorders>
          </w:tcPr>
          <w:p w:rsidR="0025259B" w:rsidRPr="002074D7" w:rsidRDefault="0025259B" w:rsidP="0025259B">
            <w:pPr>
              <w:autoSpaceDE w:val="0"/>
              <w:autoSpaceDN w:val="0"/>
              <w:adjustRightInd w:val="0"/>
              <w:rPr>
                <w:rFonts w:ascii="Times New Roman" w:hAnsi="Times New Roman"/>
              </w:rPr>
            </w:pPr>
            <w:r w:rsidRPr="002074D7">
              <w:rPr>
                <w:rFonts w:ascii="Times New Roman" w:hAnsi="Times New Roman"/>
                <w:bCs/>
              </w:rPr>
              <w:t>Источник публикации</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http://pravo.gov.ru, 05.08.2022</w:t>
            </w:r>
          </w:p>
          <w:p w:rsidR="0025259B" w:rsidRPr="002074D7" w:rsidRDefault="0025259B" w:rsidP="0025259B">
            <w:pPr>
              <w:autoSpaceDE w:val="0"/>
              <w:autoSpaceDN w:val="0"/>
              <w:adjustRightInd w:val="0"/>
              <w:spacing w:before="220"/>
              <w:rPr>
                <w:rFonts w:ascii="Times New Roman" w:hAnsi="Times New Roman"/>
              </w:rPr>
            </w:pPr>
            <w:r w:rsidRPr="002074D7">
              <w:rPr>
                <w:rFonts w:ascii="Times New Roman" w:hAnsi="Times New Roman"/>
                <w:bCs/>
              </w:rPr>
              <w:t>Примечание к документу</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 xml:space="preserve">Начало действия документа - </w:t>
            </w:r>
            <w:hyperlink r:id="rId8" w:history="1">
              <w:r w:rsidRPr="002074D7">
                <w:rPr>
                  <w:rFonts w:ascii="Times New Roman" w:hAnsi="Times New Roman"/>
                </w:rPr>
                <w:t>16.08.2022</w:t>
              </w:r>
            </w:hyperlink>
            <w:r w:rsidRPr="002074D7">
              <w:rPr>
                <w:rFonts w:ascii="Times New Roman" w:hAnsi="Times New Roman"/>
              </w:rPr>
              <w:t>.</w:t>
            </w:r>
          </w:p>
          <w:p w:rsidR="0025259B" w:rsidRPr="002074D7" w:rsidRDefault="0025259B" w:rsidP="0025259B">
            <w:pPr>
              <w:autoSpaceDE w:val="0"/>
              <w:autoSpaceDN w:val="0"/>
              <w:adjustRightInd w:val="0"/>
              <w:spacing w:before="220"/>
              <w:jc w:val="both"/>
              <w:rPr>
                <w:rFonts w:ascii="Times New Roman" w:hAnsi="Times New Roman"/>
              </w:rPr>
            </w:pPr>
            <w:r w:rsidRPr="002074D7">
              <w:rPr>
                <w:rFonts w:ascii="Times New Roman" w:hAnsi="Times New Roman"/>
              </w:rPr>
              <w:t xml:space="preserve">В соответствии с </w:t>
            </w:r>
            <w:hyperlink r:id="rId9" w:history="1">
              <w:r w:rsidRPr="002074D7">
                <w:rPr>
                  <w:rFonts w:ascii="Times New Roman" w:hAnsi="Times New Roman"/>
                </w:rPr>
                <w:t>пунктом 2</w:t>
              </w:r>
            </w:hyperlink>
            <w:r w:rsidRPr="002074D7">
              <w:rPr>
                <w:rFonts w:ascii="Times New Roman" w:hAnsi="Times New Roman"/>
              </w:rPr>
              <w:t xml:space="preserve"> данный документ применяется:</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 при ведении бюджетного учета, бухгалтерского учета государственных (муниципальных) учреждений - с 1 января 2024 года либо до указанного срока в случаях, предусмотренных учетной политикой (единой учетной политикой при централизации учета);</w:t>
            </w:r>
          </w:p>
          <w:p w:rsidR="0025259B" w:rsidRPr="002074D7" w:rsidRDefault="0025259B" w:rsidP="0025259B">
            <w:pPr>
              <w:autoSpaceDE w:val="0"/>
              <w:autoSpaceDN w:val="0"/>
              <w:adjustRightInd w:val="0"/>
              <w:jc w:val="both"/>
              <w:rPr>
                <w:rFonts w:ascii="Times New Roman" w:hAnsi="Times New Roman"/>
              </w:rPr>
            </w:pPr>
            <w:r w:rsidRPr="002074D7">
              <w:rPr>
                <w:rFonts w:ascii="Times New Roman" w:hAnsi="Times New Roman"/>
              </w:rPr>
              <w:t xml:space="preserve">- при ведении бюджетного учета уполномоченной организацией в </w:t>
            </w:r>
            <w:proofErr w:type="gramStart"/>
            <w:r w:rsidRPr="002074D7">
              <w:rPr>
                <w:rFonts w:ascii="Times New Roman" w:hAnsi="Times New Roman"/>
              </w:rPr>
              <w:t>рамках</w:t>
            </w:r>
            <w:proofErr w:type="gramEnd"/>
            <w:r w:rsidRPr="002074D7">
              <w:rPr>
                <w:rFonts w:ascii="Times New Roman" w:hAnsi="Times New Roman"/>
              </w:rPr>
              <w:t xml:space="preserve"> переданных по решению Правительства Российской Федерации полномочий отдельных федеральных органов исполнительной власти, их территориальных органов и подведомственных им федеральных казенных учреждений - с 1 января 2023 года. Текст данного документа был изменен при его регистрации в Минюсте России. Текст в информационном банке приведен в соответствие с зарегистрированным документом.</w:t>
            </w:r>
          </w:p>
          <w:p w:rsidR="00F60A5C" w:rsidRPr="002074D7" w:rsidRDefault="00F60A5C" w:rsidP="00661D90">
            <w:pPr>
              <w:autoSpaceDE w:val="0"/>
              <w:autoSpaceDN w:val="0"/>
              <w:adjustRightInd w:val="0"/>
              <w:jc w:val="both"/>
              <w:rPr>
                <w:rFonts w:ascii="Times New Roman" w:hAnsi="Times New Roman"/>
                <w:b/>
                <w:bCs/>
              </w:rPr>
            </w:pPr>
          </w:p>
        </w:tc>
      </w:tr>
      <w:tr w:rsidR="00822264"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22264"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10</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22264" w:rsidRPr="002074D7" w:rsidRDefault="00822264" w:rsidP="00822264">
            <w:pPr>
              <w:autoSpaceDE w:val="0"/>
              <w:autoSpaceDN w:val="0"/>
              <w:adjustRightInd w:val="0"/>
              <w:jc w:val="both"/>
              <w:rPr>
                <w:rFonts w:ascii="Times New Roman" w:hAnsi="Times New Roman"/>
              </w:rPr>
            </w:pPr>
            <w:r w:rsidRPr="002074D7">
              <w:rPr>
                <w:rFonts w:ascii="Times New Roman" w:hAnsi="Times New Roman"/>
              </w:rPr>
              <w:t xml:space="preserve">Приказ Росстата от 29.07.2022 N 532 "Об утверждении форм федерального статистического наблюдения для организации федерального статистического </w:t>
            </w:r>
            <w:r w:rsidRPr="002074D7">
              <w:rPr>
                <w:rFonts w:ascii="Times New Roman" w:hAnsi="Times New Roman"/>
              </w:rPr>
              <w:lastRenderedPageBreak/>
              <w:t>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7242" w:type="dxa"/>
            <w:tcBorders>
              <w:top w:val="single" w:sz="4" w:space="0" w:color="auto"/>
              <w:left w:val="single" w:sz="4" w:space="0" w:color="auto"/>
              <w:bottom w:val="single" w:sz="4" w:space="0" w:color="auto"/>
              <w:right w:val="single" w:sz="4" w:space="0" w:color="auto"/>
            </w:tcBorders>
          </w:tcPr>
          <w:p w:rsidR="00822264" w:rsidRPr="002074D7" w:rsidRDefault="00822264" w:rsidP="00822264">
            <w:pPr>
              <w:autoSpaceDE w:val="0"/>
              <w:autoSpaceDN w:val="0"/>
              <w:adjustRightInd w:val="0"/>
              <w:jc w:val="both"/>
              <w:rPr>
                <w:rFonts w:ascii="Times New Roman" w:hAnsi="Times New Roman"/>
              </w:rPr>
            </w:pPr>
            <w:r w:rsidRPr="002074D7">
              <w:rPr>
                <w:rFonts w:ascii="Times New Roman" w:hAnsi="Times New Roman"/>
              </w:rPr>
              <w:lastRenderedPageBreak/>
              <w:t>Утверждены новые формы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822264" w:rsidRPr="002074D7" w:rsidRDefault="00822264" w:rsidP="00822264">
            <w:pPr>
              <w:autoSpaceDE w:val="0"/>
              <w:autoSpaceDN w:val="0"/>
              <w:adjustRightInd w:val="0"/>
              <w:jc w:val="both"/>
              <w:rPr>
                <w:rFonts w:ascii="Times New Roman" w:hAnsi="Times New Roman"/>
              </w:rPr>
            </w:pPr>
            <w:r w:rsidRPr="002074D7">
              <w:rPr>
                <w:rFonts w:ascii="Times New Roman" w:hAnsi="Times New Roman"/>
              </w:rPr>
              <w:t xml:space="preserve">Утверждены, в том числе следующие формы с указаниями по их </w:t>
            </w:r>
            <w:r w:rsidRPr="002074D7">
              <w:rPr>
                <w:rFonts w:ascii="Times New Roman" w:hAnsi="Times New Roman"/>
              </w:rPr>
              <w:lastRenderedPageBreak/>
              <w:t xml:space="preserve">заполнению и введены в действие: годовые с отчета за 2022 год - N 1-Т "Сведения о численности и заработной плате работников", N 1-Т (условия труда) "Сведения о состоянии условий труда и компенсациях за работу с вредными и (или) опасными условиями труда"; </w:t>
            </w:r>
            <w:proofErr w:type="gramStart"/>
            <w:r w:rsidRPr="002074D7">
              <w:rPr>
                <w:rFonts w:ascii="Times New Roman" w:hAnsi="Times New Roman"/>
              </w:rPr>
              <w:t>месячная</w:t>
            </w:r>
            <w:proofErr w:type="gramEnd"/>
            <w:r w:rsidRPr="002074D7">
              <w:rPr>
                <w:rFonts w:ascii="Times New Roman" w:hAnsi="Times New Roman"/>
              </w:rPr>
              <w:t xml:space="preserve"> с отчета за январь 2023 года - N П-4 "Сведения о численности и заработной плате работников".</w:t>
            </w:r>
          </w:p>
          <w:p w:rsidR="00822264" w:rsidRPr="002074D7" w:rsidRDefault="00822264" w:rsidP="00822264">
            <w:pPr>
              <w:autoSpaceDE w:val="0"/>
              <w:autoSpaceDN w:val="0"/>
              <w:adjustRightInd w:val="0"/>
              <w:jc w:val="both"/>
              <w:rPr>
                <w:rFonts w:ascii="Times New Roman" w:hAnsi="Times New Roman"/>
              </w:rPr>
            </w:pPr>
            <w:r w:rsidRPr="002074D7">
              <w:rPr>
                <w:rFonts w:ascii="Times New Roman" w:hAnsi="Times New Roman"/>
              </w:rPr>
              <w:t>Признаны утратившими силу приказы Росстата и их отдельные положения, регулирующие аналогичные правоотношения.</w:t>
            </w:r>
          </w:p>
        </w:tc>
        <w:tc>
          <w:tcPr>
            <w:tcW w:w="4393" w:type="dxa"/>
            <w:tcBorders>
              <w:top w:val="single" w:sz="4" w:space="0" w:color="auto"/>
              <w:left w:val="single" w:sz="4" w:space="0" w:color="auto"/>
              <w:bottom w:val="single" w:sz="4" w:space="0" w:color="auto"/>
              <w:right w:val="single" w:sz="4" w:space="0" w:color="auto"/>
            </w:tcBorders>
          </w:tcPr>
          <w:p w:rsidR="00822264" w:rsidRPr="002074D7" w:rsidRDefault="00822264" w:rsidP="00822264">
            <w:pPr>
              <w:autoSpaceDE w:val="0"/>
              <w:autoSpaceDN w:val="0"/>
              <w:adjustRightInd w:val="0"/>
              <w:rPr>
                <w:rFonts w:ascii="Times New Roman" w:hAnsi="Times New Roman"/>
                <w:bCs/>
              </w:rPr>
            </w:pPr>
            <w:r w:rsidRPr="002074D7">
              <w:rPr>
                <w:rFonts w:ascii="Times New Roman" w:hAnsi="Times New Roman"/>
                <w:bCs/>
              </w:rPr>
              <w:lastRenderedPageBreak/>
              <w:t>Источник публикации</w:t>
            </w:r>
          </w:p>
          <w:p w:rsidR="00822264" w:rsidRPr="002074D7" w:rsidRDefault="00822264" w:rsidP="00822264">
            <w:pPr>
              <w:autoSpaceDE w:val="0"/>
              <w:autoSpaceDN w:val="0"/>
              <w:adjustRightInd w:val="0"/>
              <w:rPr>
                <w:rFonts w:ascii="Times New Roman" w:hAnsi="Times New Roman"/>
                <w:bCs/>
              </w:rPr>
            </w:pPr>
            <w:r w:rsidRPr="002074D7">
              <w:rPr>
                <w:rFonts w:ascii="Times New Roman" w:hAnsi="Times New Roman"/>
                <w:bCs/>
              </w:rPr>
              <w:t>Документ опубликован не был</w:t>
            </w:r>
          </w:p>
          <w:p w:rsidR="00822264" w:rsidRPr="002074D7" w:rsidRDefault="00822264" w:rsidP="00822264">
            <w:pPr>
              <w:autoSpaceDE w:val="0"/>
              <w:autoSpaceDN w:val="0"/>
              <w:adjustRightInd w:val="0"/>
              <w:rPr>
                <w:rFonts w:ascii="Times New Roman" w:hAnsi="Times New Roman"/>
                <w:bCs/>
              </w:rPr>
            </w:pPr>
            <w:r w:rsidRPr="002074D7">
              <w:rPr>
                <w:rFonts w:ascii="Times New Roman" w:hAnsi="Times New Roman"/>
                <w:bCs/>
              </w:rPr>
              <w:t>Примечание к документу</w:t>
            </w:r>
          </w:p>
          <w:p w:rsidR="00822264" w:rsidRPr="002074D7" w:rsidRDefault="00822264" w:rsidP="00822264">
            <w:pPr>
              <w:autoSpaceDE w:val="0"/>
              <w:autoSpaceDN w:val="0"/>
              <w:adjustRightInd w:val="0"/>
              <w:rPr>
                <w:rFonts w:ascii="Times New Roman" w:hAnsi="Times New Roman"/>
                <w:bCs/>
              </w:rPr>
            </w:pPr>
            <w:r w:rsidRPr="002074D7">
              <w:rPr>
                <w:rFonts w:ascii="Times New Roman" w:hAnsi="Times New Roman"/>
                <w:bCs/>
              </w:rPr>
              <w:t>Начало действия документа - 29.07.2022.</w:t>
            </w:r>
          </w:p>
          <w:p w:rsidR="00822264" w:rsidRPr="002074D7" w:rsidRDefault="00822264" w:rsidP="00822264">
            <w:pPr>
              <w:autoSpaceDE w:val="0"/>
              <w:autoSpaceDN w:val="0"/>
              <w:adjustRightInd w:val="0"/>
              <w:rPr>
                <w:rFonts w:ascii="Times New Roman" w:hAnsi="Times New Roman"/>
                <w:bCs/>
              </w:rPr>
            </w:pPr>
            <w:r w:rsidRPr="002074D7">
              <w:rPr>
                <w:rFonts w:ascii="Times New Roman" w:hAnsi="Times New Roman"/>
                <w:bCs/>
              </w:rPr>
              <w:t xml:space="preserve">Формы, утвержденные данным </w:t>
            </w:r>
            <w:r w:rsidRPr="002074D7">
              <w:rPr>
                <w:rFonts w:ascii="Times New Roman" w:hAnsi="Times New Roman"/>
                <w:bCs/>
              </w:rPr>
              <w:lastRenderedPageBreak/>
              <w:t>документом, вводятся в действие в сроки, установленные пунктом 1.</w:t>
            </w:r>
          </w:p>
        </w:tc>
      </w:tr>
      <w:tr w:rsidR="004C3F42"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C3F42"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11</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Приказ Росстата от 29.07.2022 N 531</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p w:rsidR="004C3F42" w:rsidRPr="002074D7" w:rsidRDefault="004C3F42" w:rsidP="0025259B">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Обновлены формы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Документом утверждены годовые формы федерального статистического наблюдения с указаниями по их заполнению:</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N 1-МО "Сведения об объектах инфраструктуры муниципального образования";</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Приложение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Форму N 1-МО предоставляют органы местного самоуправления муниципальных образований. Форму Приложение к форме N 1-МО предоставляют органы местного самоуправления муниципальных, городских округов и муниципальных районов, наделенные исполнительными полномочиями.</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Признан утратившим силу приказ Росстата от 27 июля 2021 года N 445, которым ранее были утверждены аналогичные формы.</w:t>
            </w:r>
          </w:p>
          <w:p w:rsidR="004C3F42" w:rsidRPr="002074D7" w:rsidRDefault="004C3F42" w:rsidP="004C3F42">
            <w:pPr>
              <w:autoSpaceDE w:val="0"/>
              <w:autoSpaceDN w:val="0"/>
              <w:adjustRightInd w:val="0"/>
              <w:jc w:val="both"/>
              <w:rPr>
                <w:rFonts w:ascii="Times New Roman" w:hAnsi="Times New Roman"/>
              </w:rPr>
            </w:pPr>
            <w:r w:rsidRPr="002074D7">
              <w:rPr>
                <w:rFonts w:ascii="Times New Roman" w:hAnsi="Times New Roman"/>
              </w:rPr>
              <w:t>Настоящий приказ вступает в силу с 1 августа 2022 года.</w:t>
            </w:r>
          </w:p>
        </w:tc>
        <w:tc>
          <w:tcPr>
            <w:tcW w:w="4393" w:type="dxa"/>
            <w:tcBorders>
              <w:top w:val="single" w:sz="4" w:space="0" w:color="auto"/>
              <w:left w:val="single" w:sz="4" w:space="0" w:color="auto"/>
              <w:bottom w:val="single" w:sz="4" w:space="0" w:color="auto"/>
              <w:right w:val="single" w:sz="4" w:space="0" w:color="auto"/>
            </w:tcBorders>
          </w:tcPr>
          <w:p w:rsidR="004C3F42" w:rsidRPr="002074D7" w:rsidRDefault="004C3F42" w:rsidP="004C3F42">
            <w:pPr>
              <w:autoSpaceDE w:val="0"/>
              <w:autoSpaceDN w:val="0"/>
              <w:adjustRightInd w:val="0"/>
              <w:rPr>
                <w:rFonts w:ascii="Times New Roman" w:hAnsi="Times New Roman"/>
                <w:bCs/>
              </w:rPr>
            </w:pPr>
            <w:r w:rsidRPr="002074D7">
              <w:rPr>
                <w:rFonts w:ascii="Times New Roman" w:hAnsi="Times New Roman"/>
                <w:bCs/>
              </w:rPr>
              <w:t>Источник публикации</w:t>
            </w:r>
          </w:p>
          <w:p w:rsidR="004C3F42" w:rsidRPr="002074D7" w:rsidRDefault="004C3F42" w:rsidP="004C3F42">
            <w:pPr>
              <w:autoSpaceDE w:val="0"/>
              <w:autoSpaceDN w:val="0"/>
              <w:adjustRightInd w:val="0"/>
              <w:rPr>
                <w:rFonts w:ascii="Times New Roman" w:hAnsi="Times New Roman"/>
                <w:bCs/>
              </w:rPr>
            </w:pPr>
            <w:r w:rsidRPr="002074D7">
              <w:rPr>
                <w:rFonts w:ascii="Times New Roman" w:hAnsi="Times New Roman"/>
                <w:bCs/>
              </w:rPr>
              <w:t>Документ опубликован не был</w:t>
            </w:r>
          </w:p>
          <w:p w:rsidR="004C3F42" w:rsidRPr="002074D7" w:rsidRDefault="004C3F42" w:rsidP="004C3F42">
            <w:pPr>
              <w:autoSpaceDE w:val="0"/>
              <w:autoSpaceDN w:val="0"/>
              <w:adjustRightInd w:val="0"/>
              <w:rPr>
                <w:rFonts w:ascii="Times New Roman" w:hAnsi="Times New Roman"/>
                <w:bCs/>
              </w:rPr>
            </w:pPr>
            <w:r w:rsidRPr="002074D7">
              <w:rPr>
                <w:rFonts w:ascii="Times New Roman" w:hAnsi="Times New Roman"/>
                <w:bCs/>
              </w:rPr>
              <w:t>Примечание к документу</w:t>
            </w:r>
          </w:p>
          <w:p w:rsidR="004C3F42" w:rsidRPr="002074D7" w:rsidRDefault="004C3F42" w:rsidP="004C3F42">
            <w:pPr>
              <w:autoSpaceDE w:val="0"/>
              <w:autoSpaceDN w:val="0"/>
              <w:adjustRightInd w:val="0"/>
              <w:rPr>
                <w:rFonts w:ascii="Times New Roman" w:hAnsi="Times New Roman"/>
                <w:bCs/>
              </w:rPr>
            </w:pPr>
            <w:r w:rsidRPr="002074D7">
              <w:rPr>
                <w:rFonts w:ascii="Times New Roman" w:hAnsi="Times New Roman"/>
                <w:bCs/>
              </w:rPr>
              <w:t>Начало действия документа - 01.08.2022.</w:t>
            </w:r>
          </w:p>
        </w:tc>
      </w:tr>
      <w:tr w:rsidR="000C28C0"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28C0"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t>1</w:t>
            </w:r>
            <w:r w:rsidR="005A3225" w:rsidRPr="002074D7">
              <w:rPr>
                <w:rFonts w:ascii="Times New Roman" w:eastAsia="Times New Roman" w:hAnsi="Times New Roman"/>
                <w:lang w:eastAsia="ru-RU"/>
              </w:rPr>
              <w:t>2</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3E3DDA" w:rsidRPr="002074D7" w:rsidRDefault="003E3DDA" w:rsidP="003E3DDA">
            <w:pPr>
              <w:autoSpaceDE w:val="0"/>
              <w:autoSpaceDN w:val="0"/>
              <w:adjustRightInd w:val="0"/>
              <w:jc w:val="both"/>
              <w:rPr>
                <w:rFonts w:ascii="Times New Roman" w:hAnsi="Times New Roman"/>
              </w:rPr>
            </w:pPr>
            <w:r w:rsidRPr="002074D7">
              <w:rPr>
                <w:rFonts w:ascii="Times New Roman" w:hAnsi="Times New Roman"/>
              </w:rPr>
              <w:t xml:space="preserve">Приказ </w:t>
            </w:r>
            <w:proofErr w:type="spellStart"/>
            <w:r w:rsidRPr="002074D7">
              <w:rPr>
                <w:rFonts w:ascii="Times New Roman" w:hAnsi="Times New Roman"/>
              </w:rPr>
              <w:t>Росреестра</w:t>
            </w:r>
            <w:proofErr w:type="spellEnd"/>
            <w:r w:rsidRPr="002074D7">
              <w:rPr>
                <w:rFonts w:ascii="Times New Roman" w:hAnsi="Times New Roman"/>
              </w:rPr>
              <w:t xml:space="preserve"> от 23.06.2022 N </w:t>
            </w:r>
            <w:proofErr w:type="gramStart"/>
            <w:r w:rsidRPr="002074D7">
              <w:rPr>
                <w:rFonts w:ascii="Times New Roman" w:hAnsi="Times New Roman"/>
              </w:rPr>
              <w:t>П</w:t>
            </w:r>
            <w:proofErr w:type="gramEnd"/>
            <w:r w:rsidRPr="002074D7">
              <w:rPr>
                <w:rFonts w:ascii="Times New Roman" w:hAnsi="Times New Roman"/>
              </w:rPr>
              <w:t>/0246</w:t>
            </w:r>
          </w:p>
          <w:p w:rsidR="000C28C0" w:rsidRPr="002074D7" w:rsidRDefault="003E3DDA" w:rsidP="00661D90">
            <w:pPr>
              <w:autoSpaceDE w:val="0"/>
              <w:autoSpaceDN w:val="0"/>
              <w:adjustRightInd w:val="0"/>
              <w:jc w:val="both"/>
              <w:rPr>
                <w:rFonts w:ascii="Times New Roman" w:hAnsi="Times New Roman"/>
              </w:rPr>
            </w:pPr>
            <w:r w:rsidRPr="002074D7">
              <w:rPr>
                <w:rFonts w:ascii="Times New Roman" w:hAnsi="Times New Roman"/>
              </w:rPr>
              <w:t xml:space="preserve">"О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N </w:t>
            </w:r>
            <w:proofErr w:type="gramStart"/>
            <w:r w:rsidRPr="002074D7">
              <w:rPr>
                <w:rFonts w:ascii="Times New Roman" w:hAnsi="Times New Roman"/>
              </w:rPr>
              <w:t>П</w:t>
            </w:r>
            <w:proofErr w:type="gramEnd"/>
            <w:r w:rsidRPr="002074D7">
              <w:rPr>
                <w:rFonts w:ascii="Times New Roman" w:hAnsi="Times New Roman"/>
              </w:rPr>
              <w:t>/0412"</w:t>
            </w:r>
          </w:p>
        </w:tc>
        <w:tc>
          <w:tcPr>
            <w:tcW w:w="7242" w:type="dxa"/>
            <w:tcBorders>
              <w:top w:val="single" w:sz="4" w:space="0" w:color="auto"/>
              <w:left w:val="single" w:sz="4" w:space="0" w:color="auto"/>
              <w:bottom w:val="single" w:sz="4" w:space="0" w:color="auto"/>
              <w:right w:val="single" w:sz="4" w:space="0" w:color="auto"/>
            </w:tcBorders>
          </w:tcPr>
          <w:p w:rsidR="000C28C0" w:rsidRPr="002074D7" w:rsidRDefault="003E3DDA" w:rsidP="003E3DDA">
            <w:pPr>
              <w:autoSpaceDE w:val="0"/>
              <w:autoSpaceDN w:val="0"/>
              <w:adjustRightInd w:val="0"/>
              <w:jc w:val="both"/>
              <w:rPr>
                <w:rFonts w:ascii="Times New Roman" w:hAnsi="Times New Roman"/>
              </w:rPr>
            </w:pPr>
            <w:r w:rsidRPr="002074D7">
              <w:rPr>
                <w:rFonts w:ascii="Times New Roman" w:hAnsi="Times New Roman"/>
              </w:rPr>
              <w:t xml:space="preserve">В частности, в нем закреплены новые наименования видов разрешенного использования земельных участков: стоянка транспортных средств; </w:t>
            </w:r>
            <w:proofErr w:type="spellStart"/>
            <w:proofErr w:type="gramStart"/>
            <w:r w:rsidRPr="002074D7">
              <w:rPr>
                <w:rFonts w:ascii="Times New Roman" w:hAnsi="Times New Roman"/>
              </w:rPr>
              <w:t>фарфоро</w:t>
            </w:r>
            <w:proofErr w:type="spellEnd"/>
            <w:r w:rsidRPr="002074D7">
              <w:rPr>
                <w:rFonts w:ascii="Times New Roman" w:hAnsi="Times New Roman"/>
              </w:rPr>
              <w:t>-фаянсовая</w:t>
            </w:r>
            <w:proofErr w:type="gramEnd"/>
            <w:r w:rsidRPr="002074D7">
              <w:rPr>
                <w:rFonts w:ascii="Times New Roman" w:hAnsi="Times New Roman"/>
              </w:rPr>
              <w:t xml:space="preserve"> промышленность; электронная промышленность; ювелирная промышленность; земельные участки, входящие в состав общего имущества собственников индивидуальных жилых домов в малоэтажном жилом комплексе.</w:t>
            </w:r>
          </w:p>
        </w:tc>
        <w:tc>
          <w:tcPr>
            <w:tcW w:w="4393" w:type="dxa"/>
            <w:tcBorders>
              <w:top w:val="single" w:sz="4" w:space="0" w:color="auto"/>
              <w:left w:val="single" w:sz="4" w:space="0" w:color="auto"/>
              <w:bottom w:val="single" w:sz="4" w:space="0" w:color="auto"/>
              <w:right w:val="single" w:sz="4" w:space="0" w:color="auto"/>
            </w:tcBorders>
          </w:tcPr>
          <w:p w:rsidR="003E3DDA"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3E3DDA"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02.08.2022</w:t>
            </w:r>
          </w:p>
          <w:p w:rsidR="003E3DDA"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0C28C0"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- 13.08.2022.</w:t>
            </w:r>
          </w:p>
        </w:tc>
      </w:tr>
      <w:tr w:rsidR="00C42308"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42308"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13</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 xml:space="preserve">Приказ </w:t>
            </w:r>
            <w:proofErr w:type="spellStart"/>
            <w:r w:rsidRPr="002074D7">
              <w:rPr>
                <w:rFonts w:ascii="Times New Roman" w:hAnsi="Times New Roman"/>
              </w:rPr>
              <w:t>Минпросвещения</w:t>
            </w:r>
            <w:proofErr w:type="spellEnd"/>
            <w:r w:rsidRPr="002074D7">
              <w:rPr>
                <w:rFonts w:ascii="Times New Roman" w:hAnsi="Times New Roman"/>
              </w:rPr>
              <w:t xml:space="preserve"> России от 21.07.2022 N 582</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 xml:space="preserve">"Об утверждении перечня </w:t>
            </w:r>
            <w:r w:rsidRPr="002074D7">
              <w:rPr>
                <w:rFonts w:ascii="Times New Roman" w:hAnsi="Times New Roman"/>
              </w:rPr>
              <w:lastRenderedPageBreak/>
              <w:t>документации, подготовка которой осуществляется педагогическими работниками при реализации основных общеобразовательных программ"</w:t>
            </w:r>
          </w:p>
          <w:p w:rsidR="00C42308" w:rsidRPr="002074D7" w:rsidRDefault="00C42308" w:rsidP="003E3DDA">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lastRenderedPageBreak/>
              <w:t>С 1 сентября 2022 года устанавливается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lastRenderedPageBreak/>
              <w:t xml:space="preserve">В перечень </w:t>
            </w:r>
            <w:proofErr w:type="gramStart"/>
            <w:r w:rsidRPr="002074D7">
              <w:rPr>
                <w:rFonts w:ascii="Times New Roman" w:hAnsi="Times New Roman"/>
              </w:rPr>
              <w:t>включены</w:t>
            </w:r>
            <w:proofErr w:type="gramEnd"/>
            <w:r w:rsidRPr="002074D7">
              <w:rPr>
                <w:rFonts w:ascii="Times New Roman" w:hAnsi="Times New Roman"/>
              </w:rPr>
              <w:t>:</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рабочая программа учебного предмета, учебного курса (в том числе внеурочной деятельности), учебного модуля;</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журнал учета успеваемости;</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журнал внеурочной деятельности (для педагогических работников, осуществляющих внеурочную деятельность);</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план воспитательной работы (для педагогических работников, осуществляющих функции классного руководства);</w:t>
            </w:r>
          </w:p>
          <w:p w:rsidR="00C42308" w:rsidRPr="002074D7" w:rsidRDefault="00C42308" w:rsidP="00C42308">
            <w:pPr>
              <w:autoSpaceDE w:val="0"/>
              <w:autoSpaceDN w:val="0"/>
              <w:adjustRightInd w:val="0"/>
              <w:jc w:val="both"/>
              <w:rPr>
                <w:rFonts w:ascii="Times New Roman" w:hAnsi="Times New Roman"/>
              </w:rPr>
            </w:pPr>
            <w:r w:rsidRPr="002074D7">
              <w:rPr>
                <w:rFonts w:ascii="Times New Roman" w:hAnsi="Times New Roman"/>
              </w:rPr>
              <w:t xml:space="preserve">характеристика на </w:t>
            </w:r>
            <w:proofErr w:type="gramStart"/>
            <w:r w:rsidRPr="002074D7">
              <w:rPr>
                <w:rFonts w:ascii="Times New Roman" w:hAnsi="Times New Roman"/>
              </w:rPr>
              <w:t>обучающегося</w:t>
            </w:r>
            <w:proofErr w:type="gramEnd"/>
            <w:r w:rsidRPr="002074D7">
              <w:rPr>
                <w:rFonts w:ascii="Times New Roman" w:hAnsi="Times New Roman"/>
              </w:rPr>
              <w:t xml:space="preserve"> (по запросу).</w:t>
            </w:r>
          </w:p>
        </w:tc>
        <w:tc>
          <w:tcPr>
            <w:tcW w:w="4393" w:type="dxa"/>
            <w:tcBorders>
              <w:top w:val="single" w:sz="4" w:space="0" w:color="auto"/>
              <w:left w:val="single" w:sz="4" w:space="0" w:color="auto"/>
              <w:bottom w:val="single" w:sz="4" w:space="0" w:color="auto"/>
              <w:right w:val="single" w:sz="4" w:space="0" w:color="auto"/>
            </w:tcBorders>
          </w:tcPr>
          <w:p w:rsidR="00C42308" w:rsidRPr="002074D7" w:rsidRDefault="00C42308" w:rsidP="00C42308">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C42308" w:rsidRPr="002074D7" w:rsidRDefault="00C42308" w:rsidP="00C42308">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22.08.2022</w:t>
            </w:r>
          </w:p>
          <w:p w:rsidR="00C42308" w:rsidRPr="002074D7" w:rsidRDefault="00C42308" w:rsidP="00C42308">
            <w:pPr>
              <w:autoSpaceDE w:val="0"/>
              <w:autoSpaceDN w:val="0"/>
              <w:adjustRightInd w:val="0"/>
              <w:jc w:val="both"/>
              <w:rPr>
                <w:rFonts w:ascii="Times New Roman" w:hAnsi="Times New Roman"/>
                <w:bCs/>
              </w:rPr>
            </w:pPr>
            <w:r w:rsidRPr="002074D7">
              <w:rPr>
                <w:rFonts w:ascii="Times New Roman" w:hAnsi="Times New Roman"/>
                <w:bCs/>
              </w:rPr>
              <w:lastRenderedPageBreak/>
              <w:t>Примечание к документу</w:t>
            </w:r>
          </w:p>
          <w:p w:rsidR="00C42308" w:rsidRPr="002074D7" w:rsidRDefault="00C42308" w:rsidP="00C42308">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- 01.09.2022.</w:t>
            </w:r>
          </w:p>
        </w:tc>
      </w:tr>
      <w:tr w:rsidR="00BC06C8"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BC06C8"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14</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Приказ ФНС России от 18.07.2022 N ЕД-7-3/651@</w:t>
            </w:r>
          </w:p>
          <w:p w:rsidR="00BC06C8" w:rsidRPr="002074D7" w:rsidRDefault="00BC06C8" w:rsidP="003E3DDA">
            <w:pPr>
              <w:autoSpaceDE w:val="0"/>
              <w:autoSpaceDN w:val="0"/>
              <w:adjustRightInd w:val="0"/>
              <w:jc w:val="both"/>
              <w:rPr>
                <w:rFonts w:ascii="Times New Roman" w:hAnsi="Times New Roman"/>
              </w:rPr>
            </w:pPr>
            <w:r w:rsidRPr="002074D7">
              <w:rPr>
                <w:rFonts w:ascii="Times New Roman" w:hAnsi="Times New Roman"/>
              </w:rPr>
              <w:t>"Об утверждении формы и формата представления сведений о доле доходов от деятельности организаций, указанных в пункте 1 статьи 284.8 Налогового кодекса Российской Федерации, в электронной форме"</w:t>
            </w:r>
          </w:p>
        </w:tc>
        <w:tc>
          <w:tcPr>
            <w:tcW w:w="7242" w:type="dxa"/>
            <w:tcBorders>
              <w:top w:val="single" w:sz="4" w:space="0" w:color="auto"/>
              <w:left w:val="single" w:sz="4" w:space="0" w:color="auto"/>
              <w:bottom w:val="single" w:sz="4" w:space="0" w:color="auto"/>
              <w:right w:val="single" w:sz="4" w:space="0" w:color="auto"/>
            </w:tcBorders>
          </w:tcPr>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Обновлена форма представления культурно-досуговыми учреждениями сведений о доле доходов для обоснования льготной ставки по налогу на прибыль</w:t>
            </w:r>
          </w:p>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Зарегистрировано в Минюсте России 18.08.2022 N 69702.</w:t>
            </w:r>
          </w:p>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На основании ст. 284.8 НК РФ нулевая ставка по налогу на прибыль применяется при условии, что доля доходов от основной деятельности составляет не менее 90% всех доходов учреждения.</w:t>
            </w:r>
          </w:p>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Поскольку право применять льготную ставку предоставлено теперь также сельским клубам и домам культуры, настоящим приказом обновлена форма и формат представления указанных сведений.</w:t>
            </w:r>
          </w:p>
        </w:tc>
        <w:tc>
          <w:tcPr>
            <w:tcW w:w="4393" w:type="dxa"/>
            <w:tcBorders>
              <w:top w:val="single" w:sz="4" w:space="0" w:color="auto"/>
              <w:left w:val="single" w:sz="4" w:space="0" w:color="auto"/>
              <w:bottom w:val="single" w:sz="4" w:space="0" w:color="auto"/>
              <w:right w:val="single" w:sz="4" w:space="0" w:color="auto"/>
            </w:tcBorders>
          </w:tcPr>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19.08.2022</w:t>
            </w:r>
          </w:p>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Начало действия документа - 30.08.2022.</w:t>
            </w:r>
          </w:p>
          <w:p w:rsidR="00BC06C8" w:rsidRPr="002074D7" w:rsidRDefault="00BC06C8" w:rsidP="00BC06C8">
            <w:pPr>
              <w:autoSpaceDE w:val="0"/>
              <w:autoSpaceDN w:val="0"/>
              <w:adjustRightInd w:val="0"/>
              <w:jc w:val="both"/>
              <w:rPr>
                <w:rFonts w:ascii="Times New Roman" w:hAnsi="Times New Roman"/>
                <w:bCs/>
              </w:rPr>
            </w:pPr>
            <w:proofErr w:type="gramStart"/>
            <w:r w:rsidRPr="002074D7">
              <w:rPr>
                <w:rFonts w:ascii="Times New Roman" w:hAnsi="Times New Roman"/>
                <w:bCs/>
              </w:rPr>
              <w:t>В соответствии с пунктом 3 данный документ вступает в силу по истечении 10 дней после дня официального опубликования (опубликован на Официальном интернет-портале правовой информации http://pravo.gov.ru - 19.08.2022).</w:t>
            </w:r>
            <w:proofErr w:type="gramEnd"/>
          </w:p>
        </w:tc>
      </w:tr>
      <w:tr w:rsidR="0081297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0644E"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15</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3E3DDA" w:rsidRPr="002074D7" w:rsidRDefault="003E3DDA" w:rsidP="003E3DDA">
            <w:pPr>
              <w:autoSpaceDE w:val="0"/>
              <w:autoSpaceDN w:val="0"/>
              <w:adjustRightInd w:val="0"/>
              <w:jc w:val="both"/>
              <w:rPr>
                <w:rFonts w:ascii="Times New Roman" w:hAnsi="Times New Roman"/>
              </w:rPr>
            </w:pPr>
            <w:r w:rsidRPr="002074D7">
              <w:rPr>
                <w:rFonts w:ascii="Times New Roman" w:hAnsi="Times New Roman"/>
              </w:rPr>
              <w:t xml:space="preserve">Письмо </w:t>
            </w:r>
            <w:proofErr w:type="spellStart"/>
            <w:r w:rsidRPr="002074D7">
              <w:rPr>
                <w:rFonts w:ascii="Times New Roman" w:hAnsi="Times New Roman"/>
              </w:rPr>
              <w:t>Минпросещения</w:t>
            </w:r>
            <w:proofErr w:type="spellEnd"/>
            <w:r w:rsidRPr="002074D7">
              <w:rPr>
                <w:rFonts w:ascii="Times New Roman" w:hAnsi="Times New Roman"/>
              </w:rPr>
              <w:t xml:space="preserve"> России от 31.05.2022 N ТВ-977/02</w:t>
            </w:r>
          </w:p>
          <w:p w:rsidR="003E3DDA" w:rsidRPr="002074D7" w:rsidRDefault="003E3DDA" w:rsidP="003E3DDA">
            <w:pPr>
              <w:autoSpaceDE w:val="0"/>
              <w:autoSpaceDN w:val="0"/>
              <w:adjustRightInd w:val="0"/>
              <w:jc w:val="both"/>
              <w:rPr>
                <w:rFonts w:ascii="Times New Roman" w:hAnsi="Times New Roman"/>
              </w:rPr>
            </w:pPr>
            <w:r w:rsidRPr="002074D7">
              <w:rPr>
                <w:rFonts w:ascii="Times New Roman" w:hAnsi="Times New Roman"/>
              </w:rPr>
              <w:t>"О направлении методических рекомендаций "Точка роста"</w:t>
            </w:r>
          </w:p>
          <w:p w:rsidR="00C0644E" w:rsidRPr="002074D7" w:rsidRDefault="00C0644E"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E3DDA" w:rsidRPr="002074D7" w:rsidRDefault="003E3DDA" w:rsidP="003E3DDA">
            <w:pPr>
              <w:autoSpaceDE w:val="0"/>
              <w:autoSpaceDN w:val="0"/>
              <w:adjustRightInd w:val="0"/>
              <w:jc w:val="both"/>
              <w:rPr>
                <w:rFonts w:ascii="Times New Roman" w:hAnsi="Times New Roman"/>
              </w:rPr>
            </w:pPr>
            <w:r w:rsidRPr="002074D7">
              <w:rPr>
                <w:rFonts w:ascii="Times New Roman" w:hAnsi="Times New Roman"/>
              </w:rPr>
              <w:t>Представлены актуальные Методические рекомендации "Точка роста"</w:t>
            </w:r>
          </w:p>
          <w:p w:rsidR="00C0644E" w:rsidRPr="002074D7" w:rsidRDefault="003E3DDA" w:rsidP="003E3DDA">
            <w:pPr>
              <w:autoSpaceDE w:val="0"/>
              <w:autoSpaceDN w:val="0"/>
              <w:adjustRightInd w:val="0"/>
              <w:jc w:val="both"/>
              <w:rPr>
                <w:rFonts w:ascii="Times New Roman" w:hAnsi="Times New Roman"/>
              </w:rPr>
            </w:pPr>
            <w:proofErr w:type="gramStart"/>
            <w:r w:rsidRPr="002074D7">
              <w:rPr>
                <w:rFonts w:ascii="Times New Roman" w:hAnsi="Times New Roman"/>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roofErr w:type="gramEnd"/>
            <w:r w:rsidRPr="002074D7">
              <w:rPr>
                <w:rFonts w:ascii="Times New Roman" w:hAnsi="Times New Roman"/>
              </w:rPr>
              <w:t xml:space="preserve">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gramStart"/>
            <w:r w:rsidRPr="002074D7">
              <w:rPr>
                <w:rFonts w:ascii="Times New Roman" w:hAnsi="Times New Roman"/>
              </w:rPr>
              <w:t>естественно-научной</w:t>
            </w:r>
            <w:proofErr w:type="gramEnd"/>
            <w:r w:rsidRPr="002074D7">
              <w:rPr>
                <w:rFonts w:ascii="Times New Roman" w:hAnsi="Times New Roman"/>
              </w:rPr>
              <w:t xml:space="preserve"> и технологической направленностей с использованием современного оборудования.</w:t>
            </w:r>
          </w:p>
        </w:tc>
        <w:tc>
          <w:tcPr>
            <w:tcW w:w="4393" w:type="dxa"/>
            <w:tcBorders>
              <w:top w:val="single" w:sz="4" w:space="0" w:color="auto"/>
              <w:left w:val="single" w:sz="4" w:space="0" w:color="auto"/>
              <w:bottom w:val="single" w:sz="4" w:space="0" w:color="auto"/>
              <w:right w:val="single" w:sz="4" w:space="0" w:color="auto"/>
            </w:tcBorders>
          </w:tcPr>
          <w:p w:rsidR="003E3DDA"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3E3DDA" w:rsidRPr="002074D7" w:rsidRDefault="003E3DDA" w:rsidP="003E3DDA">
            <w:pPr>
              <w:autoSpaceDE w:val="0"/>
              <w:autoSpaceDN w:val="0"/>
              <w:adjustRightInd w:val="0"/>
              <w:jc w:val="both"/>
              <w:rPr>
                <w:rFonts w:ascii="Times New Roman" w:hAnsi="Times New Roman"/>
                <w:bCs/>
              </w:rPr>
            </w:pPr>
            <w:r w:rsidRPr="002074D7">
              <w:rPr>
                <w:rFonts w:ascii="Times New Roman" w:hAnsi="Times New Roman"/>
                <w:bCs/>
              </w:rPr>
              <w:t>Документ опубликован не был</w:t>
            </w:r>
          </w:p>
          <w:p w:rsidR="00C0644E" w:rsidRPr="002074D7" w:rsidRDefault="00C0644E" w:rsidP="003E3DDA">
            <w:pPr>
              <w:autoSpaceDE w:val="0"/>
              <w:autoSpaceDN w:val="0"/>
              <w:adjustRightInd w:val="0"/>
              <w:jc w:val="both"/>
              <w:rPr>
                <w:rFonts w:ascii="Times New Roman" w:hAnsi="Times New Roman"/>
                <w:b/>
                <w:bCs/>
              </w:rPr>
            </w:pPr>
          </w:p>
        </w:tc>
      </w:tr>
      <w:tr w:rsidR="00EB18C7"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B18C7"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16</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EB18C7" w:rsidRPr="002074D7" w:rsidRDefault="00EB18C7" w:rsidP="00EB18C7">
            <w:pPr>
              <w:autoSpaceDE w:val="0"/>
              <w:autoSpaceDN w:val="0"/>
              <w:adjustRightInd w:val="0"/>
              <w:jc w:val="both"/>
              <w:rPr>
                <w:rFonts w:ascii="Times New Roman" w:hAnsi="Times New Roman"/>
              </w:rPr>
            </w:pPr>
            <w:r w:rsidRPr="002074D7">
              <w:rPr>
                <w:rFonts w:ascii="Times New Roman" w:hAnsi="Times New Roman"/>
              </w:rPr>
              <w:t>Пи</w:t>
            </w:r>
            <w:r w:rsidR="00EB133E" w:rsidRPr="002074D7">
              <w:rPr>
                <w:rFonts w:ascii="Times New Roman" w:hAnsi="Times New Roman"/>
              </w:rPr>
              <w:t>сьмо</w:t>
            </w:r>
            <w:r w:rsidRPr="002074D7">
              <w:rPr>
                <w:rFonts w:ascii="Times New Roman" w:hAnsi="Times New Roman"/>
              </w:rPr>
              <w:t xml:space="preserve"> Минфина России от 28.07.2022 N 27-05-11/73126</w:t>
            </w:r>
          </w:p>
          <w:p w:rsidR="00EB18C7" w:rsidRPr="002074D7" w:rsidRDefault="00EB18C7" w:rsidP="00EB18C7">
            <w:pPr>
              <w:autoSpaceDE w:val="0"/>
              <w:autoSpaceDN w:val="0"/>
              <w:adjustRightInd w:val="0"/>
              <w:jc w:val="both"/>
              <w:rPr>
                <w:rFonts w:ascii="Times New Roman" w:hAnsi="Times New Roman"/>
              </w:rPr>
            </w:pPr>
            <w:r w:rsidRPr="002074D7">
              <w:rPr>
                <w:rFonts w:ascii="Times New Roman" w:hAnsi="Times New Roman"/>
              </w:rPr>
              <w:t xml:space="preserve">&lt;Об установлении прилегающих территорий к помещениям, в границах </w:t>
            </w:r>
            <w:r w:rsidRPr="002074D7">
              <w:rPr>
                <w:rFonts w:ascii="Times New Roman" w:hAnsi="Times New Roman"/>
              </w:rPr>
              <w:lastRenderedPageBreak/>
              <w:t>которых не допускается розничная продажа алкогольной продукции&gt;</w:t>
            </w:r>
          </w:p>
          <w:p w:rsidR="00EB18C7" w:rsidRPr="002074D7" w:rsidRDefault="00EB18C7" w:rsidP="003E3DDA">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B18C7" w:rsidRPr="002074D7" w:rsidRDefault="00EB18C7" w:rsidP="00EB18C7">
            <w:pPr>
              <w:autoSpaceDE w:val="0"/>
              <w:autoSpaceDN w:val="0"/>
              <w:adjustRightInd w:val="0"/>
              <w:jc w:val="both"/>
              <w:rPr>
                <w:rFonts w:ascii="Times New Roman" w:hAnsi="Times New Roman"/>
              </w:rPr>
            </w:pPr>
            <w:r w:rsidRPr="002074D7">
              <w:rPr>
                <w:rFonts w:ascii="Times New Roman" w:hAnsi="Times New Roman"/>
              </w:rPr>
              <w:lastRenderedPageBreak/>
              <w:t>Рассмотрен вопрос об установлении прилегающих территорий к помещениям, в границах которых не допускается розничная продажа алкогольной продукции</w:t>
            </w:r>
          </w:p>
          <w:p w:rsidR="00EB18C7" w:rsidRPr="002074D7" w:rsidRDefault="00EB18C7" w:rsidP="00EB18C7">
            <w:pPr>
              <w:autoSpaceDE w:val="0"/>
              <w:autoSpaceDN w:val="0"/>
              <w:adjustRightInd w:val="0"/>
              <w:jc w:val="both"/>
              <w:rPr>
                <w:rFonts w:ascii="Times New Roman" w:hAnsi="Times New Roman"/>
              </w:rPr>
            </w:pPr>
            <w:proofErr w:type="gramStart"/>
            <w:r w:rsidRPr="002074D7">
              <w:rPr>
                <w:rFonts w:ascii="Times New Roman" w:hAnsi="Times New Roman"/>
              </w:rPr>
              <w:t xml:space="preserve">Отмечается, что органы местного самоуправления с учетом территориальных и социально-экономических особенностей </w:t>
            </w:r>
            <w:r w:rsidRPr="002074D7">
              <w:rPr>
                <w:rFonts w:ascii="Times New Roman" w:hAnsi="Times New Roman"/>
              </w:rPr>
              <w:lastRenderedPageBreak/>
              <w:t>муниципального образования самостоятельно определяют прилегающие территории, в том числе к помещениям, указанным в подпункте 10 пункта 2 статьи 16 Федерального закона от 22.11.1995 N 171-ФЗ,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том числе способы установления</w:t>
            </w:r>
            <w:proofErr w:type="gramEnd"/>
            <w:r w:rsidRPr="002074D7">
              <w:rPr>
                <w:rFonts w:ascii="Times New Roman" w:hAnsi="Times New Roman"/>
              </w:rPr>
              <w:t xml:space="preserve"> границ прилегающих территорий.</w:t>
            </w:r>
          </w:p>
        </w:tc>
        <w:tc>
          <w:tcPr>
            <w:tcW w:w="4393" w:type="dxa"/>
            <w:tcBorders>
              <w:top w:val="single" w:sz="4" w:space="0" w:color="auto"/>
              <w:left w:val="single" w:sz="4" w:space="0" w:color="auto"/>
              <w:bottom w:val="single" w:sz="4" w:space="0" w:color="auto"/>
              <w:right w:val="single" w:sz="4" w:space="0" w:color="auto"/>
            </w:tcBorders>
          </w:tcPr>
          <w:p w:rsidR="00EB18C7" w:rsidRPr="002074D7" w:rsidRDefault="00EB18C7" w:rsidP="00EB18C7">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EB18C7" w:rsidRPr="002074D7" w:rsidRDefault="00EB18C7" w:rsidP="00EB18C7">
            <w:pPr>
              <w:autoSpaceDE w:val="0"/>
              <w:autoSpaceDN w:val="0"/>
              <w:adjustRightInd w:val="0"/>
              <w:jc w:val="both"/>
              <w:rPr>
                <w:rFonts w:ascii="Times New Roman" w:hAnsi="Times New Roman"/>
                <w:bCs/>
              </w:rPr>
            </w:pPr>
            <w:r w:rsidRPr="002074D7">
              <w:rPr>
                <w:rFonts w:ascii="Times New Roman" w:hAnsi="Times New Roman"/>
                <w:bCs/>
              </w:rPr>
              <w:t>Документ опубликован не был</w:t>
            </w:r>
          </w:p>
          <w:p w:rsidR="00EB18C7" w:rsidRPr="002074D7" w:rsidRDefault="00EB18C7" w:rsidP="00EB18C7">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EB18C7" w:rsidRPr="002074D7" w:rsidRDefault="00EB18C7" w:rsidP="00EB18C7">
            <w:pPr>
              <w:autoSpaceDE w:val="0"/>
              <w:autoSpaceDN w:val="0"/>
              <w:adjustRightInd w:val="0"/>
              <w:jc w:val="both"/>
              <w:rPr>
                <w:rFonts w:ascii="Times New Roman" w:hAnsi="Times New Roman"/>
                <w:bCs/>
              </w:rPr>
            </w:pPr>
            <w:r w:rsidRPr="002074D7">
              <w:rPr>
                <w:rFonts w:ascii="Times New Roman" w:hAnsi="Times New Roman"/>
                <w:bCs/>
              </w:rPr>
              <w:t xml:space="preserve">При применении следует учитывать, что документ не носит нормативный характер, </w:t>
            </w:r>
            <w:r w:rsidRPr="002074D7">
              <w:rPr>
                <w:rFonts w:ascii="Times New Roman" w:hAnsi="Times New Roman"/>
                <w:bCs/>
              </w:rPr>
              <w:lastRenderedPageBreak/>
              <w:t>является разъяснением по конкретному запросу, актуален на дату издания.</w:t>
            </w:r>
          </w:p>
        </w:tc>
      </w:tr>
      <w:tr w:rsidR="00B964E1"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B964E1"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17</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B964E1" w:rsidRPr="002074D7" w:rsidRDefault="007F601D" w:rsidP="00B964E1">
            <w:pPr>
              <w:autoSpaceDE w:val="0"/>
              <w:autoSpaceDN w:val="0"/>
              <w:adjustRightInd w:val="0"/>
              <w:jc w:val="both"/>
              <w:rPr>
                <w:rFonts w:ascii="Times New Roman" w:hAnsi="Times New Roman"/>
              </w:rPr>
            </w:pPr>
            <w:r w:rsidRPr="002074D7">
              <w:rPr>
                <w:rFonts w:ascii="Times New Roman" w:hAnsi="Times New Roman"/>
              </w:rPr>
              <w:t>Письмо</w:t>
            </w:r>
            <w:r w:rsidR="00B964E1" w:rsidRPr="002074D7">
              <w:rPr>
                <w:rFonts w:ascii="Times New Roman" w:hAnsi="Times New Roman"/>
              </w:rPr>
              <w:t xml:space="preserve"> </w:t>
            </w:r>
            <w:proofErr w:type="spellStart"/>
            <w:r w:rsidR="00B964E1" w:rsidRPr="002074D7">
              <w:rPr>
                <w:rFonts w:ascii="Times New Roman" w:hAnsi="Times New Roman"/>
              </w:rPr>
              <w:t>Минпросвещения</w:t>
            </w:r>
            <w:proofErr w:type="spellEnd"/>
            <w:r w:rsidR="00B964E1" w:rsidRPr="002074D7">
              <w:rPr>
                <w:rFonts w:ascii="Times New Roman" w:hAnsi="Times New Roman"/>
              </w:rPr>
              <w:t xml:space="preserve"> России от 08.08.2022 N 03-1142</w:t>
            </w:r>
            <w:r w:rsidR="005A3225" w:rsidRPr="002074D7">
              <w:rPr>
                <w:rFonts w:ascii="Times New Roman" w:hAnsi="Times New Roman"/>
              </w:rPr>
              <w:t xml:space="preserve"> </w:t>
            </w:r>
            <w:r w:rsidR="00B964E1" w:rsidRPr="002074D7">
              <w:rPr>
                <w:rFonts w:ascii="Times New Roman" w:hAnsi="Times New Roman"/>
              </w:rPr>
              <w:t>"О направлении методических рекомендаций"</w:t>
            </w:r>
          </w:p>
          <w:p w:rsidR="00B964E1" w:rsidRPr="002074D7" w:rsidRDefault="00B964E1" w:rsidP="00EB18C7">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B964E1" w:rsidRPr="002074D7" w:rsidRDefault="00B964E1" w:rsidP="00B964E1">
            <w:pPr>
              <w:autoSpaceDE w:val="0"/>
              <w:autoSpaceDN w:val="0"/>
              <w:adjustRightInd w:val="0"/>
              <w:jc w:val="both"/>
              <w:rPr>
                <w:rFonts w:ascii="Times New Roman" w:hAnsi="Times New Roman"/>
              </w:rPr>
            </w:pPr>
            <w:r w:rsidRPr="002074D7">
              <w:rPr>
                <w:rFonts w:ascii="Times New Roman" w:hAnsi="Times New Roman"/>
              </w:rPr>
              <w:t>Представлены рекомендации о порядке предоставления услуги по присмотру и уходу за детьми в группах продленного дня в общеобразовательных организациях</w:t>
            </w:r>
          </w:p>
          <w:p w:rsidR="00B964E1" w:rsidRPr="002074D7" w:rsidRDefault="00B964E1" w:rsidP="00B964E1">
            <w:pPr>
              <w:autoSpaceDE w:val="0"/>
              <w:autoSpaceDN w:val="0"/>
              <w:adjustRightInd w:val="0"/>
              <w:jc w:val="both"/>
              <w:rPr>
                <w:rFonts w:ascii="Times New Roman" w:hAnsi="Times New Roman"/>
              </w:rPr>
            </w:pPr>
            <w:r w:rsidRPr="002074D7">
              <w:rPr>
                <w:rFonts w:ascii="Times New Roman" w:hAnsi="Times New Roman"/>
              </w:rPr>
              <w:t>Отмечается, в частности, что не допускается извлечение прибыли из платы, взимаемой с родителей (законных представителей) несовершеннолетних обучающихся. Родительская плата за ГПД должна обеспечивать только возмещение расходов организации на оказание услуги по присмотру и уходу за детьми.</w:t>
            </w:r>
          </w:p>
          <w:p w:rsidR="00B964E1" w:rsidRPr="002074D7" w:rsidRDefault="00B964E1" w:rsidP="00B964E1">
            <w:pPr>
              <w:autoSpaceDE w:val="0"/>
              <w:autoSpaceDN w:val="0"/>
              <w:adjustRightInd w:val="0"/>
              <w:jc w:val="both"/>
              <w:rPr>
                <w:rFonts w:ascii="Times New Roman" w:hAnsi="Times New Roman"/>
              </w:rPr>
            </w:pPr>
            <w:r w:rsidRPr="002074D7">
              <w:rPr>
                <w:rFonts w:ascii="Times New Roman" w:hAnsi="Times New Roman"/>
              </w:rPr>
              <w:t>Также, в том числе, даны рекомендации в целях недопущения незаконных сборов денежных средств.</w:t>
            </w:r>
          </w:p>
        </w:tc>
        <w:tc>
          <w:tcPr>
            <w:tcW w:w="4393" w:type="dxa"/>
            <w:tcBorders>
              <w:top w:val="single" w:sz="4" w:space="0" w:color="auto"/>
              <w:left w:val="single" w:sz="4" w:space="0" w:color="auto"/>
              <w:bottom w:val="single" w:sz="4" w:space="0" w:color="auto"/>
              <w:right w:val="single" w:sz="4" w:space="0" w:color="auto"/>
            </w:tcBorders>
          </w:tcPr>
          <w:p w:rsidR="00B964E1" w:rsidRPr="002074D7" w:rsidRDefault="00B964E1" w:rsidP="00B964E1">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B964E1" w:rsidRPr="002074D7" w:rsidRDefault="00B964E1" w:rsidP="00B964E1">
            <w:pPr>
              <w:autoSpaceDE w:val="0"/>
              <w:autoSpaceDN w:val="0"/>
              <w:adjustRightInd w:val="0"/>
              <w:jc w:val="both"/>
              <w:rPr>
                <w:rFonts w:ascii="Times New Roman" w:hAnsi="Times New Roman"/>
                <w:bCs/>
              </w:rPr>
            </w:pPr>
            <w:r w:rsidRPr="002074D7">
              <w:rPr>
                <w:rFonts w:ascii="Times New Roman" w:hAnsi="Times New Roman"/>
                <w:bCs/>
              </w:rPr>
              <w:t>"Администратор образования", N 17, сентябрь, 2022,</w:t>
            </w:r>
          </w:p>
          <w:p w:rsidR="00B964E1" w:rsidRPr="002074D7" w:rsidRDefault="00B964E1" w:rsidP="00B964E1">
            <w:pPr>
              <w:autoSpaceDE w:val="0"/>
              <w:autoSpaceDN w:val="0"/>
              <w:adjustRightInd w:val="0"/>
              <w:jc w:val="both"/>
              <w:rPr>
                <w:rFonts w:ascii="Times New Roman" w:hAnsi="Times New Roman"/>
                <w:bCs/>
              </w:rPr>
            </w:pPr>
            <w:r w:rsidRPr="002074D7">
              <w:rPr>
                <w:rFonts w:ascii="Times New Roman" w:hAnsi="Times New Roman"/>
                <w:bCs/>
              </w:rPr>
              <w:t>"Официальные документы в образовании", N 28, октябрь, 2022,</w:t>
            </w:r>
          </w:p>
          <w:p w:rsidR="00B964E1" w:rsidRPr="002074D7" w:rsidRDefault="00B964E1" w:rsidP="00B964E1">
            <w:pPr>
              <w:autoSpaceDE w:val="0"/>
              <w:autoSpaceDN w:val="0"/>
              <w:adjustRightInd w:val="0"/>
              <w:jc w:val="both"/>
              <w:rPr>
                <w:rFonts w:ascii="Times New Roman" w:hAnsi="Times New Roman"/>
                <w:bCs/>
              </w:rPr>
            </w:pPr>
            <w:r w:rsidRPr="002074D7">
              <w:rPr>
                <w:rFonts w:ascii="Times New Roman" w:hAnsi="Times New Roman"/>
                <w:bCs/>
              </w:rPr>
              <w:t>"Вестник образования России", N 20, октябрь, 2022</w:t>
            </w:r>
          </w:p>
        </w:tc>
      </w:tr>
      <w:tr w:rsidR="00BC06C8"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BC06C8"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18</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BC06C8" w:rsidRPr="002074D7" w:rsidRDefault="007F601D" w:rsidP="00BC06C8">
            <w:pPr>
              <w:autoSpaceDE w:val="0"/>
              <w:autoSpaceDN w:val="0"/>
              <w:adjustRightInd w:val="0"/>
              <w:jc w:val="both"/>
              <w:rPr>
                <w:rFonts w:ascii="Times New Roman" w:hAnsi="Times New Roman"/>
              </w:rPr>
            </w:pPr>
            <w:r w:rsidRPr="002074D7">
              <w:rPr>
                <w:rFonts w:ascii="Times New Roman" w:hAnsi="Times New Roman"/>
              </w:rPr>
              <w:t>Письмо</w:t>
            </w:r>
            <w:r w:rsidR="00BC06C8" w:rsidRPr="002074D7">
              <w:rPr>
                <w:rFonts w:ascii="Times New Roman" w:hAnsi="Times New Roman"/>
              </w:rPr>
              <w:t xml:space="preserve"> </w:t>
            </w:r>
            <w:proofErr w:type="spellStart"/>
            <w:r w:rsidR="00BC06C8" w:rsidRPr="002074D7">
              <w:rPr>
                <w:rFonts w:ascii="Times New Roman" w:hAnsi="Times New Roman"/>
              </w:rPr>
              <w:t>Росреестра</w:t>
            </w:r>
            <w:proofErr w:type="spellEnd"/>
            <w:r w:rsidR="00BC06C8" w:rsidRPr="002074D7">
              <w:rPr>
                <w:rFonts w:ascii="Times New Roman" w:hAnsi="Times New Roman"/>
              </w:rPr>
              <w:t xml:space="preserve"> от 03.08.2022 N 14-6689-ТГ/22</w:t>
            </w:r>
          </w:p>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&lt;О внесении в Единый государственный реестр недвижимости сведений о виде разрешенного использования объекта капитального строительства, а также об изменении, исключении сведений о его наименовании&gt;</w:t>
            </w:r>
          </w:p>
          <w:p w:rsidR="00BC06C8" w:rsidRPr="002074D7" w:rsidRDefault="00BC06C8" w:rsidP="00EB18C7">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 xml:space="preserve">Изложена позиция </w:t>
            </w:r>
            <w:proofErr w:type="spellStart"/>
            <w:r w:rsidRPr="002074D7">
              <w:rPr>
                <w:rFonts w:ascii="Times New Roman" w:hAnsi="Times New Roman"/>
              </w:rPr>
              <w:t>Росреестра</w:t>
            </w:r>
            <w:proofErr w:type="spellEnd"/>
            <w:r w:rsidRPr="002074D7">
              <w:rPr>
                <w:rFonts w:ascii="Times New Roman" w:hAnsi="Times New Roman"/>
              </w:rPr>
              <w:t xml:space="preserve"> по вопросу, касающемуся внесения в ЕГРН сведений о виде разрешенного использования объекта капитального строительства, об изменении, исключении сведений о его наименовании</w:t>
            </w:r>
            <w:r w:rsidR="005A3225" w:rsidRPr="002074D7">
              <w:rPr>
                <w:rFonts w:ascii="Times New Roman" w:hAnsi="Times New Roman"/>
              </w:rPr>
              <w:t>.</w:t>
            </w:r>
          </w:p>
          <w:p w:rsidR="00BC06C8" w:rsidRPr="002074D7" w:rsidRDefault="00BC06C8" w:rsidP="00BC06C8">
            <w:pPr>
              <w:autoSpaceDE w:val="0"/>
              <w:autoSpaceDN w:val="0"/>
              <w:adjustRightInd w:val="0"/>
              <w:jc w:val="both"/>
              <w:rPr>
                <w:rFonts w:ascii="Times New Roman" w:hAnsi="Times New Roman"/>
              </w:rPr>
            </w:pPr>
            <w:r w:rsidRPr="002074D7">
              <w:rPr>
                <w:rFonts w:ascii="Times New Roman" w:hAnsi="Times New Roman"/>
              </w:rPr>
              <w:t xml:space="preserve">Сообщается, что при отсутствии сведений об установлении вида разрешенного использования в отношении объектов капитального строительства в градостроительном регламенте, основания для внесения таких сведений в ЕГРН отсутствуют. При этом выбираемый заявителем вид разрешенного использования (если сведения о видах разрешенного использования содержатся в градостроительном регламенте) должен соответствовать виду разрешенного использования земельного участка, объекту капитального строительства, который был создан и в отношении которого выдано разрешение на ввод объекта в эксплуатацию. </w:t>
            </w:r>
            <w:proofErr w:type="gramStart"/>
            <w:r w:rsidRPr="002074D7">
              <w:rPr>
                <w:rFonts w:ascii="Times New Roman" w:hAnsi="Times New Roman"/>
              </w:rPr>
              <w:t>В случае если внесение сведений о виде разрешенного использования свидетельствует о создании нового или иного объекта в отличие от того, сведения о котором внесены в ЕГРН, то усматривается необходимость представления заявления о государственном кадастровом учете не только в связи с внесением (изменением) вида разрешенного использования, но и в связи с изменением иных характеристик объекта недвижимости с представлением документов, установленных действующим</w:t>
            </w:r>
            <w:proofErr w:type="gramEnd"/>
            <w:r w:rsidRPr="002074D7">
              <w:rPr>
                <w:rFonts w:ascii="Times New Roman" w:hAnsi="Times New Roman"/>
              </w:rPr>
              <w:t xml:space="preserve"> законодательством (например, разрешение на ввод объекта в эксплуатацию по результатам реконструкции, а при необходимости, об изменении вида разрешенного использования земельного участка).</w:t>
            </w:r>
          </w:p>
        </w:tc>
        <w:tc>
          <w:tcPr>
            <w:tcW w:w="4393" w:type="dxa"/>
            <w:tcBorders>
              <w:top w:val="single" w:sz="4" w:space="0" w:color="auto"/>
              <w:left w:val="single" w:sz="4" w:space="0" w:color="auto"/>
              <w:bottom w:val="single" w:sz="4" w:space="0" w:color="auto"/>
              <w:right w:val="single" w:sz="4" w:space="0" w:color="auto"/>
            </w:tcBorders>
          </w:tcPr>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BC06C8" w:rsidRPr="002074D7" w:rsidRDefault="00BC06C8" w:rsidP="00BC06C8">
            <w:pPr>
              <w:autoSpaceDE w:val="0"/>
              <w:autoSpaceDN w:val="0"/>
              <w:adjustRightInd w:val="0"/>
              <w:jc w:val="both"/>
              <w:rPr>
                <w:rFonts w:ascii="Times New Roman" w:hAnsi="Times New Roman"/>
                <w:bCs/>
              </w:rPr>
            </w:pPr>
            <w:r w:rsidRPr="002074D7">
              <w:rPr>
                <w:rFonts w:ascii="Times New Roman" w:hAnsi="Times New Roman"/>
                <w:bCs/>
              </w:rPr>
              <w:t>Документ опубликован не был</w:t>
            </w:r>
          </w:p>
        </w:tc>
      </w:tr>
      <w:tr w:rsidR="00EC539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C539D"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t>19</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EC539D" w:rsidRPr="002074D7" w:rsidRDefault="004E442C" w:rsidP="00EC539D">
            <w:pPr>
              <w:autoSpaceDE w:val="0"/>
              <w:autoSpaceDN w:val="0"/>
              <w:adjustRightInd w:val="0"/>
              <w:jc w:val="both"/>
              <w:rPr>
                <w:rFonts w:ascii="Times New Roman" w:hAnsi="Times New Roman"/>
              </w:rPr>
            </w:pPr>
            <w:r w:rsidRPr="002074D7">
              <w:rPr>
                <w:rFonts w:ascii="Times New Roman" w:hAnsi="Times New Roman"/>
              </w:rPr>
              <w:t>Письмо</w:t>
            </w:r>
            <w:r w:rsidR="00EC539D" w:rsidRPr="002074D7">
              <w:rPr>
                <w:rFonts w:ascii="Times New Roman" w:hAnsi="Times New Roman"/>
              </w:rPr>
              <w:t xml:space="preserve"> </w:t>
            </w:r>
            <w:proofErr w:type="spellStart"/>
            <w:r w:rsidR="00EC539D" w:rsidRPr="002074D7">
              <w:rPr>
                <w:rFonts w:ascii="Times New Roman" w:hAnsi="Times New Roman"/>
              </w:rPr>
              <w:t>Минпросвещения</w:t>
            </w:r>
            <w:proofErr w:type="spellEnd"/>
            <w:r w:rsidR="00EC539D" w:rsidRPr="002074D7">
              <w:rPr>
                <w:rFonts w:ascii="Times New Roman" w:hAnsi="Times New Roman"/>
              </w:rPr>
              <w:t xml:space="preserve"> </w:t>
            </w:r>
            <w:r w:rsidR="00EC539D" w:rsidRPr="002074D7">
              <w:rPr>
                <w:rFonts w:ascii="Times New Roman" w:hAnsi="Times New Roman"/>
              </w:rPr>
              <w:lastRenderedPageBreak/>
              <w:t>России от 07.07.2022 N ДГ-1652/07</w:t>
            </w:r>
          </w:p>
          <w:p w:rsidR="00EC539D" w:rsidRPr="002074D7" w:rsidRDefault="00EC539D" w:rsidP="00EC539D">
            <w:pPr>
              <w:autoSpaceDE w:val="0"/>
              <w:autoSpaceDN w:val="0"/>
              <w:adjustRightInd w:val="0"/>
              <w:jc w:val="both"/>
              <w:rPr>
                <w:rFonts w:ascii="Times New Roman" w:hAnsi="Times New Roman"/>
              </w:rPr>
            </w:pPr>
            <w:r w:rsidRPr="002074D7">
              <w:rPr>
                <w:rFonts w:ascii="Times New Roman" w:hAnsi="Times New Roman"/>
              </w:rPr>
              <w:t>"О направлении информации"</w:t>
            </w:r>
          </w:p>
          <w:p w:rsidR="00EC539D" w:rsidRPr="002074D7" w:rsidRDefault="00EC539D" w:rsidP="00EB18C7">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C539D" w:rsidRPr="002074D7" w:rsidRDefault="00EC539D" w:rsidP="00EC539D">
            <w:pPr>
              <w:autoSpaceDE w:val="0"/>
              <w:autoSpaceDN w:val="0"/>
              <w:adjustRightInd w:val="0"/>
              <w:jc w:val="both"/>
              <w:rPr>
                <w:rFonts w:ascii="Times New Roman" w:hAnsi="Times New Roman"/>
              </w:rPr>
            </w:pPr>
            <w:r w:rsidRPr="002074D7">
              <w:rPr>
                <w:rFonts w:ascii="Times New Roman" w:hAnsi="Times New Roman"/>
              </w:rPr>
              <w:lastRenderedPageBreak/>
              <w:t xml:space="preserve">Разъяснены поправки, внесенные в порядок организации и осуществления </w:t>
            </w:r>
            <w:r w:rsidRPr="002074D7">
              <w:rPr>
                <w:rFonts w:ascii="Times New Roman" w:hAnsi="Times New Roman"/>
              </w:rPr>
              <w:lastRenderedPageBreak/>
              <w:t>образовательной деятельности по основным общеобразовательным программам начального общего, основного общего и среднего общего образования</w:t>
            </w:r>
            <w:r w:rsidR="005A3225" w:rsidRPr="002074D7">
              <w:rPr>
                <w:rFonts w:ascii="Times New Roman" w:hAnsi="Times New Roman"/>
              </w:rPr>
              <w:t>.</w:t>
            </w:r>
          </w:p>
          <w:p w:rsidR="00EC539D" w:rsidRPr="002074D7" w:rsidRDefault="00EC539D" w:rsidP="00EC539D">
            <w:pPr>
              <w:autoSpaceDE w:val="0"/>
              <w:autoSpaceDN w:val="0"/>
              <w:adjustRightInd w:val="0"/>
              <w:jc w:val="both"/>
              <w:rPr>
                <w:rFonts w:ascii="Times New Roman" w:hAnsi="Times New Roman"/>
              </w:rPr>
            </w:pPr>
            <w:proofErr w:type="gramStart"/>
            <w:r w:rsidRPr="002074D7">
              <w:rPr>
                <w:rFonts w:ascii="Times New Roman" w:hAnsi="Times New Roman"/>
              </w:rPr>
              <w:t xml:space="preserve">Сообщается о вступлении в силу с 1 сентября 2022 г. Приказа </w:t>
            </w:r>
            <w:proofErr w:type="spellStart"/>
            <w:r w:rsidRPr="002074D7">
              <w:rPr>
                <w:rFonts w:ascii="Times New Roman" w:hAnsi="Times New Roman"/>
              </w:rPr>
              <w:t>Минпросвещения</w:t>
            </w:r>
            <w:proofErr w:type="spellEnd"/>
            <w:r w:rsidRPr="002074D7">
              <w:rPr>
                <w:rFonts w:ascii="Times New Roman" w:hAnsi="Times New Roman"/>
              </w:rPr>
              <w:t xml:space="preserve"> России от 11.02.2022 N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w:t>
            </w:r>
            <w:proofErr w:type="gramEnd"/>
          </w:p>
          <w:p w:rsidR="00EC539D" w:rsidRPr="002074D7" w:rsidRDefault="00EC539D" w:rsidP="00EC539D">
            <w:pPr>
              <w:autoSpaceDE w:val="0"/>
              <w:autoSpaceDN w:val="0"/>
              <w:adjustRightInd w:val="0"/>
              <w:jc w:val="both"/>
              <w:rPr>
                <w:rFonts w:ascii="Times New Roman" w:hAnsi="Times New Roman"/>
              </w:rPr>
            </w:pPr>
            <w:r w:rsidRPr="002074D7">
              <w:rPr>
                <w:rFonts w:ascii="Times New Roman" w:hAnsi="Times New Roman"/>
              </w:rPr>
              <w:t>Рассмотрены основные нововведения, предусмотренные данным Приказом.</w:t>
            </w:r>
          </w:p>
        </w:tc>
        <w:tc>
          <w:tcPr>
            <w:tcW w:w="4393" w:type="dxa"/>
            <w:tcBorders>
              <w:top w:val="single" w:sz="4" w:space="0" w:color="auto"/>
              <w:left w:val="single" w:sz="4" w:space="0" w:color="auto"/>
              <w:bottom w:val="single" w:sz="4" w:space="0" w:color="auto"/>
              <w:right w:val="single" w:sz="4" w:space="0" w:color="auto"/>
            </w:tcBorders>
          </w:tcPr>
          <w:p w:rsidR="004E442C" w:rsidRPr="002074D7" w:rsidRDefault="004E442C" w:rsidP="004E442C">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4E442C" w:rsidRPr="002074D7" w:rsidRDefault="004E442C" w:rsidP="004E442C">
            <w:pPr>
              <w:autoSpaceDE w:val="0"/>
              <w:autoSpaceDN w:val="0"/>
              <w:adjustRightInd w:val="0"/>
              <w:jc w:val="both"/>
              <w:rPr>
                <w:rFonts w:ascii="Times New Roman" w:hAnsi="Times New Roman"/>
                <w:bCs/>
              </w:rPr>
            </w:pPr>
            <w:r w:rsidRPr="002074D7">
              <w:rPr>
                <w:rFonts w:ascii="Times New Roman" w:hAnsi="Times New Roman"/>
                <w:bCs/>
              </w:rPr>
              <w:lastRenderedPageBreak/>
              <w:t>"Администратор образования", N 15, 2022,</w:t>
            </w:r>
          </w:p>
          <w:p w:rsidR="00EC539D" w:rsidRPr="002074D7" w:rsidRDefault="004E442C" w:rsidP="004E442C">
            <w:pPr>
              <w:autoSpaceDE w:val="0"/>
              <w:autoSpaceDN w:val="0"/>
              <w:adjustRightInd w:val="0"/>
              <w:jc w:val="both"/>
              <w:rPr>
                <w:rFonts w:ascii="Times New Roman" w:hAnsi="Times New Roman"/>
                <w:bCs/>
              </w:rPr>
            </w:pPr>
            <w:r w:rsidRPr="002074D7">
              <w:rPr>
                <w:rFonts w:ascii="Times New Roman" w:hAnsi="Times New Roman"/>
                <w:bCs/>
              </w:rPr>
              <w:t>"Официальные документы в образовании", N 24, август, 2022</w:t>
            </w:r>
          </w:p>
        </w:tc>
      </w:tr>
      <w:tr w:rsidR="00FD0BC9"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D0BC9" w:rsidRPr="002074D7" w:rsidRDefault="005A3225"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20</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FD0BC9" w:rsidRPr="002074D7" w:rsidRDefault="007F601D" w:rsidP="00FD0BC9">
            <w:pPr>
              <w:autoSpaceDE w:val="0"/>
              <w:autoSpaceDN w:val="0"/>
              <w:adjustRightInd w:val="0"/>
              <w:jc w:val="both"/>
              <w:rPr>
                <w:rFonts w:ascii="Times New Roman" w:hAnsi="Times New Roman"/>
              </w:rPr>
            </w:pPr>
            <w:r w:rsidRPr="002074D7">
              <w:rPr>
                <w:rFonts w:ascii="Times New Roman" w:hAnsi="Times New Roman"/>
              </w:rPr>
              <w:t>Письмо</w:t>
            </w:r>
            <w:r w:rsidR="00FD0BC9" w:rsidRPr="002074D7">
              <w:rPr>
                <w:rFonts w:ascii="Times New Roman" w:hAnsi="Times New Roman"/>
              </w:rPr>
              <w:t xml:space="preserve"> </w:t>
            </w:r>
            <w:proofErr w:type="spellStart"/>
            <w:r w:rsidR="00FD0BC9" w:rsidRPr="002074D7">
              <w:rPr>
                <w:rFonts w:ascii="Times New Roman" w:hAnsi="Times New Roman"/>
              </w:rPr>
              <w:t>Рособрнадзора</w:t>
            </w:r>
            <w:proofErr w:type="spellEnd"/>
            <w:r w:rsidR="00FD0BC9" w:rsidRPr="002074D7">
              <w:rPr>
                <w:rFonts w:ascii="Times New Roman" w:hAnsi="Times New Roman"/>
              </w:rPr>
              <w:t xml:space="preserve"> от 09.08.2022 N 08-197</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"О проведении ВПР осенью 2022 года"</w:t>
            </w:r>
          </w:p>
          <w:p w:rsidR="00FD0BC9" w:rsidRPr="002074D7" w:rsidRDefault="00FD0BC9" w:rsidP="00EC539D">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 xml:space="preserve">Разъяснены особенности проведения дополнительного приема на вакантные места на обучение по </w:t>
            </w:r>
            <w:proofErr w:type="gramStart"/>
            <w:r w:rsidRPr="002074D7">
              <w:rPr>
                <w:rFonts w:ascii="Times New Roman" w:hAnsi="Times New Roman"/>
              </w:rPr>
              <w:t>образовательным</w:t>
            </w:r>
            <w:proofErr w:type="gramEnd"/>
            <w:r w:rsidRPr="002074D7">
              <w:rPr>
                <w:rFonts w:ascii="Times New Roman" w:hAnsi="Times New Roman"/>
              </w:rPr>
              <w:t xml:space="preserve"> программ</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Разъяснен порядок проведения всероссийских проверочных работ в 5 - 9 классах осенью 2022 года по программе предыдущего года обучения</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Проведение ВПР в общеобразовательных организациях в 2022 году было перенесено с весеннего на осенний период в связи с риском распространения COVID-19.</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В письме, в частности, даны разъяснения по вопросам проведения ВПР в компьютерной форме, проведения ВПР в 7 - 9 классах по предметам на основе случайного выбора, проведения ВПР по иностранным языкам в 8 классах.</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Отмечено, что в ВПР-2022 (осень 2022 года) принимают участие образовательные организации, не принимавшие участие в ВПР весной 2022 года по соответствующим предметам.</w:t>
            </w:r>
          </w:p>
          <w:p w:rsidR="00FD0BC9" w:rsidRPr="002074D7" w:rsidRDefault="00FD0BC9" w:rsidP="00FD0BC9">
            <w:pPr>
              <w:autoSpaceDE w:val="0"/>
              <w:autoSpaceDN w:val="0"/>
              <w:adjustRightInd w:val="0"/>
              <w:jc w:val="both"/>
              <w:rPr>
                <w:rFonts w:ascii="Times New Roman" w:hAnsi="Times New Roman"/>
              </w:rPr>
            </w:pPr>
            <w:r w:rsidRPr="002074D7">
              <w:rPr>
                <w:rFonts w:ascii="Times New Roman" w:hAnsi="Times New Roman"/>
              </w:rPr>
              <w:t>Также приводится план-график проведения всероссийских проверочных работ осенью 2022 года.</w:t>
            </w:r>
          </w:p>
        </w:tc>
        <w:tc>
          <w:tcPr>
            <w:tcW w:w="4393" w:type="dxa"/>
            <w:tcBorders>
              <w:top w:val="single" w:sz="4" w:space="0" w:color="auto"/>
              <w:left w:val="single" w:sz="4" w:space="0" w:color="auto"/>
              <w:bottom w:val="single" w:sz="4" w:space="0" w:color="auto"/>
              <w:right w:val="single" w:sz="4" w:space="0" w:color="auto"/>
            </w:tcBorders>
          </w:tcPr>
          <w:p w:rsidR="0030701B" w:rsidRPr="002074D7" w:rsidRDefault="0030701B" w:rsidP="0030701B">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30701B" w:rsidRPr="002074D7" w:rsidRDefault="0030701B" w:rsidP="0030701B">
            <w:pPr>
              <w:autoSpaceDE w:val="0"/>
              <w:autoSpaceDN w:val="0"/>
              <w:adjustRightInd w:val="0"/>
              <w:jc w:val="both"/>
              <w:rPr>
                <w:rFonts w:ascii="Times New Roman" w:hAnsi="Times New Roman"/>
                <w:bCs/>
              </w:rPr>
            </w:pPr>
            <w:r w:rsidRPr="002074D7">
              <w:rPr>
                <w:rFonts w:ascii="Times New Roman" w:hAnsi="Times New Roman"/>
                <w:bCs/>
              </w:rPr>
              <w:t>"Вестник образования России", N 17, сентябрь, 2022,</w:t>
            </w:r>
          </w:p>
          <w:p w:rsidR="00FD0BC9" w:rsidRPr="002074D7" w:rsidRDefault="0030701B" w:rsidP="0030701B">
            <w:pPr>
              <w:autoSpaceDE w:val="0"/>
              <w:autoSpaceDN w:val="0"/>
              <w:adjustRightInd w:val="0"/>
              <w:jc w:val="both"/>
              <w:rPr>
                <w:rFonts w:ascii="Times New Roman" w:hAnsi="Times New Roman"/>
                <w:bCs/>
              </w:rPr>
            </w:pPr>
            <w:r w:rsidRPr="002074D7">
              <w:rPr>
                <w:rFonts w:ascii="Times New Roman" w:hAnsi="Times New Roman"/>
                <w:bCs/>
              </w:rPr>
              <w:t>"Официальные документы в образовании", N 25, сентябрь, 2022 (Письмо, Порядок без приложения)</w:t>
            </w:r>
          </w:p>
        </w:tc>
      </w:tr>
      <w:tr w:rsidR="004E442C"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E442C" w:rsidRPr="002074D7" w:rsidRDefault="003405E0" w:rsidP="00785CF1">
            <w:pPr>
              <w:jc w:val="both"/>
              <w:rPr>
                <w:rFonts w:ascii="Times New Roman" w:eastAsia="Times New Roman" w:hAnsi="Times New Roman"/>
                <w:lang w:eastAsia="ru-RU"/>
              </w:rPr>
            </w:pPr>
            <w:r w:rsidRPr="002074D7">
              <w:rPr>
                <w:rFonts w:ascii="Times New Roman" w:eastAsia="Times New Roman" w:hAnsi="Times New Roman"/>
                <w:lang w:eastAsia="ru-RU"/>
              </w:rPr>
              <w:t>21</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E442C" w:rsidRPr="002074D7" w:rsidRDefault="007F601D" w:rsidP="004E442C">
            <w:pPr>
              <w:autoSpaceDE w:val="0"/>
              <w:autoSpaceDN w:val="0"/>
              <w:adjustRightInd w:val="0"/>
              <w:jc w:val="both"/>
              <w:rPr>
                <w:rFonts w:ascii="Times New Roman" w:hAnsi="Times New Roman"/>
              </w:rPr>
            </w:pPr>
            <w:r w:rsidRPr="002074D7">
              <w:rPr>
                <w:rFonts w:ascii="Times New Roman" w:hAnsi="Times New Roman"/>
              </w:rPr>
              <w:t xml:space="preserve">Письмо </w:t>
            </w:r>
            <w:proofErr w:type="spellStart"/>
            <w:r w:rsidR="004E442C" w:rsidRPr="002074D7">
              <w:rPr>
                <w:rFonts w:ascii="Times New Roman" w:hAnsi="Times New Roman"/>
              </w:rPr>
              <w:t>Минпросвещения</w:t>
            </w:r>
            <w:proofErr w:type="spellEnd"/>
            <w:r w:rsidR="004E442C" w:rsidRPr="002074D7">
              <w:rPr>
                <w:rFonts w:ascii="Times New Roman" w:hAnsi="Times New Roman"/>
              </w:rPr>
              <w:t xml:space="preserve"> России от 29.07.2022 N ТВ-1396/08</w:t>
            </w:r>
          </w:p>
          <w:p w:rsidR="004E442C" w:rsidRPr="002074D7" w:rsidRDefault="004E442C" w:rsidP="004E442C">
            <w:pPr>
              <w:autoSpaceDE w:val="0"/>
              <w:autoSpaceDN w:val="0"/>
              <w:adjustRightInd w:val="0"/>
              <w:jc w:val="both"/>
              <w:rPr>
                <w:rFonts w:ascii="Times New Roman" w:hAnsi="Times New Roman"/>
              </w:rPr>
            </w:pPr>
            <w:r w:rsidRPr="002074D7">
              <w:rPr>
                <w:rFonts w:ascii="Times New Roman" w:hAnsi="Times New Roman"/>
              </w:rPr>
              <w:t>"О вступлении в силу Федерального закона N 298-ФЗ "О внесении изменений в Федеральный закон "Об образовании в Российской Федерации"</w:t>
            </w:r>
          </w:p>
          <w:p w:rsidR="004E442C" w:rsidRPr="002074D7" w:rsidRDefault="004E442C" w:rsidP="00EC539D">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4E442C" w:rsidRPr="002074D7" w:rsidRDefault="004E442C" w:rsidP="004E442C">
            <w:pPr>
              <w:autoSpaceDE w:val="0"/>
              <w:autoSpaceDN w:val="0"/>
              <w:adjustRightInd w:val="0"/>
              <w:jc w:val="both"/>
              <w:rPr>
                <w:rFonts w:ascii="Times New Roman" w:hAnsi="Times New Roman"/>
              </w:rPr>
            </w:pPr>
            <w:proofErr w:type="spellStart"/>
            <w:r w:rsidRPr="002074D7">
              <w:rPr>
                <w:rFonts w:ascii="Times New Roman" w:hAnsi="Times New Roman"/>
              </w:rPr>
              <w:t>Минпросвещения</w:t>
            </w:r>
            <w:proofErr w:type="spellEnd"/>
            <w:r w:rsidRPr="002074D7">
              <w:rPr>
                <w:rFonts w:ascii="Times New Roman" w:hAnsi="Times New Roman"/>
              </w:rPr>
              <w:t xml:space="preserve"> России разработан приказ, которым утверждается перечень документов, подготавливаемых учителями при реализации основных общеобразовательных программ</w:t>
            </w:r>
          </w:p>
          <w:p w:rsidR="004E442C" w:rsidRPr="002074D7" w:rsidRDefault="004E442C" w:rsidP="004E442C">
            <w:pPr>
              <w:autoSpaceDE w:val="0"/>
              <w:autoSpaceDN w:val="0"/>
              <w:adjustRightInd w:val="0"/>
              <w:jc w:val="both"/>
              <w:rPr>
                <w:rFonts w:ascii="Times New Roman" w:hAnsi="Times New Roman"/>
              </w:rPr>
            </w:pPr>
            <w:r w:rsidRPr="002074D7">
              <w:rPr>
                <w:rFonts w:ascii="Times New Roman" w:hAnsi="Times New Roman"/>
              </w:rPr>
              <w:t>Сообщается, что документ разработан на основании Федерального закона от 14.07.2022 N 298-ФЗ "О внесении изменений в Федеральный закон "Об образовании в Российской Федерации", устраняющего необходимость заполнения учителями излишней отчетности.</w:t>
            </w:r>
          </w:p>
          <w:p w:rsidR="004E442C" w:rsidRPr="002074D7" w:rsidRDefault="004E442C" w:rsidP="004E442C">
            <w:pPr>
              <w:autoSpaceDE w:val="0"/>
              <w:autoSpaceDN w:val="0"/>
              <w:adjustRightInd w:val="0"/>
              <w:jc w:val="both"/>
              <w:rPr>
                <w:rFonts w:ascii="Times New Roman" w:hAnsi="Times New Roman"/>
              </w:rPr>
            </w:pPr>
            <w:r w:rsidRPr="002074D7">
              <w:rPr>
                <w:rFonts w:ascii="Times New Roman" w:hAnsi="Times New Roman"/>
              </w:rPr>
              <w:t>Приказ, который вступит в силу с 1 сентября 2022 года, содержит 5 пунктов. Утверждаемый им перечень состоит из базовых документов учителя, заполняемых им как ежедневно, так и по запросу или по необходимости.</w:t>
            </w:r>
          </w:p>
        </w:tc>
        <w:tc>
          <w:tcPr>
            <w:tcW w:w="4393" w:type="dxa"/>
            <w:tcBorders>
              <w:top w:val="single" w:sz="4" w:space="0" w:color="auto"/>
              <w:left w:val="single" w:sz="4" w:space="0" w:color="auto"/>
              <w:bottom w:val="single" w:sz="4" w:space="0" w:color="auto"/>
              <w:right w:val="single" w:sz="4" w:space="0" w:color="auto"/>
            </w:tcBorders>
          </w:tcPr>
          <w:p w:rsidR="004E442C" w:rsidRPr="002074D7" w:rsidRDefault="004E442C" w:rsidP="004E442C">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4E442C" w:rsidRPr="002074D7" w:rsidRDefault="004E442C" w:rsidP="004E442C">
            <w:pPr>
              <w:autoSpaceDE w:val="0"/>
              <w:autoSpaceDN w:val="0"/>
              <w:adjustRightInd w:val="0"/>
              <w:jc w:val="both"/>
              <w:rPr>
                <w:rFonts w:ascii="Times New Roman" w:hAnsi="Times New Roman"/>
                <w:bCs/>
              </w:rPr>
            </w:pPr>
            <w:r w:rsidRPr="002074D7">
              <w:rPr>
                <w:rFonts w:ascii="Times New Roman" w:hAnsi="Times New Roman"/>
                <w:bCs/>
              </w:rPr>
              <w:t>"Администратор образования", N 16, август, 2022</w:t>
            </w:r>
          </w:p>
        </w:tc>
      </w:tr>
      <w:tr w:rsidR="0081297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24B7E" w:rsidRPr="002074D7" w:rsidRDefault="003405E0" w:rsidP="00785CF1">
            <w:pPr>
              <w:jc w:val="both"/>
              <w:rPr>
                <w:rFonts w:ascii="Times New Roman" w:eastAsia="Times New Roman" w:hAnsi="Times New Roman"/>
                <w:lang w:eastAsia="ru-RU"/>
              </w:rPr>
            </w:pPr>
            <w:r w:rsidRPr="002074D7">
              <w:rPr>
                <w:rFonts w:ascii="Times New Roman" w:eastAsia="Times New Roman" w:hAnsi="Times New Roman"/>
                <w:lang w:eastAsia="ru-RU"/>
              </w:rPr>
              <w:t>22</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 xml:space="preserve">"Перечень поручений по </w:t>
            </w:r>
            <w:r w:rsidRPr="002074D7">
              <w:rPr>
                <w:rFonts w:ascii="Times New Roman" w:hAnsi="Times New Roman"/>
                <w:bCs/>
              </w:rPr>
              <w:lastRenderedPageBreak/>
              <w:t>вопросам реализации государственной программы "Национальная система пространственных данных"</w:t>
            </w:r>
          </w:p>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t>(утв. Президентом РФ 11.08.2022 N Пр-1424)</w:t>
            </w:r>
          </w:p>
          <w:p w:rsidR="00F24B7E" w:rsidRPr="002074D7" w:rsidRDefault="00F24B7E" w:rsidP="00661D90">
            <w:pPr>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417A9F" w:rsidRPr="002074D7" w:rsidRDefault="00417A9F" w:rsidP="00417A9F">
            <w:pPr>
              <w:autoSpaceDE w:val="0"/>
              <w:autoSpaceDN w:val="0"/>
              <w:adjustRightInd w:val="0"/>
              <w:jc w:val="both"/>
              <w:rPr>
                <w:rFonts w:ascii="Times New Roman" w:hAnsi="Times New Roman"/>
                <w:bCs/>
              </w:rPr>
            </w:pPr>
            <w:r w:rsidRPr="002074D7">
              <w:rPr>
                <w:rFonts w:ascii="Times New Roman" w:hAnsi="Times New Roman"/>
                <w:bCs/>
              </w:rPr>
              <w:lastRenderedPageBreak/>
              <w:t xml:space="preserve">Президент РФ поручил обеспечить внесение в законодательство </w:t>
            </w:r>
            <w:r w:rsidRPr="002074D7">
              <w:rPr>
                <w:rFonts w:ascii="Times New Roman" w:hAnsi="Times New Roman"/>
                <w:bCs/>
              </w:rPr>
              <w:lastRenderedPageBreak/>
              <w:t>изменений, направленных на сокращение количества земельных участков, границы которых не определены</w:t>
            </w:r>
          </w:p>
          <w:p w:rsidR="00F24B7E" w:rsidRPr="002074D7" w:rsidRDefault="00417A9F" w:rsidP="00417A9F">
            <w:pPr>
              <w:autoSpaceDE w:val="0"/>
              <w:autoSpaceDN w:val="0"/>
              <w:adjustRightInd w:val="0"/>
              <w:jc w:val="both"/>
              <w:rPr>
                <w:rFonts w:ascii="Times New Roman" w:hAnsi="Times New Roman"/>
                <w:bCs/>
              </w:rPr>
            </w:pPr>
            <w:proofErr w:type="gramStart"/>
            <w:r w:rsidRPr="002074D7">
              <w:rPr>
                <w:rFonts w:ascii="Times New Roman" w:hAnsi="Times New Roman"/>
                <w:bCs/>
              </w:rPr>
              <w:t xml:space="preserve">Кроме того, Правительству РФ необходимо обеспечить внесение в законодательство поправок, направленных на сокращение: количества фактически используемых физическими и юридическими лицами зданий, сооружений, помещений и </w:t>
            </w:r>
            <w:proofErr w:type="spellStart"/>
            <w:r w:rsidRPr="002074D7">
              <w:rPr>
                <w:rFonts w:ascii="Times New Roman" w:hAnsi="Times New Roman"/>
                <w:bCs/>
              </w:rPr>
              <w:t>машино</w:t>
            </w:r>
            <w:proofErr w:type="spellEnd"/>
            <w:r w:rsidRPr="002074D7">
              <w:rPr>
                <w:rFonts w:ascii="Times New Roman" w:hAnsi="Times New Roman"/>
                <w:bCs/>
              </w:rPr>
              <w:t>-мест, права на которые не зарегистрированы в ЕГРН; случаев использования без законных оснований земельных участков, находящихся в государственной или муниципальной собственности, собственниками зданий, сооружений, расположенных на таких земельных участках.</w:t>
            </w:r>
            <w:proofErr w:type="gramEnd"/>
          </w:p>
        </w:tc>
        <w:tc>
          <w:tcPr>
            <w:tcW w:w="4393" w:type="dxa"/>
            <w:tcBorders>
              <w:top w:val="single" w:sz="4" w:space="0" w:color="auto"/>
              <w:left w:val="single" w:sz="4" w:space="0" w:color="auto"/>
              <w:bottom w:val="single" w:sz="4" w:space="0" w:color="auto"/>
              <w:right w:val="single" w:sz="4" w:space="0" w:color="auto"/>
            </w:tcBorders>
          </w:tcPr>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lastRenderedPageBreak/>
              <w:t>Документ опубликован не был</w:t>
            </w:r>
          </w:p>
          <w:p w:rsidR="00A65C0E" w:rsidRPr="002074D7" w:rsidRDefault="00A65C0E" w:rsidP="00A65C0E">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F24B7E" w:rsidRPr="002074D7" w:rsidRDefault="00A65C0E" w:rsidP="00A65C0E">
            <w:pPr>
              <w:autoSpaceDE w:val="0"/>
              <w:autoSpaceDN w:val="0"/>
              <w:adjustRightInd w:val="0"/>
              <w:jc w:val="both"/>
              <w:rPr>
                <w:rFonts w:ascii="Times New Roman" w:hAnsi="Times New Roman"/>
                <w:b/>
                <w:bCs/>
              </w:rPr>
            </w:pPr>
            <w:r w:rsidRPr="002074D7">
              <w:rPr>
                <w:rFonts w:ascii="Times New Roman" w:hAnsi="Times New Roman"/>
                <w:bCs/>
              </w:rPr>
              <w:t>Текст документа приведен в соответствии с публикацией на сайте http://www.kremlin.ru/ по состоянию на 13.08.2022.</w:t>
            </w:r>
          </w:p>
        </w:tc>
      </w:tr>
      <w:tr w:rsidR="0081297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2074D7" w:rsidRDefault="004A4561"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23</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hideMark/>
          </w:tcPr>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Информация Минфина России "Утверждены требования и типовые формы независимых гарантий для закупок у МСП по 223-ФЗ, а также для закупок по 44-ФЗ"</w:t>
            </w:r>
          </w:p>
          <w:p w:rsidR="004E240D" w:rsidRPr="002074D7" w:rsidRDefault="004E240D"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Минфин России сообщает об утверждении единых требований к независимым гарантиям для закупок у МСП по 223-ФЗ, а также закупок по 44-ФЗ, которые начнут применяться с 1 октября 2022 года</w:t>
            </w:r>
          </w:p>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Так, постановлением Правительства РФ от 09.08.2022 N 1397 для закупок по 223-ФЗ устанавливаются, в частности:</w:t>
            </w:r>
          </w:p>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дополнительные требования к независимым гарантиям, предоставляемым в качестве обеспечения заявки и обеспечения исполнения договора;</w:t>
            </w:r>
          </w:p>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перечень документов, представляемых заказчиком гаранту одновременно с требованием об уплате денежной суммы по независимой гарантии;</w:t>
            </w:r>
          </w:p>
          <w:p w:rsidR="00EB133E"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типовые формы независимых гарантий и требований об уплате денежной суммы по независимой гарантии.</w:t>
            </w:r>
          </w:p>
          <w:p w:rsidR="004E240D" w:rsidRPr="002074D7" w:rsidRDefault="00EB133E" w:rsidP="00EB133E">
            <w:pPr>
              <w:autoSpaceDE w:val="0"/>
              <w:autoSpaceDN w:val="0"/>
              <w:adjustRightInd w:val="0"/>
              <w:jc w:val="both"/>
              <w:rPr>
                <w:rFonts w:ascii="Times New Roman" w:hAnsi="Times New Roman"/>
                <w:bCs/>
              </w:rPr>
            </w:pPr>
            <w:r w:rsidRPr="002074D7">
              <w:rPr>
                <w:rFonts w:ascii="Times New Roman" w:hAnsi="Times New Roman"/>
                <w:bCs/>
              </w:rPr>
              <w:t>Для закупок по 44-ФЗ документом предусмотрены изменения, устанавливающие типовые формы независимых гарантий, предоставляемых в качестве обеспечения заявки и обеспечения исполнения контракта.</w:t>
            </w:r>
          </w:p>
        </w:tc>
        <w:tc>
          <w:tcPr>
            <w:tcW w:w="4393" w:type="dxa"/>
            <w:tcBorders>
              <w:top w:val="single" w:sz="4" w:space="0" w:color="auto"/>
              <w:left w:val="single" w:sz="4" w:space="0" w:color="auto"/>
              <w:bottom w:val="single" w:sz="4" w:space="0" w:color="auto"/>
              <w:right w:val="single" w:sz="4" w:space="0" w:color="auto"/>
            </w:tcBorders>
          </w:tcPr>
          <w:p w:rsidR="00EB133E" w:rsidRPr="002074D7" w:rsidRDefault="00EB133E" w:rsidP="00EB133E">
            <w:pPr>
              <w:autoSpaceDE w:val="0"/>
              <w:autoSpaceDN w:val="0"/>
              <w:adjustRightInd w:val="0"/>
              <w:jc w:val="both"/>
              <w:rPr>
                <w:rFonts w:ascii="Times New Roman" w:hAnsi="Times New Roman"/>
              </w:rPr>
            </w:pPr>
            <w:r w:rsidRPr="002074D7">
              <w:rPr>
                <w:rFonts w:ascii="Times New Roman" w:hAnsi="Times New Roman"/>
              </w:rPr>
              <w:t>Источник публикации</w:t>
            </w:r>
          </w:p>
          <w:p w:rsidR="00EB133E" w:rsidRPr="002074D7" w:rsidRDefault="00EB133E" w:rsidP="00EB133E">
            <w:pPr>
              <w:autoSpaceDE w:val="0"/>
              <w:autoSpaceDN w:val="0"/>
              <w:adjustRightInd w:val="0"/>
              <w:jc w:val="both"/>
              <w:rPr>
                <w:rFonts w:ascii="Times New Roman" w:hAnsi="Times New Roman"/>
              </w:rPr>
            </w:pPr>
            <w:r w:rsidRPr="002074D7">
              <w:rPr>
                <w:rFonts w:ascii="Times New Roman" w:hAnsi="Times New Roman"/>
              </w:rPr>
              <w:t>Документ опубликован не был</w:t>
            </w:r>
          </w:p>
          <w:p w:rsidR="00EB133E" w:rsidRPr="002074D7" w:rsidRDefault="00EB133E" w:rsidP="00EB133E">
            <w:pPr>
              <w:autoSpaceDE w:val="0"/>
              <w:autoSpaceDN w:val="0"/>
              <w:adjustRightInd w:val="0"/>
              <w:jc w:val="both"/>
              <w:rPr>
                <w:rFonts w:ascii="Times New Roman" w:hAnsi="Times New Roman"/>
              </w:rPr>
            </w:pPr>
            <w:r w:rsidRPr="002074D7">
              <w:rPr>
                <w:rFonts w:ascii="Times New Roman" w:hAnsi="Times New Roman"/>
              </w:rPr>
              <w:t>Примечание к документу</w:t>
            </w:r>
          </w:p>
          <w:p w:rsidR="004E240D" w:rsidRPr="002074D7" w:rsidRDefault="00EB133E" w:rsidP="00EB133E">
            <w:pPr>
              <w:autoSpaceDE w:val="0"/>
              <w:autoSpaceDN w:val="0"/>
              <w:adjustRightInd w:val="0"/>
              <w:jc w:val="both"/>
              <w:rPr>
                <w:rFonts w:ascii="Times New Roman" w:hAnsi="Times New Roman"/>
              </w:rPr>
            </w:pPr>
            <w:r w:rsidRPr="002074D7">
              <w:rPr>
                <w:rFonts w:ascii="Times New Roman" w:hAnsi="Times New Roman"/>
              </w:rPr>
              <w:t>Текст документа приведен в соответствии с публикацией на сайте https://minfin.gov.ru по состоянию на 12.08.2022.</w:t>
            </w:r>
          </w:p>
        </w:tc>
      </w:tr>
      <w:tr w:rsidR="00DC2EFF"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DC2EFF" w:rsidRPr="002074D7" w:rsidRDefault="00563B47" w:rsidP="00785CF1">
            <w:pPr>
              <w:jc w:val="both"/>
              <w:rPr>
                <w:rFonts w:ascii="Times New Roman" w:eastAsia="Times New Roman" w:hAnsi="Times New Roman"/>
                <w:lang w:eastAsia="ru-RU"/>
              </w:rPr>
            </w:pPr>
            <w:r w:rsidRPr="002074D7">
              <w:rPr>
                <w:rFonts w:ascii="Times New Roman" w:eastAsia="Times New Roman" w:hAnsi="Times New Roman"/>
                <w:lang w:eastAsia="ru-RU"/>
              </w:rPr>
              <w:t>24</w:t>
            </w:r>
            <w:r w:rsidR="007F601D"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DC2EFF" w:rsidRPr="002074D7" w:rsidRDefault="007F601D" w:rsidP="00DC2EFF">
            <w:pPr>
              <w:autoSpaceDE w:val="0"/>
              <w:autoSpaceDN w:val="0"/>
              <w:adjustRightInd w:val="0"/>
              <w:jc w:val="both"/>
              <w:rPr>
                <w:rFonts w:ascii="Times New Roman" w:hAnsi="Times New Roman"/>
                <w:bCs/>
              </w:rPr>
            </w:pPr>
            <w:r w:rsidRPr="002074D7">
              <w:rPr>
                <w:rFonts w:ascii="Times New Roman" w:hAnsi="Times New Roman"/>
                <w:bCs/>
              </w:rPr>
              <w:t xml:space="preserve">Информация </w:t>
            </w:r>
            <w:proofErr w:type="spellStart"/>
            <w:r w:rsidR="00DC2EFF" w:rsidRPr="002074D7">
              <w:rPr>
                <w:rFonts w:ascii="Times New Roman" w:hAnsi="Times New Roman"/>
                <w:bCs/>
              </w:rPr>
              <w:t>Роспотребнадзора</w:t>
            </w:r>
            <w:proofErr w:type="spellEnd"/>
            <w:r w:rsidR="00DC2EFF" w:rsidRPr="002074D7">
              <w:rPr>
                <w:rFonts w:ascii="Times New Roman" w:hAnsi="Times New Roman"/>
                <w:bCs/>
              </w:rPr>
              <w:t xml:space="preserve"> от 29.08.2022 "О мерах по обеспечению санитарно-эпидемиологической безопасности в школах"</w:t>
            </w:r>
          </w:p>
        </w:tc>
        <w:tc>
          <w:tcPr>
            <w:tcW w:w="7242" w:type="dxa"/>
            <w:tcBorders>
              <w:top w:val="single" w:sz="4" w:space="0" w:color="auto"/>
              <w:left w:val="single" w:sz="4" w:space="0" w:color="auto"/>
              <w:bottom w:val="single" w:sz="4" w:space="0" w:color="auto"/>
              <w:right w:val="single" w:sz="4" w:space="0" w:color="auto"/>
            </w:tcBorders>
          </w:tcPr>
          <w:p w:rsidR="00DC2EFF" w:rsidRPr="002074D7" w:rsidRDefault="00DC2EFF" w:rsidP="00DC2EFF">
            <w:pPr>
              <w:autoSpaceDE w:val="0"/>
              <w:autoSpaceDN w:val="0"/>
              <w:adjustRightInd w:val="0"/>
              <w:jc w:val="both"/>
              <w:rPr>
                <w:rFonts w:ascii="Times New Roman" w:hAnsi="Times New Roman"/>
                <w:bCs/>
              </w:rPr>
            </w:pPr>
            <w:proofErr w:type="spellStart"/>
            <w:r w:rsidRPr="002074D7">
              <w:rPr>
                <w:rFonts w:ascii="Times New Roman" w:hAnsi="Times New Roman"/>
                <w:bCs/>
              </w:rPr>
              <w:t>Роспотребнадзор</w:t>
            </w:r>
            <w:proofErr w:type="spellEnd"/>
            <w:r w:rsidRPr="002074D7">
              <w:rPr>
                <w:rFonts w:ascii="Times New Roman" w:hAnsi="Times New Roman"/>
                <w:bCs/>
              </w:rPr>
              <w:t xml:space="preserve">: на текущий период возобновление ограничительных мер с целью противодействия распространению новой </w:t>
            </w:r>
            <w:proofErr w:type="spellStart"/>
            <w:r w:rsidRPr="002074D7">
              <w:rPr>
                <w:rFonts w:ascii="Times New Roman" w:hAnsi="Times New Roman"/>
                <w:bCs/>
              </w:rPr>
              <w:t>коронавирусной</w:t>
            </w:r>
            <w:proofErr w:type="spellEnd"/>
            <w:r w:rsidRPr="002074D7">
              <w:rPr>
                <w:rFonts w:ascii="Times New Roman" w:hAnsi="Times New Roman"/>
                <w:bCs/>
              </w:rPr>
              <w:t xml:space="preserve"> инфекции в образовательных организациях не требуется</w:t>
            </w:r>
          </w:p>
          <w:p w:rsidR="00DC2EFF" w:rsidRPr="002074D7" w:rsidRDefault="00DC2EFF" w:rsidP="00DC2EFF">
            <w:pPr>
              <w:autoSpaceDE w:val="0"/>
              <w:autoSpaceDN w:val="0"/>
              <w:adjustRightInd w:val="0"/>
              <w:jc w:val="both"/>
              <w:rPr>
                <w:rFonts w:ascii="Times New Roman" w:hAnsi="Times New Roman"/>
                <w:bCs/>
              </w:rPr>
            </w:pPr>
            <w:r w:rsidRPr="002074D7">
              <w:rPr>
                <w:rFonts w:ascii="Times New Roman" w:hAnsi="Times New Roman"/>
                <w:bCs/>
              </w:rPr>
              <w:t>При этом сохраняются требования, регламентированные СП 3.1/2.4.3598-20, основным из которых является проведение "утренних фильтров" с обязательной термометрией, что позволяет своевременно выявить случаи COVID-19 среди учащихся, преподавателей и технического персонала в образовательных организациях, своевременно их изолировать в целях предотвращения распространения инфекции внутри организации. Сохраняется требование по организации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и другие меры.</w:t>
            </w:r>
          </w:p>
          <w:p w:rsidR="00DC2EFF" w:rsidRPr="002074D7" w:rsidRDefault="00DC2EFF" w:rsidP="00DC2EFF">
            <w:pPr>
              <w:autoSpaceDE w:val="0"/>
              <w:autoSpaceDN w:val="0"/>
              <w:adjustRightInd w:val="0"/>
              <w:jc w:val="both"/>
              <w:rPr>
                <w:rFonts w:ascii="Times New Roman" w:hAnsi="Times New Roman"/>
                <w:bCs/>
              </w:rPr>
            </w:pPr>
            <w:r w:rsidRPr="002074D7">
              <w:rPr>
                <w:rFonts w:ascii="Times New Roman" w:hAnsi="Times New Roman"/>
                <w:bCs/>
              </w:rPr>
              <w:t xml:space="preserve">Также сохраняется запрет на проведение массовых мероприятий с </w:t>
            </w:r>
            <w:r w:rsidRPr="002074D7">
              <w:rPr>
                <w:rFonts w:ascii="Times New Roman" w:hAnsi="Times New Roman"/>
                <w:bCs/>
              </w:rPr>
              <w:lastRenderedPageBreak/>
              <w:t>привлечением лиц из иных организаций в закрытых помещениях.</w:t>
            </w:r>
          </w:p>
        </w:tc>
        <w:tc>
          <w:tcPr>
            <w:tcW w:w="4393" w:type="dxa"/>
            <w:tcBorders>
              <w:top w:val="single" w:sz="4" w:space="0" w:color="auto"/>
              <w:left w:val="single" w:sz="4" w:space="0" w:color="auto"/>
              <w:bottom w:val="single" w:sz="4" w:space="0" w:color="auto"/>
              <w:right w:val="single" w:sz="4" w:space="0" w:color="auto"/>
            </w:tcBorders>
          </w:tcPr>
          <w:p w:rsidR="00DC2EFF" w:rsidRPr="002074D7" w:rsidRDefault="00DC2EFF" w:rsidP="00EB133E">
            <w:pPr>
              <w:autoSpaceDE w:val="0"/>
              <w:autoSpaceDN w:val="0"/>
              <w:adjustRightInd w:val="0"/>
              <w:jc w:val="both"/>
              <w:rPr>
                <w:rFonts w:ascii="Times New Roman" w:hAnsi="Times New Roman"/>
              </w:rPr>
            </w:pP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2074D7" w:rsidRDefault="007F601D" w:rsidP="00563B47">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2</w:t>
            </w:r>
            <w:r w:rsidR="00563B47" w:rsidRPr="002074D7">
              <w:rPr>
                <w:rFonts w:ascii="Times New Roman" w:eastAsia="Times New Roman" w:hAnsi="Times New Roman"/>
                <w:lang w:eastAsia="ru-RU"/>
              </w:rPr>
              <w:t>5</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EC539D" w:rsidRPr="002074D7" w:rsidRDefault="00EC539D" w:rsidP="00EC539D">
            <w:pPr>
              <w:autoSpaceDE w:val="0"/>
              <w:autoSpaceDN w:val="0"/>
              <w:adjustRightInd w:val="0"/>
              <w:jc w:val="both"/>
              <w:rPr>
                <w:rFonts w:ascii="Times New Roman" w:hAnsi="Times New Roman"/>
                <w:bCs/>
              </w:rPr>
            </w:pPr>
            <w:r w:rsidRPr="002074D7">
              <w:rPr>
                <w:rFonts w:ascii="Times New Roman" w:hAnsi="Times New Roman"/>
                <w:bCs/>
              </w:rPr>
              <w:t xml:space="preserve">"Рекомендации по проведению в образовательных организациях с </w:t>
            </w:r>
            <w:proofErr w:type="gramStart"/>
            <w:r w:rsidRPr="002074D7">
              <w:rPr>
                <w:rFonts w:ascii="Times New Roman" w:hAnsi="Times New Roman"/>
                <w:bCs/>
              </w:rPr>
              <w:t>обучающимися</w:t>
            </w:r>
            <w:proofErr w:type="gramEnd"/>
            <w:r w:rsidRPr="002074D7">
              <w:rPr>
                <w:rFonts w:ascii="Times New Roman" w:hAnsi="Times New Roman"/>
                <w:bCs/>
              </w:rPr>
              <w:t xml:space="preserve">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w:t>
            </w:r>
          </w:p>
          <w:p w:rsidR="003D6146" w:rsidRPr="002074D7" w:rsidRDefault="00EC539D" w:rsidP="00661D90">
            <w:pPr>
              <w:autoSpaceDE w:val="0"/>
              <w:autoSpaceDN w:val="0"/>
              <w:adjustRightInd w:val="0"/>
              <w:jc w:val="both"/>
              <w:rPr>
                <w:rFonts w:ascii="Times New Roman" w:hAnsi="Times New Roman"/>
                <w:bCs/>
              </w:rPr>
            </w:pPr>
            <w:r w:rsidRPr="002074D7">
              <w:rPr>
                <w:rFonts w:ascii="Times New Roman" w:hAnsi="Times New Roman"/>
                <w:bCs/>
              </w:rPr>
              <w:t>(</w:t>
            </w:r>
            <w:proofErr w:type="gramStart"/>
            <w:r w:rsidRPr="002074D7">
              <w:rPr>
                <w:rFonts w:ascii="Times New Roman" w:hAnsi="Times New Roman"/>
                <w:bCs/>
              </w:rPr>
              <w:t>направлены</w:t>
            </w:r>
            <w:proofErr w:type="gramEnd"/>
            <w:r w:rsidRPr="002074D7">
              <w:rPr>
                <w:rFonts w:ascii="Times New Roman" w:hAnsi="Times New Roman"/>
                <w:bCs/>
              </w:rPr>
              <w:t xml:space="preserve"> письмом </w:t>
            </w:r>
            <w:proofErr w:type="spellStart"/>
            <w:r w:rsidRPr="002074D7">
              <w:rPr>
                <w:rFonts w:ascii="Times New Roman" w:hAnsi="Times New Roman"/>
                <w:bCs/>
              </w:rPr>
              <w:t>Минпросвещения</w:t>
            </w:r>
            <w:proofErr w:type="spellEnd"/>
            <w:r w:rsidRPr="002074D7">
              <w:rPr>
                <w:rFonts w:ascii="Times New Roman" w:hAnsi="Times New Roman"/>
                <w:bCs/>
              </w:rPr>
              <w:t xml:space="preserve"> России от 30.06.2022 N 07-4237)</w:t>
            </w:r>
          </w:p>
        </w:tc>
        <w:tc>
          <w:tcPr>
            <w:tcW w:w="7242" w:type="dxa"/>
            <w:tcBorders>
              <w:top w:val="single" w:sz="4" w:space="0" w:color="auto"/>
              <w:left w:val="single" w:sz="4" w:space="0" w:color="auto"/>
              <w:bottom w:val="single" w:sz="4" w:space="0" w:color="auto"/>
              <w:right w:val="single" w:sz="4" w:space="0" w:color="auto"/>
            </w:tcBorders>
          </w:tcPr>
          <w:p w:rsidR="00EC539D" w:rsidRPr="002074D7" w:rsidRDefault="00EC539D" w:rsidP="00EC539D">
            <w:pPr>
              <w:autoSpaceDE w:val="0"/>
              <w:autoSpaceDN w:val="0"/>
              <w:adjustRightInd w:val="0"/>
              <w:jc w:val="both"/>
              <w:rPr>
                <w:rFonts w:ascii="Times New Roman" w:hAnsi="Times New Roman"/>
                <w:bCs/>
              </w:rPr>
            </w:pPr>
            <w:proofErr w:type="gramStart"/>
            <w:r w:rsidRPr="002074D7">
              <w:rPr>
                <w:rFonts w:ascii="Times New Roman" w:hAnsi="Times New Roman"/>
                <w:bCs/>
              </w:rPr>
              <w:t>Разработаны рекомендации по проведению в образовательных организациях профилактических мероприятий с обучающимися, направленных на формирование у них позитивного мышления, принципов здорового образа жизни и предупреждения суицидального поведения</w:t>
            </w:r>
            <w:proofErr w:type="gramEnd"/>
          </w:p>
          <w:p w:rsidR="003D6146" w:rsidRPr="002074D7" w:rsidRDefault="00EC539D" w:rsidP="00EC539D">
            <w:pPr>
              <w:autoSpaceDE w:val="0"/>
              <w:autoSpaceDN w:val="0"/>
              <w:adjustRightInd w:val="0"/>
              <w:jc w:val="both"/>
              <w:rPr>
                <w:rFonts w:ascii="Times New Roman" w:hAnsi="Times New Roman"/>
                <w:bCs/>
              </w:rPr>
            </w:pPr>
            <w:r w:rsidRPr="002074D7">
              <w:rPr>
                <w:rFonts w:ascii="Times New Roman" w:hAnsi="Times New Roman"/>
                <w:bCs/>
              </w:rPr>
              <w:t>Рекомендации сформированы во исполнение пункта 2 комплекса мер до 2025 года по совершенствованию системы профилактики суицида среди несовершеннолетних, утвержденного распоряжением Правительства РФ от 26 апреля 2021 г. N 1058-р.</w:t>
            </w:r>
          </w:p>
        </w:tc>
        <w:tc>
          <w:tcPr>
            <w:tcW w:w="4393" w:type="dxa"/>
            <w:tcBorders>
              <w:top w:val="single" w:sz="4" w:space="0" w:color="auto"/>
              <w:left w:val="single" w:sz="4" w:space="0" w:color="auto"/>
              <w:bottom w:val="single" w:sz="4" w:space="0" w:color="auto"/>
              <w:right w:val="single" w:sz="4" w:space="0" w:color="auto"/>
            </w:tcBorders>
          </w:tcPr>
          <w:p w:rsidR="00EC539D" w:rsidRPr="002074D7" w:rsidRDefault="00EC539D" w:rsidP="00EC539D">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EC539D" w:rsidRPr="002074D7" w:rsidRDefault="00EC539D" w:rsidP="00EC539D">
            <w:pPr>
              <w:autoSpaceDE w:val="0"/>
              <w:autoSpaceDN w:val="0"/>
              <w:adjustRightInd w:val="0"/>
              <w:jc w:val="both"/>
              <w:rPr>
                <w:rFonts w:ascii="Times New Roman" w:hAnsi="Times New Roman"/>
                <w:bCs/>
              </w:rPr>
            </w:pPr>
            <w:r w:rsidRPr="002074D7">
              <w:rPr>
                <w:rFonts w:ascii="Times New Roman" w:hAnsi="Times New Roman"/>
                <w:bCs/>
              </w:rPr>
              <w:t>"Администратор образования", N 15, август, 2022,</w:t>
            </w:r>
          </w:p>
          <w:p w:rsidR="003D6146" w:rsidRPr="002074D7" w:rsidRDefault="00EC539D" w:rsidP="00EC539D">
            <w:pPr>
              <w:autoSpaceDE w:val="0"/>
              <w:autoSpaceDN w:val="0"/>
              <w:adjustRightInd w:val="0"/>
              <w:jc w:val="both"/>
              <w:rPr>
                <w:rFonts w:ascii="Times New Roman" w:hAnsi="Times New Roman"/>
                <w:bCs/>
              </w:rPr>
            </w:pPr>
            <w:r w:rsidRPr="002074D7">
              <w:rPr>
                <w:rFonts w:ascii="Times New Roman" w:hAnsi="Times New Roman"/>
                <w:bCs/>
              </w:rPr>
              <w:t>"Официальные документы в образовании", N 24, август, 2022</w:t>
            </w: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2074D7" w:rsidRDefault="007F601D" w:rsidP="00563B47">
            <w:pPr>
              <w:jc w:val="both"/>
              <w:rPr>
                <w:rFonts w:ascii="Times New Roman" w:eastAsia="Times New Roman" w:hAnsi="Times New Roman"/>
                <w:lang w:eastAsia="ru-RU"/>
              </w:rPr>
            </w:pPr>
            <w:r w:rsidRPr="002074D7">
              <w:rPr>
                <w:rFonts w:ascii="Times New Roman" w:eastAsia="Times New Roman" w:hAnsi="Times New Roman"/>
                <w:lang w:eastAsia="ru-RU"/>
              </w:rPr>
              <w:t>2</w:t>
            </w:r>
            <w:r w:rsidR="00563B47" w:rsidRPr="002074D7">
              <w:rPr>
                <w:rFonts w:ascii="Times New Roman" w:eastAsia="Times New Roman" w:hAnsi="Times New Roman"/>
                <w:lang w:eastAsia="ru-RU"/>
              </w:rPr>
              <w:t>6</w:t>
            </w:r>
            <w:r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2E220E" w:rsidRPr="002074D7" w:rsidRDefault="002E220E" w:rsidP="002E220E">
            <w:pPr>
              <w:autoSpaceDE w:val="0"/>
              <w:autoSpaceDN w:val="0"/>
              <w:adjustRightInd w:val="0"/>
              <w:jc w:val="both"/>
              <w:rPr>
                <w:rFonts w:ascii="Times New Roman" w:hAnsi="Times New Roman"/>
                <w:bCs/>
              </w:rPr>
            </w:pPr>
            <w:r w:rsidRPr="002074D7">
              <w:rPr>
                <w:rFonts w:ascii="Times New Roman" w:hAnsi="Times New Roman"/>
                <w:bCs/>
              </w:rPr>
              <w:t>"Методические рекомендации "Организация перевозок обучающихся общеобразовательных и дошкольных образовательных организаций"</w:t>
            </w:r>
          </w:p>
          <w:p w:rsidR="003D6146" w:rsidRPr="002074D7"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E220E" w:rsidRPr="002074D7" w:rsidRDefault="002E220E" w:rsidP="002E220E">
            <w:pPr>
              <w:autoSpaceDE w:val="0"/>
              <w:autoSpaceDN w:val="0"/>
              <w:adjustRightInd w:val="0"/>
              <w:jc w:val="both"/>
              <w:rPr>
                <w:rFonts w:ascii="Times New Roman" w:hAnsi="Times New Roman"/>
                <w:bCs/>
              </w:rPr>
            </w:pPr>
            <w:r w:rsidRPr="002074D7">
              <w:rPr>
                <w:rFonts w:ascii="Times New Roman" w:hAnsi="Times New Roman"/>
                <w:bCs/>
              </w:rPr>
              <w:t>Определены основные мероприятия по повышению безопасности при перевозках обучающихся и сопровождающих лиц школьными автобусами</w:t>
            </w:r>
          </w:p>
          <w:p w:rsidR="002E220E" w:rsidRPr="002074D7" w:rsidRDefault="002E220E" w:rsidP="002E220E">
            <w:pPr>
              <w:autoSpaceDE w:val="0"/>
              <w:autoSpaceDN w:val="0"/>
              <w:adjustRightInd w:val="0"/>
              <w:jc w:val="both"/>
              <w:rPr>
                <w:rFonts w:ascii="Times New Roman" w:hAnsi="Times New Roman"/>
                <w:bCs/>
              </w:rPr>
            </w:pPr>
            <w:r w:rsidRPr="002074D7">
              <w:rPr>
                <w:rFonts w:ascii="Times New Roman" w:hAnsi="Times New Roman"/>
                <w:bCs/>
              </w:rPr>
              <w:t xml:space="preserve"> (разработаны ФГБНУ "Институт управления образованием Российской академии образования")</w:t>
            </w:r>
          </w:p>
          <w:p w:rsidR="002E220E" w:rsidRPr="002074D7" w:rsidRDefault="002E220E" w:rsidP="002E220E">
            <w:pPr>
              <w:autoSpaceDE w:val="0"/>
              <w:autoSpaceDN w:val="0"/>
              <w:adjustRightInd w:val="0"/>
              <w:jc w:val="both"/>
              <w:rPr>
                <w:rFonts w:ascii="Times New Roman" w:hAnsi="Times New Roman"/>
                <w:bCs/>
              </w:rPr>
            </w:pPr>
            <w:proofErr w:type="gramStart"/>
            <w:r w:rsidRPr="002074D7">
              <w:rPr>
                <w:rFonts w:ascii="Times New Roman" w:hAnsi="Times New Roman"/>
                <w:bCs/>
              </w:rPr>
              <w:t xml:space="preserve">В том числе предусмотрено принятие необходимых мер по разработке и утверждению в муниципальных образованиях программ (планов) по приведению улично-дорожной сети вблизи образовательных организаций (в том числе </w:t>
            </w:r>
            <w:proofErr w:type="spellStart"/>
            <w:r w:rsidRPr="002074D7">
              <w:rPr>
                <w:rFonts w:ascii="Times New Roman" w:hAnsi="Times New Roman"/>
                <w:bCs/>
              </w:rPr>
              <w:t>внутридворовых</w:t>
            </w:r>
            <w:proofErr w:type="spellEnd"/>
            <w:r w:rsidRPr="002074D7">
              <w:rPr>
                <w:rFonts w:ascii="Times New Roman" w:hAnsi="Times New Roman"/>
                <w:bCs/>
              </w:rPr>
              <w:t xml:space="preserve"> проездов, площадок и пр.) и по маршрутам следования школьных автобусов по автомобильным дорогам муниципальных образований в соответствие с требованиями документов по обеспечению безопасности дорожного движения.</w:t>
            </w:r>
            <w:proofErr w:type="gramEnd"/>
          </w:p>
          <w:p w:rsidR="003D6146" w:rsidRPr="002074D7" w:rsidRDefault="002E220E" w:rsidP="002E220E">
            <w:pPr>
              <w:autoSpaceDE w:val="0"/>
              <w:autoSpaceDN w:val="0"/>
              <w:adjustRightInd w:val="0"/>
              <w:jc w:val="both"/>
              <w:rPr>
                <w:rFonts w:ascii="Times New Roman" w:hAnsi="Times New Roman"/>
                <w:bCs/>
              </w:rPr>
            </w:pPr>
            <w:r w:rsidRPr="002074D7">
              <w:rPr>
                <w:rFonts w:ascii="Times New Roman" w:hAnsi="Times New Roman"/>
                <w:bCs/>
              </w:rPr>
              <w:t>Определены основные мероприятия по организации школьных автобусных маршрутов, основные условия организации перевозок обучающихся, обязанности должностных лиц по организации и осуществлению безопасности перевозок.</w:t>
            </w:r>
          </w:p>
        </w:tc>
        <w:tc>
          <w:tcPr>
            <w:tcW w:w="4393" w:type="dxa"/>
            <w:tcBorders>
              <w:top w:val="single" w:sz="4" w:space="0" w:color="auto"/>
              <w:left w:val="single" w:sz="4" w:space="0" w:color="auto"/>
              <w:bottom w:val="single" w:sz="4" w:space="0" w:color="auto"/>
              <w:right w:val="single" w:sz="4" w:space="0" w:color="auto"/>
            </w:tcBorders>
          </w:tcPr>
          <w:p w:rsidR="002E220E" w:rsidRPr="002074D7" w:rsidRDefault="002E220E" w:rsidP="002E220E">
            <w:pPr>
              <w:autoSpaceDE w:val="0"/>
              <w:autoSpaceDN w:val="0"/>
              <w:adjustRightInd w:val="0"/>
              <w:jc w:val="both"/>
              <w:rPr>
                <w:rFonts w:ascii="Times New Roman" w:hAnsi="Times New Roman"/>
              </w:rPr>
            </w:pPr>
            <w:r w:rsidRPr="002074D7">
              <w:rPr>
                <w:rFonts w:ascii="Times New Roman" w:hAnsi="Times New Roman"/>
              </w:rPr>
              <w:t>Источник публикации</w:t>
            </w:r>
          </w:p>
          <w:p w:rsidR="003D6146" w:rsidRPr="002074D7" w:rsidRDefault="002E220E" w:rsidP="002E220E">
            <w:pPr>
              <w:autoSpaceDE w:val="0"/>
              <w:autoSpaceDN w:val="0"/>
              <w:adjustRightInd w:val="0"/>
              <w:jc w:val="both"/>
              <w:rPr>
                <w:rFonts w:ascii="Times New Roman" w:hAnsi="Times New Roman"/>
              </w:rPr>
            </w:pPr>
            <w:r w:rsidRPr="002074D7">
              <w:rPr>
                <w:rFonts w:ascii="Times New Roman" w:hAnsi="Times New Roman"/>
              </w:rPr>
              <w:t>"Администратор образования", N 19, октябрь, 2022</w:t>
            </w: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2074D7" w:rsidRDefault="00563B47" w:rsidP="00785CF1">
            <w:pPr>
              <w:jc w:val="both"/>
              <w:rPr>
                <w:rFonts w:ascii="Times New Roman" w:eastAsia="Times New Roman" w:hAnsi="Times New Roman"/>
                <w:lang w:eastAsia="ru-RU"/>
              </w:rPr>
            </w:pPr>
            <w:r w:rsidRPr="002074D7">
              <w:rPr>
                <w:rFonts w:ascii="Times New Roman" w:eastAsia="Times New Roman" w:hAnsi="Times New Roman"/>
                <w:lang w:eastAsia="ru-RU"/>
              </w:rPr>
              <w:t>27</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65C0F" w:rsidRPr="002074D7" w:rsidRDefault="007F601D" w:rsidP="00665C0F">
            <w:pPr>
              <w:autoSpaceDE w:val="0"/>
              <w:autoSpaceDN w:val="0"/>
              <w:adjustRightInd w:val="0"/>
              <w:jc w:val="both"/>
              <w:rPr>
                <w:rFonts w:ascii="Times New Roman" w:hAnsi="Times New Roman"/>
              </w:rPr>
            </w:pPr>
            <w:r w:rsidRPr="002074D7">
              <w:rPr>
                <w:rFonts w:ascii="Times New Roman" w:hAnsi="Times New Roman"/>
              </w:rPr>
              <w:t>Письмо</w:t>
            </w:r>
            <w:r w:rsidR="00665C0F" w:rsidRPr="002074D7">
              <w:rPr>
                <w:rFonts w:ascii="Times New Roman" w:hAnsi="Times New Roman"/>
              </w:rPr>
              <w:t xml:space="preserve"> </w:t>
            </w:r>
            <w:proofErr w:type="spellStart"/>
            <w:r w:rsidR="00665C0F" w:rsidRPr="002074D7">
              <w:rPr>
                <w:rFonts w:ascii="Times New Roman" w:hAnsi="Times New Roman"/>
              </w:rPr>
              <w:t>Минпросвещения</w:t>
            </w:r>
            <w:proofErr w:type="spellEnd"/>
            <w:r w:rsidR="00665C0F" w:rsidRPr="002074D7">
              <w:rPr>
                <w:rFonts w:ascii="Times New Roman" w:hAnsi="Times New Roman"/>
              </w:rPr>
              <w:t xml:space="preserve"> России от 15.08.2022 N 03-1190</w:t>
            </w:r>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"О направлении методических рекомендаций"</w:t>
            </w:r>
          </w:p>
          <w:p w:rsidR="003D6146" w:rsidRPr="002074D7"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65C0F" w:rsidRPr="002074D7" w:rsidRDefault="00665C0F" w:rsidP="00665C0F">
            <w:pPr>
              <w:autoSpaceDE w:val="0"/>
              <w:autoSpaceDN w:val="0"/>
              <w:adjustRightInd w:val="0"/>
              <w:jc w:val="both"/>
              <w:rPr>
                <w:rFonts w:ascii="Times New Roman" w:hAnsi="Times New Roman"/>
              </w:rPr>
            </w:pPr>
            <w:proofErr w:type="spellStart"/>
            <w:r w:rsidRPr="002074D7">
              <w:rPr>
                <w:rFonts w:ascii="Times New Roman" w:hAnsi="Times New Roman"/>
              </w:rPr>
              <w:t>Минпросвещения</w:t>
            </w:r>
            <w:proofErr w:type="spellEnd"/>
            <w:r w:rsidRPr="002074D7">
              <w:rPr>
                <w:rFonts w:ascii="Times New Roman" w:hAnsi="Times New Roman"/>
              </w:rPr>
              <w:t xml:space="preserve"> информирует, что на портале "Единое содержание общего образования" (https://ra2govor.edsoo.ru/) размещены материалы, необходимые для проведения внеурочных занятий "Разговоры </w:t>
            </w:r>
            <w:proofErr w:type="gramStart"/>
            <w:r w:rsidRPr="002074D7">
              <w:rPr>
                <w:rFonts w:ascii="Times New Roman" w:hAnsi="Times New Roman"/>
              </w:rPr>
              <w:t>о</w:t>
            </w:r>
            <w:proofErr w:type="gramEnd"/>
            <w:r w:rsidRPr="002074D7">
              <w:rPr>
                <w:rFonts w:ascii="Times New Roman" w:hAnsi="Times New Roman"/>
              </w:rPr>
              <w:t xml:space="preserve"> важном" в сентябре 2022 года</w:t>
            </w:r>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Материалы также доступны для скачивания по ссылке: https://disk.vandex.rU/d/fB2r6XxbLob4yQ.</w:t>
            </w:r>
          </w:p>
          <w:p w:rsidR="00665C0F" w:rsidRPr="002074D7" w:rsidRDefault="00665C0F" w:rsidP="00665C0F">
            <w:pPr>
              <w:autoSpaceDE w:val="0"/>
              <w:autoSpaceDN w:val="0"/>
              <w:adjustRightInd w:val="0"/>
              <w:jc w:val="both"/>
              <w:rPr>
                <w:rFonts w:ascii="Times New Roman" w:hAnsi="Times New Roman"/>
              </w:rPr>
            </w:pPr>
            <w:proofErr w:type="gramStart"/>
            <w:r w:rsidRPr="002074D7">
              <w:rPr>
                <w:rFonts w:ascii="Times New Roman" w:hAnsi="Times New Roman"/>
              </w:rPr>
              <w:t>Проект "Разговоры о важном" направлен на развитие ценностного отношения школьников к своей родине, населяющим ее людям, ее уникальной истории, богатой природе и великой культуре.</w:t>
            </w:r>
            <w:proofErr w:type="gramEnd"/>
            <w:r w:rsidRPr="002074D7">
              <w:rPr>
                <w:rFonts w:ascii="Times New Roman" w:hAnsi="Times New Roman"/>
              </w:rPr>
              <w:t xml:space="preserve"> Занятия </w:t>
            </w:r>
            <w:r w:rsidRPr="002074D7">
              <w:rPr>
                <w:rFonts w:ascii="Times New Roman" w:hAnsi="Times New Roman"/>
              </w:rPr>
              <w:lastRenderedPageBreak/>
              <w:t xml:space="preserve">"Разговоры о </w:t>
            </w:r>
            <w:proofErr w:type="gramStart"/>
            <w:r w:rsidRPr="002074D7">
              <w:rPr>
                <w:rFonts w:ascii="Times New Roman" w:hAnsi="Times New Roman"/>
              </w:rPr>
              <w:t>важном</w:t>
            </w:r>
            <w:proofErr w:type="gramEnd"/>
            <w:r w:rsidRPr="002074D7">
              <w:rPr>
                <w:rFonts w:ascii="Times New Roman" w:hAnsi="Times New Roman"/>
              </w:rPr>
              <w:t>" рекомендуется проводить еженедельно первым уроком по понедельникам для всех обучающихся 1 - 11 классов, а также студентов СПО, в рамках внеурочной деятельности, всего 34 часа в год.</w:t>
            </w:r>
          </w:p>
          <w:p w:rsidR="003D6146"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Содержание занятий разработано для пяти возрастных групп обучающихся: 1 - 2 классов, 3 - 4 классов, 5 - 7 классов, 8 - 9 классов и 10 - 11 классов (студентов СПО). Для каждой возрастной группы разработан полный пакет материалов, включающий: сценарий занятия, методические рекомендации для учителя; видеоролик; интерактивные задания; презентационные материалы, плакат, а также инструкции и дополнительные материалы к занятию.</w:t>
            </w:r>
          </w:p>
        </w:tc>
        <w:tc>
          <w:tcPr>
            <w:tcW w:w="4393" w:type="dxa"/>
            <w:tcBorders>
              <w:top w:val="single" w:sz="4" w:space="0" w:color="auto"/>
              <w:left w:val="single" w:sz="4" w:space="0" w:color="auto"/>
              <w:bottom w:val="single" w:sz="4" w:space="0" w:color="auto"/>
              <w:right w:val="single" w:sz="4" w:space="0" w:color="auto"/>
            </w:tcBorders>
          </w:tcPr>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lastRenderedPageBreak/>
              <w:t>Источник публикации</w:t>
            </w:r>
          </w:p>
          <w:p w:rsidR="003D6146"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"Администратор образования", N 17, сентябрь, 2022</w:t>
            </w: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2074D7" w:rsidRDefault="00563B47"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28</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65C0F" w:rsidRPr="002074D7" w:rsidRDefault="007F601D" w:rsidP="00665C0F">
            <w:pPr>
              <w:autoSpaceDE w:val="0"/>
              <w:autoSpaceDN w:val="0"/>
              <w:adjustRightInd w:val="0"/>
              <w:jc w:val="both"/>
              <w:rPr>
                <w:rFonts w:ascii="Times New Roman" w:hAnsi="Times New Roman"/>
              </w:rPr>
            </w:pPr>
            <w:r w:rsidRPr="002074D7">
              <w:rPr>
                <w:rFonts w:ascii="Times New Roman" w:hAnsi="Times New Roman"/>
              </w:rPr>
              <w:t>Письмо</w:t>
            </w:r>
            <w:r w:rsidR="00665C0F" w:rsidRPr="002074D7">
              <w:rPr>
                <w:rFonts w:ascii="Times New Roman" w:hAnsi="Times New Roman"/>
              </w:rPr>
              <w:t xml:space="preserve"> </w:t>
            </w:r>
            <w:proofErr w:type="spellStart"/>
            <w:r w:rsidR="00665C0F" w:rsidRPr="002074D7">
              <w:rPr>
                <w:rFonts w:ascii="Times New Roman" w:hAnsi="Times New Roman"/>
              </w:rPr>
              <w:t>Минпросвещения</w:t>
            </w:r>
            <w:proofErr w:type="spellEnd"/>
            <w:r w:rsidR="00665C0F" w:rsidRPr="002074D7">
              <w:rPr>
                <w:rFonts w:ascii="Times New Roman" w:hAnsi="Times New Roman"/>
              </w:rPr>
              <w:t xml:space="preserve"> России от 23.08.2022 N 03-1221</w:t>
            </w:r>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"О направлении информации"</w:t>
            </w:r>
          </w:p>
          <w:p w:rsidR="003D6146" w:rsidRPr="002074D7"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65C0F" w:rsidRPr="002074D7" w:rsidRDefault="00665C0F" w:rsidP="00665C0F">
            <w:pPr>
              <w:autoSpaceDE w:val="0"/>
              <w:autoSpaceDN w:val="0"/>
              <w:adjustRightInd w:val="0"/>
              <w:jc w:val="both"/>
              <w:rPr>
                <w:rFonts w:ascii="Times New Roman" w:hAnsi="Times New Roman"/>
              </w:rPr>
            </w:pPr>
            <w:proofErr w:type="spellStart"/>
            <w:r w:rsidRPr="002074D7">
              <w:rPr>
                <w:rFonts w:ascii="Times New Roman" w:hAnsi="Times New Roman"/>
              </w:rPr>
              <w:t>Минпросвещения</w:t>
            </w:r>
            <w:proofErr w:type="spellEnd"/>
            <w:r w:rsidRPr="002074D7">
              <w:rPr>
                <w:rFonts w:ascii="Times New Roman" w:hAnsi="Times New Roman"/>
              </w:rPr>
              <w:t xml:space="preserve"> информирует об основных изменениях, внесенных в ФГОС начального общего и основного общего образования</w:t>
            </w:r>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 xml:space="preserve">Изменения внесены приказами </w:t>
            </w:r>
            <w:proofErr w:type="spellStart"/>
            <w:r w:rsidRPr="002074D7">
              <w:rPr>
                <w:rFonts w:ascii="Times New Roman" w:hAnsi="Times New Roman"/>
              </w:rPr>
              <w:t>Минпросвещения</w:t>
            </w:r>
            <w:proofErr w:type="spellEnd"/>
            <w:r w:rsidRPr="002074D7">
              <w:rPr>
                <w:rFonts w:ascii="Times New Roman" w:hAnsi="Times New Roman"/>
              </w:rPr>
              <w:t xml:space="preserve"> России от 18 июля 2022 г. N 569 и N 568.</w:t>
            </w:r>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В частности:</w:t>
            </w:r>
          </w:p>
          <w:p w:rsidR="00665C0F" w:rsidRPr="002074D7" w:rsidRDefault="00665C0F" w:rsidP="00665C0F">
            <w:pPr>
              <w:autoSpaceDE w:val="0"/>
              <w:autoSpaceDN w:val="0"/>
              <w:adjustRightInd w:val="0"/>
              <w:jc w:val="both"/>
              <w:rPr>
                <w:rFonts w:ascii="Times New Roman" w:hAnsi="Times New Roman"/>
              </w:rPr>
            </w:pPr>
            <w:proofErr w:type="gramStart"/>
            <w:r w:rsidRPr="002074D7">
              <w:rPr>
                <w:rFonts w:ascii="Times New Roman" w:hAnsi="Times New Roman"/>
              </w:rPr>
              <w:t>общий объем аудиторной работы обучающихся, прописанный в обновленных ФГОС, приведен в соответствие с максимальной аудиторной нагрузкой обучающихся, обозначенной в требованиях к организации образовательной деятельности, определенных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от 28 января 2021 г. N 2);</w:t>
            </w:r>
            <w:proofErr w:type="gramEnd"/>
          </w:p>
          <w:p w:rsidR="00665C0F" w:rsidRPr="002074D7" w:rsidRDefault="00665C0F" w:rsidP="00665C0F">
            <w:pPr>
              <w:autoSpaceDE w:val="0"/>
              <w:autoSpaceDN w:val="0"/>
              <w:adjustRightInd w:val="0"/>
              <w:jc w:val="both"/>
              <w:rPr>
                <w:rFonts w:ascii="Times New Roman" w:hAnsi="Times New Roman"/>
              </w:rPr>
            </w:pPr>
            <w:r w:rsidRPr="002074D7">
              <w:rPr>
                <w:rFonts w:ascii="Times New Roman" w:hAnsi="Times New Roman"/>
              </w:rPr>
              <w:t xml:space="preserve">критерий деления </w:t>
            </w:r>
            <w:proofErr w:type="gramStart"/>
            <w:r w:rsidRPr="002074D7">
              <w:rPr>
                <w:rFonts w:ascii="Times New Roman" w:hAnsi="Times New Roman"/>
              </w:rPr>
              <w:t>обучающихся</w:t>
            </w:r>
            <w:proofErr w:type="gramEnd"/>
            <w:r w:rsidRPr="002074D7">
              <w:rPr>
                <w:rFonts w:ascii="Times New Roman" w:hAnsi="Times New Roman"/>
              </w:rPr>
              <w:t xml:space="preserve"> на группы при организации образовательной деятельности - "с учетом психического и физического здоровья" - исключен. Вместе с тем уточнена возможность деления обучающихся на группы при изучении родных языков из числа языков народов России;</w:t>
            </w:r>
          </w:p>
          <w:p w:rsidR="003D6146" w:rsidRPr="002074D7" w:rsidRDefault="00665C0F" w:rsidP="00665C0F">
            <w:pPr>
              <w:autoSpaceDE w:val="0"/>
              <w:autoSpaceDN w:val="0"/>
              <w:adjustRightInd w:val="0"/>
              <w:jc w:val="both"/>
              <w:rPr>
                <w:rFonts w:ascii="Times New Roman" w:hAnsi="Times New Roman"/>
              </w:rPr>
            </w:pPr>
            <w:proofErr w:type="gramStart"/>
            <w:r w:rsidRPr="002074D7">
              <w:rPr>
                <w:rFonts w:ascii="Times New Roman" w:hAnsi="Times New Roman"/>
              </w:rPr>
              <w:t>детализируются требования к образовательной организации по обеспечению каждого ученика печатным учебником по учебным предметам, входящим в перечень экзаменов государственной итоговой аттестации, при этом остается право (не исключая возможности использования печатных учебников) на использование при организации образовательного процесса электронных учебников по иным учебным предметам (курсам), в том числе внеурочной деятельности (например, по учебным предметам "Изобразительное искусство", "Музыка", "Технология", "Физическая культура", "Основы</w:t>
            </w:r>
            <w:proofErr w:type="gramEnd"/>
            <w:r w:rsidRPr="002074D7">
              <w:rPr>
                <w:rFonts w:ascii="Times New Roman" w:hAnsi="Times New Roman"/>
              </w:rPr>
              <w:t xml:space="preserve"> безопасности жизнедеятельности").</w:t>
            </w:r>
          </w:p>
        </w:tc>
        <w:tc>
          <w:tcPr>
            <w:tcW w:w="4393" w:type="dxa"/>
            <w:tcBorders>
              <w:top w:val="single" w:sz="4" w:space="0" w:color="auto"/>
              <w:left w:val="single" w:sz="4" w:space="0" w:color="auto"/>
              <w:bottom w:val="single" w:sz="4" w:space="0" w:color="auto"/>
              <w:right w:val="single" w:sz="4" w:space="0" w:color="auto"/>
            </w:tcBorders>
          </w:tcPr>
          <w:p w:rsidR="00665C0F" w:rsidRPr="002074D7" w:rsidRDefault="00665C0F" w:rsidP="00665C0F">
            <w:pPr>
              <w:autoSpaceDE w:val="0"/>
              <w:autoSpaceDN w:val="0"/>
              <w:adjustRightInd w:val="0"/>
              <w:jc w:val="both"/>
              <w:rPr>
                <w:rFonts w:ascii="Times New Roman" w:hAnsi="Times New Roman"/>
                <w:bCs/>
              </w:rPr>
            </w:pPr>
            <w:r w:rsidRPr="002074D7">
              <w:rPr>
                <w:rFonts w:ascii="Times New Roman" w:hAnsi="Times New Roman"/>
                <w:bCs/>
              </w:rPr>
              <w:t>Источник публикации</w:t>
            </w:r>
          </w:p>
          <w:p w:rsidR="003D6146" w:rsidRPr="002074D7" w:rsidRDefault="00665C0F" w:rsidP="00665C0F">
            <w:pPr>
              <w:autoSpaceDE w:val="0"/>
              <w:autoSpaceDN w:val="0"/>
              <w:adjustRightInd w:val="0"/>
              <w:jc w:val="both"/>
              <w:rPr>
                <w:rFonts w:ascii="Times New Roman" w:hAnsi="Times New Roman"/>
                <w:b/>
                <w:bCs/>
              </w:rPr>
            </w:pPr>
            <w:r w:rsidRPr="002074D7">
              <w:rPr>
                <w:rFonts w:ascii="Times New Roman" w:hAnsi="Times New Roman"/>
                <w:bCs/>
              </w:rPr>
              <w:t>"Официальные документы в образовании", N 27, сентябрь, 2022</w:t>
            </w:r>
          </w:p>
        </w:tc>
      </w:tr>
      <w:tr w:rsidR="003D6146" w:rsidRPr="002074D7"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785CF1" w:rsidRPr="002074D7" w:rsidRDefault="00785CF1" w:rsidP="00785CF1">
            <w:pPr>
              <w:autoSpaceDE w:val="0"/>
              <w:autoSpaceDN w:val="0"/>
              <w:adjustRightInd w:val="0"/>
              <w:jc w:val="center"/>
              <w:rPr>
                <w:rFonts w:ascii="Times New Roman" w:hAnsi="Times New Roman"/>
                <w:b/>
              </w:rPr>
            </w:pPr>
          </w:p>
          <w:p w:rsidR="003D6146" w:rsidRPr="002074D7" w:rsidRDefault="003D6146" w:rsidP="00785CF1">
            <w:pPr>
              <w:autoSpaceDE w:val="0"/>
              <w:autoSpaceDN w:val="0"/>
              <w:adjustRightInd w:val="0"/>
              <w:jc w:val="center"/>
              <w:rPr>
                <w:rFonts w:ascii="Times New Roman" w:hAnsi="Times New Roman"/>
                <w:b/>
              </w:rPr>
            </w:pPr>
            <w:r w:rsidRPr="002074D7">
              <w:rPr>
                <w:rFonts w:ascii="Times New Roman" w:hAnsi="Times New Roman"/>
                <w:b/>
              </w:rPr>
              <w:t>ОБЛАСТНОЕ ЗАКОНОДАТЕЛЬСТВО</w:t>
            </w:r>
          </w:p>
          <w:p w:rsidR="00785CF1" w:rsidRPr="002074D7" w:rsidRDefault="00785CF1" w:rsidP="00785CF1">
            <w:pPr>
              <w:autoSpaceDE w:val="0"/>
              <w:autoSpaceDN w:val="0"/>
              <w:adjustRightInd w:val="0"/>
              <w:jc w:val="center"/>
              <w:rPr>
                <w:rFonts w:ascii="Times New Roman" w:hAnsi="Times New Roman"/>
                <w:b/>
              </w:rPr>
            </w:pPr>
          </w:p>
        </w:tc>
      </w:tr>
      <w:tr w:rsidR="007F601D"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7F601D" w:rsidRPr="002074D7" w:rsidRDefault="007F601D"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1.</w:t>
            </w:r>
          </w:p>
        </w:tc>
        <w:tc>
          <w:tcPr>
            <w:tcW w:w="3126" w:type="dxa"/>
            <w:tcBorders>
              <w:top w:val="single" w:sz="4" w:space="0" w:color="auto"/>
              <w:left w:val="single" w:sz="4" w:space="0" w:color="auto"/>
              <w:bottom w:val="single" w:sz="4" w:space="0" w:color="auto"/>
              <w:right w:val="single" w:sz="4" w:space="0" w:color="auto"/>
            </w:tcBorders>
          </w:tcPr>
          <w:p w:rsidR="007F601D" w:rsidRPr="002074D7" w:rsidRDefault="00BF7B02" w:rsidP="00A42FD4">
            <w:pPr>
              <w:autoSpaceDE w:val="0"/>
              <w:autoSpaceDN w:val="0"/>
              <w:adjustRightInd w:val="0"/>
              <w:jc w:val="both"/>
              <w:rPr>
                <w:rFonts w:ascii="Times New Roman" w:hAnsi="Times New Roman"/>
              </w:rPr>
            </w:pPr>
            <w:bookmarkStart w:id="0" w:name="_GoBack"/>
            <w:bookmarkEnd w:id="0"/>
            <w:r w:rsidRPr="00BF7B02">
              <w:rPr>
                <w:rFonts w:ascii="Times New Roman" w:hAnsi="Times New Roman"/>
              </w:rPr>
              <w:t>Постановление Правительства Иркутской области от 16.08.2022 N 638-пп</w:t>
            </w:r>
          </w:p>
        </w:tc>
        <w:tc>
          <w:tcPr>
            <w:tcW w:w="7242" w:type="dxa"/>
            <w:tcBorders>
              <w:top w:val="single" w:sz="4" w:space="0" w:color="auto"/>
              <w:left w:val="single" w:sz="4" w:space="0" w:color="auto"/>
              <w:bottom w:val="single" w:sz="4" w:space="0" w:color="auto"/>
              <w:right w:val="single" w:sz="4" w:space="0" w:color="auto"/>
            </w:tcBorders>
          </w:tcPr>
          <w:p w:rsidR="007F601D" w:rsidRPr="002074D7" w:rsidRDefault="007F601D" w:rsidP="007F601D">
            <w:pPr>
              <w:autoSpaceDE w:val="0"/>
              <w:autoSpaceDN w:val="0"/>
              <w:adjustRightInd w:val="0"/>
              <w:ind w:firstLine="540"/>
              <w:jc w:val="both"/>
              <w:rPr>
                <w:rFonts w:ascii="Times New Roman" w:hAnsi="Times New Roman"/>
              </w:rPr>
            </w:pPr>
            <w:r w:rsidRPr="002074D7">
              <w:rPr>
                <w:rFonts w:ascii="Times New Roman" w:hAnsi="Times New Roman"/>
              </w:rPr>
              <w:tab/>
              <w:t>Изменениями, внесенными в постановление администрации Иркутской области от 25.08.2008 N 243-па, установлено, что руководитель ликвидации чрезвычайной ситуации готовит для должностного лица, установившего режим чрезвычайной ситуации, предложения о принятии дополнительных мер по защите населения и территорий от чрезвычайных ситуаций.</w:t>
            </w:r>
          </w:p>
        </w:tc>
        <w:tc>
          <w:tcPr>
            <w:tcW w:w="4393" w:type="dxa"/>
            <w:tcBorders>
              <w:top w:val="single" w:sz="4" w:space="0" w:color="auto"/>
              <w:left w:val="single" w:sz="4" w:space="0" w:color="auto"/>
              <w:bottom w:val="single" w:sz="4" w:space="0" w:color="auto"/>
              <w:right w:val="single" w:sz="4" w:space="0" w:color="auto"/>
            </w:tcBorders>
          </w:tcPr>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Источник публикации</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16.08.2022,</w:t>
            </w:r>
          </w:p>
          <w:p w:rsidR="007F601D"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http://pravo.gov.ru, 17.08.2022</w:t>
            </w:r>
          </w:p>
        </w:tc>
      </w:tr>
      <w:tr w:rsidR="00D47CFE"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D47CFE"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tcPr>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Постановление Правительства Иркутской области от 22.08.2022 N 652-пп</w:t>
            </w:r>
            <w:r w:rsidRPr="002074D7">
              <w:rPr>
                <w:rFonts w:ascii="Times New Roman" w:hAnsi="Times New Roman"/>
              </w:rPr>
              <w:tab/>
              <w:t>"О внесении изменений в региональные нормативы градостроительного проектирования Иркутской области"</w:t>
            </w:r>
          </w:p>
          <w:p w:rsidR="00D47CFE" w:rsidRPr="002074D7" w:rsidRDefault="00D47CFE" w:rsidP="00D47CFE">
            <w:pPr>
              <w:autoSpaceDE w:val="0"/>
              <w:autoSpaceDN w:val="0"/>
              <w:adjustRightInd w:val="0"/>
              <w:ind w:firstLine="540"/>
              <w:jc w:val="both"/>
              <w:rPr>
                <w:rFonts w:ascii="Times New Roman" w:hAnsi="Times New Roman"/>
              </w:rPr>
            </w:pPr>
          </w:p>
          <w:p w:rsidR="00D47CFE" w:rsidRPr="002074D7" w:rsidRDefault="00D47CFE" w:rsidP="00A42FD4">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D47CFE" w:rsidRPr="002074D7" w:rsidRDefault="00D47CFE" w:rsidP="00D47CFE">
            <w:pPr>
              <w:autoSpaceDE w:val="0"/>
              <w:autoSpaceDN w:val="0"/>
              <w:adjustRightInd w:val="0"/>
              <w:ind w:firstLine="540"/>
              <w:jc w:val="both"/>
              <w:rPr>
                <w:rFonts w:ascii="Times New Roman" w:hAnsi="Times New Roman"/>
              </w:rPr>
            </w:pPr>
            <w:proofErr w:type="gramStart"/>
            <w:r w:rsidRPr="002074D7">
              <w:rPr>
                <w:rFonts w:ascii="Times New Roman" w:hAnsi="Times New Roman"/>
              </w:rPr>
              <w:t xml:space="preserve">Изменениями, внесенными в постановление Правительства Иркутской области от 30.12.2014 N 712-пп, установлены расчетные показатели минимально допустимого количества </w:t>
            </w:r>
            <w:proofErr w:type="spellStart"/>
            <w:r w:rsidRPr="002074D7">
              <w:rPr>
                <w:rFonts w:ascii="Times New Roman" w:hAnsi="Times New Roman"/>
              </w:rPr>
              <w:t>машино</w:t>
            </w:r>
            <w:proofErr w:type="spellEnd"/>
            <w:r w:rsidRPr="002074D7">
              <w:rPr>
                <w:rFonts w:ascii="Times New Roman" w:hAnsi="Times New Roman"/>
              </w:rPr>
              <w:t xml:space="preserve">-мест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 расчетные показатели минимально допустимого количества </w:t>
            </w:r>
            <w:proofErr w:type="spellStart"/>
            <w:r w:rsidRPr="002074D7">
              <w:rPr>
                <w:rFonts w:ascii="Times New Roman" w:hAnsi="Times New Roman"/>
              </w:rPr>
              <w:t>машино</w:t>
            </w:r>
            <w:proofErr w:type="spellEnd"/>
            <w:r w:rsidRPr="002074D7">
              <w:rPr>
                <w:rFonts w:ascii="Times New Roman" w:hAnsi="Times New Roman"/>
              </w:rPr>
              <w:t>-мест для парковки легковых автомобилей на стоянке автомобилей, размещенных у границ лесопарков, зон отдыха</w:t>
            </w:r>
            <w:proofErr w:type="gramEnd"/>
            <w:r w:rsidRPr="002074D7">
              <w:rPr>
                <w:rFonts w:ascii="Times New Roman" w:hAnsi="Times New Roman"/>
              </w:rPr>
              <w:t xml:space="preserve"> и курортных зон, расчетные показатели минимально допустимой площади озелененных территорий общего пользования в границах городских округов и поселений. </w:t>
            </w:r>
            <w:proofErr w:type="gramStart"/>
            <w:r w:rsidRPr="002074D7">
              <w:rPr>
                <w:rFonts w:ascii="Times New Roman" w:hAnsi="Times New Roman"/>
              </w:rPr>
              <w:t xml:space="preserve">Установлено, что максимально допустимый уровень территориальной доступности в зонах жилой застройки стоянки для хранения легковых автомобилей населения - не более 800 м, в районах реконструкции - не более 1000 м, при условии размещения стоянок в границах жилых и общественно-деловых зон, включая размещение не менее 70 процентов от расчетного количества </w:t>
            </w:r>
            <w:proofErr w:type="spellStart"/>
            <w:r w:rsidRPr="002074D7">
              <w:rPr>
                <w:rFonts w:ascii="Times New Roman" w:hAnsi="Times New Roman"/>
              </w:rPr>
              <w:t>машино</w:t>
            </w:r>
            <w:proofErr w:type="spellEnd"/>
            <w:r w:rsidRPr="002074D7">
              <w:rPr>
                <w:rFonts w:ascii="Times New Roman" w:hAnsi="Times New Roman"/>
              </w:rPr>
              <w:t>-мест в границах земельного участка, на котором располагается многоквартирный дом.</w:t>
            </w:r>
            <w:proofErr w:type="gramEnd"/>
            <w:r w:rsidRPr="002074D7">
              <w:rPr>
                <w:rFonts w:ascii="Times New Roman" w:hAnsi="Times New Roman"/>
              </w:rPr>
              <w:t xml:space="preserve"> В плотной городской застройке по заданию на проектирование число </w:t>
            </w:r>
            <w:proofErr w:type="spellStart"/>
            <w:r w:rsidRPr="002074D7">
              <w:rPr>
                <w:rFonts w:ascii="Times New Roman" w:hAnsi="Times New Roman"/>
              </w:rPr>
              <w:t>машино</w:t>
            </w:r>
            <w:proofErr w:type="spellEnd"/>
            <w:r w:rsidRPr="002074D7">
              <w:rPr>
                <w:rFonts w:ascii="Times New Roman" w:hAnsi="Times New Roman"/>
              </w:rPr>
              <w:t xml:space="preserve">-мест может быть уменьшено не более чем на 50 процентов. Максимально допустимое количество </w:t>
            </w:r>
            <w:proofErr w:type="spellStart"/>
            <w:r w:rsidRPr="002074D7">
              <w:rPr>
                <w:rFonts w:ascii="Times New Roman" w:hAnsi="Times New Roman"/>
              </w:rPr>
              <w:t>машино</w:t>
            </w:r>
            <w:proofErr w:type="spellEnd"/>
            <w:r w:rsidRPr="002074D7">
              <w:rPr>
                <w:rFonts w:ascii="Times New Roman" w:hAnsi="Times New Roman"/>
              </w:rPr>
              <w:t xml:space="preserve">-мест для парковки легковых автомобилей на стоянках автомобилей, размещенных в непосредственной близости от объектов капитального строительства в границах жилых зон и общественно-деловых зон, допускается устанавливать на местном уровне. На стоянках хранения легковых автомобилей рекомендуется организация не менее двух </w:t>
            </w:r>
            <w:proofErr w:type="spellStart"/>
            <w:r w:rsidRPr="002074D7">
              <w:rPr>
                <w:rFonts w:ascii="Times New Roman" w:hAnsi="Times New Roman"/>
              </w:rPr>
              <w:t>машино</w:t>
            </w:r>
            <w:proofErr w:type="spellEnd"/>
            <w:r w:rsidRPr="002074D7">
              <w:rPr>
                <w:rFonts w:ascii="Times New Roman" w:hAnsi="Times New Roman"/>
              </w:rPr>
              <w:t>-мест с обустройством электрической зарядной станции (колонки) для легкового электротранспорта. Пешеходная доступность стоянок автомобилей до границ лесопарков, зон отдыха и курортных зон - не более 100 м. Пешеходная доступность озелененных территорий общего пользования в границах городских округов и поселений не нормируется.</w:t>
            </w:r>
          </w:p>
        </w:tc>
        <w:tc>
          <w:tcPr>
            <w:tcW w:w="4393" w:type="dxa"/>
            <w:tcBorders>
              <w:top w:val="single" w:sz="4" w:space="0" w:color="auto"/>
              <w:left w:val="single" w:sz="4" w:space="0" w:color="auto"/>
              <w:bottom w:val="single" w:sz="4" w:space="0" w:color="auto"/>
              <w:right w:val="single" w:sz="4" w:space="0" w:color="auto"/>
            </w:tcBorders>
          </w:tcPr>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Источник публикации</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22.08.2022,</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http://pravo.gov.ru, 24.08.2022,</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"Областная", N 107, 23.09.2022,</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23.09.2022</w:t>
            </w:r>
          </w:p>
          <w:p w:rsidR="00416CBF"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Примечание к документу</w:t>
            </w:r>
          </w:p>
          <w:p w:rsidR="00D47CFE" w:rsidRPr="002074D7" w:rsidRDefault="00416CBF" w:rsidP="00416CBF">
            <w:pPr>
              <w:autoSpaceDE w:val="0"/>
              <w:autoSpaceDN w:val="0"/>
              <w:adjustRightInd w:val="0"/>
              <w:jc w:val="both"/>
              <w:rPr>
                <w:rFonts w:ascii="Times New Roman" w:hAnsi="Times New Roman"/>
              </w:rPr>
            </w:pPr>
            <w:r w:rsidRPr="002074D7">
              <w:rPr>
                <w:rFonts w:ascii="Times New Roman" w:hAnsi="Times New Roman"/>
              </w:rPr>
              <w:t>В соответствии с п. 3 данный документ вступил в силу через десять календарных дней после официального опубликования.</w:t>
            </w:r>
          </w:p>
        </w:tc>
      </w:tr>
      <w:tr w:rsidR="00D47CFE"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D47CFE"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 xml:space="preserve">Постановление Правительства Иркутской области от </w:t>
            </w:r>
            <w:r w:rsidRPr="002074D7">
              <w:rPr>
                <w:rFonts w:ascii="Times New Roman" w:hAnsi="Times New Roman"/>
              </w:rPr>
              <w:lastRenderedPageBreak/>
              <w:t>29.08.2022 N 670-пп</w:t>
            </w:r>
            <w:r w:rsidRPr="002074D7">
              <w:rPr>
                <w:rFonts w:ascii="Times New Roman" w:hAnsi="Times New Roman"/>
              </w:rPr>
              <w:tab/>
              <w:t xml:space="preserve">"О внесении изменения в Перечень отдельных категорий граждан, подлежащих исследованию на новую </w:t>
            </w:r>
            <w:proofErr w:type="spellStart"/>
            <w:r w:rsidRPr="002074D7">
              <w:rPr>
                <w:rFonts w:ascii="Times New Roman" w:hAnsi="Times New Roman"/>
              </w:rPr>
              <w:t>коронавирусную</w:t>
            </w:r>
            <w:proofErr w:type="spellEnd"/>
            <w:r w:rsidRPr="002074D7">
              <w:rPr>
                <w:rFonts w:ascii="Times New Roman" w:hAnsi="Times New Roman"/>
              </w:rPr>
              <w:t xml:space="preserve"> инфекцию (COVID-19)"</w:t>
            </w:r>
          </w:p>
        </w:tc>
        <w:tc>
          <w:tcPr>
            <w:tcW w:w="7242" w:type="dxa"/>
            <w:tcBorders>
              <w:top w:val="single" w:sz="4" w:space="0" w:color="auto"/>
              <w:left w:val="single" w:sz="4" w:space="0" w:color="auto"/>
              <w:bottom w:val="single" w:sz="4" w:space="0" w:color="auto"/>
              <w:right w:val="single" w:sz="4" w:space="0" w:color="auto"/>
            </w:tcBorders>
          </w:tcPr>
          <w:p w:rsidR="00D47CFE" w:rsidRPr="002074D7" w:rsidRDefault="00D47CFE" w:rsidP="00D47CFE">
            <w:pPr>
              <w:autoSpaceDE w:val="0"/>
              <w:autoSpaceDN w:val="0"/>
              <w:adjustRightInd w:val="0"/>
              <w:ind w:firstLine="540"/>
              <w:jc w:val="both"/>
              <w:rPr>
                <w:rFonts w:ascii="Times New Roman" w:hAnsi="Times New Roman"/>
              </w:rPr>
            </w:pPr>
            <w:r w:rsidRPr="002074D7">
              <w:rPr>
                <w:rFonts w:ascii="Times New Roman" w:hAnsi="Times New Roman"/>
              </w:rPr>
              <w:lastRenderedPageBreak/>
              <w:t xml:space="preserve">В Перечень включены работники государственных общеобразовательных организаций Иркутской области. Указанная </w:t>
            </w:r>
            <w:r w:rsidRPr="002074D7">
              <w:rPr>
                <w:rFonts w:ascii="Times New Roman" w:hAnsi="Times New Roman"/>
              </w:rPr>
              <w:lastRenderedPageBreak/>
              <w:t>категория лиц подлежит исследованию перед началом учебного года.</w:t>
            </w:r>
          </w:p>
        </w:tc>
        <w:tc>
          <w:tcPr>
            <w:tcW w:w="4393" w:type="dxa"/>
            <w:tcBorders>
              <w:top w:val="single" w:sz="4" w:space="0" w:color="auto"/>
              <w:left w:val="single" w:sz="4" w:space="0" w:color="auto"/>
              <w:bottom w:val="single" w:sz="4" w:space="0" w:color="auto"/>
              <w:right w:val="single" w:sz="4" w:space="0" w:color="auto"/>
            </w:tcBorders>
          </w:tcPr>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lastRenderedPageBreak/>
              <w:t>Источник публикации</w:t>
            </w:r>
          </w:p>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 xml:space="preserve">Официальный интернет-портал правовой </w:t>
            </w:r>
            <w:r w:rsidRPr="002074D7">
              <w:rPr>
                <w:rFonts w:ascii="Times New Roman" w:hAnsi="Times New Roman"/>
              </w:rPr>
              <w:lastRenderedPageBreak/>
              <w:t>информации http://pravo.gov.ru, 29.08.2022,</w:t>
            </w:r>
          </w:p>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30.08.2022</w:t>
            </w:r>
          </w:p>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Примечание к документу</w:t>
            </w:r>
          </w:p>
          <w:p w:rsidR="00D47CFE" w:rsidRPr="002074D7" w:rsidRDefault="00D47CFE" w:rsidP="00D47CFE">
            <w:pPr>
              <w:autoSpaceDE w:val="0"/>
              <w:autoSpaceDN w:val="0"/>
              <w:adjustRightInd w:val="0"/>
              <w:jc w:val="both"/>
              <w:rPr>
                <w:rFonts w:ascii="Times New Roman" w:hAnsi="Times New Roman"/>
              </w:rPr>
            </w:pPr>
            <w:r w:rsidRPr="002074D7">
              <w:rPr>
                <w:rFonts w:ascii="Times New Roman" w:hAnsi="Times New Roman"/>
              </w:rPr>
              <w:t>В соответствии с п. 3 данный документ вступил в силу со дня официального опубликования и распространяется на правоотношения, возникшие с 25.08.2022.</w:t>
            </w:r>
          </w:p>
        </w:tc>
      </w:tr>
      <w:tr w:rsidR="00F96B4A"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4</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Распоряжение Правительства Иркутской области от 03.08.2022 N 413-рп "О внесении изменений в распоряжение Правительства Иркутской области от 6 марта 2019 года N 116-рп"</w:t>
            </w:r>
          </w:p>
          <w:p w:rsidR="00A42FD4" w:rsidRPr="002074D7" w:rsidRDefault="00A42FD4" w:rsidP="00A42FD4">
            <w:pPr>
              <w:autoSpaceDE w:val="0"/>
              <w:autoSpaceDN w:val="0"/>
              <w:adjustRightInd w:val="0"/>
              <w:ind w:firstLine="540"/>
              <w:jc w:val="both"/>
              <w:rPr>
                <w:rFonts w:ascii="Times New Roman" w:hAnsi="Times New Roman"/>
              </w:rPr>
            </w:pPr>
          </w:p>
          <w:p w:rsidR="00F96B4A" w:rsidRPr="002074D7" w:rsidRDefault="00F96B4A" w:rsidP="00661D90">
            <w:pPr>
              <w:autoSpaceDE w:val="0"/>
              <w:autoSpaceDN w:val="0"/>
              <w:adjustRightInd w:val="0"/>
              <w:jc w:val="both"/>
            </w:pPr>
          </w:p>
        </w:tc>
        <w:tc>
          <w:tcPr>
            <w:tcW w:w="7242" w:type="dxa"/>
            <w:tcBorders>
              <w:top w:val="single" w:sz="4" w:space="0" w:color="auto"/>
              <w:left w:val="single" w:sz="4" w:space="0" w:color="auto"/>
              <w:bottom w:val="single" w:sz="4" w:space="0" w:color="auto"/>
              <w:right w:val="single" w:sz="4" w:space="0" w:color="auto"/>
            </w:tcBorders>
          </w:tcPr>
          <w:p w:rsidR="00F96B4A" w:rsidRPr="002074D7" w:rsidRDefault="00A42FD4" w:rsidP="00A42FD4">
            <w:pPr>
              <w:autoSpaceDE w:val="0"/>
              <w:autoSpaceDN w:val="0"/>
              <w:adjustRightInd w:val="0"/>
              <w:ind w:firstLine="540"/>
              <w:jc w:val="both"/>
              <w:rPr>
                <w:rFonts w:ascii="Times New Roman" w:hAnsi="Times New Roman"/>
              </w:rPr>
            </w:pPr>
            <w:proofErr w:type="gramStart"/>
            <w:r w:rsidRPr="002074D7">
              <w:rPr>
                <w:rFonts w:ascii="Times New Roman" w:hAnsi="Times New Roman"/>
              </w:rPr>
              <w:t>Изменениями, внесенными в распоряжение Правительства Иркутской области "Об утверждении программы развития муниципальной службы в Иркутской области на 2019 - 2024 годы", уточнено, что программа реализуется на основании Федерального закона от 21 декабря 2021 года N 414-ФЗ "Об общих принципах организации публичной власти в субъектах Российской Федерации" (ранее - Федерального закона от 6 октября 1999 года N 184-ФЗ "Об общих принципах организации законодательных</w:t>
            </w:r>
            <w:proofErr w:type="gramEnd"/>
            <w:r w:rsidRPr="002074D7">
              <w:rPr>
                <w:rFonts w:ascii="Times New Roman" w:hAnsi="Times New Roman"/>
              </w:rPr>
              <w:t xml:space="preserve"> (</w:t>
            </w:r>
            <w:proofErr w:type="gramStart"/>
            <w:r w:rsidRPr="002074D7">
              <w:rPr>
                <w:rFonts w:ascii="Times New Roman" w:hAnsi="Times New Roman"/>
              </w:rPr>
              <w:t>представительных) и исполнительных органов государственной власти субъектов Российской Федерации")</w:t>
            </w:r>
            <w:proofErr w:type="gramEnd"/>
          </w:p>
        </w:tc>
        <w:tc>
          <w:tcPr>
            <w:tcW w:w="4393"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Источник публикации</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03.08.2022,</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"Областная", N 101, 09.09.2022,</w:t>
            </w:r>
          </w:p>
          <w:p w:rsidR="00F96B4A"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09.09.2022</w:t>
            </w: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t>5</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Распоряжение Правительства Иркутской области от 28.07.2022 N 399-рп</w:t>
            </w:r>
            <w:r w:rsidRPr="002074D7">
              <w:rPr>
                <w:rFonts w:ascii="Times New Roman" w:hAnsi="Times New Roman"/>
              </w:rPr>
              <w:tab/>
              <w:t>"Об утверждении долгосрочной программы содействия занятости молодежи в Иркутской области на период до 2030 года"</w:t>
            </w:r>
          </w:p>
          <w:p w:rsidR="003D6146" w:rsidRPr="002074D7" w:rsidRDefault="003D6146" w:rsidP="00785CF1">
            <w:pPr>
              <w:autoSpaceDE w:val="0"/>
              <w:autoSpaceDN w:val="0"/>
              <w:adjustRightInd w:val="0"/>
              <w:ind w:left="-85"/>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D6146"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 xml:space="preserve">Определено, что целью Программы является создание условий для реализации профессионального, трудового и предпринимательского потенциала молодежи в Иркутской области, закрепление молодежи в регионе. </w:t>
            </w:r>
            <w:proofErr w:type="gramStart"/>
            <w:r w:rsidRPr="002074D7">
              <w:rPr>
                <w:rFonts w:ascii="Times New Roman" w:hAnsi="Times New Roman"/>
              </w:rPr>
              <w:t>Основными задачами Программы выделены: формирование профессиональных намерений и карьерных стратегий молодежи в Иркутской области с учетом перспектив развития экономики и рынка труда региона; развитие у молодежи профессиональных навыков и компетенций, востребованных работодателями в Иркутской области, навыков предпринимательской деятельности; расширение возможностей для трудоустройства молодежи в Иркутской области, в том числе на условиях дистанционной занятости, нестандартных и гибких форм занятости;</w:t>
            </w:r>
            <w:proofErr w:type="gramEnd"/>
            <w:r w:rsidRPr="002074D7">
              <w:rPr>
                <w:rFonts w:ascii="Times New Roman" w:hAnsi="Times New Roman"/>
              </w:rPr>
              <w:t xml:space="preserve"> создание и реализация дополнительных механизмов сокращения рисков молодежной безработицы и миграционного оттока молодежи из региона. Установлено, что первый этап реализации Программы запланирован на 2022 - 2024 годы, в рамках которого предусматривается: реализация мероприятий, направленных на развитие предпринимательской инициативы молодежи; совершенствование порядка формирования и распределения контрольных цифр приема по образовательным программам среднего профессионального образования и высшего образования и другие мероприятия; внедрение в Иркутской области подсистем единой цифровой платформы в сфере занятости и </w:t>
            </w:r>
            <w:r w:rsidRPr="002074D7">
              <w:rPr>
                <w:rFonts w:ascii="Times New Roman" w:hAnsi="Times New Roman"/>
              </w:rPr>
              <w:lastRenderedPageBreak/>
              <w:t xml:space="preserve">трудовых отношений "Работа в России" в целях совершенствования </w:t>
            </w:r>
            <w:proofErr w:type="spellStart"/>
            <w:r w:rsidRPr="002074D7">
              <w:rPr>
                <w:rFonts w:ascii="Times New Roman" w:hAnsi="Times New Roman"/>
              </w:rPr>
              <w:t>профориентационной</w:t>
            </w:r>
            <w:proofErr w:type="spellEnd"/>
            <w:r w:rsidRPr="002074D7">
              <w:rPr>
                <w:rFonts w:ascii="Times New Roman" w:hAnsi="Times New Roman"/>
              </w:rPr>
              <w:t xml:space="preserve"> работы с молодежью путем формирования публичных и аналитических сведений о состоянии рынка труда и прогнозах его развития; подготовка предложений по запросу Министерства труда и социальной защиты Российской Федерации по совершенствованию законодательства Российской Федерации в целях расширения возможности для занятости молодежи. Второй этап реализации Программы запланирован на 2025 - 2030 годы. Мероприятия второго этапа предполагается реализовать с учетом анализа и оценки эффективности реализации мероприятий первого этапа. Реализация Программы осуществляется исполнительными органами государственной власти Иркутской области совместно с органами местного самоуправления муниципальных образований Иркутской области, образовательными организациями, общественными объединениями, работодателями. Предусмотрено, что реализация Программы позволит достичь следующих результатов: повышение вовлеченности молодежи в занятость; снижение уровня безработицы среди молодежи; повышение уровня трудоустройства выпускников образовательных организаций в Иркутской области; снижение рисков незанятости молодежи из социально уязвимых групп населения; сокращение миграционного оттока молодежи из региона.</w:t>
            </w:r>
          </w:p>
        </w:tc>
        <w:tc>
          <w:tcPr>
            <w:tcW w:w="4393"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lastRenderedPageBreak/>
              <w:t>Источник публикации</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29.07.2022,</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"Областная", N 99, 05.09.2022,</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05.09.2022</w:t>
            </w:r>
          </w:p>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Примечание к документу</w:t>
            </w:r>
          </w:p>
          <w:p w:rsidR="003D6146"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Начало действия документа - 28.07.2022.</w:t>
            </w:r>
          </w:p>
        </w:tc>
      </w:tr>
      <w:tr w:rsidR="00785CF1"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6</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 xml:space="preserve">Приказ министерства образования Иркутской области от 08.08.2022 N 55-53-мпр "О внесении изменений в Порядок </w:t>
            </w:r>
            <w:proofErr w:type="gramStart"/>
            <w:r w:rsidRPr="002074D7">
              <w:rPr>
                <w:rFonts w:ascii="Times New Roman" w:hAnsi="Times New Roman"/>
              </w:rPr>
              <w:t>осуществления мониторинга системы образования Иркутской области</w:t>
            </w:r>
            <w:proofErr w:type="gramEnd"/>
            <w:r w:rsidRPr="002074D7">
              <w:rPr>
                <w:rFonts w:ascii="Times New Roman" w:hAnsi="Times New Roman"/>
              </w:rPr>
              <w:t>"</w:t>
            </w:r>
          </w:p>
          <w:p w:rsidR="005A1802" w:rsidRPr="002074D7" w:rsidRDefault="005A1802"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A1802" w:rsidRPr="002074D7" w:rsidRDefault="00A42FD4" w:rsidP="00A42FD4">
            <w:pPr>
              <w:autoSpaceDE w:val="0"/>
              <w:autoSpaceDN w:val="0"/>
              <w:adjustRightInd w:val="0"/>
              <w:jc w:val="both"/>
              <w:rPr>
                <w:rFonts w:ascii="Times New Roman" w:hAnsi="Times New Roman"/>
              </w:rPr>
            </w:pPr>
            <w:r w:rsidRPr="002074D7">
              <w:rPr>
                <w:rFonts w:ascii="Times New Roman" w:hAnsi="Times New Roman"/>
              </w:rPr>
              <w:t xml:space="preserve">Изменениями, внесенными в приказ министерства образования Иркутской области от 21 июля 2014 года N 87-мпр, определено, что </w:t>
            </w:r>
            <w:proofErr w:type="spellStart"/>
            <w:r w:rsidRPr="002074D7">
              <w:rPr>
                <w:rFonts w:ascii="Times New Roman" w:hAnsi="Times New Roman"/>
              </w:rPr>
              <w:t>аккредитационный</w:t>
            </w:r>
            <w:proofErr w:type="spellEnd"/>
            <w:r w:rsidRPr="002074D7">
              <w:rPr>
                <w:rFonts w:ascii="Times New Roman" w:hAnsi="Times New Roman"/>
              </w:rPr>
              <w:t xml:space="preserve"> мониторинг проводится Федеральной службой по надзору в сфере образования и науки. По результатам проведения </w:t>
            </w:r>
            <w:proofErr w:type="spellStart"/>
            <w:r w:rsidRPr="002074D7">
              <w:rPr>
                <w:rFonts w:ascii="Times New Roman" w:hAnsi="Times New Roman"/>
              </w:rPr>
              <w:t>аккредитационного</w:t>
            </w:r>
            <w:proofErr w:type="spellEnd"/>
            <w:r w:rsidRPr="002074D7">
              <w:rPr>
                <w:rFonts w:ascii="Times New Roman" w:hAnsi="Times New Roman"/>
              </w:rPr>
              <w:t xml:space="preserve"> мониторинга управление контрольно-надзорной деятельности министерства осуществляет комплексный анализ. Предусмотрено, что на основании результатов </w:t>
            </w:r>
            <w:proofErr w:type="spellStart"/>
            <w:r w:rsidRPr="002074D7">
              <w:rPr>
                <w:rFonts w:ascii="Times New Roman" w:hAnsi="Times New Roman"/>
              </w:rPr>
              <w:t>аккредитационного</w:t>
            </w:r>
            <w:proofErr w:type="spellEnd"/>
            <w:r w:rsidRPr="002074D7">
              <w:rPr>
                <w:rFonts w:ascii="Times New Roman" w:hAnsi="Times New Roman"/>
              </w:rPr>
              <w:t xml:space="preserve"> мониторинга управление обеспечивает подготовку рекомендаций по повышению качества образования для организаций, осуществляющих образовательную деятельность на территории Иркутской области. Рекомендации по повышению качества образования для организаций, осуществляющих образовательную деятельность на территории Иркутской области, подготовленные на основании результатов </w:t>
            </w:r>
            <w:proofErr w:type="spellStart"/>
            <w:r w:rsidRPr="002074D7">
              <w:rPr>
                <w:rFonts w:ascii="Times New Roman" w:hAnsi="Times New Roman"/>
              </w:rPr>
              <w:t>аккредитационного</w:t>
            </w:r>
            <w:proofErr w:type="spellEnd"/>
            <w:r w:rsidRPr="002074D7">
              <w:rPr>
                <w:rFonts w:ascii="Times New Roman" w:hAnsi="Times New Roman"/>
              </w:rPr>
              <w:t xml:space="preserve"> мониторинга, направляются управлением в соответствующую организацию в течение 5 рабочих дней с момента подготовки указанных рекомендаций. Результаты </w:t>
            </w:r>
            <w:proofErr w:type="spellStart"/>
            <w:r w:rsidRPr="002074D7">
              <w:rPr>
                <w:rFonts w:ascii="Times New Roman" w:hAnsi="Times New Roman"/>
              </w:rPr>
              <w:t>аккредитационного</w:t>
            </w:r>
            <w:proofErr w:type="spellEnd"/>
            <w:r w:rsidRPr="002074D7">
              <w:rPr>
                <w:rFonts w:ascii="Times New Roman" w:hAnsi="Times New Roman"/>
              </w:rPr>
              <w:t xml:space="preserve"> мониторинга используются организациями, осуществляющими образовательную деятельность, при формировании и корректировке программ развития, планировании мероприятий по повышению качества </w:t>
            </w:r>
            <w:r w:rsidRPr="002074D7">
              <w:rPr>
                <w:rFonts w:ascii="Times New Roman" w:hAnsi="Times New Roman"/>
              </w:rPr>
              <w:lastRenderedPageBreak/>
              <w:t>образования, формировании и (или) корректировке критериев оценки качества образования, корректировке образовательных программ для развития внутренней системы оценки качества образования. Документ вступает в силу с 1 сентября 2022 года.</w:t>
            </w:r>
          </w:p>
        </w:tc>
        <w:tc>
          <w:tcPr>
            <w:tcW w:w="4393" w:type="dxa"/>
            <w:tcBorders>
              <w:top w:val="single" w:sz="4" w:space="0" w:color="auto"/>
              <w:left w:val="single" w:sz="4" w:space="0" w:color="auto"/>
              <w:bottom w:val="single" w:sz="4" w:space="0" w:color="auto"/>
              <w:right w:val="single" w:sz="4" w:space="0" w:color="auto"/>
            </w:tcBorders>
          </w:tcPr>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lastRenderedPageBreak/>
              <w:t>Источник публикации</w:t>
            </w:r>
          </w:p>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http://pravo.gov.ru, 09.08.2022,</w:t>
            </w:r>
          </w:p>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Иркутской области http://www.ogirk.ru, 12.08.2022,</w:t>
            </w:r>
          </w:p>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"Областная", N 103, 14.09.2022,</w:t>
            </w:r>
          </w:p>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Официальный интернет-портал правовой информации Иркутской области http://www.ogirk.ru, 14.09.2022</w:t>
            </w:r>
          </w:p>
          <w:p w:rsidR="00A42FD4"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Примечание к документу</w:t>
            </w:r>
          </w:p>
          <w:p w:rsidR="005A1802" w:rsidRPr="002074D7" w:rsidRDefault="00A42FD4" w:rsidP="00A42FD4">
            <w:pPr>
              <w:autoSpaceDE w:val="0"/>
              <w:autoSpaceDN w:val="0"/>
              <w:adjustRightInd w:val="0"/>
              <w:jc w:val="both"/>
              <w:rPr>
                <w:rFonts w:ascii="Times New Roman" w:hAnsi="Times New Roman"/>
                <w:bCs/>
              </w:rPr>
            </w:pPr>
            <w:r w:rsidRPr="002074D7">
              <w:rPr>
                <w:rFonts w:ascii="Times New Roman" w:hAnsi="Times New Roman"/>
                <w:bCs/>
              </w:rPr>
              <w:t>В соответствии с п. 3 данный документ вступил в силу с 01.09.2022.</w:t>
            </w:r>
          </w:p>
        </w:tc>
      </w:tr>
      <w:tr w:rsidR="003D6146" w:rsidRPr="002074D7"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lastRenderedPageBreak/>
              <w:t>7</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90818" w:rsidRPr="002074D7" w:rsidRDefault="00690818" w:rsidP="00690818">
            <w:pPr>
              <w:autoSpaceDE w:val="0"/>
              <w:autoSpaceDN w:val="0"/>
              <w:adjustRightInd w:val="0"/>
              <w:jc w:val="both"/>
              <w:rPr>
                <w:rFonts w:ascii="Times New Roman" w:hAnsi="Times New Roman"/>
                <w:sz w:val="24"/>
                <w:szCs w:val="24"/>
              </w:rPr>
            </w:pPr>
            <w:r w:rsidRPr="002074D7">
              <w:rPr>
                <w:rFonts w:ascii="Times New Roman" w:hAnsi="Times New Roman"/>
                <w:sz w:val="24"/>
                <w:szCs w:val="24"/>
              </w:rPr>
              <w:t>Приказ министерства природных ресурсов и экологии Иркутской области от 15.08.2022 N 66-43-мпр</w:t>
            </w:r>
            <w:r w:rsidRPr="002074D7">
              <w:rPr>
                <w:rFonts w:ascii="Times New Roman" w:hAnsi="Times New Roman"/>
                <w:sz w:val="24"/>
                <w:szCs w:val="24"/>
              </w:rPr>
              <w:tab/>
              <w:t>"Об организации работы по принятию министерством природных ресурсов и экологии Иркутской области решения о применении порядка расчета размера платы за коммунальную услугу по обращению с твердыми коммунальными отходами"</w:t>
            </w:r>
          </w:p>
          <w:p w:rsidR="003D6146" w:rsidRPr="002074D7"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D6146" w:rsidRPr="002074D7" w:rsidRDefault="00690818" w:rsidP="00145F37">
            <w:pPr>
              <w:autoSpaceDE w:val="0"/>
              <w:autoSpaceDN w:val="0"/>
              <w:adjustRightInd w:val="0"/>
              <w:ind w:firstLine="539"/>
              <w:jc w:val="both"/>
              <w:rPr>
                <w:rFonts w:ascii="Times New Roman" w:hAnsi="Times New Roman"/>
                <w:sz w:val="24"/>
                <w:szCs w:val="24"/>
              </w:rPr>
            </w:pPr>
            <w:r w:rsidRPr="002074D7">
              <w:rPr>
                <w:rFonts w:ascii="Times New Roman" w:hAnsi="Times New Roman"/>
                <w:sz w:val="24"/>
                <w:szCs w:val="24"/>
              </w:rPr>
              <w:tab/>
              <w:t>Определен порядок организации работы по принятию министерством природных ресурсов и экологии Иркутской области решения о применении порядка расчета размера платы за коммунальную услугу по обращению с твердыми коммунальными отходами, исходя из количества граждан, постоянно или временно проживающих в жилом помещении, либо исходя из общей площади жилого помещения. Министерство вправе принять указанное решение при условии, если указанное решение не приведет к повышению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Основанием для рассмотрения министерством вопроса об изменении установленного порядка расчета размера платы является соответствующее предложение муниципального образования Иркутской области. Министерство в течение 20 календарных дней со дня поступления предложений инициирует проведение заседания рабочей группы по урегулированию спорных вопросов по переходу на новую систему обращения с твердыми коммунальными отходами. Министерство в течение 10 календарных дней со дня оформления протокола рабочей группы с учетом ее рекомендаций принимает решение об изменении установленного порядка расчета размера платы или решение об отказе в изменении установленного порядка расчета размера платы с указанием причин отказа.</w:t>
            </w:r>
          </w:p>
        </w:tc>
        <w:tc>
          <w:tcPr>
            <w:tcW w:w="4393" w:type="dxa"/>
            <w:tcBorders>
              <w:top w:val="single" w:sz="4" w:space="0" w:color="auto"/>
              <w:left w:val="single" w:sz="4" w:space="0" w:color="auto"/>
              <w:bottom w:val="single" w:sz="4" w:space="0" w:color="auto"/>
              <w:right w:val="single" w:sz="4" w:space="0" w:color="auto"/>
            </w:tcBorders>
          </w:tcPr>
          <w:p w:rsidR="00690818" w:rsidRPr="002074D7" w:rsidRDefault="00690818" w:rsidP="00690818">
            <w:pPr>
              <w:autoSpaceDE w:val="0"/>
              <w:autoSpaceDN w:val="0"/>
              <w:adjustRightInd w:val="0"/>
              <w:jc w:val="both"/>
              <w:rPr>
                <w:rFonts w:ascii="Times New Roman" w:hAnsi="Times New Roman"/>
                <w:sz w:val="24"/>
                <w:szCs w:val="24"/>
              </w:rPr>
            </w:pPr>
            <w:r w:rsidRPr="002074D7">
              <w:rPr>
                <w:rFonts w:ascii="Times New Roman" w:hAnsi="Times New Roman"/>
                <w:sz w:val="24"/>
                <w:szCs w:val="24"/>
              </w:rPr>
              <w:t>Источник публикации</w:t>
            </w:r>
          </w:p>
          <w:p w:rsidR="00690818" w:rsidRPr="002074D7" w:rsidRDefault="00690818" w:rsidP="00690818">
            <w:pPr>
              <w:autoSpaceDE w:val="0"/>
              <w:autoSpaceDN w:val="0"/>
              <w:adjustRightInd w:val="0"/>
              <w:jc w:val="both"/>
              <w:rPr>
                <w:rFonts w:ascii="Times New Roman" w:hAnsi="Times New Roman"/>
                <w:sz w:val="24"/>
                <w:szCs w:val="24"/>
              </w:rPr>
            </w:pPr>
            <w:r w:rsidRPr="002074D7">
              <w:rPr>
                <w:rFonts w:ascii="Times New Roman" w:hAnsi="Times New Roman"/>
                <w:sz w:val="24"/>
                <w:szCs w:val="24"/>
              </w:rPr>
              <w:t>Официальный интернет-портал правовой информации Иркутской области http://www.ogirk.ru, 04.10.2022</w:t>
            </w:r>
          </w:p>
          <w:p w:rsidR="00690818" w:rsidRPr="002074D7" w:rsidRDefault="00690818" w:rsidP="00690818">
            <w:pPr>
              <w:autoSpaceDE w:val="0"/>
              <w:autoSpaceDN w:val="0"/>
              <w:adjustRightInd w:val="0"/>
              <w:jc w:val="both"/>
              <w:rPr>
                <w:rFonts w:ascii="Times New Roman" w:hAnsi="Times New Roman"/>
                <w:sz w:val="24"/>
                <w:szCs w:val="24"/>
              </w:rPr>
            </w:pPr>
            <w:r w:rsidRPr="002074D7">
              <w:rPr>
                <w:rFonts w:ascii="Times New Roman" w:hAnsi="Times New Roman"/>
                <w:sz w:val="24"/>
                <w:szCs w:val="24"/>
              </w:rPr>
              <w:t>Примечание к документу</w:t>
            </w:r>
          </w:p>
          <w:p w:rsidR="00690818" w:rsidRPr="002074D7" w:rsidRDefault="00690818" w:rsidP="00690818">
            <w:pPr>
              <w:autoSpaceDE w:val="0"/>
              <w:autoSpaceDN w:val="0"/>
              <w:adjustRightInd w:val="0"/>
              <w:jc w:val="both"/>
              <w:rPr>
                <w:rFonts w:ascii="Times New Roman" w:hAnsi="Times New Roman"/>
                <w:sz w:val="24"/>
                <w:szCs w:val="24"/>
              </w:rPr>
            </w:pPr>
            <w:r w:rsidRPr="002074D7">
              <w:rPr>
                <w:rFonts w:ascii="Times New Roman" w:hAnsi="Times New Roman"/>
                <w:sz w:val="24"/>
                <w:szCs w:val="24"/>
              </w:rPr>
              <w:t>Начало действия документа - 15.10.2022.</w:t>
            </w:r>
          </w:p>
          <w:p w:rsidR="003D6146" w:rsidRPr="002074D7" w:rsidRDefault="00690818" w:rsidP="00690818">
            <w:pPr>
              <w:autoSpaceDE w:val="0"/>
              <w:autoSpaceDN w:val="0"/>
              <w:adjustRightInd w:val="0"/>
              <w:jc w:val="both"/>
              <w:rPr>
                <w:rFonts w:ascii="Times New Roman" w:hAnsi="Times New Roman"/>
                <w:sz w:val="24"/>
                <w:szCs w:val="24"/>
              </w:rPr>
            </w:pPr>
            <w:proofErr w:type="gramStart"/>
            <w:r w:rsidRPr="002074D7">
              <w:rPr>
                <w:rFonts w:ascii="Times New Roman" w:hAnsi="Times New Roman"/>
                <w:sz w:val="24"/>
                <w:szCs w:val="24"/>
              </w:rPr>
              <w:t>В соответствии с п. 4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Иркутской области http://www.ogirk.ru - 04.10.2022).</w:t>
            </w:r>
            <w:proofErr w:type="gramEnd"/>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2074D7" w:rsidRDefault="00416CBF" w:rsidP="00785CF1">
            <w:pPr>
              <w:jc w:val="both"/>
              <w:rPr>
                <w:rFonts w:ascii="Times New Roman" w:eastAsia="Times New Roman" w:hAnsi="Times New Roman"/>
                <w:lang w:eastAsia="ru-RU"/>
              </w:rPr>
            </w:pPr>
            <w:r w:rsidRPr="002074D7">
              <w:rPr>
                <w:rFonts w:ascii="Times New Roman" w:eastAsia="Times New Roman" w:hAnsi="Times New Roman"/>
                <w:lang w:eastAsia="ru-RU"/>
              </w:rPr>
              <w:t>8</w:t>
            </w:r>
            <w:r w:rsidR="00785CF1" w:rsidRPr="002074D7">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t xml:space="preserve">Приказ министерства финансов Иркутской области от 05.08.2022 N 45н-мпр "О порядке проведения мониторинга и составления рейтинга муниципальных районов (городских округов) Иркутской области по уровню </w:t>
            </w:r>
            <w:r w:rsidRPr="002074D7">
              <w:rPr>
                <w:rFonts w:ascii="Times New Roman" w:hAnsi="Times New Roman"/>
              </w:rPr>
              <w:lastRenderedPageBreak/>
              <w:t>открытости бюджетных данных муниципальных районов (городских округов) Иркутской области"</w:t>
            </w:r>
          </w:p>
          <w:p w:rsidR="005A1802" w:rsidRPr="002074D7" w:rsidRDefault="005A1802" w:rsidP="00785CF1">
            <w:pPr>
              <w:autoSpaceDE w:val="0"/>
              <w:autoSpaceDN w:val="0"/>
              <w:adjustRightInd w:val="0"/>
              <w:jc w:val="both"/>
              <w:rPr>
                <w:rFonts w:ascii="Times New Roman" w:hAnsi="Times New Roman"/>
                <w:sz w:val="24"/>
                <w:szCs w:val="24"/>
              </w:rPr>
            </w:pPr>
          </w:p>
        </w:tc>
        <w:tc>
          <w:tcPr>
            <w:tcW w:w="7242" w:type="dxa"/>
            <w:tcBorders>
              <w:top w:val="single" w:sz="4" w:space="0" w:color="auto"/>
              <w:left w:val="single" w:sz="4" w:space="0" w:color="auto"/>
              <w:bottom w:val="single" w:sz="4" w:space="0" w:color="auto"/>
              <w:right w:val="single" w:sz="4" w:space="0" w:color="auto"/>
            </w:tcBorders>
          </w:tcPr>
          <w:p w:rsidR="005A1802" w:rsidRPr="002074D7" w:rsidRDefault="00690818" w:rsidP="00690818">
            <w:pPr>
              <w:autoSpaceDE w:val="0"/>
              <w:autoSpaceDN w:val="0"/>
              <w:adjustRightInd w:val="0"/>
              <w:ind w:firstLine="540"/>
              <w:jc w:val="both"/>
              <w:rPr>
                <w:rFonts w:ascii="Times New Roman" w:hAnsi="Times New Roman"/>
              </w:rPr>
            </w:pPr>
            <w:r w:rsidRPr="002074D7">
              <w:rPr>
                <w:rFonts w:ascii="Times New Roman" w:hAnsi="Times New Roman"/>
              </w:rPr>
              <w:lastRenderedPageBreak/>
              <w:tab/>
              <w:t xml:space="preserve">Установлено, что мониторинг проводится ежегодно министерством финансов Иркутской области по перечню открытости бюджетных данных, на основе данных финансовых органов муниципальных районов (городских округов) Иркутской области, предоставляемых в министерство финансов Иркутской области. При проведении мониторинга учитывается полнота, своевременность, комплексность размещения (публикация взаимосвязанной информации в одном разделе сайта) и структурированность публикуемой информации </w:t>
            </w:r>
            <w:r w:rsidRPr="002074D7">
              <w:rPr>
                <w:rFonts w:ascii="Times New Roman" w:hAnsi="Times New Roman"/>
              </w:rPr>
              <w:lastRenderedPageBreak/>
              <w:t>(публикация текстовой части и приложений отдельными файлами). Каждому показателю открытости бюджетных данных присваиваются баллы в соответствии с утвержденными критериями. Баллы по всем показателям суммируются. По результатам мониторинга составляется рейтинг, в котором муниципальные образования распределяются по трем группам: с высоким уровнем; со средним уровнем; с низким уровнем открытости бюджетных данных. Результаты мониторинга и рейтинг публикуются на официальном сайте министерства финансов Иркутской области в сети "Интернет".</w:t>
            </w:r>
          </w:p>
        </w:tc>
        <w:tc>
          <w:tcPr>
            <w:tcW w:w="4393" w:type="dxa"/>
            <w:tcBorders>
              <w:top w:val="single" w:sz="4" w:space="0" w:color="auto"/>
              <w:left w:val="single" w:sz="4" w:space="0" w:color="auto"/>
              <w:bottom w:val="single" w:sz="4" w:space="0" w:color="auto"/>
              <w:right w:val="single" w:sz="4" w:space="0" w:color="auto"/>
            </w:tcBorders>
          </w:tcPr>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lastRenderedPageBreak/>
              <w:t>Источник публикации</w:t>
            </w:r>
          </w:p>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http://pravo.gov.ru, 08.08.2022,</w:t>
            </w:r>
          </w:p>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t>Официальный интернет-портал правовой информации Иркутской области http://www.ogirk.ru, 31.08.2022</w:t>
            </w:r>
          </w:p>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t>Примечание к документу</w:t>
            </w:r>
          </w:p>
          <w:p w:rsidR="00690818" w:rsidRPr="002074D7" w:rsidRDefault="00690818" w:rsidP="00690818">
            <w:pPr>
              <w:autoSpaceDE w:val="0"/>
              <w:autoSpaceDN w:val="0"/>
              <w:adjustRightInd w:val="0"/>
              <w:jc w:val="both"/>
              <w:rPr>
                <w:rFonts w:ascii="Times New Roman" w:hAnsi="Times New Roman"/>
              </w:rPr>
            </w:pPr>
            <w:r w:rsidRPr="002074D7">
              <w:rPr>
                <w:rFonts w:ascii="Times New Roman" w:hAnsi="Times New Roman"/>
              </w:rPr>
              <w:t>Начало действия документа - 08.08.2022.</w:t>
            </w:r>
          </w:p>
          <w:p w:rsidR="005A1802" w:rsidRPr="00785CF1" w:rsidRDefault="00690818" w:rsidP="00690818">
            <w:pPr>
              <w:autoSpaceDE w:val="0"/>
              <w:autoSpaceDN w:val="0"/>
              <w:adjustRightInd w:val="0"/>
              <w:jc w:val="both"/>
              <w:rPr>
                <w:rFonts w:ascii="Times New Roman" w:hAnsi="Times New Roman"/>
              </w:rPr>
            </w:pPr>
            <w:proofErr w:type="gramStart"/>
            <w:r w:rsidRPr="002074D7">
              <w:rPr>
                <w:rFonts w:ascii="Times New Roman" w:hAnsi="Times New Roman"/>
              </w:rPr>
              <w:lastRenderedPageBreak/>
              <w:t>В соответствии с п. 3 данный документ вступил в силу со дня официального опубликования (опубликован на Официальном интернет-портале правовой информации http://pravo.gov.ru - 08.08.2022).</w:t>
            </w:r>
            <w:proofErr w:type="gramEnd"/>
          </w:p>
        </w:tc>
      </w:tr>
    </w:tbl>
    <w:p w:rsidR="004E240D" w:rsidRPr="00785CF1" w:rsidRDefault="004E240D" w:rsidP="00785CF1">
      <w:pPr>
        <w:spacing w:after="0" w:line="240" w:lineRule="auto"/>
        <w:jc w:val="both"/>
        <w:rPr>
          <w:rFonts w:ascii="Times New Roman" w:hAnsi="Times New Roman" w:cs="Times New Roman"/>
        </w:rPr>
      </w:pPr>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5F" w:rsidRDefault="0088365F" w:rsidP="004E240D">
      <w:pPr>
        <w:spacing w:after="0" w:line="240" w:lineRule="auto"/>
      </w:pPr>
      <w:r>
        <w:separator/>
      </w:r>
    </w:p>
  </w:endnote>
  <w:endnote w:type="continuationSeparator" w:id="0">
    <w:p w:rsidR="0088365F" w:rsidRDefault="0088365F"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5F" w:rsidRDefault="0088365F" w:rsidP="004E240D">
      <w:pPr>
        <w:spacing w:after="0" w:line="240" w:lineRule="auto"/>
      </w:pPr>
      <w:r>
        <w:separator/>
      </w:r>
    </w:p>
  </w:footnote>
  <w:footnote w:type="continuationSeparator" w:id="0">
    <w:p w:rsidR="0088365F" w:rsidRDefault="0088365F" w:rsidP="004E240D">
      <w:pPr>
        <w:spacing w:after="0" w:line="240" w:lineRule="auto"/>
      </w:pPr>
      <w:r>
        <w:continuationSeparator/>
      </w:r>
    </w:p>
  </w:footnote>
  <w:footnote w:id="1">
    <w:p w:rsidR="003F37B8" w:rsidRDefault="003F37B8"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D"/>
    <w:rsid w:val="00013E16"/>
    <w:rsid w:val="0004673E"/>
    <w:rsid w:val="000C28C0"/>
    <w:rsid w:val="00145F37"/>
    <w:rsid w:val="001C1424"/>
    <w:rsid w:val="001F1B3C"/>
    <w:rsid w:val="002074D7"/>
    <w:rsid w:val="00212E7F"/>
    <w:rsid w:val="00242D81"/>
    <w:rsid w:val="0025259B"/>
    <w:rsid w:val="00253002"/>
    <w:rsid w:val="002650C1"/>
    <w:rsid w:val="0027701A"/>
    <w:rsid w:val="00292F58"/>
    <w:rsid w:val="002E220E"/>
    <w:rsid w:val="002F03D0"/>
    <w:rsid w:val="002F43B8"/>
    <w:rsid w:val="0030701B"/>
    <w:rsid w:val="003202F0"/>
    <w:rsid w:val="003405E0"/>
    <w:rsid w:val="00344D44"/>
    <w:rsid w:val="003478C2"/>
    <w:rsid w:val="00353F10"/>
    <w:rsid w:val="00366834"/>
    <w:rsid w:val="003B24BD"/>
    <w:rsid w:val="003D6146"/>
    <w:rsid w:val="003E3DDA"/>
    <w:rsid w:val="003F37B8"/>
    <w:rsid w:val="00416CBF"/>
    <w:rsid w:val="00417A9F"/>
    <w:rsid w:val="00454572"/>
    <w:rsid w:val="004809D3"/>
    <w:rsid w:val="004A4561"/>
    <w:rsid w:val="004C0E6D"/>
    <w:rsid w:val="004C3F42"/>
    <w:rsid w:val="004E240D"/>
    <w:rsid w:val="004E442C"/>
    <w:rsid w:val="00563B47"/>
    <w:rsid w:val="005A1802"/>
    <w:rsid w:val="005A3225"/>
    <w:rsid w:val="005A7D79"/>
    <w:rsid w:val="005B3213"/>
    <w:rsid w:val="005C1422"/>
    <w:rsid w:val="005D36E2"/>
    <w:rsid w:val="005D58FA"/>
    <w:rsid w:val="005F65B6"/>
    <w:rsid w:val="0060270E"/>
    <w:rsid w:val="0062417C"/>
    <w:rsid w:val="00632325"/>
    <w:rsid w:val="00643625"/>
    <w:rsid w:val="00661D90"/>
    <w:rsid w:val="00662A8F"/>
    <w:rsid w:val="00665C0F"/>
    <w:rsid w:val="00690818"/>
    <w:rsid w:val="006C6DE1"/>
    <w:rsid w:val="006D0C1C"/>
    <w:rsid w:val="00710A06"/>
    <w:rsid w:val="00766306"/>
    <w:rsid w:val="00781F28"/>
    <w:rsid w:val="00785CF1"/>
    <w:rsid w:val="007F601D"/>
    <w:rsid w:val="0081297D"/>
    <w:rsid w:val="00822264"/>
    <w:rsid w:val="00836038"/>
    <w:rsid w:val="00876309"/>
    <w:rsid w:val="0088365F"/>
    <w:rsid w:val="008F3629"/>
    <w:rsid w:val="00906389"/>
    <w:rsid w:val="00962F51"/>
    <w:rsid w:val="009848B4"/>
    <w:rsid w:val="009B4CAA"/>
    <w:rsid w:val="009D0235"/>
    <w:rsid w:val="009D35A7"/>
    <w:rsid w:val="00A42FD4"/>
    <w:rsid w:val="00A456FE"/>
    <w:rsid w:val="00A65C0E"/>
    <w:rsid w:val="00A80D14"/>
    <w:rsid w:val="00AB3BF5"/>
    <w:rsid w:val="00AC508E"/>
    <w:rsid w:val="00AC75CD"/>
    <w:rsid w:val="00AF7FC8"/>
    <w:rsid w:val="00B964E1"/>
    <w:rsid w:val="00BB6E5D"/>
    <w:rsid w:val="00BC06C8"/>
    <w:rsid w:val="00BF7B02"/>
    <w:rsid w:val="00C02404"/>
    <w:rsid w:val="00C0644E"/>
    <w:rsid w:val="00C42308"/>
    <w:rsid w:val="00C87E80"/>
    <w:rsid w:val="00CC1C34"/>
    <w:rsid w:val="00CD2CCE"/>
    <w:rsid w:val="00CD63AF"/>
    <w:rsid w:val="00D47CFE"/>
    <w:rsid w:val="00DC2EFF"/>
    <w:rsid w:val="00E26DCB"/>
    <w:rsid w:val="00E76F82"/>
    <w:rsid w:val="00EB133E"/>
    <w:rsid w:val="00EB18C7"/>
    <w:rsid w:val="00EC539D"/>
    <w:rsid w:val="00ED73C6"/>
    <w:rsid w:val="00F24B7E"/>
    <w:rsid w:val="00F60A5C"/>
    <w:rsid w:val="00F96B4A"/>
    <w:rsid w:val="00FD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9B39666061688030CBEAF74BE92E56E25A7610D4A6D32A66D7AA25F38D2EC095574D402F3E01BD31239900E571C9B0090ADDF3BB75D022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69B39666061688030CBEAF74BE92E56825A1610A493038AE3476A058378DFB0E1C78D502F2E012D84D3C851F0F13991E8FACC127B55F2D07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F73B-77DB-40CE-86AB-2D055A2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16</Pages>
  <Words>7012</Words>
  <Characters>39974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19</cp:revision>
  <dcterms:created xsi:type="dcterms:W3CDTF">2022-01-13T07:59:00Z</dcterms:created>
  <dcterms:modified xsi:type="dcterms:W3CDTF">2022-10-25T09:21:00Z</dcterms:modified>
</cp:coreProperties>
</file>