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Мэру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spacing w:after="0" w:line="240" w:lineRule="auto"/>
        <w:jc w:val="right"/>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Заместителям Мэра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Руководителям структурных подразделений</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Администрации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Депутатам Думы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206E40" w:rsidRPr="00206E40" w:rsidRDefault="00206E40" w:rsidP="00206E40">
      <w:pPr>
        <w:spacing w:after="0" w:line="240" w:lineRule="auto"/>
        <w:outlineLvl w:val="0"/>
        <w:rPr>
          <w:rFonts w:ascii="Times New Roman" w:eastAsia="Times New Roman" w:hAnsi="Times New Roman" w:cs="Times New Roman"/>
          <w:sz w:val="24"/>
          <w:szCs w:val="24"/>
          <w:lang w:eastAsia="ru-RU"/>
        </w:rPr>
      </w:pPr>
    </w:p>
    <w:p w:rsidR="00206E40" w:rsidRPr="00206E40" w:rsidRDefault="000F1A9F" w:rsidP="00206E40">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Обзор законодательства за</w:t>
      </w:r>
      <w:r w:rsidRPr="002E1486">
        <w:rPr>
          <w:rFonts w:ascii="Times New Roman" w:eastAsia="Times New Roman" w:hAnsi="Times New Roman" w:cs="Times New Roman"/>
          <w:b/>
          <w:sz w:val="24"/>
          <w:szCs w:val="24"/>
          <w:lang w:eastAsia="ru-RU"/>
        </w:rPr>
        <w:t xml:space="preserve"> </w:t>
      </w:r>
      <w:r w:rsidR="00907326">
        <w:rPr>
          <w:rFonts w:ascii="Times New Roman" w:eastAsia="Times New Roman" w:hAnsi="Times New Roman" w:cs="Times New Roman"/>
          <w:b/>
          <w:sz w:val="24"/>
          <w:szCs w:val="24"/>
          <w:lang w:eastAsia="ru-RU"/>
        </w:rPr>
        <w:t>ноябрь</w:t>
      </w:r>
      <w:r w:rsidR="007B4675">
        <w:rPr>
          <w:rFonts w:ascii="Times New Roman" w:eastAsia="Times New Roman" w:hAnsi="Times New Roman" w:cs="Times New Roman"/>
          <w:b/>
          <w:sz w:val="24"/>
          <w:szCs w:val="24"/>
          <w:lang w:eastAsia="ru-RU"/>
        </w:rPr>
        <w:t xml:space="preserve"> </w:t>
      </w:r>
      <w:r w:rsidR="00206E40" w:rsidRPr="00206E40">
        <w:rPr>
          <w:rFonts w:ascii="Times New Roman" w:eastAsia="Times New Roman" w:hAnsi="Times New Roman" w:cs="Times New Roman"/>
          <w:b/>
          <w:sz w:val="24"/>
          <w:szCs w:val="24"/>
          <w:lang w:eastAsia="ru-RU"/>
        </w:rPr>
        <w:t>201</w:t>
      </w:r>
      <w:r w:rsidR="003817A6">
        <w:rPr>
          <w:rFonts w:ascii="Times New Roman" w:eastAsia="Times New Roman" w:hAnsi="Times New Roman" w:cs="Times New Roman"/>
          <w:b/>
          <w:sz w:val="24"/>
          <w:szCs w:val="24"/>
          <w:lang w:eastAsia="ru-RU"/>
        </w:rPr>
        <w:t>8</w:t>
      </w:r>
      <w:r w:rsidR="00206E40" w:rsidRPr="00206E40">
        <w:rPr>
          <w:rFonts w:ascii="Times New Roman" w:eastAsia="Times New Roman" w:hAnsi="Times New Roman" w:cs="Times New Roman"/>
          <w:b/>
          <w:sz w:val="24"/>
          <w:szCs w:val="24"/>
          <w:lang w:eastAsia="ru-RU"/>
        </w:rPr>
        <w:t xml:space="preserve"> года</w:t>
      </w:r>
    </w:p>
    <w:p w:rsidR="00206E40" w:rsidRPr="00206E40" w:rsidRDefault="00206E40" w:rsidP="00206E40">
      <w:pPr>
        <w:spacing w:after="0" w:line="240" w:lineRule="auto"/>
        <w:rPr>
          <w:rFonts w:ascii="Times New Roman" w:eastAsia="Times New Roman" w:hAnsi="Times New Roman" w:cs="Times New Roman"/>
          <w:sz w:val="24"/>
          <w:szCs w:val="24"/>
          <w:lang w:eastAsia="ru-RU"/>
        </w:rPr>
      </w:pPr>
    </w:p>
    <w:tbl>
      <w:tblPr>
        <w:tblStyle w:val="a6"/>
        <w:tblW w:w="15276" w:type="dxa"/>
        <w:tblLook w:val="04A0" w:firstRow="1" w:lastRow="0" w:firstColumn="1" w:lastColumn="0" w:noHBand="0" w:noVBand="1"/>
      </w:tblPr>
      <w:tblGrid>
        <w:gridCol w:w="640"/>
        <w:gridCol w:w="3012"/>
        <w:gridCol w:w="8363"/>
        <w:gridCol w:w="3261"/>
      </w:tblGrid>
      <w:tr w:rsidR="00206E40" w:rsidRPr="00206E40" w:rsidTr="00604FEA">
        <w:trPr>
          <w:trHeight w:val="77"/>
        </w:trPr>
        <w:tc>
          <w:tcPr>
            <w:tcW w:w="640" w:type="dxa"/>
            <w:tcBorders>
              <w:top w:val="single" w:sz="4" w:space="0" w:color="auto"/>
              <w:left w:val="single" w:sz="4" w:space="0" w:color="auto"/>
              <w:bottom w:val="single" w:sz="4" w:space="0" w:color="auto"/>
              <w:right w:val="single" w:sz="4" w:space="0" w:color="auto"/>
            </w:tcBorders>
            <w:hideMark/>
          </w:tcPr>
          <w:p w:rsidR="00206E40" w:rsidRPr="00206E40" w:rsidRDefault="00206E40" w:rsidP="00206E40">
            <w:pP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w:t>
            </w:r>
          </w:p>
        </w:tc>
        <w:tc>
          <w:tcPr>
            <w:tcW w:w="3012" w:type="dxa"/>
            <w:tcBorders>
              <w:top w:val="single" w:sz="4" w:space="0" w:color="auto"/>
              <w:left w:val="single" w:sz="4" w:space="0" w:color="auto"/>
              <w:bottom w:val="single" w:sz="4" w:space="0" w:color="auto"/>
              <w:right w:val="single" w:sz="4" w:space="0" w:color="auto"/>
            </w:tcBorders>
          </w:tcPr>
          <w:p w:rsidR="00206E40" w:rsidRPr="000F1A9F" w:rsidRDefault="00206E40" w:rsidP="00206E40">
            <w:pPr>
              <w:keepNext/>
              <w:autoSpaceDE w:val="0"/>
              <w:autoSpaceDN w:val="0"/>
              <w:jc w:val="center"/>
              <w:outlineLvl w:val="1"/>
              <w:rPr>
                <w:rFonts w:ascii="Times New Roman" w:eastAsia="Arial Unicode MS" w:hAnsi="Times New Roman"/>
                <w:b/>
                <w:lang w:eastAsia="ru-RU"/>
              </w:rPr>
            </w:pPr>
          </w:p>
          <w:p w:rsidR="00206E40" w:rsidRPr="000F1A9F" w:rsidRDefault="00206E40" w:rsidP="00206E40">
            <w:pPr>
              <w:keepNext/>
              <w:autoSpaceDE w:val="0"/>
              <w:autoSpaceDN w:val="0"/>
              <w:jc w:val="center"/>
              <w:outlineLvl w:val="1"/>
              <w:rPr>
                <w:rFonts w:ascii="Times New Roman" w:eastAsia="Arial Unicode MS" w:hAnsi="Times New Roman"/>
                <w:b/>
                <w:lang w:eastAsia="ru-RU"/>
              </w:rPr>
            </w:pPr>
            <w:r w:rsidRPr="00206E40">
              <w:rPr>
                <w:rFonts w:ascii="Times New Roman" w:eastAsia="Arial Unicode MS" w:hAnsi="Times New Roman"/>
                <w:b/>
                <w:lang w:eastAsia="ru-RU"/>
              </w:rPr>
              <w:t>Наименование акта</w:t>
            </w:r>
            <w:r w:rsidRPr="00206E40">
              <w:rPr>
                <w:rFonts w:ascii="Times New Roman" w:eastAsia="Arial Unicode MS" w:hAnsi="Times New Roman"/>
                <w:sz w:val="26"/>
                <w:szCs w:val="20"/>
                <w:vertAlign w:val="superscript"/>
                <w:lang w:eastAsia="ru-RU"/>
              </w:rPr>
              <w:footnoteReference w:id="1"/>
            </w:r>
          </w:p>
          <w:p w:rsidR="00206E40" w:rsidRPr="000F1A9F" w:rsidRDefault="00206E40" w:rsidP="00206E40">
            <w:pPr>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tcPr>
          <w:p w:rsidR="00206E40" w:rsidRPr="000F1A9F" w:rsidRDefault="00206E40" w:rsidP="00206E40">
            <w:pPr>
              <w:keepNext/>
              <w:jc w:val="center"/>
              <w:outlineLvl w:val="0"/>
              <w:rPr>
                <w:rFonts w:ascii="Times New Roman" w:eastAsia="Arial Unicode MS" w:hAnsi="Times New Roman"/>
                <w:b/>
                <w:sz w:val="24"/>
                <w:szCs w:val="24"/>
                <w:lang w:eastAsia="ru-RU"/>
              </w:rPr>
            </w:pPr>
          </w:p>
          <w:p w:rsidR="00206E40" w:rsidRPr="00206E40" w:rsidRDefault="00206E40" w:rsidP="00206E40">
            <w:pPr>
              <w:keepNext/>
              <w:jc w:val="center"/>
              <w:outlineLvl w:val="0"/>
              <w:rPr>
                <w:rFonts w:ascii="Times New Roman" w:eastAsia="Arial Unicode MS" w:hAnsi="Times New Roman"/>
                <w:b/>
                <w:sz w:val="24"/>
                <w:szCs w:val="24"/>
                <w:lang w:eastAsia="ru-RU"/>
              </w:rPr>
            </w:pPr>
            <w:r w:rsidRPr="00206E40">
              <w:rPr>
                <w:rFonts w:ascii="Times New Roman" w:eastAsia="Arial Unicode MS" w:hAnsi="Times New Roman"/>
                <w:b/>
                <w:sz w:val="24"/>
                <w:szCs w:val="24"/>
                <w:lang w:eastAsia="ru-RU"/>
              </w:rPr>
              <w:t>Краткое содержание акта</w:t>
            </w:r>
          </w:p>
        </w:tc>
        <w:tc>
          <w:tcPr>
            <w:tcW w:w="3261" w:type="dxa"/>
            <w:tcBorders>
              <w:top w:val="single" w:sz="4" w:space="0" w:color="auto"/>
              <w:left w:val="single" w:sz="4" w:space="0" w:color="auto"/>
              <w:bottom w:val="single" w:sz="4" w:space="0" w:color="auto"/>
              <w:right w:val="single" w:sz="4" w:space="0" w:color="auto"/>
            </w:tcBorders>
          </w:tcPr>
          <w:p w:rsidR="00206E40" w:rsidRPr="000F1A9F" w:rsidRDefault="00206E40" w:rsidP="00206E40">
            <w:pPr>
              <w:jc w:val="center"/>
              <w:rPr>
                <w:rFonts w:ascii="Times New Roman" w:eastAsia="Times New Roman" w:hAnsi="Times New Roman"/>
                <w:b/>
                <w:sz w:val="24"/>
                <w:szCs w:val="24"/>
                <w:lang w:eastAsia="ru-RU"/>
              </w:rPr>
            </w:pPr>
          </w:p>
          <w:p w:rsidR="00206E40" w:rsidRPr="00206E40" w:rsidRDefault="00206E40" w:rsidP="00206E40">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Примечания</w:t>
            </w:r>
          </w:p>
        </w:tc>
      </w:tr>
      <w:tr w:rsidR="00206E40" w:rsidRPr="00206E40" w:rsidTr="00511B75">
        <w:tc>
          <w:tcPr>
            <w:tcW w:w="640" w:type="dxa"/>
            <w:tcBorders>
              <w:top w:val="single" w:sz="4" w:space="0" w:color="auto"/>
              <w:left w:val="single" w:sz="4" w:space="0" w:color="auto"/>
              <w:bottom w:val="single" w:sz="4" w:space="0" w:color="auto"/>
              <w:right w:val="single" w:sz="4" w:space="0" w:color="auto"/>
            </w:tcBorders>
          </w:tcPr>
          <w:p w:rsidR="00206E40" w:rsidRPr="00206E40" w:rsidRDefault="00206E40" w:rsidP="00206E40">
            <w:pPr>
              <w:jc w:val="center"/>
              <w:rPr>
                <w:rFonts w:ascii="Times New Roman" w:eastAsia="Times New Roman" w:hAnsi="Times New Roman"/>
                <w:sz w:val="24"/>
                <w:szCs w:val="24"/>
                <w:lang w:eastAsia="ru-RU"/>
              </w:rPr>
            </w:pPr>
          </w:p>
        </w:tc>
        <w:tc>
          <w:tcPr>
            <w:tcW w:w="14636" w:type="dxa"/>
            <w:gridSpan w:val="3"/>
            <w:tcBorders>
              <w:top w:val="single" w:sz="4" w:space="0" w:color="auto"/>
              <w:left w:val="single" w:sz="4" w:space="0" w:color="auto"/>
              <w:bottom w:val="single" w:sz="4" w:space="0" w:color="auto"/>
              <w:right w:val="single" w:sz="4" w:space="0" w:color="auto"/>
            </w:tcBorders>
            <w:hideMark/>
          </w:tcPr>
          <w:p w:rsidR="00206E40" w:rsidRPr="00206E40" w:rsidRDefault="00206E40" w:rsidP="00206E40">
            <w:pPr>
              <w:jc w:val="center"/>
              <w:rPr>
                <w:rFonts w:ascii="Times New Roman" w:eastAsia="Times New Roman" w:hAnsi="Times New Roman"/>
                <w:sz w:val="24"/>
                <w:szCs w:val="24"/>
                <w:lang w:eastAsia="ru-RU"/>
              </w:rPr>
            </w:pPr>
            <w:r w:rsidRPr="00206E40">
              <w:rPr>
                <w:rFonts w:ascii="Times New Roman" w:eastAsia="Times New Roman" w:hAnsi="Times New Roman"/>
                <w:b/>
                <w:bCs/>
                <w:sz w:val="24"/>
                <w:szCs w:val="24"/>
                <w:lang w:eastAsia="ru-RU"/>
              </w:rPr>
              <w:t>ФЕДЕРАЛЬНОЕ ЗАКОНОДАТЕЛЬСТВО</w:t>
            </w:r>
          </w:p>
        </w:tc>
      </w:tr>
      <w:tr w:rsidR="004E10A0" w:rsidRPr="00206E40" w:rsidTr="00604FEA">
        <w:trPr>
          <w:trHeight w:val="77"/>
        </w:trPr>
        <w:tc>
          <w:tcPr>
            <w:tcW w:w="640" w:type="dxa"/>
            <w:tcBorders>
              <w:top w:val="single" w:sz="4" w:space="0" w:color="auto"/>
              <w:left w:val="single" w:sz="4" w:space="0" w:color="auto"/>
              <w:bottom w:val="single" w:sz="4" w:space="0" w:color="auto"/>
              <w:right w:val="single" w:sz="4" w:space="0" w:color="auto"/>
            </w:tcBorders>
          </w:tcPr>
          <w:p w:rsidR="004E10A0" w:rsidRDefault="005132BF"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3012" w:type="dxa"/>
            <w:tcBorders>
              <w:top w:val="single" w:sz="4" w:space="0" w:color="auto"/>
              <w:left w:val="single" w:sz="4" w:space="0" w:color="auto"/>
              <w:bottom w:val="single" w:sz="4" w:space="0" w:color="auto"/>
              <w:right w:val="single" w:sz="4" w:space="0" w:color="auto"/>
            </w:tcBorders>
          </w:tcPr>
          <w:p w:rsidR="0001242A" w:rsidRPr="0001242A" w:rsidRDefault="0001242A" w:rsidP="0001242A">
            <w:pPr>
              <w:autoSpaceDE w:val="0"/>
              <w:autoSpaceDN w:val="0"/>
              <w:adjustRightInd w:val="0"/>
              <w:jc w:val="both"/>
              <w:rPr>
                <w:rFonts w:ascii="Times New Roman" w:hAnsi="Times New Roman"/>
                <w:sz w:val="24"/>
                <w:szCs w:val="24"/>
              </w:rPr>
            </w:pPr>
            <w:r w:rsidRPr="0001242A">
              <w:rPr>
                <w:rFonts w:ascii="Times New Roman" w:hAnsi="Times New Roman"/>
                <w:sz w:val="24"/>
                <w:szCs w:val="24"/>
              </w:rPr>
              <w:t>Федеральный закон от 30.10.2018 N 384-ФЗ</w:t>
            </w:r>
          </w:p>
          <w:p w:rsidR="004E10A0" w:rsidRPr="00631CB6" w:rsidRDefault="0001242A" w:rsidP="0001242A">
            <w:pPr>
              <w:autoSpaceDE w:val="0"/>
              <w:autoSpaceDN w:val="0"/>
              <w:adjustRightInd w:val="0"/>
              <w:jc w:val="both"/>
              <w:rPr>
                <w:rFonts w:ascii="Times New Roman" w:hAnsi="Times New Roman"/>
                <w:sz w:val="24"/>
                <w:szCs w:val="24"/>
              </w:rPr>
            </w:pPr>
            <w:r w:rsidRPr="0001242A">
              <w:rPr>
                <w:rFonts w:ascii="Times New Roman" w:hAnsi="Times New Roman"/>
                <w:sz w:val="24"/>
                <w:szCs w:val="24"/>
              </w:rPr>
              <w:t>"О внесении изменения в статью 36 Федерального закона "Об общих принципах организации местного самоуправления в Российской Федерации"</w:t>
            </w:r>
          </w:p>
        </w:tc>
        <w:tc>
          <w:tcPr>
            <w:tcW w:w="8363" w:type="dxa"/>
            <w:tcBorders>
              <w:top w:val="single" w:sz="4" w:space="0" w:color="auto"/>
              <w:left w:val="single" w:sz="4" w:space="0" w:color="auto"/>
              <w:bottom w:val="single" w:sz="4" w:space="0" w:color="auto"/>
              <w:right w:val="single" w:sz="4" w:space="0" w:color="auto"/>
            </w:tcBorders>
          </w:tcPr>
          <w:p w:rsidR="0001242A" w:rsidRPr="0001242A" w:rsidRDefault="0001242A" w:rsidP="0001242A">
            <w:pPr>
              <w:autoSpaceDE w:val="0"/>
              <w:autoSpaceDN w:val="0"/>
              <w:adjustRightInd w:val="0"/>
              <w:jc w:val="both"/>
              <w:rPr>
                <w:rFonts w:ascii="Times New Roman" w:hAnsi="Times New Roman"/>
                <w:bCs/>
              </w:rPr>
            </w:pPr>
            <w:r w:rsidRPr="0001242A">
              <w:rPr>
                <w:rFonts w:ascii="Times New Roman" w:hAnsi="Times New Roman"/>
                <w:bCs/>
              </w:rPr>
              <w:t>Установлен запрет на одновременное исполнение полномочий председателя представительного органа муниципального образования и полномочий главы местной администрации в случае избрания главы муниципального образования представительным органом муниципального образования по результатам конкурса</w:t>
            </w:r>
          </w:p>
          <w:p w:rsidR="0001242A" w:rsidRPr="0001242A" w:rsidRDefault="0001242A" w:rsidP="0001242A">
            <w:pPr>
              <w:autoSpaceDE w:val="0"/>
              <w:autoSpaceDN w:val="0"/>
              <w:adjustRightInd w:val="0"/>
              <w:jc w:val="both"/>
              <w:rPr>
                <w:rFonts w:ascii="Times New Roman" w:hAnsi="Times New Roman"/>
                <w:bCs/>
              </w:rPr>
            </w:pPr>
            <w:r w:rsidRPr="0001242A">
              <w:rPr>
                <w:rFonts w:ascii="Times New Roman" w:hAnsi="Times New Roman"/>
                <w:bCs/>
              </w:rPr>
              <w:t>Запрет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w:t>
            </w:r>
          </w:p>
          <w:p w:rsidR="004E10A0" w:rsidRPr="00631CB6" w:rsidRDefault="0001242A" w:rsidP="0001242A">
            <w:pPr>
              <w:autoSpaceDE w:val="0"/>
              <w:autoSpaceDN w:val="0"/>
              <w:adjustRightInd w:val="0"/>
              <w:jc w:val="both"/>
              <w:rPr>
                <w:rFonts w:ascii="Times New Roman" w:hAnsi="Times New Roman"/>
                <w:bCs/>
              </w:rPr>
            </w:pPr>
            <w:r w:rsidRPr="0001242A">
              <w:rPr>
                <w:rFonts w:ascii="Times New Roman" w:hAnsi="Times New Roman"/>
                <w:bCs/>
              </w:rPr>
              <w:t>Уставы сельских поселений, внутригородских муниципальных образований городов федерального значения подлежат приведению в соответствие с настоящим Федеральным законом в срок до 1 января 2020 года.</w:t>
            </w:r>
          </w:p>
        </w:tc>
        <w:tc>
          <w:tcPr>
            <w:tcW w:w="3261" w:type="dxa"/>
            <w:tcBorders>
              <w:top w:val="single" w:sz="4" w:space="0" w:color="auto"/>
              <w:left w:val="single" w:sz="4" w:space="0" w:color="auto"/>
              <w:bottom w:val="single" w:sz="4" w:space="0" w:color="auto"/>
              <w:right w:val="single" w:sz="4" w:space="0" w:color="auto"/>
            </w:tcBorders>
          </w:tcPr>
          <w:p w:rsidR="0001242A" w:rsidRPr="0001242A" w:rsidRDefault="0001242A" w:rsidP="0001242A">
            <w:pPr>
              <w:autoSpaceDE w:val="0"/>
              <w:autoSpaceDN w:val="0"/>
              <w:adjustRightInd w:val="0"/>
              <w:rPr>
                <w:rFonts w:ascii="Times New Roman" w:hAnsi="Times New Roman"/>
                <w:bCs/>
                <w:sz w:val="24"/>
                <w:szCs w:val="24"/>
              </w:rPr>
            </w:pPr>
            <w:r w:rsidRPr="0001242A">
              <w:rPr>
                <w:rFonts w:ascii="Times New Roman" w:hAnsi="Times New Roman"/>
                <w:bCs/>
                <w:sz w:val="24"/>
                <w:szCs w:val="24"/>
              </w:rPr>
              <w:t>Официальный интернет-портал правовой информации http://www.pravo.gov.ru, 31.10.2018,</w:t>
            </w:r>
          </w:p>
          <w:p w:rsidR="0001242A" w:rsidRPr="0001242A" w:rsidRDefault="0001242A" w:rsidP="0001242A">
            <w:pPr>
              <w:autoSpaceDE w:val="0"/>
              <w:autoSpaceDN w:val="0"/>
              <w:adjustRightInd w:val="0"/>
              <w:rPr>
                <w:rFonts w:ascii="Times New Roman" w:hAnsi="Times New Roman"/>
                <w:bCs/>
                <w:sz w:val="24"/>
                <w:szCs w:val="24"/>
              </w:rPr>
            </w:pPr>
            <w:r w:rsidRPr="0001242A">
              <w:rPr>
                <w:rFonts w:ascii="Times New Roman" w:hAnsi="Times New Roman"/>
                <w:bCs/>
                <w:sz w:val="24"/>
                <w:szCs w:val="24"/>
              </w:rPr>
              <w:t>"Российская газета", N 247, 02.11.2018,</w:t>
            </w:r>
          </w:p>
          <w:p w:rsidR="004E10A0" w:rsidRPr="00E34050" w:rsidRDefault="0001242A" w:rsidP="0001242A">
            <w:pPr>
              <w:autoSpaceDE w:val="0"/>
              <w:autoSpaceDN w:val="0"/>
              <w:adjustRightInd w:val="0"/>
              <w:rPr>
                <w:rFonts w:ascii="Times New Roman" w:hAnsi="Times New Roman"/>
                <w:bCs/>
                <w:sz w:val="24"/>
                <w:szCs w:val="24"/>
              </w:rPr>
            </w:pPr>
            <w:r w:rsidRPr="0001242A">
              <w:rPr>
                <w:rFonts w:ascii="Times New Roman" w:hAnsi="Times New Roman"/>
                <w:bCs/>
                <w:sz w:val="24"/>
                <w:szCs w:val="24"/>
              </w:rPr>
              <w:t>"Собрание законодательства РФ", 05.11.2018, N 45, ст. 6839</w:t>
            </w:r>
          </w:p>
        </w:tc>
      </w:tr>
      <w:tr w:rsidR="00631CB6" w:rsidRPr="00206E40" w:rsidTr="00A752FF">
        <w:trPr>
          <w:trHeight w:val="2144"/>
        </w:trPr>
        <w:tc>
          <w:tcPr>
            <w:tcW w:w="640" w:type="dxa"/>
            <w:tcBorders>
              <w:top w:val="single" w:sz="4" w:space="0" w:color="auto"/>
              <w:left w:val="single" w:sz="4" w:space="0" w:color="auto"/>
              <w:bottom w:val="single" w:sz="4" w:space="0" w:color="auto"/>
              <w:right w:val="single" w:sz="4" w:space="0" w:color="auto"/>
            </w:tcBorders>
          </w:tcPr>
          <w:p w:rsidR="00631CB6" w:rsidRDefault="005132BF"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p>
        </w:tc>
        <w:tc>
          <w:tcPr>
            <w:tcW w:w="3012" w:type="dxa"/>
            <w:tcBorders>
              <w:top w:val="single" w:sz="4" w:space="0" w:color="auto"/>
              <w:left w:val="single" w:sz="4" w:space="0" w:color="auto"/>
              <w:bottom w:val="single" w:sz="4" w:space="0" w:color="auto"/>
              <w:right w:val="single" w:sz="4" w:space="0" w:color="auto"/>
            </w:tcBorders>
          </w:tcPr>
          <w:p w:rsidR="005F0DC4" w:rsidRPr="005F0DC4" w:rsidRDefault="005F0DC4" w:rsidP="005F0DC4">
            <w:pPr>
              <w:autoSpaceDE w:val="0"/>
              <w:autoSpaceDN w:val="0"/>
              <w:adjustRightInd w:val="0"/>
              <w:jc w:val="both"/>
              <w:rPr>
                <w:rFonts w:ascii="Times New Roman" w:hAnsi="Times New Roman"/>
                <w:sz w:val="24"/>
                <w:szCs w:val="24"/>
              </w:rPr>
            </w:pPr>
            <w:r w:rsidRPr="005F0DC4">
              <w:rPr>
                <w:rFonts w:ascii="Times New Roman" w:hAnsi="Times New Roman"/>
                <w:sz w:val="24"/>
                <w:szCs w:val="24"/>
              </w:rPr>
              <w:t>Федеральный закон от 30.10.2018 N 387-ФЗ</w:t>
            </w:r>
          </w:p>
          <w:p w:rsidR="00631CB6" w:rsidRPr="00210DAF" w:rsidRDefault="005F0DC4" w:rsidP="005F0DC4">
            <w:pPr>
              <w:autoSpaceDE w:val="0"/>
              <w:autoSpaceDN w:val="0"/>
              <w:adjustRightInd w:val="0"/>
              <w:jc w:val="both"/>
              <w:rPr>
                <w:rFonts w:ascii="Times New Roman" w:hAnsi="Times New Roman"/>
                <w:sz w:val="24"/>
                <w:szCs w:val="24"/>
              </w:rPr>
            </w:pPr>
            <w:r w:rsidRPr="005F0DC4">
              <w:rPr>
                <w:rFonts w:ascii="Times New Roman" w:hAnsi="Times New Roman"/>
                <w:sz w:val="24"/>
                <w:szCs w:val="24"/>
              </w:rPr>
              <w:t>"О внесении изменений в статьи 2 и 28 Федерального закона "Об общих принципах организации местного самоуправления в Российской Федерации"</w:t>
            </w:r>
          </w:p>
        </w:tc>
        <w:tc>
          <w:tcPr>
            <w:tcW w:w="8363" w:type="dxa"/>
            <w:tcBorders>
              <w:top w:val="single" w:sz="4" w:space="0" w:color="auto"/>
              <w:left w:val="single" w:sz="4" w:space="0" w:color="auto"/>
              <w:bottom w:val="single" w:sz="4" w:space="0" w:color="auto"/>
              <w:right w:val="single" w:sz="4" w:space="0" w:color="auto"/>
            </w:tcBorders>
          </w:tcPr>
          <w:p w:rsidR="0001242A" w:rsidRPr="0001242A" w:rsidRDefault="0001242A" w:rsidP="0001242A">
            <w:pPr>
              <w:autoSpaceDE w:val="0"/>
              <w:autoSpaceDN w:val="0"/>
              <w:adjustRightInd w:val="0"/>
              <w:jc w:val="both"/>
              <w:rPr>
                <w:rFonts w:ascii="Times New Roman" w:hAnsi="Times New Roman"/>
                <w:bCs/>
              </w:rPr>
            </w:pPr>
            <w:r w:rsidRPr="0001242A">
              <w:rPr>
                <w:rFonts w:ascii="Times New Roman" w:hAnsi="Times New Roman"/>
                <w:bCs/>
              </w:rPr>
              <w:t>В круг субъектов инициативы проведения публичных слушаний для обсуждения проектов муниципальных правовых актов по вопросам местного значения включен глава местной администрации, осуществляющий полномочия на основе контракта</w:t>
            </w:r>
          </w:p>
          <w:p w:rsidR="0001242A" w:rsidRPr="0001242A" w:rsidRDefault="0001242A" w:rsidP="0001242A">
            <w:pPr>
              <w:autoSpaceDE w:val="0"/>
              <w:autoSpaceDN w:val="0"/>
              <w:adjustRightInd w:val="0"/>
              <w:jc w:val="both"/>
              <w:rPr>
                <w:rFonts w:ascii="Times New Roman" w:hAnsi="Times New Roman"/>
                <w:bCs/>
              </w:rPr>
            </w:pPr>
            <w:r w:rsidRPr="0001242A">
              <w:rPr>
                <w:rFonts w:ascii="Times New Roman" w:hAnsi="Times New Roman"/>
                <w:bCs/>
              </w:rPr>
              <w:t>Предусмотрено, что публичные слушания, проводимые по инициативе главы местной администрации, осуществляющего свои полномочия на основе контракта, назначаются главой муниципального образования.</w:t>
            </w:r>
          </w:p>
          <w:p w:rsidR="0001242A" w:rsidRPr="0001242A" w:rsidRDefault="0001242A" w:rsidP="0001242A">
            <w:pPr>
              <w:autoSpaceDE w:val="0"/>
              <w:autoSpaceDN w:val="0"/>
              <w:adjustRightInd w:val="0"/>
              <w:jc w:val="both"/>
              <w:rPr>
                <w:rFonts w:ascii="Times New Roman" w:hAnsi="Times New Roman"/>
                <w:bCs/>
              </w:rPr>
            </w:pPr>
            <w:r w:rsidRPr="0001242A">
              <w:rPr>
                <w:rFonts w:ascii="Times New Roman" w:hAnsi="Times New Roman"/>
                <w:bCs/>
              </w:rPr>
              <w:t>В настоящее время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631CB6" w:rsidRPr="00210DAF" w:rsidRDefault="0001242A" w:rsidP="0001242A">
            <w:pPr>
              <w:autoSpaceDE w:val="0"/>
              <w:autoSpaceDN w:val="0"/>
              <w:adjustRightInd w:val="0"/>
              <w:jc w:val="both"/>
              <w:rPr>
                <w:rFonts w:ascii="Times New Roman" w:hAnsi="Times New Roman"/>
                <w:bCs/>
              </w:rPr>
            </w:pPr>
            <w:r w:rsidRPr="0001242A">
              <w:rPr>
                <w:rFonts w:ascii="Times New Roman" w:hAnsi="Times New Roman"/>
                <w:bCs/>
              </w:rPr>
              <w:t>Одновременно уточнено определение лица, замещающего муниципальную должность. Это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w:t>
            </w:r>
          </w:p>
        </w:tc>
        <w:tc>
          <w:tcPr>
            <w:tcW w:w="3261" w:type="dxa"/>
            <w:tcBorders>
              <w:top w:val="single" w:sz="4" w:space="0" w:color="auto"/>
              <w:left w:val="single" w:sz="4" w:space="0" w:color="auto"/>
              <w:bottom w:val="single" w:sz="4" w:space="0" w:color="auto"/>
              <w:right w:val="single" w:sz="4" w:space="0" w:color="auto"/>
            </w:tcBorders>
          </w:tcPr>
          <w:p w:rsidR="005F0DC4" w:rsidRPr="005F0DC4" w:rsidRDefault="005F0DC4" w:rsidP="005F0DC4">
            <w:pPr>
              <w:autoSpaceDE w:val="0"/>
              <w:autoSpaceDN w:val="0"/>
              <w:adjustRightInd w:val="0"/>
              <w:rPr>
                <w:rFonts w:ascii="Times New Roman" w:hAnsi="Times New Roman"/>
                <w:bCs/>
                <w:sz w:val="24"/>
                <w:szCs w:val="24"/>
              </w:rPr>
            </w:pPr>
            <w:r w:rsidRPr="005F0DC4">
              <w:rPr>
                <w:rFonts w:ascii="Times New Roman" w:hAnsi="Times New Roman"/>
                <w:bCs/>
                <w:sz w:val="24"/>
                <w:szCs w:val="24"/>
              </w:rPr>
              <w:t>Официальный интернет-портал правовой информации http://www.pravo.gov.ru, 31.10.2018,</w:t>
            </w:r>
          </w:p>
          <w:p w:rsidR="005F0DC4" w:rsidRPr="005F0DC4" w:rsidRDefault="005F0DC4" w:rsidP="005F0DC4">
            <w:pPr>
              <w:autoSpaceDE w:val="0"/>
              <w:autoSpaceDN w:val="0"/>
              <w:adjustRightInd w:val="0"/>
              <w:rPr>
                <w:rFonts w:ascii="Times New Roman" w:hAnsi="Times New Roman"/>
                <w:bCs/>
                <w:sz w:val="24"/>
                <w:szCs w:val="24"/>
              </w:rPr>
            </w:pPr>
            <w:r w:rsidRPr="005F0DC4">
              <w:rPr>
                <w:rFonts w:ascii="Times New Roman" w:hAnsi="Times New Roman"/>
                <w:bCs/>
                <w:sz w:val="24"/>
                <w:szCs w:val="24"/>
              </w:rPr>
              <w:t>"Российская газета", N 247, 02.11.2018,</w:t>
            </w:r>
          </w:p>
          <w:p w:rsidR="00631CB6" w:rsidRPr="00210DAF" w:rsidRDefault="005F0DC4" w:rsidP="005F0DC4">
            <w:pPr>
              <w:autoSpaceDE w:val="0"/>
              <w:autoSpaceDN w:val="0"/>
              <w:adjustRightInd w:val="0"/>
              <w:rPr>
                <w:rFonts w:ascii="Times New Roman" w:hAnsi="Times New Roman"/>
                <w:bCs/>
                <w:sz w:val="24"/>
                <w:szCs w:val="24"/>
              </w:rPr>
            </w:pPr>
            <w:r w:rsidRPr="005F0DC4">
              <w:rPr>
                <w:rFonts w:ascii="Times New Roman" w:hAnsi="Times New Roman"/>
                <w:bCs/>
                <w:sz w:val="24"/>
                <w:szCs w:val="24"/>
              </w:rPr>
              <w:t>"Собрание законодательства РФ", 05.11.2018, N 45, ст. 6842</w:t>
            </w:r>
          </w:p>
        </w:tc>
      </w:tr>
      <w:tr w:rsidR="00FB7F9B" w:rsidRPr="00206E40" w:rsidTr="00A752FF">
        <w:trPr>
          <w:trHeight w:val="2828"/>
        </w:trPr>
        <w:tc>
          <w:tcPr>
            <w:tcW w:w="640" w:type="dxa"/>
            <w:tcBorders>
              <w:top w:val="single" w:sz="4" w:space="0" w:color="auto"/>
              <w:left w:val="single" w:sz="4" w:space="0" w:color="auto"/>
              <w:bottom w:val="single" w:sz="4" w:space="0" w:color="auto"/>
              <w:right w:val="single" w:sz="4" w:space="0" w:color="auto"/>
            </w:tcBorders>
          </w:tcPr>
          <w:p w:rsidR="00FB7F9B" w:rsidRDefault="0058263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3012" w:type="dxa"/>
            <w:tcBorders>
              <w:top w:val="single" w:sz="4" w:space="0" w:color="auto"/>
              <w:left w:val="single" w:sz="4" w:space="0" w:color="auto"/>
              <w:bottom w:val="single" w:sz="4" w:space="0" w:color="auto"/>
              <w:right w:val="single" w:sz="4" w:space="0" w:color="auto"/>
            </w:tcBorders>
          </w:tcPr>
          <w:p w:rsidR="00486C9C" w:rsidRPr="00486C9C" w:rsidRDefault="00486C9C" w:rsidP="00486C9C">
            <w:pPr>
              <w:autoSpaceDE w:val="0"/>
              <w:autoSpaceDN w:val="0"/>
              <w:adjustRightInd w:val="0"/>
              <w:jc w:val="both"/>
              <w:rPr>
                <w:rFonts w:ascii="Times New Roman" w:hAnsi="Times New Roman"/>
                <w:sz w:val="24"/>
                <w:szCs w:val="24"/>
              </w:rPr>
            </w:pPr>
            <w:r w:rsidRPr="00486C9C">
              <w:rPr>
                <w:rFonts w:ascii="Times New Roman" w:hAnsi="Times New Roman"/>
                <w:sz w:val="24"/>
                <w:szCs w:val="24"/>
              </w:rPr>
              <w:t>Федеральный закон от 30.10.2018 N 382-ФЗ</w:t>
            </w:r>
          </w:p>
          <w:p w:rsidR="00FB7F9B" w:rsidRPr="00631CB6" w:rsidRDefault="00486C9C" w:rsidP="00486C9C">
            <w:pPr>
              <w:autoSpaceDE w:val="0"/>
              <w:autoSpaceDN w:val="0"/>
              <w:adjustRightInd w:val="0"/>
              <w:jc w:val="both"/>
              <w:rPr>
                <w:rFonts w:ascii="Times New Roman" w:hAnsi="Times New Roman"/>
                <w:sz w:val="24"/>
                <w:szCs w:val="24"/>
              </w:rPr>
            </w:pPr>
            <w:r w:rsidRPr="00486C9C">
              <w:rPr>
                <w:rFonts w:ascii="Times New Roman" w:hAnsi="Times New Roman"/>
                <w:sz w:val="24"/>
                <w:szCs w:val="24"/>
              </w:rPr>
              <w:t>"О внесении изменений в отдельные законодательные акты Российской Федерации"</w:t>
            </w:r>
          </w:p>
        </w:tc>
        <w:tc>
          <w:tcPr>
            <w:tcW w:w="8363" w:type="dxa"/>
            <w:tcBorders>
              <w:top w:val="single" w:sz="4" w:space="0" w:color="auto"/>
              <w:left w:val="single" w:sz="4" w:space="0" w:color="auto"/>
              <w:bottom w:val="single" w:sz="4" w:space="0" w:color="auto"/>
              <w:right w:val="single" w:sz="4" w:space="0" w:color="auto"/>
            </w:tcBorders>
          </w:tcPr>
          <w:p w:rsidR="00486C9C" w:rsidRPr="00486C9C" w:rsidRDefault="00486C9C" w:rsidP="00486C9C">
            <w:pPr>
              <w:autoSpaceDE w:val="0"/>
              <w:autoSpaceDN w:val="0"/>
              <w:adjustRightInd w:val="0"/>
              <w:jc w:val="both"/>
              <w:rPr>
                <w:rFonts w:ascii="Times New Roman" w:hAnsi="Times New Roman"/>
                <w:bCs/>
              </w:rPr>
            </w:pPr>
            <w:r w:rsidRPr="00486C9C">
              <w:rPr>
                <w:rFonts w:ascii="Times New Roman" w:hAnsi="Times New Roman"/>
                <w:bCs/>
              </w:rPr>
              <w:t>Установлено, какие госслужащие могут участвовать в управлении профсоюзом</w:t>
            </w:r>
          </w:p>
          <w:p w:rsidR="00486C9C" w:rsidRPr="00486C9C" w:rsidRDefault="00486C9C" w:rsidP="00486C9C">
            <w:pPr>
              <w:autoSpaceDE w:val="0"/>
              <w:autoSpaceDN w:val="0"/>
              <w:adjustRightInd w:val="0"/>
              <w:jc w:val="both"/>
              <w:rPr>
                <w:rFonts w:ascii="Times New Roman" w:hAnsi="Times New Roman"/>
                <w:bCs/>
              </w:rPr>
            </w:pPr>
            <w:r w:rsidRPr="00486C9C">
              <w:rPr>
                <w:rFonts w:ascii="Times New Roman" w:hAnsi="Times New Roman"/>
                <w:bCs/>
              </w:rPr>
              <w:t>Лицам, замещающим федеральные и региональные государственные должности, муниципальные должности, а также лицам, замещающим должности государственной гражданской и муниципальной службы, предоставляется право участия на безвозмездной основе в управлении профсоюзом.</w:t>
            </w:r>
          </w:p>
          <w:p w:rsidR="00F96434" w:rsidRPr="00631CB6" w:rsidRDefault="00486C9C" w:rsidP="00486C9C">
            <w:pPr>
              <w:autoSpaceDE w:val="0"/>
              <w:autoSpaceDN w:val="0"/>
              <w:adjustRightInd w:val="0"/>
              <w:jc w:val="both"/>
              <w:rPr>
                <w:rFonts w:ascii="Times New Roman" w:hAnsi="Times New Roman"/>
                <w:bCs/>
              </w:rPr>
            </w:pPr>
            <w:r w:rsidRPr="00486C9C">
              <w:rPr>
                <w:rFonts w:ascii="Times New Roman" w:hAnsi="Times New Roman"/>
                <w:bCs/>
              </w:rPr>
              <w:t>При этом предоставление права на участие в выборном профсоюзном органе не предусматривается для государственных гражданских и муниципальных служащих, являющихся руководителями, а также для лиц, замещающих государственные и муниципальные должности и являющихся представителями нанимателя (работодателя), в целях исключения конфликта интересов.</w:t>
            </w:r>
          </w:p>
        </w:tc>
        <w:tc>
          <w:tcPr>
            <w:tcW w:w="3261" w:type="dxa"/>
            <w:tcBorders>
              <w:top w:val="single" w:sz="4" w:space="0" w:color="auto"/>
              <w:left w:val="single" w:sz="4" w:space="0" w:color="auto"/>
              <w:bottom w:val="single" w:sz="4" w:space="0" w:color="auto"/>
              <w:right w:val="single" w:sz="4" w:space="0" w:color="auto"/>
            </w:tcBorders>
          </w:tcPr>
          <w:p w:rsidR="00486C9C" w:rsidRPr="00486C9C" w:rsidRDefault="00486C9C" w:rsidP="00486C9C">
            <w:pPr>
              <w:autoSpaceDE w:val="0"/>
              <w:autoSpaceDN w:val="0"/>
              <w:adjustRightInd w:val="0"/>
              <w:rPr>
                <w:rFonts w:ascii="Times New Roman" w:hAnsi="Times New Roman"/>
                <w:bCs/>
                <w:sz w:val="24"/>
                <w:szCs w:val="24"/>
              </w:rPr>
            </w:pPr>
            <w:r w:rsidRPr="00486C9C">
              <w:rPr>
                <w:rFonts w:ascii="Times New Roman" w:hAnsi="Times New Roman"/>
                <w:bCs/>
                <w:sz w:val="24"/>
                <w:szCs w:val="24"/>
              </w:rPr>
              <w:t>Официальный интернет-портал правовой информации http://www.pravo.gov.ru, 31.10.2018,</w:t>
            </w:r>
          </w:p>
          <w:p w:rsidR="00486C9C" w:rsidRPr="00486C9C" w:rsidRDefault="00486C9C" w:rsidP="00486C9C">
            <w:pPr>
              <w:autoSpaceDE w:val="0"/>
              <w:autoSpaceDN w:val="0"/>
              <w:adjustRightInd w:val="0"/>
              <w:rPr>
                <w:rFonts w:ascii="Times New Roman" w:hAnsi="Times New Roman"/>
                <w:bCs/>
                <w:sz w:val="24"/>
                <w:szCs w:val="24"/>
              </w:rPr>
            </w:pPr>
            <w:r w:rsidRPr="00486C9C">
              <w:rPr>
                <w:rFonts w:ascii="Times New Roman" w:hAnsi="Times New Roman"/>
                <w:bCs/>
                <w:sz w:val="24"/>
                <w:szCs w:val="24"/>
              </w:rPr>
              <w:t>"Российская газета", N 247, 02.11.2018,</w:t>
            </w:r>
          </w:p>
          <w:p w:rsidR="00FB7F9B" w:rsidRPr="00E34050" w:rsidRDefault="00486C9C" w:rsidP="00486C9C">
            <w:pPr>
              <w:autoSpaceDE w:val="0"/>
              <w:autoSpaceDN w:val="0"/>
              <w:adjustRightInd w:val="0"/>
              <w:rPr>
                <w:rFonts w:ascii="Times New Roman" w:hAnsi="Times New Roman"/>
                <w:bCs/>
                <w:sz w:val="24"/>
                <w:szCs w:val="24"/>
              </w:rPr>
            </w:pPr>
            <w:r w:rsidRPr="00486C9C">
              <w:rPr>
                <w:rFonts w:ascii="Times New Roman" w:hAnsi="Times New Roman"/>
                <w:bCs/>
                <w:sz w:val="24"/>
                <w:szCs w:val="24"/>
              </w:rPr>
              <w:t>"Собрание законодательства РФ", 05.11.2018, N 45, ст. 6837</w:t>
            </w:r>
          </w:p>
        </w:tc>
      </w:tr>
      <w:tr w:rsidR="000E20F2" w:rsidRPr="00206E40" w:rsidTr="00A752FF">
        <w:trPr>
          <w:trHeight w:val="2270"/>
        </w:trPr>
        <w:tc>
          <w:tcPr>
            <w:tcW w:w="640" w:type="dxa"/>
            <w:tcBorders>
              <w:top w:val="single" w:sz="4" w:space="0" w:color="auto"/>
              <w:left w:val="single" w:sz="4" w:space="0" w:color="auto"/>
              <w:bottom w:val="single" w:sz="4" w:space="0" w:color="auto"/>
              <w:right w:val="single" w:sz="4" w:space="0" w:color="auto"/>
            </w:tcBorders>
          </w:tcPr>
          <w:p w:rsidR="000E20F2" w:rsidRDefault="0058263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000E20F2">
              <w:rPr>
                <w:rFonts w:ascii="Times New Roman" w:eastAsia="Times New Roman" w:hAnsi="Times New Roman"/>
                <w:bCs/>
                <w:sz w:val="24"/>
                <w:szCs w:val="24"/>
                <w:lang w:eastAsia="ru-RU"/>
              </w:rPr>
              <w:t>.</w:t>
            </w:r>
          </w:p>
        </w:tc>
        <w:tc>
          <w:tcPr>
            <w:tcW w:w="3012" w:type="dxa"/>
            <w:tcBorders>
              <w:top w:val="single" w:sz="4" w:space="0" w:color="auto"/>
              <w:left w:val="single" w:sz="4" w:space="0" w:color="auto"/>
              <w:bottom w:val="single" w:sz="4" w:space="0" w:color="auto"/>
              <w:right w:val="single" w:sz="4" w:space="0" w:color="auto"/>
            </w:tcBorders>
          </w:tcPr>
          <w:p w:rsidR="00E212BF" w:rsidRPr="00E212BF" w:rsidRDefault="00E212BF" w:rsidP="00E212BF">
            <w:pPr>
              <w:autoSpaceDE w:val="0"/>
              <w:autoSpaceDN w:val="0"/>
              <w:adjustRightInd w:val="0"/>
              <w:jc w:val="both"/>
              <w:rPr>
                <w:rFonts w:ascii="Times New Roman" w:hAnsi="Times New Roman"/>
                <w:sz w:val="24"/>
                <w:szCs w:val="24"/>
              </w:rPr>
            </w:pPr>
            <w:r w:rsidRPr="00E212BF">
              <w:rPr>
                <w:rFonts w:ascii="Times New Roman" w:hAnsi="Times New Roman"/>
                <w:sz w:val="24"/>
                <w:szCs w:val="24"/>
              </w:rPr>
              <w:t>Федеральный закон от 30.10.2018 N 378-ФЗ</w:t>
            </w:r>
          </w:p>
          <w:p w:rsidR="000E20F2" w:rsidRDefault="00E212BF" w:rsidP="00E212BF">
            <w:pPr>
              <w:autoSpaceDE w:val="0"/>
              <w:autoSpaceDN w:val="0"/>
              <w:adjustRightInd w:val="0"/>
              <w:jc w:val="both"/>
              <w:rPr>
                <w:rFonts w:ascii="Times New Roman" w:hAnsi="Times New Roman"/>
                <w:sz w:val="24"/>
                <w:szCs w:val="24"/>
              </w:rPr>
            </w:pPr>
            <w:r w:rsidRPr="00E212BF">
              <w:rPr>
                <w:rFonts w:ascii="Times New Roman" w:hAnsi="Times New Roman"/>
                <w:sz w:val="24"/>
                <w:szCs w:val="24"/>
              </w:rPr>
              <w:t>"О внесении изменений в статьи 391 и 407 части второй Налогового кодекса Российской Федерации"</w:t>
            </w:r>
          </w:p>
        </w:tc>
        <w:tc>
          <w:tcPr>
            <w:tcW w:w="8363" w:type="dxa"/>
            <w:tcBorders>
              <w:top w:val="single" w:sz="4" w:space="0" w:color="auto"/>
              <w:left w:val="single" w:sz="4" w:space="0" w:color="auto"/>
              <w:bottom w:val="single" w:sz="4" w:space="0" w:color="auto"/>
              <w:right w:val="single" w:sz="4" w:space="0" w:color="auto"/>
            </w:tcBorders>
          </w:tcPr>
          <w:p w:rsidR="00E212BF" w:rsidRPr="00E212BF" w:rsidRDefault="00E212BF" w:rsidP="00E212BF">
            <w:pPr>
              <w:autoSpaceDE w:val="0"/>
              <w:autoSpaceDN w:val="0"/>
              <w:adjustRightInd w:val="0"/>
              <w:jc w:val="both"/>
              <w:rPr>
                <w:rFonts w:ascii="Times New Roman" w:hAnsi="Times New Roman"/>
                <w:bCs/>
              </w:rPr>
            </w:pPr>
            <w:r w:rsidRPr="00E212BF">
              <w:rPr>
                <w:rFonts w:ascii="Times New Roman" w:hAnsi="Times New Roman"/>
                <w:bCs/>
              </w:rPr>
              <w:t>Сохранено действие льгот по имущественным налогам для физлиц, срок выхода на пенсию которым отложен</w:t>
            </w:r>
          </w:p>
          <w:p w:rsidR="00E212BF" w:rsidRPr="00E212BF" w:rsidRDefault="00E212BF" w:rsidP="00E212BF">
            <w:pPr>
              <w:autoSpaceDE w:val="0"/>
              <w:autoSpaceDN w:val="0"/>
              <w:adjustRightInd w:val="0"/>
              <w:jc w:val="both"/>
              <w:rPr>
                <w:rFonts w:ascii="Times New Roman" w:hAnsi="Times New Roman"/>
                <w:bCs/>
              </w:rPr>
            </w:pPr>
            <w:r w:rsidRPr="00E212BF">
              <w:rPr>
                <w:rFonts w:ascii="Times New Roman" w:hAnsi="Times New Roman"/>
                <w:bCs/>
              </w:rPr>
              <w:t>В связи с повышением пенсионного возраста в Налоговый кодекс РФ внесены изменения, предусматривающие сохранение налоговых льгот по земельному налогу и налогу на имущество физлиц, предоставляемых в настоящее время пенсионерам, для лиц, соответствующих условиям назначения пенсии, действующим на 31 декабря 2018 года.</w:t>
            </w:r>
          </w:p>
          <w:p w:rsidR="000E20F2" w:rsidRPr="002B1D78" w:rsidRDefault="00E212BF" w:rsidP="00E212BF">
            <w:pPr>
              <w:autoSpaceDE w:val="0"/>
              <w:autoSpaceDN w:val="0"/>
              <w:adjustRightInd w:val="0"/>
              <w:jc w:val="both"/>
              <w:rPr>
                <w:rFonts w:ascii="Times New Roman" w:hAnsi="Times New Roman"/>
                <w:bCs/>
              </w:rPr>
            </w:pPr>
            <w:r w:rsidRPr="00E212BF">
              <w:rPr>
                <w:rFonts w:ascii="Times New Roman" w:hAnsi="Times New Roman"/>
                <w:bCs/>
              </w:rPr>
              <w:t>Закон вступает в силу с 1 января 2019 года.</w:t>
            </w:r>
          </w:p>
        </w:tc>
        <w:tc>
          <w:tcPr>
            <w:tcW w:w="3261" w:type="dxa"/>
            <w:tcBorders>
              <w:top w:val="single" w:sz="4" w:space="0" w:color="auto"/>
              <w:left w:val="single" w:sz="4" w:space="0" w:color="auto"/>
              <w:bottom w:val="single" w:sz="4" w:space="0" w:color="auto"/>
              <w:right w:val="single" w:sz="4" w:space="0" w:color="auto"/>
            </w:tcBorders>
          </w:tcPr>
          <w:p w:rsidR="00E212BF" w:rsidRPr="00E212BF" w:rsidRDefault="00E212BF" w:rsidP="00E212BF">
            <w:pPr>
              <w:autoSpaceDE w:val="0"/>
              <w:autoSpaceDN w:val="0"/>
              <w:adjustRightInd w:val="0"/>
              <w:rPr>
                <w:rFonts w:ascii="Times New Roman" w:hAnsi="Times New Roman"/>
                <w:bCs/>
                <w:sz w:val="24"/>
                <w:szCs w:val="24"/>
              </w:rPr>
            </w:pPr>
            <w:r w:rsidRPr="00E212BF">
              <w:rPr>
                <w:rFonts w:ascii="Times New Roman" w:hAnsi="Times New Roman"/>
                <w:bCs/>
                <w:sz w:val="24"/>
                <w:szCs w:val="24"/>
              </w:rPr>
              <w:t>Официальный интернет-портал правовой информации http://www.pravo.gov.ru, 31.10.2018,</w:t>
            </w:r>
          </w:p>
          <w:p w:rsidR="00E212BF" w:rsidRPr="00E212BF" w:rsidRDefault="00E212BF" w:rsidP="00E212BF">
            <w:pPr>
              <w:autoSpaceDE w:val="0"/>
              <w:autoSpaceDN w:val="0"/>
              <w:adjustRightInd w:val="0"/>
              <w:rPr>
                <w:rFonts w:ascii="Times New Roman" w:hAnsi="Times New Roman"/>
                <w:bCs/>
                <w:sz w:val="24"/>
                <w:szCs w:val="24"/>
              </w:rPr>
            </w:pPr>
            <w:r w:rsidRPr="00E212BF">
              <w:rPr>
                <w:rFonts w:ascii="Times New Roman" w:hAnsi="Times New Roman"/>
                <w:bCs/>
                <w:sz w:val="24"/>
                <w:szCs w:val="24"/>
              </w:rPr>
              <w:t>"Российская газета", N 247, 02.11.2018,</w:t>
            </w:r>
          </w:p>
          <w:p w:rsidR="000E20F2" w:rsidRPr="007B4675" w:rsidRDefault="00E212BF" w:rsidP="00E212BF">
            <w:pPr>
              <w:autoSpaceDE w:val="0"/>
              <w:autoSpaceDN w:val="0"/>
              <w:adjustRightInd w:val="0"/>
              <w:rPr>
                <w:rFonts w:ascii="Times New Roman" w:hAnsi="Times New Roman"/>
                <w:bCs/>
                <w:sz w:val="24"/>
                <w:szCs w:val="24"/>
              </w:rPr>
            </w:pPr>
            <w:r w:rsidRPr="00E212BF">
              <w:rPr>
                <w:rFonts w:ascii="Times New Roman" w:hAnsi="Times New Roman"/>
                <w:bCs/>
                <w:sz w:val="24"/>
                <w:szCs w:val="24"/>
              </w:rPr>
              <w:t>"Собрание законодательства РФ", 05.11.2018, N 45, ст. 6833</w:t>
            </w:r>
          </w:p>
        </w:tc>
      </w:tr>
      <w:tr w:rsidR="00A95EDF" w:rsidRPr="00206E40" w:rsidTr="00A752FF">
        <w:trPr>
          <w:trHeight w:val="2828"/>
        </w:trPr>
        <w:tc>
          <w:tcPr>
            <w:tcW w:w="640" w:type="dxa"/>
            <w:tcBorders>
              <w:top w:val="single" w:sz="4" w:space="0" w:color="auto"/>
              <w:left w:val="single" w:sz="4" w:space="0" w:color="auto"/>
              <w:bottom w:val="single" w:sz="4" w:space="0" w:color="auto"/>
              <w:right w:val="single" w:sz="4" w:space="0" w:color="auto"/>
            </w:tcBorders>
          </w:tcPr>
          <w:p w:rsidR="00A95EDF" w:rsidRDefault="00582637" w:rsidP="00582637">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5.</w:t>
            </w:r>
          </w:p>
        </w:tc>
        <w:tc>
          <w:tcPr>
            <w:tcW w:w="3012" w:type="dxa"/>
            <w:tcBorders>
              <w:top w:val="single" w:sz="4" w:space="0" w:color="auto"/>
              <w:left w:val="single" w:sz="4" w:space="0" w:color="auto"/>
              <w:bottom w:val="single" w:sz="4" w:space="0" w:color="auto"/>
              <w:right w:val="single" w:sz="4" w:space="0" w:color="auto"/>
            </w:tcBorders>
          </w:tcPr>
          <w:p w:rsidR="00E212BF" w:rsidRPr="00E212BF" w:rsidRDefault="00E212BF" w:rsidP="00E212BF">
            <w:pPr>
              <w:autoSpaceDE w:val="0"/>
              <w:autoSpaceDN w:val="0"/>
              <w:adjustRightInd w:val="0"/>
              <w:jc w:val="both"/>
              <w:rPr>
                <w:rFonts w:ascii="Times New Roman" w:hAnsi="Times New Roman"/>
                <w:sz w:val="24"/>
                <w:szCs w:val="24"/>
              </w:rPr>
            </w:pPr>
            <w:r w:rsidRPr="00E212BF">
              <w:rPr>
                <w:rFonts w:ascii="Times New Roman" w:hAnsi="Times New Roman"/>
                <w:sz w:val="24"/>
                <w:szCs w:val="24"/>
              </w:rPr>
              <w:t>Федеральный закон от 12.11.2018 N 410-ФЗ</w:t>
            </w:r>
          </w:p>
          <w:p w:rsidR="00A95EDF" w:rsidRPr="004874EC" w:rsidRDefault="00E212BF" w:rsidP="00E212BF">
            <w:pPr>
              <w:autoSpaceDE w:val="0"/>
              <w:autoSpaceDN w:val="0"/>
              <w:adjustRightInd w:val="0"/>
              <w:jc w:val="both"/>
              <w:rPr>
                <w:rFonts w:ascii="Times New Roman" w:hAnsi="Times New Roman"/>
                <w:sz w:val="24"/>
                <w:szCs w:val="24"/>
              </w:rPr>
            </w:pPr>
            <w:r w:rsidRPr="00E212BF">
              <w:rPr>
                <w:rFonts w:ascii="Times New Roman" w:hAnsi="Times New Roman"/>
                <w:sz w:val="24"/>
                <w:szCs w:val="24"/>
              </w:rPr>
              <w:t>"О внесении изменений в Кодекс Российской Федерации об административных правонарушениях"</w:t>
            </w:r>
          </w:p>
        </w:tc>
        <w:tc>
          <w:tcPr>
            <w:tcW w:w="8363" w:type="dxa"/>
            <w:tcBorders>
              <w:top w:val="single" w:sz="4" w:space="0" w:color="auto"/>
              <w:left w:val="single" w:sz="4" w:space="0" w:color="auto"/>
              <w:bottom w:val="single" w:sz="4" w:space="0" w:color="auto"/>
              <w:right w:val="single" w:sz="4" w:space="0" w:color="auto"/>
            </w:tcBorders>
          </w:tcPr>
          <w:p w:rsidR="00E212BF" w:rsidRPr="00E212BF" w:rsidRDefault="00E212BF" w:rsidP="00E212BF">
            <w:pPr>
              <w:autoSpaceDE w:val="0"/>
              <w:autoSpaceDN w:val="0"/>
              <w:adjustRightInd w:val="0"/>
              <w:jc w:val="both"/>
              <w:rPr>
                <w:rFonts w:ascii="Times New Roman" w:hAnsi="Times New Roman"/>
                <w:bCs/>
              </w:rPr>
            </w:pPr>
            <w:r w:rsidRPr="00E212BF">
              <w:rPr>
                <w:rFonts w:ascii="Times New Roman" w:hAnsi="Times New Roman"/>
                <w:bCs/>
              </w:rPr>
              <w:t>Системы видео-конференц-связи будут использоваться при рассмотрении дел об административных правонарушениях</w:t>
            </w:r>
          </w:p>
          <w:p w:rsidR="00E212BF" w:rsidRPr="00E212BF" w:rsidRDefault="00E212BF" w:rsidP="00E212BF">
            <w:pPr>
              <w:autoSpaceDE w:val="0"/>
              <w:autoSpaceDN w:val="0"/>
              <w:adjustRightInd w:val="0"/>
              <w:jc w:val="both"/>
              <w:rPr>
                <w:rFonts w:ascii="Times New Roman" w:hAnsi="Times New Roman"/>
                <w:bCs/>
              </w:rPr>
            </w:pPr>
            <w:r w:rsidRPr="00E212BF">
              <w:rPr>
                <w:rFonts w:ascii="Times New Roman" w:hAnsi="Times New Roman"/>
                <w:bCs/>
              </w:rPr>
              <w:t>В случае</w:t>
            </w:r>
            <w:proofErr w:type="gramStart"/>
            <w:r w:rsidRPr="00E212BF">
              <w:rPr>
                <w:rFonts w:ascii="Times New Roman" w:hAnsi="Times New Roman"/>
                <w:bCs/>
              </w:rPr>
              <w:t>,</w:t>
            </w:r>
            <w:proofErr w:type="gramEnd"/>
            <w:r w:rsidRPr="00E212BF">
              <w:rPr>
                <w:rFonts w:ascii="Times New Roman" w:hAnsi="Times New Roman"/>
                <w:bCs/>
              </w:rPr>
              <w:t xml:space="preserve">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либо по собственной инициативе.</w:t>
            </w:r>
          </w:p>
          <w:p w:rsidR="00E212BF" w:rsidRPr="00E212BF" w:rsidRDefault="00E212BF" w:rsidP="00E212BF">
            <w:pPr>
              <w:autoSpaceDE w:val="0"/>
              <w:autoSpaceDN w:val="0"/>
              <w:adjustRightInd w:val="0"/>
              <w:jc w:val="both"/>
              <w:rPr>
                <w:rFonts w:ascii="Times New Roman" w:hAnsi="Times New Roman"/>
                <w:bCs/>
              </w:rPr>
            </w:pPr>
            <w:r w:rsidRPr="00E212BF">
              <w:rPr>
                <w:rFonts w:ascii="Times New Roman" w:hAnsi="Times New Roman"/>
                <w:bCs/>
              </w:rPr>
              <w:t>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w:t>
            </w:r>
          </w:p>
          <w:p w:rsidR="00E212BF" w:rsidRPr="00E212BF" w:rsidRDefault="00E212BF" w:rsidP="00E212BF">
            <w:pPr>
              <w:autoSpaceDE w:val="0"/>
              <w:autoSpaceDN w:val="0"/>
              <w:adjustRightInd w:val="0"/>
              <w:jc w:val="both"/>
              <w:rPr>
                <w:rFonts w:ascii="Times New Roman" w:hAnsi="Times New Roman"/>
                <w:bCs/>
              </w:rPr>
            </w:pPr>
            <w:r w:rsidRPr="00E212BF">
              <w:rPr>
                <w:rFonts w:ascii="Times New Roman" w:hAnsi="Times New Roman"/>
                <w:bCs/>
              </w:rPr>
              <w:t>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письменные материалы.</w:t>
            </w:r>
          </w:p>
          <w:p w:rsidR="00E212BF" w:rsidRPr="00E212BF" w:rsidRDefault="00E212BF" w:rsidP="00E212BF">
            <w:pPr>
              <w:autoSpaceDE w:val="0"/>
              <w:autoSpaceDN w:val="0"/>
              <w:adjustRightInd w:val="0"/>
              <w:jc w:val="both"/>
              <w:rPr>
                <w:rFonts w:ascii="Times New Roman" w:hAnsi="Times New Roman"/>
                <w:bCs/>
              </w:rPr>
            </w:pPr>
            <w:r w:rsidRPr="00E212BF">
              <w:rPr>
                <w:rFonts w:ascii="Times New Roman" w:hAnsi="Times New Roman"/>
                <w:bCs/>
              </w:rPr>
              <w:t>Объяснения участников производства по делу, полученные путем использования систем видео-конференц-связи, допускаются в качестве доказательств.</w:t>
            </w:r>
          </w:p>
          <w:p w:rsidR="00E212BF" w:rsidRPr="00E212BF" w:rsidRDefault="00E212BF" w:rsidP="00E212BF">
            <w:pPr>
              <w:autoSpaceDE w:val="0"/>
              <w:autoSpaceDN w:val="0"/>
              <w:adjustRightInd w:val="0"/>
              <w:jc w:val="both"/>
              <w:rPr>
                <w:rFonts w:ascii="Times New Roman" w:hAnsi="Times New Roman"/>
                <w:bCs/>
              </w:rPr>
            </w:pPr>
            <w:r w:rsidRPr="00E212BF">
              <w:rPr>
                <w:rFonts w:ascii="Times New Roman" w:hAnsi="Times New Roman"/>
                <w:bCs/>
              </w:rPr>
              <w:t xml:space="preserve">Правила использования систем видео-конференц-связи также подлежат применению </w:t>
            </w:r>
            <w:proofErr w:type="gramStart"/>
            <w:r w:rsidRPr="00E212BF">
              <w:rPr>
                <w:rFonts w:ascii="Times New Roman" w:hAnsi="Times New Roman"/>
                <w:bCs/>
              </w:rPr>
              <w:t>при рассмотрении судьями жалоб на постановления по делам об административных правонарушениях при наличии</w:t>
            </w:r>
            <w:proofErr w:type="gramEnd"/>
            <w:r w:rsidRPr="00E212BF">
              <w:rPr>
                <w:rFonts w:ascii="Times New Roman" w:hAnsi="Times New Roman"/>
                <w:bCs/>
              </w:rPr>
              <w:t xml:space="preserve"> технической возможности.</w:t>
            </w:r>
          </w:p>
          <w:p w:rsidR="00792C66" w:rsidRPr="00210DAF" w:rsidRDefault="00E212BF" w:rsidP="00A752FF">
            <w:pPr>
              <w:autoSpaceDE w:val="0"/>
              <w:autoSpaceDN w:val="0"/>
              <w:adjustRightInd w:val="0"/>
              <w:jc w:val="both"/>
              <w:rPr>
                <w:rFonts w:ascii="Times New Roman" w:hAnsi="Times New Roman"/>
                <w:bCs/>
              </w:rPr>
            </w:pPr>
            <w:r w:rsidRPr="00E212BF">
              <w:rPr>
                <w:rFonts w:ascii="Times New Roman" w:hAnsi="Times New Roman"/>
                <w:bCs/>
              </w:rPr>
              <w:t>Использование систем видео-конференц-связи в закрытом судебном заседании не допускается.</w:t>
            </w:r>
          </w:p>
        </w:tc>
        <w:tc>
          <w:tcPr>
            <w:tcW w:w="3261" w:type="dxa"/>
            <w:tcBorders>
              <w:top w:val="single" w:sz="4" w:space="0" w:color="auto"/>
              <w:left w:val="single" w:sz="4" w:space="0" w:color="auto"/>
              <w:bottom w:val="single" w:sz="4" w:space="0" w:color="auto"/>
              <w:right w:val="single" w:sz="4" w:space="0" w:color="auto"/>
            </w:tcBorders>
          </w:tcPr>
          <w:p w:rsidR="00E212BF" w:rsidRPr="00E212BF" w:rsidRDefault="00E212BF" w:rsidP="00E212BF">
            <w:pPr>
              <w:autoSpaceDE w:val="0"/>
              <w:autoSpaceDN w:val="0"/>
              <w:adjustRightInd w:val="0"/>
              <w:rPr>
                <w:rFonts w:ascii="Times New Roman" w:hAnsi="Times New Roman"/>
                <w:bCs/>
                <w:sz w:val="24"/>
                <w:szCs w:val="24"/>
              </w:rPr>
            </w:pPr>
            <w:r w:rsidRPr="00E212BF">
              <w:rPr>
                <w:rFonts w:ascii="Times New Roman" w:hAnsi="Times New Roman"/>
                <w:bCs/>
                <w:sz w:val="24"/>
                <w:szCs w:val="24"/>
              </w:rPr>
              <w:t>Официальный интернет-портал правовой информации http://www.pravo.gov.ru, 12.11.2018,</w:t>
            </w:r>
          </w:p>
          <w:p w:rsidR="00E212BF" w:rsidRPr="00E212BF" w:rsidRDefault="00E212BF" w:rsidP="00E212BF">
            <w:pPr>
              <w:autoSpaceDE w:val="0"/>
              <w:autoSpaceDN w:val="0"/>
              <w:adjustRightInd w:val="0"/>
              <w:rPr>
                <w:rFonts w:ascii="Times New Roman" w:hAnsi="Times New Roman"/>
                <w:bCs/>
                <w:sz w:val="24"/>
                <w:szCs w:val="24"/>
              </w:rPr>
            </w:pPr>
            <w:r w:rsidRPr="00E212BF">
              <w:rPr>
                <w:rFonts w:ascii="Times New Roman" w:hAnsi="Times New Roman"/>
                <w:bCs/>
                <w:sz w:val="24"/>
                <w:szCs w:val="24"/>
              </w:rPr>
              <w:t>"Российская газета", N 255, 14.11.2018,</w:t>
            </w:r>
          </w:p>
          <w:p w:rsidR="00A95EDF" w:rsidRPr="00210DAF" w:rsidRDefault="00E212BF" w:rsidP="00E212BF">
            <w:pPr>
              <w:autoSpaceDE w:val="0"/>
              <w:autoSpaceDN w:val="0"/>
              <w:adjustRightInd w:val="0"/>
              <w:rPr>
                <w:rFonts w:ascii="Times New Roman" w:hAnsi="Times New Roman"/>
                <w:bCs/>
                <w:sz w:val="24"/>
                <w:szCs w:val="24"/>
              </w:rPr>
            </w:pPr>
            <w:r w:rsidRPr="00E212BF">
              <w:rPr>
                <w:rFonts w:ascii="Times New Roman" w:hAnsi="Times New Roman"/>
                <w:bCs/>
                <w:sz w:val="24"/>
                <w:szCs w:val="24"/>
              </w:rPr>
              <w:t>"Собрание законодательства РФ", 19.11.2018, N 47, ст. 7131</w:t>
            </w:r>
          </w:p>
        </w:tc>
      </w:tr>
      <w:tr w:rsidR="00792C66" w:rsidRPr="00206E40" w:rsidTr="00A752FF">
        <w:trPr>
          <w:trHeight w:val="2828"/>
        </w:trPr>
        <w:tc>
          <w:tcPr>
            <w:tcW w:w="640" w:type="dxa"/>
            <w:tcBorders>
              <w:top w:val="single" w:sz="4" w:space="0" w:color="auto"/>
              <w:left w:val="single" w:sz="4" w:space="0" w:color="auto"/>
              <w:bottom w:val="single" w:sz="4" w:space="0" w:color="auto"/>
              <w:right w:val="single" w:sz="4" w:space="0" w:color="auto"/>
            </w:tcBorders>
          </w:tcPr>
          <w:p w:rsidR="00792C66" w:rsidRDefault="00912CBC" w:rsidP="00582637">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3012" w:type="dxa"/>
            <w:tcBorders>
              <w:top w:val="single" w:sz="4" w:space="0" w:color="auto"/>
              <w:left w:val="single" w:sz="4" w:space="0" w:color="auto"/>
              <w:bottom w:val="single" w:sz="4" w:space="0" w:color="auto"/>
              <w:right w:val="single" w:sz="4" w:space="0" w:color="auto"/>
            </w:tcBorders>
          </w:tcPr>
          <w:p w:rsidR="00A752FF" w:rsidRPr="00A752FF" w:rsidRDefault="00A752FF" w:rsidP="00A752FF">
            <w:pPr>
              <w:autoSpaceDE w:val="0"/>
              <w:autoSpaceDN w:val="0"/>
              <w:adjustRightInd w:val="0"/>
              <w:jc w:val="both"/>
              <w:rPr>
                <w:rFonts w:ascii="Times New Roman" w:hAnsi="Times New Roman"/>
                <w:sz w:val="24"/>
                <w:szCs w:val="24"/>
              </w:rPr>
            </w:pPr>
            <w:r w:rsidRPr="00A752FF">
              <w:rPr>
                <w:rFonts w:ascii="Times New Roman" w:hAnsi="Times New Roman"/>
                <w:sz w:val="24"/>
                <w:szCs w:val="24"/>
              </w:rPr>
              <w:t>Федеральный закон от 28.11.2018 N 439-ФЗ</w:t>
            </w:r>
          </w:p>
          <w:p w:rsidR="00792C66" w:rsidRPr="00E212BF" w:rsidRDefault="00A752FF" w:rsidP="00A752FF">
            <w:pPr>
              <w:autoSpaceDE w:val="0"/>
              <w:autoSpaceDN w:val="0"/>
              <w:adjustRightInd w:val="0"/>
              <w:jc w:val="both"/>
              <w:rPr>
                <w:rFonts w:ascii="Times New Roman" w:hAnsi="Times New Roman"/>
                <w:sz w:val="24"/>
                <w:szCs w:val="24"/>
              </w:rPr>
            </w:pPr>
            <w:r w:rsidRPr="00A752FF">
              <w:rPr>
                <w:rFonts w:ascii="Times New Roman" w:hAnsi="Times New Roman"/>
                <w:sz w:val="24"/>
                <w:szCs w:val="24"/>
              </w:rPr>
              <w:t>"О внесении изменений в статью 3 Федерального закона "О предоставлении социальных гарантий Героям Социалистического Труда, Героям Труда Российской Федерации и полным кавалерам ордена Трудовой Славы"</w:t>
            </w:r>
          </w:p>
        </w:tc>
        <w:tc>
          <w:tcPr>
            <w:tcW w:w="8363" w:type="dxa"/>
            <w:tcBorders>
              <w:top w:val="single" w:sz="4" w:space="0" w:color="auto"/>
              <w:left w:val="single" w:sz="4" w:space="0" w:color="auto"/>
              <w:bottom w:val="single" w:sz="4" w:space="0" w:color="auto"/>
              <w:right w:val="single" w:sz="4" w:space="0" w:color="auto"/>
            </w:tcBorders>
          </w:tcPr>
          <w:p w:rsidR="00A752FF" w:rsidRPr="00A752FF" w:rsidRDefault="00A752FF" w:rsidP="00A752FF">
            <w:pPr>
              <w:autoSpaceDE w:val="0"/>
              <w:autoSpaceDN w:val="0"/>
              <w:adjustRightInd w:val="0"/>
              <w:jc w:val="both"/>
              <w:rPr>
                <w:rFonts w:ascii="Times New Roman" w:hAnsi="Times New Roman"/>
                <w:bCs/>
              </w:rPr>
            </w:pPr>
            <w:r w:rsidRPr="00A752FF">
              <w:rPr>
                <w:rFonts w:ascii="Times New Roman" w:hAnsi="Times New Roman"/>
                <w:bCs/>
              </w:rPr>
              <w:t>Положения о предоставлении земельных участков Героям Социалистического Труда, Героям Труда Российской Федерации и полным кавалерам ордена Трудовой Славы приведены в соответствие с иными законодательными актами</w:t>
            </w:r>
          </w:p>
          <w:p w:rsidR="00792C66" w:rsidRPr="00E212BF" w:rsidRDefault="00A752FF" w:rsidP="00A752FF">
            <w:pPr>
              <w:autoSpaceDE w:val="0"/>
              <w:autoSpaceDN w:val="0"/>
              <w:adjustRightInd w:val="0"/>
              <w:jc w:val="both"/>
              <w:rPr>
                <w:rFonts w:ascii="Times New Roman" w:hAnsi="Times New Roman"/>
                <w:bCs/>
              </w:rPr>
            </w:pPr>
            <w:proofErr w:type="gramStart"/>
            <w:r w:rsidRPr="00A752FF">
              <w:rPr>
                <w:rFonts w:ascii="Times New Roman" w:hAnsi="Times New Roman"/>
                <w:bCs/>
              </w:rPr>
              <w:t>Речь идет о Федеральном законе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который приводится в соответствие с положениями Федеральных законов от 03.08.2018 N 340-ФЗ "О внесении изменений в Градостроительный кодекс и отдельные законодательные акты Российской Федерации" и от 29.07.2017 N 217-ФЗ "О ведении гражданами садоводства и</w:t>
            </w:r>
            <w:proofErr w:type="gramEnd"/>
            <w:r w:rsidRPr="00A752FF">
              <w:rPr>
                <w:rFonts w:ascii="Times New Roman" w:hAnsi="Times New Roman"/>
                <w:bCs/>
              </w:rPr>
              <w:t xml:space="preserve"> огородничества для собственных нужд и о внесении изменений в отдельные законодательные акты Российской Федерации". В частности, приведен порядок предоставления указанным лицам в собственность бесплатно земельных участков, а также уточнена терминология указанного Федерального закона N 5-ФЗ.</w:t>
            </w:r>
          </w:p>
        </w:tc>
        <w:tc>
          <w:tcPr>
            <w:tcW w:w="3261" w:type="dxa"/>
            <w:tcBorders>
              <w:top w:val="single" w:sz="4" w:space="0" w:color="auto"/>
              <w:left w:val="single" w:sz="4" w:space="0" w:color="auto"/>
              <w:bottom w:val="single" w:sz="4" w:space="0" w:color="auto"/>
              <w:right w:val="single" w:sz="4" w:space="0" w:color="auto"/>
            </w:tcBorders>
          </w:tcPr>
          <w:p w:rsidR="00A752FF" w:rsidRPr="00A752FF" w:rsidRDefault="00A752FF" w:rsidP="00A752FF">
            <w:pPr>
              <w:autoSpaceDE w:val="0"/>
              <w:autoSpaceDN w:val="0"/>
              <w:adjustRightInd w:val="0"/>
              <w:rPr>
                <w:rFonts w:ascii="Times New Roman" w:hAnsi="Times New Roman"/>
                <w:bCs/>
                <w:sz w:val="24"/>
                <w:szCs w:val="24"/>
              </w:rPr>
            </w:pPr>
            <w:r w:rsidRPr="00A752FF">
              <w:rPr>
                <w:rFonts w:ascii="Times New Roman" w:hAnsi="Times New Roman"/>
                <w:bCs/>
                <w:sz w:val="24"/>
                <w:szCs w:val="24"/>
              </w:rPr>
              <w:t>Официальный интернет-портал правовой информации http://www.pravo.gov.ru, 28.11.2018,</w:t>
            </w:r>
          </w:p>
          <w:p w:rsidR="00792C66" w:rsidRPr="00E212BF" w:rsidRDefault="00A752FF" w:rsidP="00A752FF">
            <w:pPr>
              <w:autoSpaceDE w:val="0"/>
              <w:autoSpaceDN w:val="0"/>
              <w:adjustRightInd w:val="0"/>
              <w:rPr>
                <w:rFonts w:ascii="Times New Roman" w:hAnsi="Times New Roman"/>
                <w:bCs/>
                <w:sz w:val="24"/>
                <w:szCs w:val="24"/>
              </w:rPr>
            </w:pPr>
            <w:r w:rsidRPr="00A752FF">
              <w:rPr>
                <w:rFonts w:ascii="Times New Roman" w:hAnsi="Times New Roman"/>
                <w:bCs/>
                <w:sz w:val="24"/>
                <w:szCs w:val="24"/>
              </w:rPr>
              <w:t>"Российская газета", N 272, 04.12.2018</w:t>
            </w:r>
          </w:p>
        </w:tc>
      </w:tr>
      <w:tr w:rsidR="00A752FF" w:rsidRPr="00206E40" w:rsidTr="00A752FF">
        <w:trPr>
          <w:trHeight w:val="2828"/>
        </w:trPr>
        <w:tc>
          <w:tcPr>
            <w:tcW w:w="640" w:type="dxa"/>
            <w:tcBorders>
              <w:top w:val="single" w:sz="4" w:space="0" w:color="auto"/>
              <w:left w:val="single" w:sz="4" w:space="0" w:color="auto"/>
              <w:bottom w:val="single" w:sz="4" w:space="0" w:color="auto"/>
              <w:right w:val="single" w:sz="4" w:space="0" w:color="auto"/>
            </w:tcBorders>
          </w:tcPr>
          <w:p w:rsidR="00A752FF" w:rsidRDefault="00912CBC" w:rsidP="00582637">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7.</w:t>
            </w:r>
          </w:p>
        </w:tc>
        <w:tc>
          <w:tcPr>
            <w:tcW w:w="3012" w:type="dxa"/>
            <w:tcBorders>
              <w:top w:val="single" w:sz="4" w:space="0" w:color="auto"/>
              <w:left w:val="single" w:sz="4" w:space="0" w:color="auto"/>
              <w:bottom w:val="single" w:sz="4" w:space="0" w:color="auto"/>
              <w:right w:val="single" w:sz="4" w:space="0" w:color="auto"/>
            </w:tcBorders>
          </w:tcPr>
          <w:p w:rsidR="00A752FF" w:rsidRPr="00A752FF" w:rsidRDefault="00A752FF" w:rsidP="00A752FF">
            <w:pPr>
              <w:autoSpaceDE w:val="0"/>
              <w:autoSpaceDN w:val="0"/>
              <w:adjustRightInd w:val="0"/>
              <w:jc w:val="both"/>
              <w:rPr>
                <w:rFonts w:ascii="Times New Roman" w:hAnsi="Times New Roman"/>
                <w:sz w:val="24"/>
                <w:szCs w:val="24"/>
              </w:rPr>
            </w:pPr>
            <w:r w:rsidRPr="00A752FF">
              <w:rPr>
                <w:rFonts w:ascii="Times New Roman" w:hAnsi="Times New Roman"/>
                <w:sz w:val="24"/>
                <w:szCs w:val="24"/>
              </w:rPr>
              <w:t>Федеральный закон от 28.11.2018 N 435-ФЗ</w:t>
            </w:r>
          </w:p>
          <w:p w:rsidR="00A752FF" w:rsidRPr="00A752FF" w:rsidRDefault="00A752FF" w:rsidP="00A752FF">
            <w:pPr>
              <w:autoSpaceDE w:val="0"/>
              <w:autoSpaceDN w:val="0"/>
              <w:adjustRightInd w:val="0"/>
              <w:jc w:val="both"/>
              <w:rPr>
                <w:rFonts w:ascii="Times New Roman" w:hAnsi="Times New Roman"/>
                <w:sz w:val="24"/>
                <w:szCs w:val="24"/>
              </w:rPr>
            </w:pPr>
            <w:r w:rsidRPr="00A752FF">
              <w:rPr>
                <w:rFonts w:ascii="Times New Roman" w:hAnsi="Times New Roman"/>
                <w:sz w:val="24"/>
                <w:szCs w:val="24"/>
              </w:rPr>
              <w:t>"О внесении изменений в статью 46 Жилищного кодекса Российской Федерации"</w:t>
            </w:r>
          </w:p>
        </w:tc>
        <w:tc>
          <w:tcPr>
            <w:tcW w:w="8363" w:type="dxa"/>
            <w:tcBorders>
              <w:top w:val="single" w:sz="4" w:space="0" w:color="auto"/>
              <w:left w:val="single" w:sz="4" w:space="0" w:color="auto"/>
              <w:bottom w:val="single" w:sz="4" w:space="0" w:color="auto"/>
              <w:right w:val="single" w:sz="4" w:space="0" w:color="auto"/>
            </w:tcBorders>
          </w:tcPr>
          <w:p w:rsidR="00A752FF" w:rsidRPr="00A752FF" w:rsidRDefault="00A752FF" w:rsidP="00A752FF">
            <w:pPr>
              <w:autoSpaceDE w:val="0"/>
              <w:autoSpaceDN w:val="0"/>
              <w:adjustRightInd w:val="0"/>
              <w:jc w:val="both"/>
              <w:rPr>
                <w:rFonts w:ascii="Times New Roman" w:hAnsi="Times New Roman"/>
                <w:bCs/>
              </w:rPr>
            </w:pPr>
            <w:r w:rsidRPr="00A752FF">
              <w:rPr>
                <w:rFonts w:ascii="Times New Roman" w:hAnsi="Times New Roman"/>
                <w:bCs/>
              </w:rPr>
              <w:t>Снижено количество голосов собственников, необходимых для наделения совета дома полномочиями по принятию решения о текущем ремонте общего имущества</w:t>
            </w:r>
          </w:p>
          <w:p w:rsidR="00A752FF" w:rsidRPr="00A752FF" w:rsidRDefault="00A752FF" w:rsidP="00A752FF">
            <w:pPr>
              <w:autoSpaceDE w:val="0"/>
              <w:autoSpaceDN w:val="0"/>
              <w:adjustRightInd w:val="0"/>
              <w:jc w:val="both"/>
              <w:rPr>
                <w:rFonts w:ascii="Times New Roman" w:hAnsi="Times New Roman"/>
                <w:bCs/>
              </w:rPr>
            </w:pPr>
            <w:r w:rsidRPr="00A752FF">
              <w:rPr>
                <w:rFonts w:ascii="Times New Roman" w:hAnsi="Times New Roman"/>
                <w:bCs/>
              </w:rPr>
              <w:t>Федеральным законом корректируется соотношение количества голосов собственников помещений в многоквартирном доме, необходимых для принятия общим собранием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A752FF" w:rsidRPr="00A752FF" w:rsidRDefault="00A752FF" w:rsidP="00A752FF">
            <w:pPr>
              <w:autoSpaceDE w:val="0"/>
              <w:autoSpaceDN w:val="0"/>
              <w:adjustRightInd w:val="0"/>
              <w:jc w:val="both"/>
              <w:rPr>
                <w:rFonts w:ascii="Times New Roman" w:hAnsi="Times New Roman"/>
                <w:bCs/>
              </w:rPr>
            </w:pPr>
            <w:r w:rsidRPr="00A752FF">
              <w:rPr>
                <w:rFonts w:ascii="Times New Roman" w:hAnsi="Times New Roman"/>
                <w:bCs/>
              </w:rPr>
              <w:t>Требуемое количество голосов снижается с "не менее двух третей голосов от общего количества собственников помещений в многоквартирном доме" до "более чем пятидесяти процентов голосов от общего числа голосов собственников помещений в многоквартирном доме".</w:t>
            </w:r>
          </w:p>
        </w:tc>
        <w:tc>
          <w:tcPr>
            <w:tcW w:w="3261" w:type="dxa"/>
            <w:tcBorders>
              <w:top w:val="single" w:sz="4" w:space="0" w:color="auto"/>
              <w:left w:val="single" w:sz="4" w:space="0" w:color="auto"/>
              <w:bottom w:val="single" w:sz="4" w:space="0" w:color="auto"/>
              <w:right w:val="single" w:sz="4" w:space="0" w:color="auto"/>
            </w:tcBorders>
          </w:tcPr>
          <w:p w:rsidR="00A752FF" w:rsidRPr="00A752FF" w:rsidRDefault="00A752FF" w:rsidP="00A752FF">
            <w:pPr>
              <w:autoSpaceDE w:val="0"/>
              <w:autoSpaceDN w:val="0"/>
              <w:adjustRightInd w:val="0"/>
              <w:rPr>
                <w:rFonts w:ascii="Times New Roman" w:hAnsi="Times New Roman"/>
                <w:bCs/>
                <w:sz w:val="24"/>
                <w:szCs w:val="24"/>
              </w:rPr>
            </w:pPr>
            <w:r w:rsidRPr="00A752FF">
              <w:rPr>
                <w:rFonts w:ascii="Times New Roman" w:hAnsi="Times New Roman"/>
                <w:bCs/>
                <w:sz w:val="24"/>
                <w:szCs w:val="24"/>
              </w:rPr>
              <w:t>Официальный интернет-портал правовой информации http://www.pravo.gov.ru, 28.11.2018,</w:t>
            </w:r>
          </w:p>
          <w:p w:rsidR="00A752FF" w:rsidRPr="00A752FF" w:rsidRDefault="00A752FF" w:rsidP="00A752FF">
            <w:pPr>
              <w:autoSpaceDE w:val="0"/>
              <w:autoSpaceDN w:val="0"/>
              <w:adjustRightInd w:val="0"/>
              <w:rPr>
                <w:rFonts w:ascii="Times New Roman" w:hAnsi="Times New Roman"/>
                <w:bCs/>
                <w:sz w:val="24"/>
                <w:szCs w:val="24"/>
              </w:rPr>
            </w:pPr>
            <w:r w:rsidRPr="00A752FF">
              <w:rPr>
                <w:rFonts w:ascii="Times New Roman" w:hAnsi="Times New Roman"/>
                <w:bCs/>
                <w:sz w:val="24"/>
                <w:szCs w:val="24"/>
              </w:rPr>
              <w:t>"Российская газета", N 271, 03.12.2018</w:t>
            </w:r>
          </w:p>
        </w:tc>
      </w:tr>
      <w:tr w:rsidR="00A752FF" w:rsidRPr="00206E40" w:rsidTr="00A752FF">
        <w:trPr>
          <w:trHeight w:val="2828"/>
        </w:trPr>
        <w:tc>
          <w:tcPr>
            <w:tcW w:w="640" w:type="dxa"/>
            <w:tcBorders>
              <w:top w:val="single" w:sz="4" w:space="0" w:color="auto"/>
              <w:left w:val="single" w:sz="4" w:space="0" w:color="auto"/>
              <w:bottom w:val="single" w:sz="4" w:space="0" w:color="auto"/>
              <w:right w:val="single" w:sz="4" w:space="0" w:color="auto"/>
            </w:tcBorders>
          </w:tcPr>
          <w:p w:rsidR="00A752FF" w:rsidRDefault="00912CBC" w:rsidP="00582637">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c>
          <w:tcPr>
            <w:tcW w:w="3012" w:type="dxa"/>
            <w:tcBorders>
              <w:top w:val="single" w:sz="4" w:space="0" w:color="auto"/>
              <w:left w:val="single" w:sz="4" w:space="0" w:color="auto"/>
              <w:bottom w:val="single" w:sz="4" w:space="0" w:color="auto"/>
              <w:right w:val="single" w:sz="4" w:space="0" w:color="auto"/>
            </w:tcBorders>
          </w:tcPr>
          <w:p w:rsidR="00A752FF" w:rsidRPr="00A752FF" w:rsidRDefault="00A752FF" w:rsidP="00A752FF">
            <w:pPr>
              <w:autoSpaceDE w:val="0"/>
              <w:autoSpaceDN w:val="0"/>
              <w:adjustRightInd w:val="0"/>
              <w:jc w:val="both"/>
              <w:rPr>
                <w:rFonts w:ascii="Times New Roman" w:hAnsi="Times New Roman"/>
                <w:sz w:val="24"/>
                <w:szCs w:val="24"/>
              </w:rPr>
            </w:pPr>
            <w:r w:rsidRPr="00A752FF">
              <w:rPr>
                <w:rFonts w:ascii="Times New Roman" w:hAnsi="Times New Roman"/>
                <w:sz w:val="24"/>
                <w:szCs w:val="24"/>
              </w:rPr>
              <w:t>Федеральный закон от 28.11.2018 N 442-ФЗ</w:t>
            </w:r>
          </w:p>
          <w:p w:rsidR="00A752FF" w:rsidRPr="00A752FF" w:rsidRDefault="00A752FF" w:rsidP="00A752FF">
            <w:pPr>
              <w:autoSpaceDE w:val="0"/>
              <w:autoSpaceDN w:val="0"/>
              <w:adjustRightInd w:val="0"/>
              <w:jc w:val="both"/>
              <w:rPr>
                <w:rFonts w:ascii="Times New Roman" w:hAnsi="Times New Roman"/>
                <w:sz w:val="24"/>
                <w:szCs w:val="24"/>
              </w:rPr>
            </w:pPr>
            <w:r w:rsidRPr="00A752FF">
              <w:rPr>
                <w:rFonts w:ascii="Times New Roman" w:hAnsi="Times New Roman"/>
                <w:sz w:val="24"/>
                <w:szCs w:val="24"/>
              </w:rPr>
              <w:t>"О внесении изменений в статьи 159 и 160 Жилищного кодекса Российской Федерации"</w:t>
            </w:r>
          </w:p>
        </w:tc>
        <w:tc>
          <w:tcPr>
            <w:tcW w:w="8363" w:type="dxa"/>
            <w:tcBorders>
              <w:top w:val="single" w:sz="4" w:space="0" w:color="auto"/>
              <w:left w:val="single" w:sz="4" w:space="0" w:color="auto"/>
              <w:bottom w:val="single" w:sz="4" w:space="0" w:color="auto"/>
              <w:right w:val="single" w:sz="4" w:space="0" w:color="auto"/>
            </w:tcBorders>
          </w:tcPr>
          <w:p w:rsidR="00A752FF" w:rsidRPr="00A752FF" w:rsidRDefault="00A752FF" w:rsidP="00A752FF">
            <w:pPr>
              <w:autoSpaceDE w:val="0"/>
              <w:autoSpaceDN w:val="0"/>
              <w:adjustRightInd w:val="0"/>
              <w:jc w:val="both"/>
              <w:rPr>
                <w:rFonts w:ascii="Times New Roman" w:hAnsi="Times New Roman"/>
                <w:bCs/>
              </w:rPr>
            </w:pPr>
            <w:r w:rsidRPr="00A752FF">
              <w:rPr>
                <w:rFonts w:ascii="Times New Roman" w:hAnsi="Times New Roman"/>
                <w:bCs/>
              </w:rPr>
              <w:t>С 1 января 2021 года для получения субсидий по оплате ЖКУ гражданам не нужно будет доказывать отсутствие задолженности</w:t>
            </w:r>
          </w:p>
          <w:p w:rsidR="00A752FF" w:rsidRPr="00A752FF" w:rsidRDefault="00A752FF" w:rsidP="00A752FF">
            <w:pPr>
              <w:autoSpaceDE w:val="0"/>
              <w:autoSpaceDN w:val="0"/>
              <w:adjustRightInd w:val="0"/>
              <w:jc w:val="both"/>
              <w:rPr>
                <w:rFonts w:ascii="Times New Roman" w:hAnsi="Times New Roman"/>
                <w:bCs/>
              </w:rPr>
            </w:pPr>
            <w:r w:rsidRPr="00A752FF">
              <w:rPr>
                <w:rFonts w:ascii="Times New Roman" w:hAnsi="Times New Roman"/>
                <w:bCs/>
              </w:rPr>
              <w:t>Согласно внесенным изменениям в Жилищный кодекс РФ, отказ в предоставлении гражданам таких субсидий возможен будет лишь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A752FF" w:rsidRPr="00A752FF" w:rsidRDefault="00A752FF" w:rsidP="00A752FF">
            <w:pPr>
              <w:autoSpaceDE w:val="0"/>
              <w:autoSpaceDN w:val="0"/>
              <w:adjustRightInd w:val="0"/>
              <w:jc w:val="both"/>
              <w:rPr>
                <w:rFonts w:ascii="Times New Roman" w:hAnsi="Times New Roman"/>
                <w:bCs/>
              </w:rPr>
            </w:pPr>
            <w:r w:rsidRPr="00A752FF">
              <w:rPr>
                <w:rFonts w:ascii="Times New Roman" w:hAnsi="Times New Roman"/>
                <w:bCs/>
              </w:rPr>
              <w:t xml:space="preserve">При этом информацию о наличии у граждан такой задолженности региональный орган исполнительной власти или </w:t>
            </w:r>
            <w:proofErr w:type="spellStart"/>
            <w:r w:rsidRPr="00A752FF">
              <w:rPr>
                <w:rFonts w:ascii="Times New Roman" w:hAnsi="Times New Roman"/>
                <w:bCs/>
              </w:rPr>
              <w:t>управомоченное</w:t>
            </w:r>
            <w:proofErr w:type="spellEnd"/>
            <w:r w:rsidRPr="00A752FF">
              <w:rPr>
                <w:rFonts w:ascii="Times New Roman" w:hAnsi="Times New Roman"/>
                <w:bCs/>
              </w:rPr>
              <w:t xml:space="preserve"> им учреждение будет получать из государственной информационной системы жилищно-коммунального хозяйства.</w:t>
            </w:r>
          </w:p>
          <w:p w:rsidR="00A752FF" w:rsidRPr="00A752FF" w:rsidRDefault="00A752FF" w:rsidP="00A752FF">
            <w:pPr>
              <w:autoSpaceDE w:val="0"/>
              <w:autoSpaceDN w:val="0"/>
              <w:adjustRightInd w:val="0"/>
              <w:jc w:val="both"/>
              <w:rPr>
                <w:rFonts w:ascii="Times New Roman" w:hAnsi="Times New Roman"/>
                <w:bCs/>
              </w:rPr>
            </w:pPr>
            <w:r w:rsidRPr="00A752FF">
              <w:rPr>
                <w:rFonts w:ascii="Times New Roman" w:hAnsi="Times New Roman"/>
                <w:bCs/>
              </w:rPr>
              <w:t>Определено также, что 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w:t>
            </w:r>
          </w:p>
        </w:tc>
        <w:tc>
          <w:tcPr>
            <w:tcW w:w="3261" w:type="dxa"/>
            <w:tcBorders>
              <w:top w:val="single" w:sz="4" w:space="0" w:color="auto"/>
              <w:left w:val="single" w:sz="4" w:space="0" w:color="auto"/>
              <w:bottom w:val="single" w:sz="4" w:space="0" w:color="auto"/>
              <w:right w:val="single" w:sz="4" w:space="0" w:color="auto"/>
            </w:tcBorders>
          </w:tcPr>
          <w:p w:rsidR="00A752FF" w:rsidRPr="00A752FF" w:rsidRDefault="00A752FF" w:rsidP="00A752FF">
            <w:pPr>
              <w:autoSpaceDE w:val="0"/>
              <w:autoSpaceDN w:val="0"/>
              <w:adjustRightInd w:val="0"/>
              <w:rPr>
                <w:rFonts w:ascii="Times New Roman" w:hAnsi="Times New Roman"/>
                <w:bCs/>
                <w:sz w:val="24"/>
                <w:szCs w:val="24"/>
              </w:rPr>
            </w:pPr>
            <w:r w:rsidRPr="00A752FF">
              <w:rPr>
                <w:rFonts w:ascii="Times New Roman" w:hAnsi="Times New Roman"/>
                <w:bCs/>
                <w:sz w:val="24"/>
                <w:szCs w:val="24"/>
              </w:rPr>
              <w:t>Официальный интернет-портал правовой информации http://www.pravo.gov.ru, 28.11.2018,</w:t>
            </w:r>
          </w:p>
          <w:p w:rsidR="00A752FF" w:rsidRPr="00A752FF" w:rsidRDefault="00A752FF" w:rsidP="00A752FF">
            <w:pPr>
              <w:autoSpaceDE w:val="0"/>
              <w:autoSpaceDN w:val="0"/>
              <w:adjustRightInd w:val="0"/>
              <w:rPr>
                <w:rFonts w:ascii="Times New Roman" w:hAnsi="Times New Roman"/>
                <w:bCs/>
                <w:sz w:val="24"/>
                <w:szCs w:val="24"/>
              </w:rPr>
            </w:pPr>
            <w:r w:rsidRPr="00A752FF">
              <w:rPr>
                <w:rFonts w:ascii="Times New Roman" w:hAnsi="Times New Roman"/>
                <w:bCs/>
                <w:sz w:val="24"/>
                <w:szCs w:val="24"/>
              </w:rPr>
              <w:t>"Российская газета", N 270, 30.11.2018</w:t>
            </w:r>
          </w:p>
        </w:tc>
      </w:tr>
      <w:tr w:rsidR="00A752FF" w:rsidRPr="00206E40" w:rsidTr="00A752FF">
        <w:trPr>
          <w:trHeight w:val="2828"/>
        </w:trPr>
        <w:tc>
          <w:tcPr>
            <w:tcW w:w="640" w:type="dxa"/>
            <w:tcBorders>
              <w:top w:val="single" w:sz="4" w:space="0" w:color="auto"/>
              <w:left w:val="single" w:sz="4" w:space="0" w:color="auto"/>
              <w:bottom w:val="single" w:sz="4" w:space="0" w:color="auto"/>
              <w:right w:val="single" w:sz="4" w:space="0" w:color="auto"/>
            </w:tcBorders>
          </w:tcPr>
          <w:p w:rsidR="00A752FF" w:rsidRDefault="00912CBC" w:rsidP="00582637">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3012" w:type="dxa"/>
            <w:tcBorders>
              <w:top w:val="single" w:sz="4" w:space="0" w:color="auto"/>
              <w:left w:val="single" w:sz="4" w:space="0" w:color="auto"/>
              <w:bottom w:val="single" w:sz="4" w:space="0" w:color="auto"/>
              <w:right w:val="single" w:sz="4" w:space="0" w:color="auto"/>
            </w:tcBorders>
          </w:tcPr>
          <w:p w:rsidR="00A752FF" w:rsidRPr="00A752FF" w:rsidRDefault="007246E4" w:rsidP="00A752FF">
            <w:pPr>
              <w:autoSpaceDE w:val="0"/>
              <w:autoSpaceDN w:val="0"/>
              <w:adjustRightInd w:val="0"/>
              <w:jc w:val="both"/>
              <w:rPr>
                <w:rFonts w:ascii="Times New Roman" w:hAnsi="Times New Roman"/>
                <w:sz w:val="24"/>
                <w:szCs w:val="24"/>
              </w:rPr>
            </w:pPr>
            <w:r>
              <w:rPr>
                <w:rFonts w:ascii="Times New Roman" w:hAnsi="Times New Roman"/>
                <w:sz w:val="24"/>
                <w:szCs w:val="24"/>
              </w:rPr>
              <w:t>Ф</w:t>
            </w:r>
            <w:r w:rsidR="00A752FF" w:rsidRPr="00A752FF">
              <w:rPr>
                <w:rFonts w:ascii="Times New Roman" w:hAnsi="Times New Roman"/>
                <w:sz w:val="24"/>
                <w:szCs w:val="24"/>
              </w:rPr>
              <w:t>едеральный закон от 28.11.2018 N 441-ФЗ</w:t>
            </w:r>
          </w:p>
          <w:p w:rsidR="00A752FF" w:rsidRPr="00A752FF" w:rsidRDefault="00A752FF" w:rsidP="00A752FF">
            <w:pPr>
              <w:autoSpaceDE w:val="0"/>
              <w:autoSpaceDN w:val="0"/>
              <w:adjustRightInd w:val="0"/>
              <w:jc w:val="both"/>
              <w:rPr>
                <w:rFonts w:ascii="Times New Roman" w:hAnsi="Times New Roman"/>
                <w:sz w:val="24"/>
                <w:szCs w:val="24"/>
              </w:rPr>
            </w:pPr>
            <w:r w:rsidRPr="00A752FF">
              <w:rPr>
                <w:rFonts w:ascii="Times New Roman" w:hAnsi="Times New Roman"/>
                <w:sz w:val="24"/>
                <w:szCs w:val="24"/>
              </w:rPr>
              <w:t>"О внесении изменений в статью 29 Федерального закона "Об обязательном пенсионном страховании в Российской Федерации"</w:t>
            </w:r>
          </w:p>
        </w:tc>
        <w:tc>
          <w:tcPr>
            <w:tcW w:w="8363" w:type="dxa"/>
            <w:tcBorders>
              <w:top w:val="single" w:sz="4" w:space="0" w:color="auto"/>
              <w:left w:val="single" w:sz="4" w:space="0" w:color="auto"/>
              <w:bottom w:val="single" w:sz="4" w:space="0" w:color="auto"/>
              <w:right w:val="single" w:sz="4" w:space="0" w:color="auto"/>
            </w:tcBorders>
          </w:tcPr>
          <w:p w:rsidR="00A752FF" w:rsidRPr="00A752FF" w:rsidRDefault="00A752FF" w:rsidP="00A752FF">
            <w:pPr>
              <w:autoSpaceDE w:val="0"/>
              <w:autoSpaceDN w:val="0"/>
              <w:adjustRightInd w:val="0"/>
              <w:jc w:val="both"/>
              <w:rPr>
                <w:rFonts w:ascii="Times New Roman" w:hAnsi="Times New Roman"/>
                <w:bCs/>
              </w:rPr>
            </w:pPr>
            <w:r w:rsidRPr="00A752FF">
              <w:rPr>
                <w:rFonts w:ascii="Times New Roman" w:hAnsi="Times New Roman"/>
                <w:bCs/>
              </w:rPr>
              <w:t>Снижен минимальный размер взносов на обязательное пенсионное страхование для лиц, добровольно вступивших в правоотношения по обязательному пенсионному страхованию</w:t>
            </w:r>
          </w:p>
          <w:p w:rsidR="00A752FF" w:rsidRPr="00A752FF" w:rsidRDefault="00A752FF" w:rsidP="00A752FF">
            <w:pPr>
              <w:autoSpaceDE w:val="0"/>
              <w:autoSpaceDN w:val="0"/>
              <w:adjustRightInd w:val="0"/>
              <w:jc w:val="both"/>
              <w:rPr>
                <w:rFonts w:ascii="Times New Roman" w:hAnsi="Times New Roman"/>
                <w:bCs/>
              </w:rPr>
            </w:pPr>
            <w:r w:rsidRPr="00A752FF">
              <w:rPr>
                <w:rFonts w:ascii="Times New Roman" w:hAnsi="Times New Roman"/>
                <w:bCs/>
              </w:rPr>
              <w:t xml:space="preserve">Минимальный размер страховых взносов на обязательное пенсионное страхование в Пенсионный фонд России для лиц, которые добровольно вступили в правоотношения по обязательному пенсионному страхованию, будет исчисляться исходя из однократной величины минимального </w:t>
            </w:r>
            <w:proofErr w:type="gramStart"/>
            <w:r w:rsidRPr="00A752FF">
              <w:rPr>
                <w:rFonts w:ascii="Times New Roman" w:hAnsi="Times New Roman"/>
                <w:bCs/>
              </w:rPr>
              <w:t>размера оплаты труда</w:t>
            </w:r>
            <w:proofErr w:type="gramEnd"/>
            <w:r w:rsidRPr="00A752FF">
              <w:rPr>
                <w:rFonts w:ascii="Times New Roman" w:hAnsi="Times New Roman"/>
                <w:bCs/>
              </w:rPr>
              <w:t>, а не двукратной его величины, как предусмотрено действующим законодательством.</w:t>
            </w:r>
          </w:p>
          <w:p w:rsidR="00A752FF" w:rsidRPr="00A752FF" w:rsidRDefault="00A752FF" w:rsidP="00A752FF">
            <w:pPr>
              <w:autoSpaceDE w:val="0"/>
              <w:autoSpaceDN w:val="0"/>
              <w:adjustRightInd w:val="0"/>
              <w:jc w:val="both"/>
              <w:rPr>
                <w:rFonts w:ascii="Times New Roman" w:hAnsi="Times New Roman"/>
                <w:bCs/>
              </w:rPr>
            </w:pPr>
            <w:r w:rsidRPr="00A752FF">
              <w:rPr>
                <w:rFonts w:ascii="Times New Roman" w:hAnsi="Times New Roman"/>
                <w:bCs/>
              </w:rPr>
              <w:t>Также предусматривается внесение изменений, уточняющих порядок исчисления и сроки уплаты страховых взносов. Расчетным периодом по страховым взносам признается календарный год. Исчисление суммы производится плательщиками самостоятельно, определяется пропорционально количеству календарных месяцев, в течение которых лицо состояло в правоотношениях по обязательному пенсионному страхованию, и уплачивается не позднее 31 декабря текущего календарного года.</w:t>
            </w:r>
          </w:p>
        </w:tc>
        <w:tc>
          <w:tcPr>
            <w:tcW w:w="3261" w:type="dxa"/>
            <w:tcBorders>
              <w:top w:val="single" w:sz="4" w:space="0" w:color="auto"/>
              <w:left w:val="single" w:sz="4" w:space="0" w:color="auto"/>
              <w:bottom w:val="single" w:sz="4" w:space="0" w:color="auto"/>
              <w:right w:val="single" w:sz="4" w:space="0" w:color="auto"/>
            </w:tcBorders>
          </w:tcPr>
          <w:p w:rsidR="007246E4" w:rsidRPr="007246E4" w:rsidRDefault="007246E4" w:rsidP="007246E4">
            <w:pPr>
              <w:autoSpaceDE w:val="0"/>
              <w:autoSpaceDN w:val="0"/>
              <w:adjustRightInd w:val="0"/>
              <w:rPr>
                <w:rFonts w:ascii="Times New Roman" w:hAnsi="Times New Roman"/>
                <w:bCs/>
                <w:sz w:val="24"/>
                <w:szCs w:val="24"/>
              </w:rPr>
            </w:pPr>
            <w:r w:rsidRPr="007246E4">
              <w:rPr>
                <w:rFonts w:ascii="Times New Roman" w:hAnsi="Times New Roman"/>
                <w:bCs/>
                <w:sz w:val="24"/>
                <w:szCs w:val="24"/>
              </w:rPr>
              <w:t>Официальный интернет-портал правовой информации http://www.pravo.gov.ru, 28.11.2018,</w:t>
            </w:r>
          </w:p>
          <w:p w:rsidR="00A752FF" w:rsidRPr="00A752FF" w:rsidRDefault="007246E4" w:rsidP="007246E4">
            <w:pPr>
              <w:autoSpaceDE w:val="0"/>
              <w:autoSpaceDN w:val="0"/>
              <w:adjustRightInd w:val="0"/>
              <w:rPr>
                <w:rFonts w:ascii="Times New Roman" w:hAnsi="Times New Roman"/>
                <w:bCs/>
                <w:sz w:val="24"/>
                <w:szCs w:val="24"/>
              </w:rPr>
            </w:pPr>
            <w:r w:rsidRPr="007246E4">
              <w:rPr>
                <w:rFonts w:ascii="Times New Roman" w:hAnsi="Times New Roman"/>
                <w:bCs/>
                <w:sz w:val="24"/>
                <w:szCs w:val="24"/>
              </w:rPr>
              <w:t>"Российская газета", N 272, 04.12.2018</w:t>
            </w:r>
          </w:p>
        </w:tc>
      </w:tr>
      <w:tr w:rsidR="00CB17B2" w:rsidRPr="00206E40" w:rsidTr="00604FEA">
        <w:trPr>
          <w:trHeight w:val="2544"/>
        </w:trPr>
        <w:tc>
          <w:tcPr>
            <w:tcW w:w="640" w:type="dxa"/>
            <w:tcBorders>
              <w:top w:val="single" w:sz="4" w:space="0" w:color="auto"/>
              <w:left w:val="single" w:sz="4" w:space="0" w:color="auto"/>
              <w:bottom w:val="single" w:sz="4" w:space="0" w:color="auto"/>
              <w:right w:val="single" w:sz="4" w:space="0" w:color="auto"/>
            </w:tcBorders>
          </w:tcPr>
          <w:p w:rsidR="00CB17B2" w:rsidRDefault="00912CBC" w:rsidP="00582637">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10.</w:t>
            </w:r>
          </w:p>
        </w:tc>
        <w:tc>
          <w:tcPr>
            <w:tcW w:w="3012" w:type="dxa"/>
            <w:tcBorders>
              <w:top w:val="single" w:sz="4" w:space="0" w:color="auto"/>
              <w:left w:val="single" w:sz="4" w:space="0" w:color="auto"/>
              <w:bottom w:val="single" w:sz="4" w:space="0" w:color="auto"/>
              <w:right w:val="single" w:sz="4" w:space="0" w:color="auto"/>
            </w:tcBorders>
          </w:tcPr>
          <w:p w:rsidR="00CB17B2" w:rsidRPr="00CB17B2" w:rsidRDefault="00CB17B2" w:rsidP="00CB17B2">
            <w:pPr>
              <w:autoSpaceDE w:val="0"/>
              <w:autoSpaceDN w:val="0"/>
              <w:adjustRightInd w:val="0"/>
              <w:jc w:val="both"/>
              <w:rPr>
                <w:rFonts w:ascii="Times New Roman" w:hAnsi="Times New Roman"/>
                <w:sz w:val="24"/>
                <w:szCs w:val="24"/>
              </w:rPr>
            </w:pPr>
            <w:r w:rsidRPr="00CB17B2">
              <w:rPr>
                <w:rFonts w:ascii="Times New Roman" w:hAnsi="Times New Roman"/>
                <w:sz w:val="24"/>
                <w:szCs w:val="24"/>
              </w:rPr>
              <w:t>Указ Президента РФ от 28.11.2018 N 679</w:t>
            </w:r>
          </w:p>
          <w:p w:rsidR="00CB17B2" w:rsidRDefault="00CB17B2" w:rsidP="00CB17B2">
            <w:pPr>
              <w:autoSpaceDE w:val="0"/>
              <w:autoSpaceDN w:val="0"/>
              <w:adjustRightInd w:val="0"/>
              <w:jc w:val="both"/>
              <w:rPr>
                <w:rFonts w:ascii="Times New Roman" w:hAnsi="Times New Roman"/>
                <w:sz w:val="24"/>
                <w:szCs w:val="24"/>
              </w:rPr>
            </w:pPr>
            <w:r w:rsidRPr="00CB17B2">
              <w:rPr>
                <w:rFonts w:ascii="Times New Roman" w:hAnsi="Times New Roman"/>
                <w:sz w:val="24"/>
                <w:szCs w:val="24"/>
              </w:rPr>
              <w:t>"О премиях лучшим учителям за достижения в педагогической деятельности"</w:t>
            </w:r>
          </w:p>
        </w:tc>
        <w:tc>
          <w:tcPr>
            <w:tcW w:w="8363" w:type="dxa"/>
            <w:tcBorders>
              <w:top w:val="single" w:sz="4" w:space="0" w:color="auto"/>
              <w:left w:val="single" w:sz="4" w:space="0" w:color="auto"/>
              <w:bottom w:val="single" w:sz="4" w:space="0" w:color="auto"/>
              <w:right w:val="single" w:sz="4" w:space="0" w:color="auto"/>
            </w:tcBorders>
          </w:tcPr>
          <w:p w:rsidR="00CB17B2" w:rsidRPr="00CB17B2" w:rsidRDefault="00CB17B2" w:rsidP="00CB17B2">
            <w:pPr>
              <w:autoSpaceDE w:val="0"/>
              <w:autoSpaceDN w:val="0"/>
              <w:adjustRightInd w:val="0"/>
              <w:jc w:val="both"/>
              <w:rPr>
                <w:rFonts w:ascii="Times New Roman" w:hAnsi="Times New Roman"/>
                <w:bCs/>
              </w:rPr>
            </w:pPr>
            <w:proofErr w:type="gramStart"/>
            <w:r w:rsidRPr="00CB17B2">
              <w:rPr>
                <w:rFonts w:ascii="Times New Roman" w:hAnsi="Times New Roman"/>
                <w:bCs/>
              </w:rPr>
              <w:t>Начиная с 2019 года за достижения в педагогической деятельности тысяче лучших учителей будут ежегодно вручаться премии по</w:t>
            </w:r>
            <w:proofErr w:type="gramEnd"/>
            <w:r w:rsidRPr="00CB17B2">
              <w:rPr>
                <w:rFonts w:ascii="Times New Roman" w:hAnsi="Times New Roman"/>
                <w:bCs/>
              </w:rPr>
              <w:t xml:space="preserve"> 200 тыс. рублей ко Дню учителя</w:t>
            </w:r>
          </w:p>
          <w:p w:rsidR="00CB17B2" w:rsidRPr="00CB17B2" w:rsidRDefault="00CB17B2" w:rsidP="00CB17B2">
            <w:pPr>
              <w:autoSpaceDE w:val="0"/>
              <w:autoSpaceDN w:val="0"/>
              <w:adjustRightInd w:val="0"/>
              <w:jc w:val="both"/>
              <w:rPr>
                <w:rFonts w:ascii="Times New Roman" w:hAnsi="Times New Roman"/>
                <w:bCs/>
              </w:rPr>
            </w:pPr>
            <w:r w:rsidRPr="00CB17B2">
              <w:rPr>
                <w:rFonts w:ascii="Times New Roman" w:hAnsi="Times New Roman"/>
                <w:bCs/>
              </w:rPr>
              <w:t>Премии присуждаются среди учителей образовательных организаций, реализующих образовательные программы начального общего, основного общего и среднего общего образования, стаж педагогической деятельности которых составляет не менее трех лет.</w:t>
            </w:r>
          </w:p>
          <w:p w:rsidR="00CB17B2" w:rsidRPr="00CB17B2" w:rsidRDefault="00CB17B2" w:rsidP="00CB17B2">
            <w:pPr>
              <w:autoSpaceDE w:val="0"/>
              <w:autoSpaceDN w:val="0"/>
              <w:adjustRightInd w:val="0"/>
              <w:jc w:val="both"/>
              <w:rPr>
                <w:rFonts w:ascii="Times New Roman" w:hAnsi="Times New Roman"/>
                <w:bCs/>
              </w:rPr>
            </w:pPr>
            <w:r w:rsidRPr="00CB17B2">
              <w:rPr>
                <w:rFonts w:ascii="Times New Roman" w:hAnsi="Times New Roman"/>
                <w:bCs/>
              </w:rPr>
              <w:t>Выплата премий осуществляется из федерального бюджета.</w:t>
            </w:r>
          </w:p>
          <w:p w:rsidR="00CB17B2" w:rsidRPr="00A752FF" w:rsidRDefault="00CB17B2" w:rsidP="00CB17B2">
            <w:pPr>
              <w:autoSpaceDE w:val="0"/>
              <w:autoSpaceDN w:val="0"/>
              <w:adjustRightInd w:val="0"/>
              <w:jc w:val="both"/>
              <w:rPr>
                <w:rFonts w:ascii="Times New Roman" w:hAnsi="Times New Roman"/>
                <w:bCs/>
              </w:rPr>
            </w:pPr>
            <w:r w:rsidRPr="00CB17B2">
              <w:rPr>
                <w:rFonts w:ascii="Times New Roman" w:hAnsi="Times New Roman"/>
                <w:bCs/>
              </w:rPr>
              <w:t>Правительству РФ в месячный срок поручено утвердить правила проведения конкурса и условия участия в нем, а также правила присуждения премий и порядок их выплаты.</w:t>
            </w:r>
          </w:p>
        </w:tc>
        <w:tc>
          <w:tcPr>
            <w:tcW w:w="3261" w:type="dxa"/>
            <w:tcBorders>
              <w:top w:val="single" w:sz="4" w:space="0" w:color="auto"/>
              <w:left w:val="single" w:sz="4" w:space="0" w:color="auto"/>
              <w:bottom w:val="single" w:sz="4" w:space="0" w:color="auto"/>
              <w:right w:val="single" w:sz="4" w:space="0" w:color="auto"/>
            </w:tcBorders>
          </w:tcPr>
          <w:p w:rsidR="00CB17B2" w:rsidRPr="007246E4" w:rsidRDefault="00CB17B2" w:rsidP="007246E4">
            <w:pPr>
              <w:autoSpaceDE w:val="0"/>
              <w:autoSpaceDN w:val="0"/>
              <w:adjustRightInd w:val="0"/>
              <w:rPr>
                <w:rFonts w:ascii="Times New Roman" w:hAnsi="Times New Roman"/>
                <w:bCs/>
                <w:sz w:val="24"/>
                <w:szCs w:val="24"/>
              </w:rPr>
            </w:pPr>
            <w:r w:rsidRPr="00CB17B2">
              <w:rPr>
                <w:rFonts w:ascii="Times New Roman" w:hAnsi="Times New Roman"/>
                <w:bCs/>
                <w:sz w:val="24"/>
                <w:szCs w:val="24"/>
              </w:rPr>
              <w:t>Официальный интернет-портал правовой информации http://www.pravo.gov.ru, 28.11.2018</w:t>
            </w:r>
          </w:p>
        </w:tc>
      </w:tr>
      <w:tr w:rsidR="004874EC" w:rsidRPr="00206E40" w:rsidTr="00A752FF">
        <w:trPr>
          <w:trHeight w:val="2544"/>
        </w:trPr>
        <w:tc>
          <w:tcPr>
            <w:tcW w:w="640" w:type="dxa"/>
            <w:tcBorders>
              <w:top w:val="single" w:sz="4" w:space="0" w:color="auto"/>
              <w:left w:val="single" w:sz="4" w:space="0" w:color="auto"/>
              <w:bottom w:val="single" w:sz="4" w:space="0" w:color="auto"/>
              <w:right w:val="single" w:sz="4" w:space="0" w:color="auto"/>
            </w:tcBorders>
          </w:tcPr>
          <w:p w:rsidR="004874EC" w:rsidRDefault="00912CBC"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582637">
              <w:rPr>
                <w:rFonts w:ascii="Times New Roman" w:eastAsia="Times New Roman" w:hAnsi="Times New Roman"/>
                <w:bCs/>
                <w:sz w:val="24"/>
                <w:szCs w:val="24"/>
                <w:lang w:eastAsia="ru-RU"/>
              </w:rPr>
              <w:t>.</w:t>
            </w:r>
          </w:p>
        </w:tc>
        <w:tc>
          <w:tcPr>
            <w:tcW w:w="3012" w:type="dxa"/>
            <w:tcBorders>
              <w:top w:val="single" w:sz="4" w:space="0" w:color="auto"/>
              <w:left w:val="single" w:sz="4" w:space="0" w:color="auto"/>
              <w:bottom w:val="single" w:sz="4" w:space="0" w:color="auto"/>
              <w:right w:val="single" w:sz="4" w:space="0" w:color="auto"/>
            </w:tcBorders>
          </w:tcPr>
          <w:p w:rsidR="00511A65" w:rsidRPr="00511A65" w:rsidRDefault="00511A65" w:rsidP="00511A65">
            <w:pPr>
              <w:autoSpaceDE w:val="0"/>
              <w:autoSpaceDN w:val="0"/>
              <w:adjustRightInd w:val="0"/>
              <w:jc w:val="both"/>
              <w:rPr>
                <w:rFonts w:ascii="Times New Roman" w:hAnsi="Times New Roman"/>
                <w:sz w:val="24"/>
                <w:szCs w:val="24"/>
              </w:rPr>
            </w:pPr>
            <w:r w:rsidRPr="00511A65">
              <w:rPr>
                <w:rFonts w:ascii="Times New Roman" w:hAnsi="Times New Roman"/>
                <w:sz w:val="24"/>
                <w:szCs w:val="24"/>
              </w:rPr>
              <w:t>Постановление Правительства РФ от 14.11.2018 N 1372</w:t>
            </w:r>
          </w:p>
          <w:p w:rsidR="004874EC" w:rsidRPr="00A95EDF" w:rsidRDefault="00511A65" w:rsidP="00511A65">
            <w:pPr>
              <w:autoSpaceDE w:val="0"/>
              <w:autoSpaceDN w:val="0"/>
              <w:adjustRightInd w:val="0"/>
              <w:jc w:val="both"/>
              <w:rPr>
                <w:rFonts w:ascii="Times New Roman" w:hAnsi="Times New Roman"/>
                <w:sz w:val="24"/>
                <w:szCs w:val="24"/>
              </w:rPr>
            </w:pPr>
            <w:r w:rsidRPr="00511A65">
              <w:rPr>
                <w:rFonts w:ascii="Times New Roman" w:hAnsi="Times New Roman"/>
                <w:sz w:val="24"/>
                <w:szCs w:val="24"/>
              </w:rPr>
              <w:t>"О внесении изменений в некоторые акты Правительства Российской Федерации"</w:t>
            </w:r>
          </w:p>
        </w:tc>
        <w:tc>
          <w:tcPr>
            <w:tcW w:w="8363" w:type="dxa"/>
            <w:tcBorders>
              <w:top w:val="single" w:sz="4" w:space="0" w:color="auto"/>
              <w:left w:val="single" w:sz="4" w:space="0" w:color="auto"/>
              <w:bottom w:val="single" w:sz="4" w:space="0" w:color="auto"/>
              <w:right w:val="single" w:sz="4" w:space="0" w:color="auto"/>
            </w:tcBorders>
          </w:tcPr>
          <w:p w:rsidR="00511A65" w:rsidRPr="00511A65" w:rsidRDefault="00511A65" w:rsidP="00511A65">
            <w:pPr>
              <w:autoSpaceDE w:val="0"/>
              <w:autoSpaceDN w:val="0"/>
              <w:adjustRightInd w:val="0"/>
              <w:jc w:val="both"/>
              <w:rPr>
                <w:rFonts w:ascii="Times New Roman" w:hAnsi="Times New Roman"/>
                <w:bCs/>
              </w:rPr>
            </w:pPr>
            <w:r w:rsidRPr="00511A65">
              <w:rPr>
                <w:rFonts w:ascii="Times New Roman" w:hAnsi="Times New Roman"/>
                <w:bCs/>
              </w:rPr>
              <w:t>Перечень субсидируемых маршрутов пассажирских авиаперевозок внутри России расширен с 73 до 152 маршрутов</w:t>
            </w:r>
          </w:p>
          <w:p w:rsidR="00511A65" w:rsidRPr="00511A65" w:rsidRDefault="00511A65" w:rsidP="00511A65">
            <w:pPr>
              <w:autoSpaceDE w:val="0"/>
              <w:autoSpaceDN w:val="0"/>
              <w:adjustRightInd w:val="0"/>
              <w:jc w:val="both"/>
              <w:rPr>
                <w:rFonts w:ascii="Times New Roman" w:hAnsi="Times New Roman"/>
                <w:bCs/>
              </w:rPr>
            </w:pPr>
            <w:r w:rsidRPr="00511A65">
              <w:rPr>
                <w:rFonts w:ascii="Times New Roman" w:hAnsi="Times New Roman"/>
                <w:bCs/>
              </w:rPr>
              <w:t>Кроме того, предусмотрено круглогодичное субсидирование перевозок по всем таким маршрутам (ранее субсидировались перевозки, выполняемые в период с 1 марта по 1 декабря).</w:t>
            </w:r>
          </w:p>
          <w:p w:rsidR="00511A65" w:rsidRPr="00511A65" w:rsidRDefault="00511A65" w:rsidP="00511A65">
            <w:pPr>
              <w:autoSpaceDE w:val="0"/>
              <w:autoSpaceDN w:val="0"/>
              <w:adjustRightInd w:val="0"/>
              <w:jc w:val="both"/>
              <w:rPr>
                <w:rFonts w:ascii="Times New Roman" w:hAnsi="Times New Roman"/>
                <w:bCs/>
              </w:rPr>
            </w:pPr>
            <w:r w:rsidRPr="00511A65">
              <w:rPr>
                <w:rFonts w:ascii="Times New Roman" w:hAnsi="Times New Roman"/>
                <w:bCs/>
              </w:rPr>
              <w:t>В категорию граждан, которые могут пользоваться услугами перевозки по субсидируемым маршрутам, включены члены многодетных семей.</w:t>
            </w:r>
          </w:p>
          <w:p w:rsidR="004874EC" w:rsidRPr="00A95EDF" w:rsidRDefault="00511A65" w:rsidP="00511A65">
            <w:pPr>
              <w:autoSpaceDE w:val="0"/>
              <w:autoSpaceDN w:val="0"/>
              <w:adjustRightInd w:val="0"/>
              <w:jc w:val="both"/>
              <w:rPr>
                <w:rFonts w:ascii="Times New Roman" w:hAnsi="Times New Roman"/>
                <w:bCs/>
              </w:rPr>
            </w:pPr>
            <w:r w:rsidRPr="00511A65">
              <w:rPr>
                <w:rFonts w:ascii="Times New Roman" w:hAnsi="Times New Roman"/>
                <w:bCs/>
              </w:rPr>
              <w:t xml:space="preserve">Максимальная протяженность субсидируемых маршрутов увеличена в Дальневосточном и Сибирском федеральных </w:t>
            </w:r>
            <w:proofErr w:type="gramStart"/>
            <w:r w:rsidRPr="00511A65">
              <w:rPr>
                <w:rFonts w:ascii="Times New Roman" w:hAnsi="Times New Roman"/>
                <w:bCs/>
              </w:rPr>
              <w:t>округах</w:t>
            </w:r>
            <w:proofErr w:type="gramEnd"/>
            <w:r w:rsidRPr="00511A65">
              <w:rPr>
                <w:rFonts w:ascii="Times New Roman" w:hAnsi="Times New Roman"/>
                <w:bCs/>
              </w:rPr>
              <w:t xml:space="preserve"> до 3 тыс. км и до 1,5 тыс. км в других федеральных округах.</w:t>
            </w:r>
          </w:p>
        </w:tc>
        <w:tc>
          <w:tcPr>
            <w:tcW w:w="3261" w:type="dxa"/>
            <w:tcBorders>
              <w:top w:val="single" w:sz="4" w:space="0" w:color="auto"/>
              <w:left w:val="single" w:sz="4" w:space="0" w:color="auto"/>
              <w:bottom w:val="single" w:sz="4" w:space="0" w:color="auto"/>
              <w:right w:val="single" w:sz="4" w:space="0" w:color="auto"/>
            </w:tcBorders>
          </w:tcPr>
          <w:p w:rsidR="00511A65" w:rsidRPr="00511A65" w:rsidRDefault="00511A65" w:rsidP="00511A65">
            <w:pPr>
              <w:autoSpaceDE w:val="0"/>
              <w:autoSpaceDN w:val="0"/>
              <w:adjustRightInd w:val="0"/>
              <w:rPr>
                <w:rFonts w:ascii="Times New Roman" w:hAnsi="Times New Roman"/>
                <w:bCs/>
                <w:sz w:val="24"/>
                <w:szCs w:val="24"/>
              </w:rPr>
            </w:pPr>
            <w:r w:rsidRPr="00511A65">
              <w:rPr>
                <w:rFonts w:ascii="Times New Roman" w:hAnsi="Times New Roman"/>
                <w:bCs/>
                <w:sz w:val="24"/>
                <w:szCs w:val="24"/>
              </w:rPr>
              <w:t>Официальный интернет-портал правовой информации http://www.pravo.gov.ru, 16.11.2018,</w:t>
            </w:r>
          </w:p>
          <w:p w:rsidR="004874EC" w:rsidRPr="00A95EDF" w:rsidRDefault="00511A65" w:rsidP="00511A65">
            <w:pPr>
              <w:autoSpaceDE w:val="0"/>
              <w:autoSpaceDN w:val="0"/>
              <w:adjustRightInd w:val="0"/>
              <w:rPr>
                <w:rFonts w:ascii="Times New Roman" w:hAnsi="Times New Roman"/>
                <w:bCs/>
                <w:sz w:val="24"/>
                <w:szCs w:val="24"/>
              </w:rPr>
            </w:pPr>
            <w:r w:rsidRPr="00511A65">
              <w:rPr>
                <w:rFonts w:ascii="Times New Roman" w:hAnsi="Times New Roman"/>
                <w:bCs/>
                <w:sz w:val="24"/>
                <w:szCs w:val="24"/>
              </w:rPr>
              <w:t>"Собрание законодательства РФ", 26.11.2018, N 48, ст. 7414</w:t>
            </w:r>
          </w:p>
        </w:tc>
      </w:tr>
      <w:tr w:rsidR="00511A65" w:rsidRPr="00206E40" w:rsidTr="00A752FF">
        <w:trPr>
          <w:trHeight w:val="2544"/>
        </w:trPr>
        <w:tc>
          <w:tcPr>
            <w:tcW w:w="640" w:type="dxa"/>
            <w:tcBorders>
              <w:top w:val="single" w:sz="4" w:space="0" w:color="auto"/>
              <w:left w:val="single" w:sz="4" w:space="0" w:color="auto"/>
              <w:bottom w:val="single" w:sz="4" w:space="0" w:color="auto"/>
              <w:right w:val="single" w:sz="4" w:space="0" w:color="auto"/>
            </w:tcBorders>
          </w:tcPr>
          <w:p w:rsidR="00511A65" w:rsidRDefault="00912CBC"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3012" w:type="dxa"/>
            <w:tcBorders>
              <w:top w:val="single" w:sz="4" w:space="0" w:color="auto"/>
              <w:left w:val="single" w:sz="4" w:space="0" w:color="auto"/>
              <w:bottom w:val="single" w:sz="4" w:space="0" w:color="auto"/>
              <w:right w:val="single" w:sz="4" w:space="0" w:color="auto"/>
            </w:tcBorders>
          </w:tcPr>
          <w:p w:rsidR="00511A65" w:rsidRPr="00511A65" w:rsidRDefault="00511A65" w:rsidP="00511A65">
            <w:pPr>
              <w:autoSpaceDE w:val="0"/>
              <w:autoSpaceDN w:val="0"/>
              <w:adjustRightInd w:val="0"/>
              <w:jc w:val="both"/>
              <w:rPr>
                <w:rFonts w:ascii="Times New Roman" w:hAnsi="Times New Roman"/>
                <w:sz w:val="24"/>
                <w:szCs w:val="24"/>
              </w:rPr>
            </w:pPr>
            <w:r w:rsidRPr="00511A65">
              <w:rPr>
                <w:rFonts w:ascii="Times New Roman" w:hAnsi="Times New Roman"/>
                <w:sz w:val="24"/>
                <w:szCs w:val="24"/>
              </w:rPr>
              <w:t>Постановление Правительства РФ от 15.11.2018 N 1375</w:t>
            </w:r>
          </w:p>
          <w:p w:rsidR="00511A65" w:rsidRPr="00511A65" w:rsidRDefault="00511A65" w:rsidP="00511A65">
            <w:pPr>
              <w:autoSpaceDE w:val="0"/>
              <w:autoSpaceDN w:val="0"/>
              <w:adjustRightInd w:val="0"/>
              <w:jc w:val="both"/>
              <w:rPr>
                <w:rFonts w:ascii="Times New Roman" w:hAnsi="Times New Roman"/>
                <w:sz w:val="24"/>
                <w:szCs w:val="24"/>
              </w:rPr>
            </w:pPr>
            <w:proofErr w:type="gramStart"/>
            <w:r w:rsidRPr="00511A65">
              <w:rPr>
                <w:rFonts w:ascii="Times New Roman" w:hAnsi="Times New Roman"/>
                <w:sz w:val="24"/>
                <w:szCs w:val="24"/>
              </w:rPr>
              <w:t>"О размерах минимальной и максимальной величин пособия по безработице на 2019 год"</w:t>
            </w:r>
            <w:proofErr w:type="gramEnd"/>
          </w:p>
        </w:tc>
        <w:tc>
          <w:tcPr>
            <w:tcW w:w="8363" w:type="dxa"/>
            <w:tcBorders>
              <w:top w:val="single" w:sz="4" w:space="0" w:color="auto"/>
              <w:left w:val="single" w:sz="4" w:space="0" w:color="auto"/>
              <w:bottom w:val="single" w:sz="4" w:space="0" w:color="auto"/>
              <w:right w:val="single" w:sz="4" w:space="0" w:color="auto"/>
            </w:tcBorders>
          </w:tcPr>
          <w:p w:rsidR="00511A65" w:rsidRPr="00511A65" w:rsidRDefault="00511A65" w:rsidP="00511A65">
            <w:pPr>
              <w:autoSpaceDE w:val="0"/>
              <w:autoSpaceDN w:val="0"/>
              <w:adjustRightInd w:val="0"/>
              <w:jc w:val="both"/>
              <w:rPr>
                <w:rFonts w:ascii="Times New Roman" w:hAnsi="Times New Roman"/>
                <w:bCs/>
              </w:rPr>
            </w:pPr>
            <w:r w:rsidRPr="00511A65">
              <w:rPr>
                <w:rFonts w:ascii="Times New Roman" w:hAnsi="Times New Roman"/>
                <w:bCs/>
              </w:rPr>
              <w:t>Пособие по безработице на 2019 год повышено более чем на 70 процентов</w:t>
            </w:r>
          </w:p>
          <w:p w:rsidR="00511A65" w:rsidRPr="00511A65" w:rsidRDefault="00511A65" w:rsidP="00511A65">
            <w:pPr>
              <w:autoSpaceDE w:val="0"/>
              <w:autoSpaceDN w:val="0"/>
              <w:adjustRightInd w:val="0"/>
              <w:jc w:val="both"/>
              <w:rPr>
                <w:rFonts w:ascii="Times New Roman" w:hAnsi="Times New Roman"/>
                <w:bCs/>
              </w:rPr>
            </w:pPr>
            <w:r w:rsidRPr="00511A65">
              <w:rPr>
                <w:rFonts w:ascii="Times New Roman" w:hAnsi="Times New Roman"/>
                <w:bCs/>
              </w:rPr>
              <w:t>В настоящее время минимальная величина пособия по безработице составляет 850 рублей, а максимальная - 4900 рублей. Указанные величины пособия по безработице были установлены в 2009 году и с тех пор не повышались.</w:t>
            </w:r>
          </w:p>
          <w:p w:rsidR="00511A65" w:rsidRPr="00511A65" w:rsidRDefault="00511A65" w:rsidP="00511A65">
            <w:pPr>
              <w:autoSpaceDE w:val="0"/>
              <w:autoSpaceDN w:val="0"/>
              <w:adjustRightInd w:val="0"/>
              <w:jc w:val="both"/>
              <w:rPr>
                <w:rFonts w:ascii="Times New Roman" w:hAnsi="Times New Roman"/>
                <w:bCs/>
              </w:rPr>
            </w:pPr>
            <w:r w:rsidRPr="00511A65">
              <w:rPr>
                <w:rFonts w:ascii="Times New Roman" w:hAnsi="Times New Roman"/>
                <w:bCs/>
              </w:rPr>
              <w:t>Согласно Постановлению минимальная величина пособия по безработице составит 1500 рублей, максимальная - 8000 рублей.</w:t>
            </w:r>
          </w:p>
          <w:p w:rsidR="00511A65" w:rsidRPr="00511A65" w:rsidRDefault="00511A65" w:rsidP="00511A65">
            <w:pPr>
              <w:autoSpaceDE w:val="0"/>
              <w:autoSpaceDN w:val="0"/>
              <w:adjustRightInd w:val="0"/>
              <w:jc w:val="both"/>
              <w:rPr>
                <w:rFonts w:ascii="Times New Roman" w:hAnsi="Times New Roman"/>
                <w:bCs/>
              </w:rPr>
            </w:pPr>
            <w:r w:rsidRPr="00511A65">
              <w:rPr>
                <w:rFonts w:ascii="Times New Roman" w:hAnsi="Times New Roman"/>
                <w:bCs/>
              </w:rPr>
              <w:t xml:space="preserve">Установлена также максимальная величина пособия по безработице в размере 11280 рублей для лиц </w:t>
            </w:r>
            <w:proofErr w:type="spellStart"/>
            <w:r w:rsidRPr="00511A65">
              <w:rPr>
                <w:rFonts w:ascii="Times New Roman" w:hAnsi="Times New Roman"/>
                <w:bCs/>
              </w:rPr>
              <w:t>предпенсионного</w:t>
            </w:r>
            <w:proofErr w:type="spellEnd"/>
            <w:r w:rsidRPr="00511A65">
              <w:rPr>
                <w:rFonts w:ascii="Times New Roman" w:hAnsi="Times New Roman"/>
                <w:bCs/>
              </w:rPr>
              <w:t xml:space="preserve"> возраста (с 1 января 2019 года - это период в течение пяти лет до наступления возраста, дающего право на страховую пенсию по старости, в том числе назначаемую досрочно).</w:t>
            </w:r>
          </w:p>
        </w:tc>
        <w:tc>
          <w:tcPr>
            <w:tcW w:w="3261" w:type="dxa"/>
            <w:tcBorders>
              <w:top w:val="single" w:sz="4" w:space="0" w:color="auto"/>
              <w:left w:val="single" w:sz="4" w:space="0" w:color="auto"/>
              <w:bottom w:val="single" w:sz="4" w:space="0" w:color="auto"/>
              <w:right w:val="single" w:sz="4" w:space="0" w:color="auto"/>
            </w:tcBorders>
          </w:tcPr>
          <w:p w:rsidR="00511A65" w:rsidRPr="00511A65" w:rsidRDefault="00511A65" w:rsidP="00511A65">
            <w:pPr>
              <w:autoSpaceDE w:val="0"/>
              <w:autoSpaceDN w:val="0"/>
              <w:adjustRightInd w:val="0"/>
              <w:rPr>
                <w:rFonts w:ascii="Times New Roman" w:hAnsi="Times New Roman"/>
                <w:bCs/>
                <w:sz w:val="24"/>
                <w:szCs w:val="24"/>
              </w:rPr>
            </w:pPr>
            <w:r w:rsidRPr="00511A65">
              <w:rPr>
                <w:rFonts w:ascii="Times New Roman" w:hAnsi="Times New Roman"/>
                <w:bCs/>
                <w:sz w:val="24"/>
                <w:szCs w:val="24"/>
              </w:rPr>
              <w:t>Официальный интернет-портал правовой информации http://www.pravo.gov.ru, 19.11.2018,</w:t>
            </w:r>
          </w:p>
          <w:p w:rsidR="00511A65" w:rsidRPr="00511A65" w:rsidRDefault="00511A65" w:rsidP="00511A65">
            <w:pPr>
              <w:autoSpaceDE w:val="0"/>
              <w:autoSpaceDN w:val="0"/>
              <w:adjustRightInd w:val="0"/>
              <w:rPr>
                <w:rFonts w:ascii="Times New Roman" w:hAnsi="Times New Roman"/>
                <w:bCs/>
                <w:sz w:val="24"/>
                <w:szCs w:val="24"/>
              </w:rPr>
            </w:pPr>
            <w:r w:rsidRPr="00511A65">
              <w:rPr>
                <w:rFonts w:ascii="Times New Roman" w:hAnsi="Times New Roman"/>
                <w:bCs/>
                <w:sz w:val="24"/>
                <w:szCs w:val="24"/>
              </w:rPr>
              <w:t>"Российская газета", N 260, 20.11.2018,</w:t>
            </w:r>
          </w:p>
          <w:p w:rsidR="00511A65" w:rsidRPr="00511A65" w:rsidRDefault="00511A65" w:rsidP="00511A65">
            <w:pPr>
              <w:autoSpaceDE w:val="0"/>
              <w:autoSpaceDN w:val="0"/>
              <w:adjustRightInd w:val="0"/>
              <w:rPr>
                <w:rFonts w:ascii="Times New Roman" w:hAnsi="Times New Roman"/>
                <w:bCs/>
                <w:sz w:val="24"/>
                <w:szCs w:val="24"/>
              </w:rPr>
            </w:pPr>
            <w:r w:rsidRPr="00511A65">
              <w:rPr>
                <w:rFonts w:ascii="Times New Roman" w:hAnsi="Times New Roman"/>
                <w:bCs/>
                <w:sz w:val="24"/>
                <w:szCs w:val="24"/>
              </w:rPr>
              <w:t>"Собрание законодательства РФ", 26.11.2018, N 48, ст. 7417</w:t>
            </w:r>
          </w:p>
        </w:tc>
      </w:tr>
      <w:tr w:rsidR="00A752FF" w:rsidRPr="00206E40" w:rsidTr="00A752FF">
        <w:trPr>
          <w:trHeight w:val="2544"/>
        </w:trPr>
        <w:tc>
          <w:tcPr>
            <w:tcW w:w="640" w:type="dxa"/>
            <w:tcBorders>
              <w:top w:val="single" w:sz="4" w:space="0" w:color="auto"/>
              <w:left w:val="single" w:sz="4" w:space="0" w:color="auto"/>
              <w:bottom w:val="single" w:sz="4" w:space="0" w:color="auto"/>
              <w:right w:val="single" w:sz="4" w:space="0" w:color="auto"/>
            </w:tcBorders>
          </w:tcPr>
          <w:p w:rsidR="00A752FF" w:rsidRDefault="00912CBC"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p>
        </w:tc>
        <w:tc>
          <w:tcPr>
            <w:tcW w:w="3012" w:type="dxa"/>
            <w:tcBorders>
              <w:top w:val="single" w:sz="4" w:space="0" w:color="auto"/>
              <w:left w:val="single" w:sz="4" w:space="0" w:color="auto"/>
              <w:bottom w:val="single" w:sz="4" w:space="0" w:color="auto"/>
              <w:right w:val="single" w:sz="4" w:space="0" w:color="auto"/>
            </w:tcBorders>
          </w:tcPr>
          <w:p w:rsidR="00A752FF" w:rsidRPr="00A752FF" w:rsidRDefault="00A752FF" w:rsidP="00A752FF">
            <w:pPr>
              <w:autoSpaceDE w:val="0"/>
              <w:autoSpaceDN w:val="0"/>
              <w:adjustRightInd w:val="0"/>
              <w:jc w:val="both"/>
              <w:rPr>
                <w:rFonts w:ascii="Times New Roman" w:hAnsi="Times New Roman"/>
                <w:sz w:val="24"/>
                <w:szCs w:val="24"/>
              </w:rPr>
            </w:pPr>
            <w:r w:rsidRPr="00A752FF">
              <w:rPr>
                <w:rFonts w:ascii="Times New Roman" w:hAnsi="Times New Roman"/>
                <w:sz w:val="24"/>
                <w:szCs w:val="24"/>
              </w:rPr>
              <w:t>Постановление Правительства РФ от 28.11.2018 N 1425</w:t>
            </w:r>
          </w:p>
          <w:p w:rsidR="00A752FF" w:rsidRPr="00511A65" w:rsidRDefault="00A752FF" w:rsidP="00A752FF">
            <w:pPr>
              <w:autoSpaceDE w:val="0"/>
              <w:autoSpaceDN w:val="0"/>
              <w:adjustRightInd w:val="0"/>
              <w:jc w:val="both"/>
              <w:rPr>
                <w:rFonts w:ascii="Times New Roman" w:hAnsi="Times New Roman"/>
                <w:sz w:val="24"/>
                <w:szCs w:val="24"/>
              </w:rPr>
            </w:pPr>
            <w:proofErr w:type="gramStart"/>
            <w:r w:rsidRPr="00A752FF">
              <w:rPr>
                <w:rFonts w:ascii="Times New Roman" w:hAnsi="Times New Roman"/>
                <w:sz w:val="24"/>
                <w:szCs w:val="24"/>
              </w:rPr>
              <w:t xml:space="preserve">"Об утверждении общих требований к порядку взаимодействия федеральных органов исполнительной власти, органов исполнительной </w:t>
            </w:r>
            <w:r w:rsidRPr="00A752FF">
              <w:rPr>
                <w:rFonts w:ascii="Times New Roman" w:hAnsi="Times New Roman"/>
                <w:sz w:val="24"/>
                <w:szCs w:val="24"/>
              </w:rPr>
              <w:lastRenderedPageBreak/>
              <w:t>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w:t>
            </w:r>
            <w:proofErr w:type="gramEnd"/>
            <w:r w:rsidRPr="00A752FF">
              <w:rPr>
                <w:rFonts w:ascii="Times New Roman" w:hAnsi="Times New Roman"/>
                <w:sz w:val="24"/>
                <w:szCs w:val="24"/>
              </w:rPr>
              <w:t xml:space="preserve">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tc>
        <w:tc>
          <w:tcPr>
            <w:tcW w:w="8363" w:type="dxa"/>
            <w:tcBorders>
              <w:top w:val="single" w:sz="4" w:space="0" w:color="auto"/>
              <w:left w:val="single" w:sz="4" w:space="0" w:color="auto"/>
              <w:bottom w:val="single" w:sz="4" w:space="0" w:color="auto"/>
              <w:right w:val="single" w:sz="4" w:space="0" w:color="auto"/>
            </w:tcBorders>
          </w:tcPr>
          <w:p w:rsidR="00A752FF" w:rsidRPr="00A752FF" w:rsidRDefault="00A752FF" w:rsidP="00A752FF">
            <w:pPr>
              <w:autoSpaceDE w:val="0"/>
              <w:autoSpaceDN w:val="0"/>
              <w:adjustRightInd w:val="0"/>
              <w:jc w:val="both"/>
              <w:rPr>
                <w:rFonts w:ascii="Times New Roman" w:hAnsi="Times New Roman"/>
                <w:bCs/>
              </w:rPr>
            </w:pPr>
            <w:r w:rsidRPr="00A752FF">
              <w:rPr>
                <w:rFonts w:ascii="Times New Roman" w:hAnsi="Times New Roman"/>
                <w:bCs/>
              </w:rPr>
              <w:lastRenderedPageBreak/>
              <w:t>Регламентирован порядок взаимодействия органов власти с волонтерами</w:t>
            </w:r>
          </w:p>
          <w:p w:rsidR="00A752FF" w:rsidRPr="00A752FF" w:rsidRDefault="00A752FF" w:rsidP="00A752FF">
            <w:pPr>
              <w:autoSpaceDE w:val="0"/>
              <w:autoSpaceDN w:val="0"/>
              <w:adjustRightInd w:val="0"/>
              <w:jc w:val="both"/>
              <w:rPr>
                <w:rFonts w:ascii="Times New Roman" w:hAnsi="Times New Roman"/>
                <w:bCs/>
              </w:rPr>
            </w:pPr>
            <w:r w:rsidRPr="00A752FF">
              <w:rPr>
                <w:rFonts w:ascii="Times New Roman" w:hAnsi="Times New Roman"/>
                <w:bCs/>
              </w:rPr>
              <w:t>Организатор добровольческой (волонтерской) деятельности, добровольческая (волонтерская) организация в целях осуществления взаимодействия направляют органам государственной власти, органам местного самоуправления, подведомственным им учреждениям или организациям почтовым отправлением с описью вложения или в форме электронного документа через Интернет предложение о намерении взаимодействовать в части организации добровольческой деятельности, которое должно содержать необходимую информацию.</w:t>
            </w:r>
          </w:p>
          <w:p w:rsidR="00A752FF" w:rsidRPr="00A752FF" w:rsidRDefault="00A752FF" w:rsidP="00A752FF">
            <w:pPr>
              <w:autoSpaceDE w:val="0"/>
              <w:autoSpaceDN w:val="0"/>
              <w:adjustRightInd w:val="0"/>
              <w:jc w:val="both"/>
              <w:rPr>
                <w:rFonts w:ascii="Times New Roman" w:hAnsi="Times New Roman"/>
                <w:bCs/>
              </w:rPr>
            </w:pPr>
            <w:proofErr w:type="gramStart"/>
            <w:r w:rsidRPr="00A752FF">
              <w:rPr>
                <w:rFonts w:ascii="Times New Roman" w:hAnsi="Times New Roman"/>
                <w:bCs/>
              </w:rPr>
              <w:t xml:space="preserve">Органы власти по результатам рассмотрения предложения в срок, не превышающий 10 рабочих дней со дня его поступления, принимают решение о принятии </w:t>
            </w:r>
            <w:r w:rsidRPr="00A752FF">
              <w:rPr>
                <w:rFonts w:ascii="Times New Roman" w:hAnsi="Times New Roman"/>
                <w:bCs/>
              </w:rPr>
              <w:lastRenderedPageBreak/>
              <w:t>предложения, об отказе в принятии предложения с указанием причин, послуживших основанием для принятия такого решения (срок рассмотрения предложения может быть увеличен на 10 рабочих дней в случае, если необходимо запросить дополнительную информацию).</w:t>
            </w:r>
            <w:proofErr w:type="gramEnd"/>
            <w:r w:rsidRPr="00A752FF">
              <w:rPr>
                <w:rFonts w:ascii="Times New Roman" w:hAnsi="Times New Roman"/>
                <w:bCs/>
              </w:rPr>
              <w:t xml:space="preserve"> В случае принятия предложения органы власти информируют добровольческую организацию об условиях осуществления добровольческой деятельности.</w:t>
            </w:r>
          </w:p>
          <w:p w:rsidR="00A752FF" w:rsidRPr="00A752FF" w:rsidRDefault="00A752FF" w:rsidP="00A752FF">
            <w:pPr>
              <w:autoSpaceDE w:val="0"/>
              <w:autoSpaceDN w:val="0"/>
              <w:adjustRightInd w:val="0"/>
              <w:jc w:val="both"/>
              <w:rPr>
                <w:rFonts w:ascii="Times New Roman" w:hAnsi="Times New Roman"/>
                <w:bCs/>
              </w:rPr>
            </w:pPr>
            <w:r w:rsidRPr="00A752FF">
              <w:rPr>
                <w:rFonts w:ascii="Times New Roman" w:hAnsi="Times New Roman"/>
                <w:bCs/>
              </w:rPr>
              <w:t>Взаимодействие органов власти с добровольческой организацией осуществляется на основании соглашения о взаимодействии, за исключением случаев, определенных сторонами. Предусмотрены требования к такому соглашению и срок его заключения.</w:t>
            </w:r>
          </w:p>
          <w:p w:rsidR="00A752FF" w:rsidRPr="00511A65" w:rsidRDefault="00A752FF" w:rsidP="00A752FF">
            <w:pPr>
              <w:autoSpaceDE w:val="0"/>
              <w:autoSpaceDN w:val="0"/>
              <w:adjustRightInd w:val="0"/>
              <w:jc w:val="both"/>
              <w:rPr>
                <w:rFonts w:ascii="Times New Roman" w:hAnsi="Times New Roman"/>
                <w:bCs/>
              </w:rPr>
            </w:pPr>
            <w:r w:rsidRPr="00A752FF">
              <w:rPr>
                <w:rFonts w:ascii="Times New Roman" w:hAnsi="Times New Roman"/>
                <w:bCs/>
              </w:rPr>
              <w:t>Утвержденный перечень видов деятельности, в отношении которых органами власти, органами местного самоуправления утверждается порядок взаимодействия государственных и муниципальных учреждений с добровольческими организациями, включает содействие в оказании медицинской помощи в организациях, оказывающих медицинскую помощь, и содействие в оказании социальных услуг в стационарной форме социального обслуживания.</w:t>
            </w:r>
          </w:p>
        </w:tc>
        <w:tc>
          <w:tcPr>
            <w:tcW w:w="3261" w:type="dxa"/>
            <w:tcBorders>
              <w:top w:val="single" w:sz="4" w:space="0" w:color="auto"/>
              <w:left w:val="single" w:sz="4" w:space="0" w:color="auto"/>
              <w:bottom w:val="single" w:sz="4" w:space="0" w:color="auto"/>
              <w:right w:val="single" w:sz="4" w:space="0" w:color="auto"/>
            </w:tcBorders>
          </w:tcPr>
          <w:p w:rsidR="00A752FF" w:rsidRPr="00511A65" w:rsidRDefault="00A752FF" w:rsidP="00511A65">
            <w:pPr>
              <w:autoSpaceDE w:val="0"/>
              <w:autoSpaceDN w:val="0"/>
              <w:adjustRightInd w:val="0"/>
              <w:rPr>
                <w:rFonts w:ascii="Times New Roman" w:hAnsi="Times New Roman"/>
                <w:bCs/>
                <w:sz w:val="24"/>
                <w:szCs w:val="24"/>
              </w:rPr>
            </w:pPr>
            <w:r w:rsidRPr="00A752FF">
              <w:rPr>
                <w:rFonts w:ascii="Times New Roman" w:hAnsi="Times New Roman"/>
                <w:bCs/>
                <w:sz w:val="24"/>
                <w:szCs w:val="24"/>
              </w:rPr>
              <w:lastRenderedPageBreak/>
              <w:t>Официальный интернет-портал правовой информации http://www.pravo.gov.ru, 29.11.2018</w:t>
            </w:r>
          </w:p>
        </w:tc>
      </w:tr>
      <w:tr w:rsidR="00210DAF" w:rsidRPr="00206E40" w:rsidTr="00A752FF">
        <w:trPr>
          <w:trHeight w:val="560"/>
        </w:trPr>
        <w:tc>
          <w:tcPr>
            <w:tcW w:w="640" w:type="dxa"/>
            <w:tcBorders>
              <w:top w:val="single" w:sz="4" w:space="0" w:color="auto"/>
              <w:left w:val="single" w:sz="4" w:space="0" w:color="auto"/>
              <w:bottom w:val="single" w:sz="4" w:space="0" w:color="auto"/>
              <w:right w:val="single" w:sz="4" w:space="0" w:color="auto"/>
            </w:tcBorders>
          </w:tcPr>
          <w:p w:rsidR="00210DAF" w:rsidRDefault="00912CBC"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14.</w:t>
            </w:r>
          </w:p>
        </w:tc>
        <w:tc>
          <w:tcPr>
            <w:tcW w:w="3012" w:type="dxa"/>
            <w:tcBorders>
              <w:top w:val="single" w:sz="4" w:space="0" w:color="auto"/>
              <w:left w:val="single" w:sz="4" w:space="0" w:color="auto"/>
              <w:bottom w:val="single" w:sz="4" w:space="0" w:color="auto"/>
              <w:right w:val="single" w:sz="4" w:space="0" w:color="auto"/>
            </w:tcBorders>
          </w:tcPr>
          <w:p w:rsidR="00C42391" w:rsidRPr="00C42391" w:rsidRDefault="00C42391" w:rsidP="00C42391">
            <w:pPr>
              <w:autoSpaceDE w:val="0"/>
              <w:autoSpaceDN w:val="0"/>
              <w:adjustRightInd w:val="0"/>
              <w:jc w:val="both"/>
              <w:rPr>
                <w:rFonts w:ascii="Times New Roman" w:hAnsi="Times New Roman"/>
                <w:sz w:val="24"/>
                <w:szCs w:val="24"/>
              </w:rPr>
            </w:pPr>
            <w:r w:rsidRPr="00C42391">
              <w:rPr>
                <w:rFonts w:ascii="Times New Roman" w:hAnsi="Times New Roman"/>
                <w:sz w:val="24"/>
                <w:szCs w:val="24"/>
              </w:rPr>
              <w:t>Распоряжение Правительства РФ от 08.11.2018 N 2413-р</w:t>
            </w:r>
          </w:p>
          <w:p w:rsidR="00210DAF" w:rsidRPr="00210DAF" w:rsidRDefault="00C42391" w:rsidP="00C42391">
            <w:pPr>
              <w:autoSpaceDE w:val="0"/>
              <w:autoSpaceDN w:val="0"/>
              <w:adjustRightInd w:val="0"/>
              <w:jc w:val="both"/>
              <w:rPr>
                <w:rFonts w:ascii="Times New Roman" w:hAnsi="Times New Roman"/>
                <w:sz w:val="24"/>
                <w:szCs w:val="24"/>
              </w:rPr>
            </w:pPr>
            <w:r w:rsidRPr="00C42391">
              <w:rPr>
                <w:rFonts w:ascii="Times New Roman" w:hAnsi="Times New Roman"/>
                <w:sz w:val="24"/>
                <w:szCs w:val="24"/>
              </w:rPr>
              <w:t>&lt;Об утверждении плана мероприятий по совершенствованию правового регулирования земельных отношений&gt;</w:t>
            </w:r>
          </w:p>
        </w:tc>
        <w:tc>
          <w:tcPr>
            <w:tcW w:w="8363" w:type="dxa"/>
            <w:tcBorders>
              <w:top w:val="single" w:sz="4" w:space="0" w:color="auto"/>
              <w:left w:val="single" w:sz="4" w:space="0" w:color="auto"/>
              <w:bottom w:val="single" w:sz="4" w:space="0" w:color="auto"/>
              <w:right w:val="single" w:sz="4" w:space="0" w:color="auto"/>
            </w:tcBorders>
          </w:tcPr>
          <w:p w:rsidR="00C42391" w:rsidRPr="00C42391" w:rsidRDefault="00C42391" w:rsidP="00C42391">
            <w:pPr>
              <w:autoSpaceDE w:val="0"/>
              <w:autoSpaceDN w:val="0"/>
              <w:adjustRightInd w:val="0"/>
              <w:jc w:val="both"/>
              <w:rPr>
                <w:rFonts w:ascii="Times New Roman" w:hAnsi="Times New Roman"/>
                <w:bCs/>
              </w:rPr>
            </w:pPr>
            <w:r w:rsidRPr="00C42391">
              <w:rPr>
                <w:rFonts w:ascii="Times New Roman" w:hAnsi="Times New Roman"/>
                <w:bCs/>
              </w:rPr>
              <w:t>Правительством РФ утвержден план мероприятий по совершенствованию правового регулирования земельных отношений</w:t>
            </w:r>
          </w:p>
          <w:p w:rsidR="00C42391" w:rsidRPr="00C42391" w:rsidRDefault="00C42391" w:rsidP="00C42391">
            <w:pPr>
              <w:autoSpaceDE w:val="0"/>
              <w:autoSpaceDN w:val="0"/>
              <w:adjustRightInd w:val="0"/>
              <w:jc w:val="both"/>
              <w:rPr>
                <w:rFonts w:ascii="Times New Roman" w:hAnsi="Times New Roman"/>
                <w:bCs/>
              </w:rPr>
            </w:pPr>
            <w:r w:rsidRPr="00C42391">
              <w:rPr>
                <w:rFonts w:ascii="Times New Roman" w:hAnsi="Times New Roman"/>
                <w:bCs/>
              </w:rPr>
              <w:t>Перечень запланированных мероприятий включает в себя, в числе прочего:</w:t>
            </w:r>
          </w:p>
          <w:p w:rsidR="00C42391" w:rsidRPr="00C42391" w:rsidRDefault="00C42391" w:rsidP="00C42391">
            <w:pPr>
              <w:autoSpaceDE w:val="0"/>
              <w:autoSpaceDN w:val="0"/>
              <w:adjustRightInd w:val="0"/>
              <w:jc w:val="both"/>
              <w:rPr>
                <w:rFonts w:ascii="Times New Roman" w:hAnsi="Times New Roman"/>
                <w:bCs/>
              </w:rPr>
            </w:pPr>
            <w:r w:rsidRPr="00C42391">
              <w:rPr>
                <w:rFonts w:ascii="Times New Roman" w:hAnsi="Times New Roman"/>
                <w:bCs/>
              </w:rPr>
              <w:t>- внесение в Земельный кодекс РФ и отдельные законодательные акты РФ изменений, предусматривающих обеспечение защиты от произвольного и (или) необоснованного изменения видов разрешенного использования земельных участков;</w:t>
            </w:r>
          </w:p>
          <w:p w:rsidR="00C42391" w:rsidRPr="00C42391" w:rsidRDefault="00C42391" w:rsidP="00C42391">
            <w:pPr>
              <w:autoSpaceDE w:val="0"/>
              <w:autoSpaceDN w:val="0"/>
              <w:adjustRightInd w:val="0"/>
              <w:jc w:val="both"/>
              <w:rPr>
                <w:rFonts w:ascii="Times New Roman" w:hAnsi="Times New Roman"/>
                <w:bCs/>
              </w:rPr>
            </w:pPr>
            <w:r w:rsidRPr="00C42391">
              <w:rPr>
                <w:rFonts w:ascii="Times New Roman" w:hAnsi="Times New Roman"/>
                <w:bCs/>
              </w:rPr>
              <w:t>- внесение изменений в Земельный кодекс РФ и отдельные законодательные акты РФ в части перехода от деления земель на категории к территориальному зонированию;</w:t>
            </w:r>
          </w:p>
          <w:p w:rsidR="00C42391" w:rsidRPr="00C42391" w:rsidRDefault="00C42391" w:rsidP="00C42391">
            <w:pPr>
              <w:autoSpaceDE w:val="0"/>
              <w:autoSpaceDN w:val="0"/>
              <w:adjustRightInd w:val="0"/>
              <w:jc w:val="both"/>
              <w:rPr>
                <w:rFonts w:ascii="Times New Roman" w:hAnsi="Times New Roman"/>
                <w:bCs/>
              </w:rPr>
            </w:pPr>
            <w:r w:rsidRPr="00C42391">
              <w:rPr>
                <w:rFonts w:ascii="Times New Roman" w:hAnsi="Times New Roman"/>
                <w:bCs/>
              </w:rPr>
              <w:t xml:space="preserve">- внесение изменений в Гражданский кодекс РФ и Земельный кодекс РФ в части уточнения порядка применения </w:t>
            </w:r>
            <w:proofErr w:type="spellStart"/>
            <w:r w:rsidRPr="00C42391">
              <w:rPr>
                <w:rFonts w:ascii="Times New Roman" w:hAnsi="Times New Roman"/>
                <w:bCs/>
              </w:rPr>
              <w:t>приобретательной</w:t>
            </w:r>
            <w:proofErr w:type="spellEnd"/>
            <w:r w:rsidRPr="00C42391">
              <w:rPr>
                <w:rFonts w:ascii="Times New Roman" w:hAnsi="Times New Roman"/>
                <w:bCs/>
              </w:rPr>
              <w:t xml:space="preserve"> давности;</w:t>
            </w:r>
          </w:p>
          <w:p w:rsidR="00C42391" w:rsidRPr="00C42391" w:rsidRDefault="00C42391" w:rsidP="00C42391">
            <w:pPr>
              <w:autoSpaceDE w:val="0"/>
              <w:autoSpaceDN w:val="0"/>
              <w:adjustRightInd w:val="0"/>
              <w:jc w:val="both"/>
              <w:rPr>
                <w:rFonts w:ascii="Times New Roman" w:hAnsi="Times New Roman"/>
                <w:bCs/>
              </w:rPr>
            </w:pPr>
            <w:r w:rsidRPr="00C42391">
              <w:rPr>
                <w:rFonts w:ascii="Times New Roman" w:hAnsi="Times New Roman"/>
                <w:bCs/>
              </w:rPr>
              <w:t>- внесение изменений в Земельный кодекс РФ и отдельные законодательные акты РФ, предусматривающих установление порядка возмещения убытков, причиненных решениями об изменении видов разрешенного использования или решениями об установлении ограничений прав на землю без согласия правообладателя земельного участка;</w:t>
            </w:r>
          </w:p>
          <w:p w:rsidR="00C42391" w:rsidRPr="00C42391" w:rsidRDefault="00C42391" w:rsidP="00C42391">
            <w:pPr>
              <w:autoSpaceDE w:val="0"/>
              <w:autoSpaceDN w:val="0"/>
              <w:adjustRightInd w:val="0"/>
              <w:jc w:val="both"/>
              <w:rPr>
                <w:rFonts w:ascii="Times New Roman" w:hAnsi="Times New Roman"/>
                <w:bCs/>
              </w:rPr>
            </w:pPr>
            <w:r w:rsidRPr="00C42391">
              <w:rPr>
                <w:rFonts w:ascii="Times New Roman" w:hAnsi="Times New Roman"/>
                <w:bCs/>
              </w:rPr>
              <w:t>- утверждение признаков неиспользования земельных участков из состава земель сельскохозяйственного назначения, оборот которых регулируется Федеральным законом "Об обороте земель сельскохозяйственного назначения", по целевому назначению или использования с нарушением законодательства РФ, включая особенности их применения;</w:t>
            </w:r>
          </w:p>
          <w:p w:rsidR="00C42391" w:rsidRPr="00C42391" w:rsidRDefault="00C42391" w:rsidP="00C42391">
            <w:pPr>
              <w:autoSpaceDE w:val="0"/>
              <w:autoSpaceDN w:val="0"/>
              <w:adjustRightInd w:val="0"/>
              <w:jc w:val="both"/>
              <w:rPr>
                <w:rFonts w:ascii="Times New Roman" w:hAnsi="Times New Roman"/>
                <w:bCs/>
              </w:rPr>
            </w:pPr>
            <w:r w:rsidRPr="00C42391">
              <w:rPr>
                <w:rFonts w:ascii="Times New Roman" w:hAnsi="Times New Roman"/>
                <w:bCs/>
              </w:rPr>
              <w:t>- внесение изменений в Земельный кодекс РФ и отдельные законодательные акты РФ, предусматривающих ограничение случаев размещения объектов, не связанных с сельскохозяйственным производством, на сельскохозяйственных угодьях;</w:t>
            </w:r>
          </w:p>
          <w:p w:rsidR="00C42391" w:rsidRPr="00C42391" w:rsidRDefault="00C42391" w:rsidP="00C42391">
            <w:pPr>
              <w:autoSpaceDE w:val="0"/>
              <w:autoSpaceDN w:val="0"/>
              <w:adjustRightInd w:val="0"/>
              <w:jc w:val="both"/>
              <w:rPr>
                <w:rFonts w:ascii="Times New Roman" w:hAnsi="Times New Roman"/>
                <w:bCs/>
              </w:rPr>
            </w:pPr>
            <w:r w:rsidRPr="00C42391">
              <w:rPr>
                <w:rFonts w:ascii="Times New Roman" w:hAnsi="Times New Roman"/>
                <w:bCs/>
              </w:rPr>
              <w:t xml:space="preserve">- внесение изменений в Федеральный закон "Об ипотеке (залоге недвижимости)" в целях </w:t>
            </w:r>
            <w:proofErr w:type="gramStart"/>
            <w:r w:rsidRPr="00C42391">
              <w:rPr>
                <w:rFonts w:ascii="Times New Roman" w:hAnsi="Times New Roman"/>
                <w:bCs/>
              </w:rPr>
              <w:t>развития института залога земель сельскохозяйственного назначения</w:t>
            </w:r>
            <w:proofErr w:type="gramEnd"/>
            <w:r w:rsidRPr="00C42391">
              <w:rPr>
                <w:rFonts w:ascii="Times New Roman" w:hAnsi="Times New Roman"/>
                <w:bCs/>
              </w:rPr>
              <w:t xml:space="preserve"> и создания условий для привлечения дополнительных заемных средств в агропромышленный комплекс;</w:t>
            </w:r>
          </w:p>
          <w:p w:rsidR="00210DAF" w:rsidRPr="00792C66" w:rsidRDefault="00C42391" w:rsidP="00792C66">
            <w:pPr>
              <w:autoSpaceDE w:val="0"/>
              <w:autoSpaceDN w:val="0"/>
              <w:adjustRightInd w:val="0"/>
              <w:jc w:val="both"/>
              <w:rPr>
                <w:rFonts w:ascii="Times New Roman" w:hAnsi="Times New Roman"/>
                <w:bCs/>
              </w:rPr>
            </w:pPr>
            <w:r w:rsidRPr="00C42391">
              <w:rPr>
                <w:rFonts w:ascii="Times New Roman" w:hAnsi="Times New Roman"/>
                <w:bCs/>
              </w:rPr>
              <w:t>- принятие федерального закона "О землеустройстве" (новая редакция), устанавливающего обязанности для правообладателей земельных участков из состава земель сельскохозяйственного назначения проводить землеустроительные работы по охране таких земель и организации их рационального использования.</w:t>
            </w:r>
          </w:p>
        </w:tc>
        <w:tc>
          <w:tcPr>
            <w:tcW w:w="3261" w:type="dxa"/>
            <w:tcBorders>
              <w:top w:val="single" w:sz="4" w:space="0" w:color="auto"/>
              <w:left w:val="single" w:sz="4" w:space="0" w:color="auto"/>
              <w:bottom w:val="single" w:sz="4" w:space="0" w:color="auto"/>
              <w:right w:val="single" w:sz="4" w:space="0" w:color="auto"/>
            </w:tcBorders>
          </w:tcPr>
          <w:p w:rsidR="00C42391" w:rsidRPr="00C42391" w:rsidRDefault="00C42391" w:rsidP="00C42391">
            <w:pPr>
              <w:autoSpaceDE w:val="0"/>
              <w:autoSpaceDN w:val="0"/>
              <w:adjustRightInd w:val="0"/>
              <w:rPr>
                <w:rFonts w:ascii="Times New Roman" w:hAnsi="Times New Roman"/>
                <w:bCs/>
                <w:sz w:val="24"/>
                <w:szCs w:val="24"/>
              </w:rPr>
            </w:pPr>
            <w:r w:rsidRPr="00C42391">
              <w:rPr>
                <w:rFonts w:ascii="Times New Roman" w:hAnsi="Times New Roman"/>
                <w:bCs/>
                <w:sz w:val="24"/>
                <w:szCs w:val="24"/>
              </w:rPr>
              <w:t>Официальный интернет-портал правовой информации http://www.pravo.gov.ru, 08.11.2018,</w:t>
            </w:r>
          </w:p>
          <w:p w:rsidR="00210DAF" w:rsidRPr="00210DAF" w:rsidRDefault="00C42391" w:rsidP="00C42391">
            <w:pPr>
              <w:autoSpaceDE w:val="0"/>
              <w:autoSpaceDN w:val="0"/>
              <w:adjustRightInd w:val="0"/>
              <w:rPr>
                <w:rFonts w:ascii="Times New Roman" w:hAnsi="Times New Roman"/>
                <w:bCs/>
                <w:sz w:val="24"/>
                <w:szCs w:val="24"/>
              </w:rPr>
            </w:pPr>
            <w:r w:rsidRPr="00C42391">
              <w:rPr>
                <w:rFonts w:ascii="Times New Roman" w:hAnsi="Times New Roman"/>
                <w:bCs/>
                <w:sz w:val="24"/>
                <w:szCs w:val="24"/>
              </w:rPr>
              <w:t>"Собрание законодательства РФ", 12.11.2018, N 46, ст. 7112</w:t>
            </w:r>
          </w:p>
        </w:tc>
      </w:tr>
      <w:tr w:rsidR="00792C66" w:rsidRPr="00206E40" w:rsidTr="00A752FF">
        <w:trPr>
          <w:trHeight w:val="2828"/>
        </w:trPr>
        <w:tc>
          <w:tcPr>
            <w:tcW w:w="640" w:type="dxa"/>
            <w:tcBorders>
              <w:top w:val="single" w:sz="4" w:space="0" w:color="auto"/>
              <w:left w:val="single" w:sz="4" w:space="0" w:color="auto"/>
              <w:bottom w:val="single" w:sz="4" w:space="0" w:color="auto"/>
              <w:right w:val="single" w:sz="4" w:space="0" w:color="auto"/>
            </w:tcBorders>
          </w:tcPr>
          <w:p w:rsidR="00792C66" w:rsidRDefault="00912CBC"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15.</w:t>
            </w:r>
          </w:p>
        </w:tc>
        <w:tc>
          <w:tcPr>
            <w:tcW w:w="3012" w:type="dxa"/>
            <w:tcBorders>
              <w:top w:val="single" w:sz="4" w:space="0" w:color="auto"/>
              <w:left w:val="single" w:sz="4" w:space="0" w:color="auto"/>
              <w:bottom w:val="single" w:sz="4" w:space="0" w:color="auto"/>
              <w:right w:val="single" w:sz="4" w:space="0" w:color="auto"/>
            </w:tcBorders>
          </w:tcPr>
          <w:p w:rsidR="00792C66" w:rsidRPr="00792C66" w:rsidRDefault="00792C66" w:rsidP="00792C66">
            <w:pPr>
              <w:autoSpaceDE w:val="0"/>
              <w:autoSpaceDN w:val="0"/>
              <w:adjustRightInd w:val="0"/>
              <w:jc w:val="both"/>
              <w:rPr>
                <w:rFonts w:ascii="Times New Roman" w:hAnsi="Times New Roman"/>
                <w:sz w:val="24"/>
                <w:szCs w:val="24"/>
              </w:rPr>
            </w:pPr>
            <w:r w:rsidRPr="00792C66">
              <w:rPr>
                <w:rFonts w:ascii="Times New Roman" w:hAnsi="Times New Roman"/>
                <w:sz w:val="24"/>
                <w:szCs w:val="24"/>
              </w:rPr>
              <w:t>Приказ Минприроды России от 29.06.2018 N 302</w:t>
            </w:r>
          </w:p>
          <w:p w:rsidR="00792C66" w:rsidRPr="00792C66" w:rsidRDefault="00792C66" w:rsidP="00792C66">
            <w:pPr>
              <w:autoSpaceDE w:val="0"/>
              <w:autoSpaceDN w:val="0"/>
              <w:adjustRightInd w:val="0"/>
              <w:jc w:val="both"/>
              <w:rPr>
                <w:rFonts w:ascii="Times New Roman" w:hAnsi="Times New Roman"/>
                <w:sz w:val="24"/>
                <w:szCs w:val="24"/>
              </w:rPr>
            </w:pPr>
            <w:proofErr w:type="gramStart"/>
            <w:r w:rsidRPr="00792C66">
              <w:rPr>
                <w:rFonts w:ascii="Times New Roman" w:hAnsi="Times New Roman"/>
                <w:sz w:val="24"/>
                <w:szCs w:val="24"/>
              </w:rPr>
              <w:t>"Об утверждении порядка и способов подачи заявления о проведении аукциона на право заключения договора аренды лесного участка, находящегося в государственной или муниципальной собственности, или договора купли-продажи лесных насаждений, заключаемого в соответствии с частью 4 статьи 29.1 Лесного кодекса Российской Федерации, требований к формату указанного заявления в случае подачи в электронной форме"</w:t>
            </w:r>
            <w:proofErr w:type="gramEnd"/>
          </w:p>
          <w:p w:rsidR="00792C66" w:rsidRPr="00C42391" w:rsidRDefault="00792C66" w:rsidP="00792C66">
            <w:pPr>
              <w:autoSpaceDE w:val="0"/>
              <w:autoSpaceDN w:val="0"/>
              <w:adjustRightInd w:val="0"/>
              <w:jc w:val="both"/>
              <w:rPr>
                <w:rFonts w:ascii="Times New Roman" w:hAnsi="Times New Roman"/>
                <w:sz w:val="24"/>
                <w:szCs w:val="24"/>
              </w:rPr>
            </w:pPr>
            <w:r w:rsidRPr="00792C66">
              <w:rPr>
                <w:rFonts w:ascii="Times New Roman" w:hAnsi="Times New Roman"/>
                <w:sz w:val="24"/>
                <w:szCs w:val="24"/>
              </w:rPr>
              <w:t>Зарегистрировано в Минюсте России 15.11.2018 N 52701.</w:t>
            </w:r>
          </w:p>
        </w:tc>
        <w:tc>
          <w:tcPr>
            <w:tcW w:w="8363" w:type="dxa"/>
            <w:tcBorders>
              <w:top w:val="single" w:sz="4" w:space="0" w:color="auto"/>
              <w:left w:val="single" w:sz="4" w:space="0" w:color="auto"/>
              <w:bottom w:val="single" w:sz="4" w:space="0" w:color="auto"/>
              <w:right w:val="single" w:sz="4" w:space="0" w:color="auto"/>
            </w:tcBorders>
          </w:tcPr>
          <w:p w:rsidR="00792C66" w:rsidRPr="00792C66" w:rsidRDefault="00792C66" w:rsidP="00792C66">
            <w:pPr>
              <w:autoSpaceDE w:val="0"/>
              <w:autoSpaceDN w:val="0"/>
              <w:adjustRightInd w:val="0"/>
              <w:jc w:val="both"/>
              <w:rPr>
                <w:rFonts w:ascii="Times New Roman" w:hAnsi="Times New Roman"/>
                <w:bCs/>
              </w:rPr>
            </w:pPr>
            <w:r w:rsidRPr="00792C66">
              <w:rPr>
                <w:rFonts w:ascii="Times New Roman" w:hAnsi="Times New Roman"/>
                <w:bCs/>
              </w:rPr>
              <w:t>Установлен порядок подачи заявления о проведен</w:t>
            </w:r>
            <w:proofErr w:type="gramStart"/>
            <w:r w:rsidRPr="00792C66">
              <w:rPr>
                <w:rFonts w:ascii="Times New Roman" w:hAnsi="Times New Roman"/>
                <w:bCs/>
              </w:rPr>
              <w:t>ии ау</w:t>
            </w:r>
            <w:proofErr w:type="gramEnd"/>
            <w:r w:rsidRPr="00792C66">
              <w:rPr>
                <w:rFonts w:ascii="Times New Roman" w:hAnsi="Times New Roman"/>
                <w:bCs/>
              </w:rPr>
              <w:t>кциона на право заключения договора аренды лесного участка или договора купли-продажи лесных насаждений для заготовки древесины</w:t>
            </w:r>
          </w:p>
          <w:p w:rsidR="00792C66" w:rsidRPr="00792C66" w:rsidRDefault="00792C66" w:rsidP="00792C66">
            <w:pPr>
              <w:autoSpaceDE w:val="0"/>
              <w:autoSpaceDN w:val="0"/>
              <w:adjustRightInd w:val="0"/>
              <w:jc w:val="both"/>
              <w:rPr>
                <w:rFonts w:ascii="Times New Roman" w:hAnsi="Times New Roman"/>
                <w:bCs/>
              </w:rPr>
            </w:pPr>
            <w:r w:rsidRPr="00792C66">
              <w:rPr>
                <w:rFonts w:ascii="Times New Roman" w:hAnsi="Times New Roman"/>
                <w:bCs/>
              </w:rPr>
              <w:t xml:space="preserve">С таким заявлением в орган государственной власти, орган местного самоуправления, осуществляющий распоряжение лесными участками, вправе обратиться гражданин и </w:t>
            </w:r>
            <w:proofErr w:type="spellStart"/>
            <w:r w:rsidRPr="00792C66">
              <w:rPr>
                <w:rFonts w:ascii="Times New Roman" w:hAnsi="Times New Roman"/>
                <w:bCs/>
              </w:rPr>
              <w:t>юрлицо</w:t>
            </w:r>
            <w:proofErr w:type="spellEnd"/>
            <w:r w:rsidRPr="00792C66">
              <w:rPr>
                <w:rFonts w:ascii="Times New Roman" w:hAnsi="Times New Roman"/>
                <w:bCs/>
              </w:rPr>
              <w:t>.</w:t>
            </w:r>
          </w:p>
          <w:p w:rsidR="00792C66" w:rsidRPr="00792C66" w:rsidRDefault="00792C66" w:rsidP="00792C66">
            <w:pPr>
              <w:autoSpaceDE w:val="0"/>
              <w:autoSpaceDN w:val="0"/>
              <w:adjustRightInd w:val="0"/>
              <w:jc w:val="both"/>
              <w:rPr>
                <w:rFonts w:ascii="Times New Roman" w:hAnsi="Times New Roman"/>
                <w:bCs/>
              </w:rPr>
            </w:pPr>
            <w:r w:rsidRPr="00792C66">
              <w:rPr>
                <w:rFonts w:ascii="Times New Roman" w:hAnsi="Times New Roman"/>
                <w:bCs/>
              </w:rPr>
              <w:t>Заявление подается на бумажном носителе или в форме электронного документа, подписанного простой электронной подписью.</w:t>
            </w:r>
          </w:p>
          <w:p w:rsidR="00792C66" w:rsidRPr="00792C66" w:rsidRDefault="00792C66" w:rsidP="00792C66">
            <w:pPr>
              <w:autoSpaceDE w:val="0"/>
              <w:autoSpaceDN w:val="0"/>
              <w:adjustRightInd w:val="0"/>
              <w:jc w:val="both"/>
              <w:rPr>
                <w:rFonts w:ascii="Times New Roman" w:hAnsi="Times New Roman"/>
                <w:bCs/>
              </w:rPr>
            </w:pPr>
            <w:r w:rsidRPr="00792C66">
              <w:rPr>
                <w:rFonts w:ascii="Times New Roman" w:hAnsi="Times New Roman"/>
                <w:bCs/>
              </w:rPr>
              <w:t>В заявлении о проведен</w:t>
            </w:r>
            <w:proofErr w:type="gramStart"/>
            <w:r w:rsidRPr="00792C66">
              <w:rPr>
                <w:rFonts w:ascii="Times New Roman" w:hAnsi="Times New Roman"/>
                <w:bCs/>
              </w:rPr>
              <w:t>ии ау</w:t>
            </w:r>
            <w:proofErr w:type="gramEnd"/>
            <w:r w:rsidRPr="00792C66">
              <w:rPr>
                <w:rFonts w:ascii="Times New Roman" w:hAnsi="Times New Roman"/>
                <w:bCs/>
              </w:rPr>
              <w:t>кциона на право заключения договора аренды лесного участка указываются в числе прочего местоположение и площадь лесного участка, цель, вид и срок его использования. В заявлении о проведен</w:t>
            </w:r>
            <w:proofErr w:type="gramStart"/>
            <w:r w:rsidRPr="00792C66">
              <w:rPr>
                <w:rFonts w:ascii="Times New Roman" w:hAnsi="Times New Roman"/>
                <w:bCs/>
              </w:rPr>
              <w:t>ии ау</w:t>
            </w:r>
            <w:proofErr w:type="gramEnd"/>
            <w:r w:rsidRPr="00792C66">
              <w:rPr>
                <w:rFonts w:ascii="Times New Roman" w:hAnsi="Times New Roman"/>
                <w:bCs/>
              </w:rPr>
              <w:t>кциона на право заключения договора купли-продажи лесных насаждений для заготовки древесины указывается, в частности, необходимый объем древесины, в том числе по породам.</w:t>
            </w:r>
          </w:p>
          <w:p w:rsidR="00792C66" w:rsidRPr="00792C66" w:rsidRDefault="00792C66" w:rsidP="00792C66">
            <w:pPr>
              <w:autoSpaceDE w:val="0"/>
              <w:autoSpaceDN w:val="0"/>
              <w:adjustRightInd w:val="0"/>
              <w:jc w:val="both"/>
              <w:rPr>
                <w:rFonts w:ascii="Times New Roman" w:hAnsi="Times New Roman"/>
                <w:bCs/>
              </w:rPr>
            </w:pPr>
            <w:r w:rsidRPr="00792C66">
              <w:rPr>
                <w:rFonts w:ascii="Times New Roman" w:hAnsi="Times New Roman"/>
                <w:bCs/>
              </w:rPr>
              <w:t>Заявитель вместе с заявлением вправе самостоятельно представить отдельные сведения (например, о наличии заявителя в ЕГРЮЛ или ЕГРИП). В случае отсутствия таких сведений уполномоченный орган запрашивает их путем межведомственного электронного взаимодействия.</w:t>
            </w:r>
          </w:p>
          <w:p w:rsidR="00792C66" w:rsidRPr="00792C66" w:rsidRDefault="00792C66" w:rsidP="00792C66">
            <w:pPr>
              <w:autoSpaceDE w:val="0"/>
              <w:autoSpaceDN w:val="0"/>
              <w:adjustRightInd w:val="0"/>
              <w:jc w:val="both"/>
              <w:rPr>
                <w:rFonts w:ascii="Times New Roman" w:hAnsi="Times New Roman"/>
                <w:bCs/>
              </w:rPr>
            </w:pPr>
            <w:r w:rsidRPr="00792C66">
              <w:rPr>
                <w:rFonts w:ascii="Times New Roman" w:hAnsi="Times New Roman"/>
                <w:bCs/>
              </w:rPr>
              <w:t>Установлены также требования к формату заявления при подаче его в электронной форме.</w:t>
            </w:r>
          </w:p>
          <w:p w:rsidR="00792C66" w:rsidRPr="00C42391" w:rsidRDefault="00792C66" w:rsidP="00792C66">
            <w:pPr>
              <w:autoSpaceDE w:val="0"/>
              <w:autoSpaceDN w:val="0"/>
              <w:adjustRightInd w:val="0"/>
              <w:jc w:val="both"/>
              <w:rPr>
                <w:rFonts w:ascii="Times New Roman" w:hAnsi="Times New Roman"/>
                <w:bCs/>
              </w:rPr>
            </w:pPr>
            <w:r w:rsidRPr="00792C66">
              <w:rPr>
                <w:rFonts w:ascii="Times New Roman" w:hAnsi="Times New Roman"/>
                <w:bCs/>
              </w:rPr>
              <w:t>Решение о проведен</w:t>
            </w:r>
            <w:proofErr w:type="gramStart"/>
            <w:r w:rsidRPr="00792C66">
              <w:rPr>
                <w:rFonts w:ascii="Times New Roman" w:hAnsi="Times New Roman"/>
                <w:bCs/>
              </w:rPr>
              <w:t>ии ау</w:t>
            </w:r>
            <w:proofErr w:type="gramEnd"/>
            <w:r w:rsidRPr="00792C66">
              <w:rPr>
                <w:rFonts w:ascii="Times New Roman" w:hAnsi="Times New Roman"/>
                <w:bCs/>
              </w:rPr>
              <w:t>кциона или об отказе в его проведении размещается на официальном сайте уполномоченного органа.</w:t>
            </w:r>
          </w:p>
        </w:tc>
        <w:tc>
          <w:tcPr>
            <w:tcW w:w="3261" w:type="dxa"/>
            <w:tcBorders>
              <w:top w:val="single" w:sz="4" w:space="0" w:color="auto"/>
              <w:left w:val="single" w:sz="4" w:space="0" w:color="auto"/>
              <w:bottom w:val="single" w:sz="4" w:space="0" w:color="auto"/>
              <w:right w:val="single" w:sz="4" w:space="0" w:color="auto"/>
            </w:tcBorders>
          </w:tcPr>
          <w:p w:rsidR="00792C66" w:rsidRPr="00C42391" w:rsidRDefault="00792C66" w:rsidP="00C42391">
            <w:pPr>
              <w:autoSpaceDE w:val="0"/>
              <w:autoSpaceDN w:val="0"/>
              <w:adjustRightInd w:val="0"/>
              <w:rPr>
                <w:rFonts w:ascii="Times New Roman" w:hAnsi="Times New Roman"/>
                <w:bCs/>
                <w:sz w:val="24"/>
                <w:szCs w:val="24"/>
              </w:rPr>
            </w:pPr>
            <w:r w:rsidRPr="00792C66">
              <w:rPr>
                <w:rFonts w:ascii="Times New Roman" w:hAnsi="Times New Roman"/>
                <w:bCs/>
                <w:sz w:val="24"/>
                <w:szCs w:val="24"/>
              </w:rPr>
              <w:t>Официальный интернет-портал правовой информации http://www.pravo.gov.ru, 16.11.2018</w:t>
            </w:r>
          </w:p>
        </w:tc>
      </w:tr>
      <w:tr w:rsidR="00206E40" w:rsidRPr="00206E40" w:rsidTr="00511B75">
        <w:trPr>
          <w:trHeight w:val="636"/>
        </w:trPr>
        <w:tc>
          <w:tcPr>
            <w:tcW w:w="15276" w:type="dxa"/>
            <w:gridSpan w:val="4"/>
            <w:tcBorders>
              <w:top w:val="single" w:sz="4" w:space="0" w:color="auto"/>
              <w:left w:val="single" w:sz="4" w:space="0" w:color="auto"/>
              <w:bottom w:val="single" w:sz="4" w:space="0" w:color="auto"/>
              <w:right w:val="single" w:sz="4" w:space="0" w:color="auto"/>
            </w:tcBorders>
          </w:tcPr>
          <w:p w:rsidR="00206E40" w:rsidRPr="002D735F" w:rsidRDefault="00206E40" w:rsidP="00206E40">
            <w:pPr>
              <w:jc w:val="center"/>
              <w:rPr>
                <w:rFonts w:ascii="Times New Roman" w:eastAsia="Times New Roman" w:hAnsi="Times New Roman"/>
                <w:b/>
                <w:lang w:eastAsia="ru-RU"/>
              </w:rPr>
            </w:pPr>
            <w:r w:rsidRPr="002D735F">
              <w:rPr>
                <w:rFonts w:ascii="Times New Roman" w:eastAsia="Times New Roman" w:hAnsi="Times New Roman"/>
                <w:b/>
                <w:lang w:eastAsia="ru-RU"/>
              </w:rPr>
              <w:t xml:space="preserve">ОБЛАСТНОЕ </w:t>
            </w:r>
          </w:p>
          <w:p w:rsidR="00206E40" w:rsidRPr="002D735F" w:rsidRDefault="00206E40" w:rsidP="00206E40">
            <w:pPr>
              <w:jc w:val="center"/>
              <w:rPr>
                <w:rFonts w:ascii="Times New Roman" w:eastAsia="Times New Roman" w:hAnsi="Times New Roman"/>
                <w:bCs/>
                <w:lang w:eastAsia="ru-RU"/>
              </w:rPr>
            </w:pPr>
            <w:r w:rsidRPr="002D735F">
              <w:rPr>
                <w:rFonts w:ascii="Times New Roman" w:eastAsia="Times New Roman" w:hAnsi="Times New Roman"/>
                <w:b/>
                <w:lang w:eastAsia="ru-RU"/>
              </w:rPr>
              <w:t>ЗАКОНОДАТЕЛЬСТВО</w:t>
            </w:r>
          </w:p>
        </w:tc>
      </w:tr>
      <w:tr w:rsidR="009E1AAD" w:rsidRPr="005D584D" w:rsidTr="00912CBC">
        <w:trPr>
          <w:trHeight w:val="257"/>
        </w:trPr>
        <w:tc>
          <w:tcPr>
            <w:tcW w:w="640" w:type="dxa"/>
            <w:tcBorders>
              <w:top w:val="single" w:sz="4" w:space="0" w:color="auto"/>
              <w:left w:val="single" w:sz="4" w:space="0" w:color="auto"/>
              <w:bottom w:val="single" w:sz="4" w:space="0" w:color="auto"/>
              <w:right w:val="single" w:sz="4" w:space="0" w:color="auto"/>
            </w:tcBorders>
          </w:tcPr>
          <w:p w:rsidR="009E1AAD" w:rsidRDefault="00604FEA"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3012" w:type="dxa"/>
            <w:tcBorders>
              <w:top w:val="single" w:sz="4" w:space="0" w:color="auto"/>
              <w:left w:val="single" w:sz="4" w:space="0" w:color="auto"/>
              <w:bottom w:val="single" w:sz="4" w:space="0" w:color="auto"/>
              <w:right w:val="single" w:sz="4" w:space="0" w:color="auto"/>
            </w:tcBorders>
          </w:tcPr>
          <w:p w:rsidR="009E1AAD" w:rsidRPr="009E1AAD" w:rsidRDefault="009E1AAD" w:rsidP="009E1AAD">
            <w:pPr>
              <w:autoSpaceDE w:val="0"/>
              <w:autoSpaceDN w:val="0"/>
              <w:adjustRightInd w:val="0"/>
              <w:jc w:val="both"/>
              <w:rPr>
                <w:rFonts w:ascii="Times New Roman" w:hAnsi="Times New Roman"/>
                <w:sz w:val="24"/>
                <w:szCs w:val="24"/>
              </w:rPr>
            </w:pPr>
            <w:r w:rsidRPr="009E1AAD">
              <w:rPr>
                <w:rFonts w:ascii="Times New Roman" w:hAnsi="Times New Roman"/>
                <w:sz w:val="24"/>
                <w:szCs w:val="24"/>
              </w:rPr>
              <w:t>Закон Иркутской области от 28.11.2018 N 108-ОЗ</w:t>
            </w:r>
          </w:p>
          <w:p w:rsidR="009E1AAD" w:rsidRPr="001126D0" w:rsidRDefault="009E1AAD" w:rsidP="009E1AAD">
            <w:pPr>
              <w:autoSpaceDE w:val="0"/>
              <w:autoSpaceDN w:val="0"/>
              <w:adjustRightInd w:val="0"/>
              <w:jc w:val="both"/>
              <w:rPr>
                <w:rFonts w:ascii="Times New Roman" w:hAnsi="Times New Roman"/>
                <w:sz w:val="24"/>
                <w:szCs w:val="24"/>
              </w:rPr>
            </w:pPr>
            <w:r w:rsidRPr="009E1AAD">
              <w:rPr>
                <w:rFonts w:ascii="Times New Roman" w:hAnsi="Times New Roman"/>
                <w:sz w:val="24"/>
                <w:szCs w:val="24"/>
              </w:rPr>
              <w:t>"О внесении изменения в статью 2 Закона Иркутской области "О транспортном налоге"</w:t>
            </w:r>
          </w:p>
        </w:tc>
        <w:tc>
          <w:tcPr>
            <w:tcW w:w="8363" w:type="dxa"/>
            <w:tcBorders>
              <w:top w:val="single" w:sz="4" w:space="0" w:color="auto"/>
              <w:left w:val="single" w:sz="4" w:space="0" w:color="auto"/>
              <w:bottom w:val="single" w:sz="4" w:space="0" w:color="auto"/>
              <w:right w:val="single" w:sz="4" w:space="0" w:color="auto"/>
            </w:tcBorders>
          </w:tcPr>
          <w:p w:rsidR="009E1AAD" w:rsidRPr="001126D0" w:rsidRDefault="009E1AAD" w:rsidP="0095140C">
            <w:pPr>
              <w:autoSpaceDE w:val="0"/>
              <w:autoSpaceDN w:val="0"/>
              <w:adjustRightInd w:val="0"/>
              <w:jc w:val="both"/>
              <w:rPr>
                <w:rFonts w:ascii="Times New Roman" w:hAnsi="Times New Roman"/>
                <w:sz w:val="24"/>
                <w:szCs w:val="24"/>
              </w:rPr>
            </w:pPr>
            <w:r w:rsidRPr="009E1AAD">
              <w:rPr>
                <w:rFonts w:ascii="Times New Roman" w:hAnsi="Times New Roman"/>
                <w:sz w:val="24"/>
                <w:szCs w:val="24"/>
              </w:rPr>
              <w:t xml:space="preserve">Изменениями, внесенными в Закон Иркутской области от 4 июля 2007 года N 53-оз, уточнено, что </w:t>
            </w:r>
            <w:proofErr w:type="gramStart"/>
            <w:r w:rsidRPr="009E1AAD">
              <w:rPr>
                <w:rFonts w:ascii="Times New Roman" w:hAnsi="Times New Roman"/>
                <w:sz w:val="24"/>
                <w:szCs w:val="24"/>
              </w:rPr>
              <w:t>от</w:t>
            </w:r>
            <w:proofErr w:type="gramEnd"/>
            <w:r w:rsidRPr="009E1AAD">
              <w:rPr>
                <w:rFonts w:ascii="Times New Roman" w:hAnsi="Times New Roman"/>
                <w:sz w:val="24"/>
                <w:szCs w:val="24"/>
              </w:rPr>
              <w:t xml:space="preserve"> </w:t>
            </w:r>
            <w:proofErr w:type="gramStart"/>
            <w:r w:rsidRPr="009E1AAD">
              <w:rPr>
                <w:rFonts w:ascii="Times New Roman" w:hAnsi="Times New Roman"/>
                <w:sz w:val="24"/>
                <w:szCs w:val="24"/>
              </w:rPr>
              <w:t>ветераны</w:t>
            </w:r>
            <w:proofErr w:type="gramEnd"/>
            <w:r w:rsidRPr="009E1AAD">
              <w:rPr>
                <w:rFonts w:ascii="Times New Roman" w:hAnsi="Times New Roman"/>
                <w:sz w:val="24"/>
                <w:szCs w:val="24"/>
              </w:rPr>
              <w:t xml:space="preserve"> боевых действий освобождаются от уплаты налога в отношении следующих категорий транспортных средств: легковые автомобили с мощностью двигателя до 100 </w:t>
            </w:r>
            <w:proofErr w:type="spellStart"/>
            <w:r w:rsidRPr="009E1AAD">
              <w:rPr>
                <w:rFonts w:ascii="Times New Roman" w:hAnsi="Times New Roman"/>
                <w:sz w:val="24"/>
                <w:szCs w:val="24"/>
              </w:rPr>
              <w:t>л.с</w:t>
            </w:r>
            <w:proofErr w:type="spellEnd"/>
            <w:r w:rsidRPr="009E1AAD">
              <w:rPr>
                <w:rFonts w:ascii="Times New Roman" w:hAnsi="Times New Roman"/>
                <w:sz w:val="24"/>
                <w:szCs w:val="24"/>
              </w:rPr>
              <w:t xml:space="preserve">. (73,55 кВт) включительно; </w:t>
            </w:r>
            <w:proofErr w:type="gramStart"/>
            <w:r w:rsidRPr="009E1AAD">
              <w:rPr>
                <w:rFonts w:ascii="Times New Roman" w:hAnsi="Times New Roman"/>
                <w:sz w:val="24"/>
                <w:szCs w:val="24"/>
              </w:rPr>
              <w:t xml:space="preserve">легковые автомобили с года, следующего за годом выпуска которых по состоянию на 1 января текущего года прошло 7 лет и более, с мощностью двигателя свыше 100 </w:t>
            </w:r>
            <w:proofErr w:type="spellStart"/>
            <w:r w:rsidRPr="009E1AAD">
              <w:rPr>
                <w:rFonts w:ascii="Times New Roman" w:hAnsi="Times New Roman"/>
                <w:sz w:val="24"/>
                <w:szCs w:val="24"/>
              </w:rPr>
              <w:t>л.с</w:t>
            </w:r>
            <w:proofErr w:type="spellEnd"/>
            <w:r w:rsidRPr="009E1AAD">
              <w:rPr>
                <w:rFonts w:ascii="Times New Roman" w:hAnsi="Times New Roman"/>
                <w:sz w:val="24"/>
                <w:szCs w:val="24"/>
              </w:rPr>
              <w:t xml:space="preserve">. до 125 </w:t>
            </w:r>
            <w:proofErr w:type="spellStart"/>
            <w:r w:rsidRPr="009E1AAD">
              <w:rPr>
                <w:rFonts w:ascii="Times New Roman" w:hAnsi="Times New Roman"/>
                <w:sz w:val="24"/>
                <w:szCs w:val="24"/>
              </w:rPr>
              <w:t>л.с</w:t>
            </w:r>
            <w:proofErr w:type="spellEnd"/>
            <w:r w:rsidRPr="009E1AAD">
              <w:rPr>
                <w:rFonts w:ascii="Times New Roman" w:hAnsi="Times New Roman"/>
                <w:sz w:val="24"/>
                <w:szCs w:val="24"/>
              </w:rPr>
              <w:t xml:space="preserve">. (свыше 73,55 кВт до 91,94 кВт) включительно; мотоциклы и мотороллеры с мощностью двигателя до 40 </w:t>
            </w:r>
            <w:proofErr w:type="spellStart"/>
            <w:r w:rsidRPr="009E1AAD">
              <w:rPr>
                <w:rFonts w:ascii="Times New Roman" w:hAnsi="Times New Roman"/>
                <w:sz w:val="24"/>
                <w:szCs w:val="24"/>
              </w:rPr>
              <w:t>л.с</w:t>
            </w:r>
            <w:proofErr w:type="spellEnd"/>
            <w:r w:rsidRPr="009E1AAD">
              <w:rPr>
                <w:rFonts w:ascii="Times New Roman" w:hAnsi="Times New Roman"/>
                <w:sz w:val="24"/>
                <w:szCs w:val="24"/>
              </w:rPr>
              <w:t>. (29,42 кВт) включительно;</w:t>
            </w:r>
            <w:proofErr w:type="gramEnd"/>
            <w:r w:rsidRPr="009E1AAD">
              <w:rPr>
                <w:rFonts w:ascii="Times New Roman" w:hAnsi="Times New Roman"/>
                <w:sz w:val="24"/>
                <w:szCs w:val="24"/>
              </w:rPr>
              <w:t xml:space="preserve"> катера, моторные лодки или другие водные </w:t>
            </w:r>
            <w:r w:rsidRPr="009E1AAD">
              <w:rPr>
                <w:rFonts w:ascii="Times New Roman" w:hAnsi="Times New Roman"/>
                <w:sz w:val="24"/>
                <w:szCs w:val="24"/>
              </w:rPr>
              <w:lastRenderedPageBreak/>
              <w:t xml:space="preserve">транспортные средства с мощностью двигателя до 100 </w:t>
            </w:r>
            <w:proofErr w:type="spellStart"/>
            <w:r w:rsidRPr="009E1AAD">
              <w:rPr>
                <w:rFonts w:ascii="Times New Roman" w:hAnsi="Times New Roman"/>
                <w:sz w:val="24"/>
                <w:szCs w:val="24"/>
              </w:rPr>
              <w:t>л.с</w:t>
            </w:r>
            <w:proofErr w:type="spellEnd"/>
            <w:r w:rsidRPr="009E1AAD">
              <w:rPr>
                <w:rFonts w:ascii="Times New Roman" w:hAnsi="Times New Roman"/>
                <w:sz w:val="24"/>
                <w:szCs w:val="24"/>
              </w:rPr>
              <w:t>. (73,55 кВт) включительно. При наличии у ветерана боевых действий прав на предоставление налоговых льгот по иным основаниям, предусмотренным настоящей статьей, налоговая льгота предоставляется по одному основанию по его выбору.</w:t>
            </w:r>
          </w:p>
        </w:tc>
        <w:tc>
          <w:tcPr>
            <w:tcW w:w="3261" w:type="dxa"/>
            <w:tcBorders>
              <w:top w:val="single" w:sz="4" w:space="0" w:color="auto"/>
              <w:left w:val="single" w:sz="4" w:space="0" w:color="auto"/>
              <w:bottom w:val="single" w:sz="4" w:space="0" w:color="auto"/>
              <w:right w:val="single" w:sz="4" w:space="0" w:color="auto"/>
            </w:tcBorders>
          </w:tcPr>
          <w:p w:rsidR="009E1AAD" w:rsidRPr="009E1AAD" w:rsidRDefault="009E1AAD" w:rsidP="009E1AAD">
            <w:pPr>
              <w:autoSpaceDE w:val="0"/>
              <w:autoSpaceDN w:val="0"/>
              <w:adjustRightInd w:val="0"/>
              <w:jc w:val="both"/>
              <w:rPr>
                <w:rFonts w:ascii="Times New Roman" w:hAnsi="Times New Roman"/>
                <w:sz w:val="24"/>
                <w:szCs w:val="24"/>
              </w:rPr>
            </w:pPr>
            <w:r w:rsidRPr="009E1AAD">
              <w:rPr>
                <w:rFonts w:ascii="Times New Roman" w:hAnsi="Times New Roman"/>
                <w:sz w:val="24"/>
                <w:szCs w:val="24"/>
              </w:rPr>
              <w:lastRenderedPageBreak/>
              <w:t>Источник публикации</w:t>
            </w:r>
          </w:p>
          <w:p w:rsidR="009E1AAD" w:rsidRPr="009E1AAD" w:rsidRDefault="009E1AAD" w:rsidP="009E1AAD">
            <w:pPr>
              <w:autoSpaceDE w:val="0"/>
              <w:autoSpaceDN w:val="0"/>
              <w:adjustRightInd w:val="0"/>
              <w:jc w:val="both"/>
              <w:rPr>
                <w:rFonts w:ascii="Times New Roman" w:hAnsi="Times New Roman"/>
                <w:sz w:val="24"/>
                <w:szCs w:val="24"/>
              </w:rPr>
            </w:pPr>
            <w:r w:rsidRPr="009E1AAD">
              <w:rPr>
                <w:rFonts w:ascii="Times New Roman" w:hAnsi="Times New Roman"/>
                <w:sz w:val="24"/>
                <w:szCs w:val="24"/>
              </w:rPr>
              <w:t>"Областная", N 134, 30.11.2018,</w:t>
            </w:r>
          </w:p>
          <w:p w:rsidR="009E1AAD" w:rsidRPr="001126D0" w:rsidRDefault="009E1AAD" w:rsidP="009E1AAD">
            <w:pPr>
              <w:autoSpaceDE w:val="0"/>
              <w:autoSpaceDN w:val="0"/>
              <w:adjustRightInd w:val="0"/>
              <w:jc w:val="both"/>
              <w:rPr>
                <w:rFonts w:ascii="Times New Roman" w:hAnsi="Times New Roman"/>
                <w:sz w:val="24"/>
                <w:szCs w:val="24"/>
              </w:rPr>
            </w:pPr>
            <w:r w:rsidRPr="009E1AAD">
              <w:rPr>
                <w:rFonts w:ascii="Times New Roman" w:hAnsi="Times New Roman"/>
                <w:sz w:val="24"/>
                <w:szCs w:val="24"/>
              </w:rPr>
              <w:t>Официальный интернет-портал правовой информации http://www.pravo.gov.ru, 03.12.2018</w:t>
            </w:r>
          </w:p>
        </w:tc>
      </w:tr>
      <w:tr w:rsidR="00800E1A" w:rsidRPr="005D584D" w:rsidTr="00912CBC">
        <w:trPr>
          <w:trHeight w:val="257"/>
        </w:trPr>
        <w:tc>
          <w:tcPr>
            <w:tcW w:w="640" w:type="dxa"/>
            <w:tcBorders>
              <w:top w:val="single" w:sz="4" w:space="0" w:color="auto"/>
              <w:left w:val="single" w:sz="4" w:space="0" w:color="auto"/>
              <w:bottom w:val="single" w:sz="4" w:space="0" w:color="auto"/>
              <w:right w:val="single" w:sz="4" w:space="0" w:color="auto"/>
            </w:tcBorders>
          </w:tcPr>
          <w:p w:rsidR="00800E1A" w:rsidRDefault="00604FEA"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p>
        </w:tc>
        <w:tc>
          <w:tcPr>
            <w:tcW w:w="3012" w:type="dxa"/>
            <w:tcBorders>
              <w:top w:val="single" w:sz="4" w:space="0" w:color="auto"/>
              <w:left w:val="single" w:sz="4" w:space="0" w:color="auto"/>
              <w:bottom w:val="single" w:sz="4" w:space="0" w:color="auto"/>
              <w:right w:val="single" w:sz="4" w:space="0" w:color="auto"/>
            </w:tcBorders>
          </w:tcPr>
          <w:p w:rsidR="00800E1A" w:rsidRPr="00800E1A" w:rsidRDefault="00800E1A" w:rsidP="00800E1A">
            <w:pPr>
              <w:autoSpaceDE w:val="0"/>
              <w:autoSpaceDN w:val="0"/>
              <w:adjustRightInd w:val="0"/>
              <w:jc w:val="both"/>
              <w:rPr>
                <w:rFonts w:ascii="Times New Roman" w:hAnsi="Times New Roman"/>
                <w:sz w:val="24"/>
                <w:szCs w:val="24"/>
              </w:rPr>
            </w:pPr>
            <w:r w:rsidRPr="00800E1A">
              <w:rPr>
                <w:rFonts w:ascii="Times New Roman" w:hAnsi="Times New Roman"/>
                <w:sz w:val="24"/>
                <w:szCs w:val="24"/>
              </w:rPr>
              <w:t>Закон Иркутской области от 28.11.2018 N 106-ОЗ</w:t>
            </w:r>
          </w:p>
          <w:p w:rsidR="00800E1A" w:rsidRPr="009E1AAD" w:rsidRDefault="00800E1A" w:rsidP="00800E1A">
            <w:pPr>
              <w:autoSpaceDE w:val="0"/>
              <w:autoSpaceDN w:val="0"/>
              <w:adjustRightInd w:val="0"/>
              <w:jc w:val="both"/>
              <w:rPr>
                <w:rFonts w:ascii="Times New Roman" w:hAnsi="Times New Roman"/>
                <w:sz w:val="24"/>
                <w:szCs w:val="24"/>
              </w:rPr>
            </w:pPr>
            <w:r w:rsidRPr="00800E1A">
              <w:rPr>
                <w:rFonts w:ascii="Times New Roman" w:hAnsi="Times New Roman"/>
                <w:sz w:val="24"/>
                <w:szCs w:val="24"/>
              </w:rPr>
              <w:t>"О внесении изменений в Закон Иркутской области "О налоге на имущество организаций"</w:t>
            </w:r>
          </w:p>
        </w:tc>
        <w:tc>
          <w:tcPr>
            <w:tcW w:w="8363" w:type="dxa"/>
            <w:tcBorders>
              <w:top w:val="single" w:sz="4" w:space="0" w:color="auto"/>
              <w:left w:val="single" w:sz="4" w:space="0" w:color="auto"/>
              <w:bottom w:val="single" w:sz="4" w:space="0" w:color="auto"/>
              <w:right w:val="single" w:sz="4" w:space="0" w:color="auto"/>
            </w:tcBorders>
          </w:tcPr>
          <w:p w:rsidR="00800E1A" w:rsidRPr="009E1AAD" w:rsidRDefault="00800E1A" w:rsidP="0095140C">
            <w:pPr>
              <w:autoSpaceDE w:val="0"/>
              <w:autoSpaceDN w:val="0"/>
              <w:adjustRightInd w:val="0"/>
              <w:jc w:val="both"/>
              <w:rPr>
                <w:rFonts w:ascii="Times New Roman" w:hAnsi="Times New Roman"/>
                <w:sz w:val="24"/>
                <w:szCs w:val="24"/>
              </w:rPr>
            </w:pPr>
            <w:proofErr w:type="gramStart"/>
            <w:r w:rsidRPr="00800E1A">
              <w:rPr>
                <w:rFonts w:ascii="Times New Roman" w:hAnsi="Times New Roman"/>
                <w:sz w:val="24"/>
                <w:szCs w:val="24"/>
              </w:rPr>
              <w:t>Изменениями, внесенными в Закон Иркутской области от 8 октября 2007 года N 75-оз, установлено, что с 1 января 2019 года в отношении отдельных объектов недвижимого имущества налоговая ставка устанавливается в следующих размерах: для организаций, применяющих упрощенную систему налогообложения и (или) систему налогообложения в виде единого налога на вмененный доход для отдельных видов деятельности: в 2019 году - 0,5 процента, в 2020</w:t>
            </w:r>
            <w:proofErr w:type="gramEnd"/>
            <w:r w:rsidRPr="00800E1A">
              <w:rPr>
                <w:rFonts w:ascii="Times New Roman" w:hAnsi="Times New Roman"/>
                <w:sz w:val="24"/>
                <w:szCs w:val="24"/>
              </w:rPr>
              <w:t xml:space="preserve"> году - 0,75 процента, в 2021 году - 1,0 процента, в 2022 году - 1,25 процента, в 2023 и последующие годы - 1,5 процента; </w:t>
            </w:r>
            <w:proofErr w:type="gramStart"/>
            <w:r w:rsidRPr="00800E1A">
              <w:rPr>
                <w:rFonts w:ascii="Times New Roman" w:hAnsi="Times New Roman"/>
                <w:sz w:val="24"/>
                <w:szCs w:val="24"/>
              </w:rPr>
              <w:t>для организаций, осуществляющих на территории области вид (виды) экономической деятельности, включенный (включенные) в группу "Деятельность предприятий общественного питания по прочим видам организации питания", если выручка от реализации товаров (работ, услуг) по указанному виду (видам) экономической деятельности в налоговом (отчетном) периоде составляет более 70 процентов от общей суммы выручки от реализации товаров (работ, услуг), - 0,5 процента;</w:t>
            </w:r>
            <w:proofErr w:type="gramEnd"/>
            <w:r w:rsidRPr="00800E1A">
              <w:rPr>
                <w:rFonts w:ascii="Times New Roman" w:hAnsi="Times New Roman"/>
                <w:sz w:val="24"/>
                <w:szCs w:val="24"/>
              </w:rPr>
              <w:t xml:space="preserve"> для организаций потребительской кооперации в отношении объектов недвижимого имущества, расположенных в сельской местности, - 0,5 процента; для организаций - сельскохозяйственных товаропроизводителей, не перешедших на систему налогообложения для сельскохозяйственных товаропроизводителей (единый сельскохозяйственный налог), - 0,5 процента; для иных организаций - 2,0 процента. Кроме того, определено, что налоговая база в отношении отдельных объектов недвижимого имущества определяется как их кадастровая стоимость.</w:t>
            </w:r>
          </w:p>
        </w:tc>
        <w:tc>
          <w:tcPr>
            <w:tcW w:w="3261" w:type="dxa"/>
            <w:tcBorders>
              <w:top w:val="single" w:sz="4" w:space="0" w:color="auto"/>
              <w:left w:val="single" w:sz="4" w:space="0" w:color="auto"/>
              <w:bottom w:val="single" w:sz="4" w:space="0" w:color="auto"/>
              <w:right w:val="single" w:sz="4" w:space="0" w:color="auto"/>
            </w:tcBorders>
          </w:tcPr>
          <w:p w:rsidR="00800E1A" w:rsidRPr="00800E1A" w:rsidRDefault="00800E1A" w:rsidP="00800E1A">
            <w:pPr>
              <w:autoSpaceDE w:val="0"/>
              <w:autoSpaceDN w:val="0"/>
              <w:adjustRightInd w:val="0"/>
              <w:jc w:val="both"/>
              <w:rPr>
                <w:rFonts w:ascii="Times New Roman" w:hAnsi="Times New Roman"/>
                <w:sz w:val="24"/>
                <w:szCs w:val="24"/>
              </w:rPr>
            </w:pPr>
            <w:r w:rsidRPr="00800E1A">
              <w:rPr>
                <w:rFonts w:ascii="Times New Roman" w:hAnsi="Times New Roman"/>
                <w:sz w:val="24"/>
                <w:szCs w:val="24"/>
              </w:rPr>
              <w:t>"Областная", N 134, 30.11.2018,</w:t>
            </w:r>
          </w:p>
          <w:p w:rsidR="00800E1A" w:rsidRPr="009E1AAD" w:rsidRDefault="00800E1A" w:rsidP="00800E1A">
            <w:pPr>
              <w:autoSpaceDE w:val="0"/>
              <w:autoSpaceDN w:val="0"/>
              <w:adjustRightInd w:val="0"/>
              <w:jc w:val="both"/>
              <w:rPr>
                <w:rFonts w:ascii="Times New Roman" w:hAnsi="Times New Roman"/>
                <w:sz w:val="24"/>
                <w:szCs w:val="24"/>
              </w:rPr>
            </w:pPr>
            <w:r w:rsidRPr="00800E1A">
              <w:rPr>
                <w:rFonts w:ascii="Times New Roman" w:hAnsi="Times New Roman"/>
                <w:sz w:val="24"/>
                <w:szCs w:val="24"/>
              </w:rPr>
              <w:t>Официальный интернет-портал правовой информации http://www.pravo.gov.ru, 04.12.2018</w:t>
            </w:r>
          </w:p>
        </w:tc>
      </w:tr>
      <w:tr w:rsidR="006D3483" w:rsidRPr="005D584D" w:rsidTr="00912CBC">
        <w:trPr>
          <w:trHeight w:val="257"/>
        </w:trPr>
        <w:tc>
          <w:tcPr>
            <w:tcW w:w="640" w:type="dxa"/>
            <w:tcBorders>
              <w:top w:val="single" w:sz="4" w:space="0" w:color="auto"/>
              <w:left w:val="single" w:sz="4" w:space="0" w:color="auto"/>
              <w:bottom w:val="single" w:sz="4" w:space="0" w:color="auto"/>
              <w:right w:val="single" w:sz="4" w:space="0" w:color="auto"/>
            </w:tcBorders>
          </w:tcPr>
          <w:p w:rsidR="006D3483" w:rsidRDefault="00604FEA"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3012" w:type="dxa"/>
            <w:tcBorders>
              <w:top w:val="single" w:sz="4" w:space="0" w:color="auto"/>
              <w:left w:val="single" w:sz="4" w:space="0" w:color="auto"/>
              <w:bottom w:val="single" w:sz="4" w:space="0" w:color="auto"/>
              <w:right w:val="single" w:sz="4" w:space="0" w:color="auto"/>
            </w:tcBorders>
          </w:tcPr>
          <w:p w:rsidR="006D3483" w:rsidRPr="006D3483" w:rsidRDefault="006D3483" w:rsidP="006D3483">
            <w:pPr>
              <w:autoSpaceDE w:val="0"/>
              <w:autoSpaceDN w:val="0"/>
              <w:adjustRightInd w:val="0"/>
              <w:jc w:val="both"/>
              <w:rPr>
                <w:rFonts w:ascii="Times New Roman" w:hAnsi="Times New Roman"/>
                <w:sz w:val="24"/>
                <w:szCs w:val="24"/>
              </w:rPr>
            </w:pPr>
            <w:r w:rsidRPr="006D3483">
              <w:rPr>
                <w:rFonts w:ascii="Times New Roman" w:hAnsi="Times New Roman"/>
                <w:sz w:val="24"/>
                <w:szCs w:val="24"/>
              </w:rPr>
              <w:t>Закон Иркутской области от 08.11.2018 N 98-ОЗ</w:t>
            </w:r>
          </w:p>
          <w:p w:rsidR="006D3483" w:rsidRPr="00800E1A" w:rsidRDefault="006D3483" w:rsidP="006D3483">
            <w:pPr>
              <w:autoSpaceDE w:val="0"/>
              <w:autoSpaceDN w:val="0"/>
              <w:adjustRightInd w:val="0"/>
              <w:jc w:val="both"/>
              <w:rPr>
                <w:rFonts w:ascii="Times New Roman" w:hAnsi="Times New Roman"/>
                <w:sz w:val="24"/>
                <w:szCs w:val="24"/>
              </w:rPr>
            </w:pPr>
            <w:r w:rsidRPr="006D3483">
              <w:rPr>
                <w:rFonts w:ascii="Times New Roman" w:hAnsi="Times New Roman"/>
                <w:sz w:val="24"/>
                <w:szCs w:val="24"/>
              </w:rPr>
              <w:t>"</w:t>
            </w:r>
            <w:proofErr w:type="gramStart"/>
            <w:r w:rsidRPr="006D3483">
              <w:rPr>
                <w:rFonts w:ascii="Times New Roman" w:hAnsi="Times New Roman"/>
                <w:sz w:val="24"/>
                <w:szCs w:val="24"/>
              </w:rPr>
              <w:t>О внесении изменений в отдельные законы Иркутской области по вопросу о порядке назначения наблюдателей при проведении</w:t>
            </w:r>
            <w:proofErr w:type="gramEnd"/>
            <w:r w:rsidRPr="006D3483">
              <w:rPr>
                <w:rFonts w:ascii="Times New Roman" w:hAnsi="Times New Roman"/>
                <w:sz w:val="24"/>
                <w:szCs w:val="24"/>
              </w:rPr>
              <w:t xml:space="preserve"> выборов в Иркутской области"</w:t>
            </w:r>
          </w:p>
        </w:tc>
        <w:tc>
          <w:tcPr>
            <w:tcW w:w="8363" w:type="dxa"/>
            <w:tcBorders>
              <w:top w:val="single" w:sz="4" w:space="0" w:color="auto"/>
              <w:left w:val="single" w:sz="4" w:space="0" w:color="auto"/>
              <w:bottom w:val="single" w:sz="4" w:space="0" w:color="auto"/>
              <w:right w:val="single" w:sz="4" w:space="0" w:color="auto"/>
            </w:tcBorders>
          </w:tcPr>
          <w:p w:rsidR="006D3483" w:rsidRPr="00800E1A" w:rsidRDefault="006D3483" w:rsidP="0095140C">
            <w:pPr>
              <w:autoSpaceDE w:val="0"/>
              <w:autoSpaceDN w:val="0"/>
              <w:adjustRightInd w:val="0"/>
              <w:jc w:val="both"/>
              <w:rPr>
                <w:rFonts w:ascii="Times New Roman" w:hAnsi="Times New Roman"/>
                <w:sz w:val="24"/>
                <w:szCs w:val="24"/>
              </w:rPr>
            </w:pPr>
            <w:proofErr w:type="gramStart"/>
            <w:r w:rsidRPr="006D3483">
              <w:rPr>
                <w:rFonts w:ascii="Times New Roman" w:hAnsi="Times New Roman"/>
                <w:sz w:val="24"/>
                <w:szCs w:val="24"/>
              </w:rPr>
              <w:t>Изменениями, внесенными в Законы Иркутской области "О выборах депутатов Законодательного Собрания Иркутской области", "О муниципальных выборах в Иркутской области", "О выборах Губернатора Иркутской области", установлено, что наблюдателей при проведении данных выборов вправе назначить зарегистрированный по соответствующему одномандатному избирательному округу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областной список кандидатов, а также Общественная палата Российской Федерации, Общественная</w:t>
            </w:r>
            <w:proofErr w:type="gramEnd"/>
            <w:r w:rsidRPr="006D3483">
              <w:rPr>
                <w:rFonts w:ascii="Times New Roman" w:hAnsi="Times New Roman"/>
                <w:sz w:val="24"/>
                <w:szCs w:val="24"/>
              </w:rPr>
              <w:t xml:space="preserve"> палата Иркутской области. </w:t>
            </w:r>
            <w:r w:rsidRPr="006D3483">
              <w:rPr>
                <w:rFonts w:ascii="Times New Roman" w:hAnsi="Times New Roman"/>
                <w:sz w:val="24"/>
                <w:szCs w:val="24"/>
              </w:rPr>
              <w:lastRenderedPageBreak/>
              <w:t>Политическая партия, субъект общественного контроля, зарегистрированный кандидат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w:t>
            </w:r>
          </w:p>
        </w:tc>
        <w:tc>
          <w:tcPr>
            <w:tcW w:w="3261" w:type="dxa"/>
            <w:tcBorders>
              <w:top w:val="single" w:sz="4" w:space="0" w:color="auto"/>
              <w:left w:val="single" w:sz="4" w:space="0" w:color="auto"/>
              <w:bottom w:val="single" w:sz="4" w:space="0" w:color="auto"/>
              <w:right w:val="single" w:sz="4" w:space="0" w:color="auto"/>
            </w:tcBorders>
          </w:tcPr>
          <w:p w:rsidR="006D3483" w:rsidRPr="006D3483" w:rsidRDefault="006D3483" w:rsidP="006D3483">
            <w:pPr>
              <w:autoSpaceDE w:val="0"/>
              <w:autoSpaceDN w:val="0"/>
              <w:adjustRightInd w:val="0"/>
              <w:jc w:val="both"/>
              <w:rPr>
                <w:rFonts w:ascii="Times New Roman" w:hAnsi="Times New Roman"/>
                <w:sz w:val="24"/>
                <w:szCs w:val="24"/>
              </w:rPr>
            </w:pPr>
            <w:r w:rsidRPr="006D3483">
              <w:rPr>
                <w:rFonts w:ascii="Times New Roman" w:hAnsi="Times New Roman"/>
                <w:sz w:val="24"/>
                <w:szCs w:val="24"/>
              </w:rPr>
              <w:lastRenderedPageBreak/>
              <w:t>Официальный интернет-портал правовой информации http://www.pravo.gov.ru, 08.11.2018,</w:t>
            </w:r>
          </w:p>
          <w:p w:rsidR="006D3483" w:rsidRPr="00800E1A" w:rsidRDefault="006D3483" w:rsidP="006D3483">
            <w:pPr>
              <w:autoSpaceDE w:val="0"/>
              <w:autoSpaceDN w:val="0"/>
              <w:adjustRightInd w:val="0"/>
              <w:jc w:val="both"/>
              <w:rPr>
                <w:rFonts w:ascii="Times New Roman" w:hAnsi="Times New Roman"/>
                <w:sz w:val="24"/>
                <w:szCs w:val="24"/>
              </w:rPr>
            </w:pPr>
            <w:r w:rsidRPr="006D3483">
              <w:rPr>
                <w:rFonts w:ascii="Times New Roman" w:hAnsi="Times New Roman"/>
                <w:sz w:val="24"/>
                <w:szCs w:val="24"/>
              </w:rPr>
              <w:t>"Областная", N 127, 14.11.2018</w:t>
            </w:r>
          </w:p>
        </w:tc>
      </w:tr>
      <w:tr w:rsidR="006D3483" w:rsidRPr="005D584D" w:rsidTr="00912CBC">
        <w:trPr>
          <w:trHeight w:val="257"/>
        </w:trPr>
        <w:tc>
          <w:tcPr>
            <w:tcW w:w="640" w:type="dxa"/>
            <w:tcBorders>
              <w:top w:val="single" w:sz="4" w:space="0" w:color="auto"/>
              <w:left w:val="single" w:sz="4" w:space="0" w:color="auto"/>
              <w:bottom w:val="single" w:sz="4" w:space="0" w:color="auto"/>
              <w:right w:val="single" w:sz="4" w:space="0" w:color="auto"/>
            </w:tcBorders>
          </w:tcPr>
          <w:p w:rsidR="006D3483" w:rsidRDefault="00604FEA"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3012" w:type="dxa"/>
            <w:tcBorders>
              <w:top w:val="single" w:sz="4" w:space="0" w:color="auto"/>
              <w:left w:val="single" w:sz="4" w:space="0" w:color="auto"/>
              <w:bottom w:val="single" w:sz="4" w:space="0" w:color="auto"/>
              <w:right w:val="single" w:sz="4" w:space="0" w:color="auto"/>
            </w:tcBorders>
          </w:tcPr>
          <w:p w:rsidR="006D3483" w:rsidRPr="006D3483" w:rsidRDefault="006D3483" w:rsidP="006D3483">
            <w:pPr>
              <w:autoSpaceDE w:val="0"/>
              <w:autoSpaceDN w:val="0"/>
              <w:adjustRightInd w:val="0"/>
              <w:jc w:val="both"/>
              <w:rPr>
                <w:rFonts w:ascii="Times New Roman" w:hAnsi="Times New Roman"/>
                <w:sz w:val="24"/>
                <w:szCs w:val="24"/>
              </w:rPr>
            </w:pPr>
            <w:r w:rsidRPr="006D3483">
              <w:rPr>
                <w:rFonts w:ascii="Times New Roman" w:hAnsi="Times New Roman"/>
                <w:sz w:val="24"/>
                <w:szCs w:val="24"/>
              </w:rPr>
              <w:t>Закон Иркутской области от 06.11.2018 N 93-ОЗ</w:t>
            </w:r>
          </w:p>
          <w:p w:rsidR="006D3483" w:rsidRPr="006D3483" w:rsidRDefault="006D3483" w:rsidP="006D3483">
            <w:pPr>
              <w:autoSpaceDE w:val="0"/>
              <w:autoSpaceDN w:val="0"/>
              <w:adjustRightInd w:val="0"/>
              <w:jc w:val="both"/>
              <w:rPr>
                <w:rFonts w:ascii="Times New Roman" w:hAnsi="Times New Roman"/>
                <w:sz w:val="24"/>
                <w:szCs w:val="24"/>
              </w:rPr>
            </w:pPr>
            <w:r w:rsidRPr="006D3483">
              <w:rPr>
                <w:rFonts w:ascii="Times New Roman" w:hAnsi="Times New Roman"/>
                <w:sz w:val="24"/>
                <w:szCs w:val="24"/>
              </w:rPr>
              <w:t>"О внесении изменения в часть 1 статьи 3 Закона Иркутской области "Об административной ответственности за отдельные правонарушения в сфере охраны общественного порядка в Иркутской области"</w:t>
            </w:r>
          </w:p>
        </w:tc>
        <w:tc>
          <w:tcPr>
            <w:tcW w:w="8363" w:type="dxa"/>
            <w:tcBorders>
              <w:top w:val="single" w:sz="4" w:space="0" w:color="auto"/>
              <w:left w:val="single" w:sz="4" w:space="0" w:color="auto"/>
              <w:bottom w:val="single" w:sz="4" w:space="0" w:color="auto"/>
              <w:right w:val="single" w:sz="4" w:space="0" w:color="auto"/>
            </w:tcBorders>
          </w:tcPr>
          <w:p w:rsidR="006D3483" w:rsidRPr="006D3483" w:rsidRDefault="006D3483" w:rsidP="0095140C">
            <w:pPr>
              <w:autoSpaceDE w:val="0"/>
              <w:autoSpaceDN w:val="0"/>
              <w:adjustRightInd w:val="0"/>
              <w:jc w:val="both"/>
              <w:rPr>
                <w:rFonts w:ascii="Times New Roman" w:hAnsi="Times New Roman"/>
                <w:sz w:val="24"/>
                <w:szCs w:val="24"/>
              </w:rPr>
            </w:pPr>
            <w:proofErr w:type="gramStart"/>
            <w:r w:rsidRPr="006D3483">
              <w:rPr>
                <w:rFonts w:ascii="Times New Roman" w:hAnsi="Times New Roman"/>
                <w:sz w:val="24"/>
                <w:szCs w:val="24"/>
              </w:rPr>
              <w:t>Изменениями, внесенными в Закон Иркутской области от 12 ноября 2007 года N 107-оз, уточнено, что влечет предупреждение или наложение административного штрафа нарушение общественного порядка, выразившееся в совершении действий, нарушающих тишину и покой граждан с 23-00 часов до 7-00 часов следующего дня, за исключением, в частности, действий, связанных со строительством, реконструкцией, капитальным ремонтом объектов капитального строительства, необходимых для подготовки спортивных сборных</w:t>
            </w:r>
            <w:proofErr w:type="gramEnd"/>
            <w:r w:rsidRPr="006D3483">
              <w:rPr>
                <w:rFonts w:ascii="Times New Roman" w:hAnsi="Times New Roman"/>
                <w:sz w:val="24"/>
                <w:szCs w:val="24"/>
              </w:rPr>
              <w:t xml:space="preserve"> команд Российской Федерации для участия в XXIV Олимпийских зимних играх 2022 года в г. Пекине (Китайская Народная Республика), для проведения этапа Кубка мира по конькобежному спорту.</w:t>
            </w:r>
          </w:p>
        </w:tc>
        <w:tc>
          <w:tcPr>
            <w:tcW w:w="3261" w:type="dxa"/>
            <w:tcBorders>
              <w:top w:val="single" w:sz="4" w:space="0" w:color="auto"/>
              <w:left w:val="single" w:sz="4" w:space="0" w:color="auto"/>
              <w:bottom w:val="single" w:sz="4" w:space="0" w:color="auto"/>
              <w:right w:val="single" w:sz="4" w:space="0" w:color="auto"/>
            </w:tcBorders>
          </w:tcPr>
          <w:p w:rsidR="006D3483" w:rsidRPr="006D3483" w:rsidRDefault="006D3483" w:rsidP="006D3483">
            <w:pPr>
              <w:autoSpaceDE w:val="0"/>
              <w:autoSpaceDN w:val="0"/>
              <w:adjustRightInd w:val="0"/>
              <w:jc w:val="both"/>
              <w:rPr>
                <w:rFonts w:ascii="Times New Roman" w:hAnsi="Times New Roman"/>
                <w:sz w:val="24"/>
                <w:szCs w:val="24"/>
              </w:rPr>
            </w:pPr>
            <w:r w:rsidRPr="006D3483">
              <w:rPr>
                <w:rFonts w:ascii="Times New Roman" w:hAnsi="Times New Roman"/>
                <w:sz w:val="24"/>
                <w:szCs w:val="24"/>
              </w:rPr>
              <w:t>Официальный интернет-портал правовой информации http://www.pravo.gov.ru, 07.11.2018,</w:t>
            </w:r>
          </w:p>
          <w:p w:rsidR="006D3483" w:rsidRPr="006D3483" w:rsidRDefault="006D3483" w:rsidP="006D3483">
            <w:pPr>
              <w:autoSpaceDE w:val="0"/>
              <w:autoSpaceDN w:val="0"/>
              <w:adjustRightInd w:val="0"/>
              <w:jc w:val="both"/>
              <w:rPr>
                <w:rFonts w:ascii="Times New Roman" w:hAnsi="Times New Roman"/>
                <w:sz w:val="24"/>
                <w:szCs w:val="24"/>
              </w:rPr>
            </w:pPr>
            <w:r w:rsidRPr="006D3483">
              <w:rPr>
                <w:rFonts w:ascii="Times New Roman" w:hAnsi="Times New Roman"/>
                <w:sz w:val="24"/>
                <w:szCs w:val="24"/>
              </w:rPr>
              <w:t>"Областная", N 127, 14.11.2018</w:t>
            </w:r>
          </w:p>
        </w:tc>
      </w:tr>
      <w:tr w:rsidR="00906234" w:rsidRPr="005D584D" w:rsidTr="00912CBC">
        <w:trPr>
          <w:trHeight w:val="257"/>
        </w:trPr>
        <w:tc>
          <w:tcPr>
            <w:tcW w:w="640" w:type="dxa"/>
            <w:tcBorders>
              <w:top w:val="single" w:sz="4" w:space="0" w:color="auto"/>
              <w:left w:val="single" w:sz="4" w:space="0" w:color="auto"/>
              <w:bottom w:val="single" w:sz="4" w:space="0" w:color="auto"/>
              <w:right w:val="single" w:sz="4" w:space="0" w:color="auto"/>
            </w:tcBorders>
          </w:tcPr>
          <w:p w:rsidR="00906234" w:rsidRDefault="00604FEA"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3012" w:type="dxa"/>
            <w:tcBorders>
              <w:top w:val="single" w:sz="4" w:space="0" w:color="auto"/>
              <w:left w:val="single" w:sz="4" w:space="0" w:color="auto"/>
              <w:bottom w:val="single" w:sz="4" w:space="0" w:color="auto"/>
              <w:right w:val="single" w:sz="4" w:space="0" w:color="auto"/>
            </w:tcBorders>
          </w:tcPr>
          <w:p w:rsidR="00906234" w:rsidRPr="00906234" w:rsidRDefault="00906234" w:rsidP="00906234">
            <w:pPr>
              <w:autoSpaceDE w:val="0"/>
              <w:autoSpaceDN w:val="0"/>
              <w:adjustRightInd w:val="0"/>
              <w:jc w:val="both"/>
              <w:rPr>
                <w:rFonts w:ascii="Times New Roman" w:hAnsi="Times New Roman"/>
                <w:sz w:val="24"/>
                <w:szCs w:val="24"/>
              </w:rPr>
            </w:pPr>
            <w:r w:rsidRPr="00906234">
              <w:rPr>
                <w:rFonts w:ascii="Times New Roman" w:hAnsi="Times New Roman"/>
                <w:sz w:val="24"/>
                <w:szCs w:val="24"/>
              </w:rPr>
              <w:t>Закон Иркутской области от 30.10.2018 N 88-ОЗ</w:t>
            </w:r>
          </w:p>
          <w:p w:rsidR="00906234" w:rsidRPr="006D3483" w:rsidRDefault="00906234" w:rsidP="00906234">
            <w:pPr>
              <w:autoSpaceDE w:val="0"/>
              <w:autoSpaceDN w:val="0"/>
              <w:adjustRightInd w:val="0"/>
              <w:jc w:val="both"/>
              <w:rPr>
                <w:rFonts w:ascii="Times New Roman" w:hAnsi="Times New Roman"/>
                <w:sz w:val="24"/>
                <w:szCs w:val="24"/>
              </w:rPr>
            </w:pPr>
            <w:proofErr w:type="gramStart"/>
            <w:r w:rsidRPr="00906234">
              <w:rPr>
                <w:rFonts w:ascii="Times New Roman" w:hAnsi="Times New Roman"/>
                <w:sz w:val="24"/>
                <w:szCs w:val="24"/>
              </w:rPr>
              <w:t xml:space="preserve">"О внесении изменений в статьи 1 и 2 Закона Иркутской области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w:t>
            </w:r>
            <w:r w:rsidRPr="00906234">
              <w:rPr>
                <w:rFonts w:ascii="Times New Roman" w:hAnsi="Times New Roman"/>
                <w:sz w:val="24"/>
                <w:szCs w:val="24"/>
              </w:rPr>
              <w:lastRenderedPageBreak/>
              <w:t>государственного финансового контроля, а также переданных полномочий в области федерального государственного надзора, муниципального контроля, муниципального финансового контроля"</w:t>
            </w:r>
            <w:proofErr w:type="gramEnd"/>
          </w:p>
        </w:tc>
        <w:tc>
          <w:tcPr>
            <w:tcW w:w="8363" w:type="dxa"/>
            <w:tcBorders>
              <w:top w:val="single" w:sz="4" w:space="0" w:color="auto"/>
              <w:left w:val="single" w:sz="4" w:space="0" w:color="auto"/>
              <w:bottom w:val="single" w:sz="4" w:space="0" w:color="auto"/>
              <w:right w:val="single" w:sz="4" w:space="0" w:color="auto"/>
            </w:tcBorders>
          </w:tcPr>
          <w:p w:rsidR="00906234" w:rsidRPr="006D3483" w:rsidRDefault="00906234" w:rsidP="0095140C">
            <w:pPr>
              <w:autoSpaceDE w:val="0"/>
              <w:autoSpaceDN w:val="0"/>
              <w:adjustRightInd w:val="0"/>
              <w:jc w:val="both"/>
              <w:rPr>
                <w:rFonts w:ascii="Times New Roman" w:hAnsi="Times New Roman"/>
                <w:sz w:val="24"/>
                <w:szCs w:val="24"/>
              </w:rPr>
            </w:pPr>
            <w:proofErr w:type="gramStart"/>
            <w:r w:rsidRPr="00906234">
              <w:rPr>
                <w:rFonts w:ascii="Times New Roman" w:hAnsi="Times New Roman"/>
                <w:sz w:val="24"/>
                <w:szCs w:val="24"/>
              </w:rPr>
              <w:lastRenderedPageBreak/>
              <w:t>Изменениями, внесенными в Закон Иркутской области от 3 октября 2014 года N 106-ОЗ, уточнено, что должностные лица органов местного самоуправления муниципальных образований Иркутской области при осуществлении муниципального контроля уполномочены составлять протоколы о таком административном правонарушении, как: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w:t>
            </w:r>
            <w:proofErr w:type="gramEnd"/>
            <w:r w:rsidRPr="00906234">
              <w:rPr>
                <w:rFonts w:ascii="Times New Roman" w:hAnsi="Times New Roman"/>
                <w:sz w:val="24"/>
                <w:szCs w:val="24"/>
              </w:rPr>
              <w:t>,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tc>
        <w:tc>
          <w:tcPr>
            <w:tcW w:w="3261" w:type="dxa"/>
            <w:tcBorders>
              <w:top w:val="single" w:sz="4" w:space="0" w:color="auto"/>
              <w:left w:val="single" w:sz="4" w:space="0" w:color="auto"/>
              <w:bottom w:val="single" w:sz="4" w:space="0" w:color="auto"/>
              <w:right w:val="single" w:sz="4" w:space="0" w:color="auto"/>
            </w:tcBorders>
          </w:tcPr>
          <w:p w:rsidR="00906234" w:rsidRPr="00906234" w:rsidRDefault="00906234" w:rsidP="00906234">
            <w:pPr>
              <w:autoSpaceDE w:val="0"/>
              <w:autoSpaceDN w:val="0"/>
              <w:adjustRightInd w:val="0"/>
              <w:jc w:val="both"/>
              <w:rPr>
                <w:rFonts w:ascii="Times New Roman" w:hAnsi="Times New Roman"/>
                <w:sz w:val="24"/>
                <w:szCs w:val="24"/>
              </w:rPr>
            </w:pPr>
            <w:r w:rsidRPr="00906234">
              <w:rPr>
                <w:rFonts w:ascii="Times New Roman" w:hAnsi="Times New Roman"/>
                <w:sz w:val="24"/>
                <w:szCs w:val="24"/>
              </w:rPr>
              <w:t>Официальный интернет-портал правовой информации http://www.pravo.gov.ru, 06.11.2018,</w:t>
            </w:r>
          </w:p>
          <w:p w:rsidR="00906234" w:rsidRPr="006D3483" w:rsidRDefault="00906234" w:rsidP="00906234">
            <w:pPr>
              <w:autoSpaceDE w:val="0"/>
              <w:autoSpaceDN w:val="0"/>
              <w:adjustRightInd w:val="0"/>
              <w:jc w:val="both"/>
              <w:rPr>
                <w:rFonts w:ascii="Times New Roman" w:hAnsi="Times New Roman"/>
                <w:sz w:val="24"/>
                <w:szCs w:val="24"/>
              </w:rPr>
            </w:pPr>
            <w:r w:rsidRPr="00906234">
              <w:rPr>
                <w:rFonts w:ascii="Times New Roman" w:hAnsi="Times New Roman"/>
                <w:sz w:val="24"/>
                <w:szCs w:val="24"/>
              </w:rPr>
              <w:t>"Областная", N 127, 14.11.2018</w:t>
            </w:r>
          </w:p>
        </w:tc>
      </w:tr>
      <w:tr w:rsidR="001D2547" w:rsidRPr="005D584D" w:rsidTr="00912CBC">
        <w:trPr>
          <w:trHeight w:val="257"/>
        </w:trPr>
        <w:tc>
          <w:tcPr>
            <w:tcW w:w="640" w:type="dxa"/>
            <w:tcBorders>
              <w:top w:val="single" w:sz="4" w:space="0" w:color="auto"/>
              <w:left w:val="single" w:sz="4" w:space="0" w:color="auto"/>
              <w:bottom w:val="single" w:sz="4" w:space="0" w:color="auto"/>
              <w:right w:val="single" w:sz="4" w:space="0" w:color="auto"/>
            </w:tcBorders>
          </w:tcPr>
          <w:p w:rsidR="001D2547" w:rsidRDefault="00604FEA"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6.</w:t>
            </w:r>
          </w:p>
        </w:tc>
        <w:tc>
          <w:tcPr>
            <w:tcW w:w="3012" w:type="dxa"/>
            <w:tcBorders>
              <w:top w:val="single" w:sz="4" w:space="0" w:color="auto"/>
              <w:left w:val="single" w:sz="4" w:space="0" w:color="auto"/>
              <w:bottom w:val="single" w:sz="4" w:space="0" w:color="auto"/>
              <w:right w:val="single" w:sz="4" w:space="0" w:color="auto"/>
            </w:tcBorders>
          </w:tcPr>
          <w:p w:rsidR="001D2547" w:rsidRPr="001D2547" w:rsidRDefault="001D2547" w:rsidP="001D2547">
            <w:pPr>
              <w:autoSpaceDE w:val="0"/>
              <w:autoSpaceDN w:val="0"/>
              <w:adjustRightInd w:val="0"/>
              <w:jc w:val="both"/>
              <w:rPr>
                <w:rFonts w:ascii="Times New Roman" w:hAnsi="Times New Roman"/>
                <w:sz w:val="24"/>
                <w:szCs w:val="24"/>
              </w:rPr>
            </w:pPr>
            <w:r w:rsidRPr="001D2547">
              <w:rPr>
                <w:rFonts w:ascii="Times New Roman" w:hAnsi="Times New Roman"/>
                <w:sz w:val="24"/>
                <w:szCs w:val="24"/>
              </w:rPr>
              <w:t>Закон Иркутской области от 08.11.2018 N 100-ОЗ</w:t>
            </w:r>
          </w:p>
          <w:p w:rsidR="001D2547" w:rsidRPr="00906234" w:rsidRDefault="001D2547" w:rsidP="001D2547">
            <w:pPr>
              <w:autoSpaceDE w:val="0"/>
              <w:autoSpaceDN w:val="0"/>
              <w:adjustRightInd w:val="0"/>
              <w:jc w:val="both"/>
              <w:rPr>
                <w:rFonts w:ascii="Times New Roman" w:hAnsi="Times New Roman"/>
                <w:sz w:val="24"/>
                <w:szCs w:val="24"/>
              </w:rPr>
            </w:pPr>
            <w:r w:rsidRPr="001D2547">
              <w:rPr>
                <w:rFonts w:ascii="Times New Roman" w:hAnsi="Times New Roman"/>
                <w:sz w:val="24"/>
                <w:szCs w:val="24"/>
              </w:rPr>
              <w:t>"О внесении изменений в часть 1 статьи 2 Закона Иркутской области "О ежемесячной денежной выплате в Иркутской области семьям в случае рождения, усыновления (удочерения) третьего или последующих детей"</w:t>
            </w:r>
          </w:p>
        </w:tc>
        <w:tc>
          <w:tcPr>
            <w:tcW w:w="8363" w:type="dxa"/>
            <w:tcBorders>
              <w:top w:val="single" w:sz="4" w:space="0" w:color="auto"/>
              <w:left w:val="single" w:sz="4" w:space="0" w:color="auto"/>
              <w:bottom w:val="single" w:sz="4" w:space="0" w:color="auto"/>
              <w:right w:val="single" w:sz="4" w:space="0" w:color="auto"/>
            </w:tcBorders>
          </w:tcPr>
          <w:p w:rsidR="001D2547" w:rsidRPr="00906234" w:rsidRDefault="001D2547" w:rsidP="0095140C">
            <w:pPr>
              <w:autoSpaceDE w:val="0"/>
              <w:autoSpaceDN w:val="0"/>
              <w:adjustRightInd w:val="0"/>
              <w:jc w:val="both"/>
              <w:rPr>
                <w:rFonts w:ascii="Times New Roman" w:hAnsi="Times New Roman"/>
                <w:sz w:val="24"/>
                <w:szCs w:val="24"/>
              </w:rPr>
            </w:pPr>
            <w:r w:rsidRPr="001D2547">
              <w:rPr>
                <w:rFonts w:ascii="Times New Roman" w:hAnsi="Times New Roman"/>
                <w:sz w:val="24"/>
                <w:szCs w:val="24"/>
              </w:rPr>
              <w:t xml:space="preserve">Изменениями, внесенными в Закон Иркутской области от 2 ноября 2012 года N 101-ОЗ, уточнены категории лиц, имеющих право на ежемесячную денежную выплату. </w:t>
            </w:r>
            <w:proofErr w:type="gramStart"/>
            <w:r w:rsidRPr="001D2547">
              <w:rPr>
                <w:rFonts w:ascii="Times New Roman" w:hAnsi="Times New Roman"/>
                <w:sz w:val="24"/>
                <w:szCs w:val="24"/>
              </w:rPr>
              <w:t>В частности, к ним отнесены семьи, среднедушевой доход которых ниже величины прожиточного минимума, установленной в целом по Иркутской области в расчете на душу населения, в которых в период с 1 января 2013 года по 31 декабря 2017 года, а также в период с 1 января 2019 года по 31 декабря 2021 года родился третий или последующий ребенок.</w:t>
            </w:r>
            <w:proofErr w:type="gramEnd"/>
          </w:p>
        </w:tc>
        <w:tc>
          <w:tcPr>
            <w:tcW w:w="3261" w:type="dxa"/>
            <w:tcBorders>
              <w:top w:val="single" w:sz="4" w:space="0" w:color="auto"/>
              <w:left w:val="single" w:sz="4" w:space="0" w:color="auto"/>
              <w:bottom w:val="single" w:sz="4" w:space="0" w:color="auto"/>
              <w:right w:val="single" w:sz="4" w:space="0" w:color="auto"/>
            </w:tcBorders>
          </w:tcPr>
          <w:p w:rsidR="001D2547" w:rsidRPr="001D2547" w:rsidRDefault="001D2547" w:rsidP="001D2547">
            <w:pPr>
              <w:autoSpaceDE w:val="0"/>
              <w:autoSpaceDN w:val="0"/>
              <w:adjustRightInd w:val="0"/>
              <w:jc w:val="both"/>
              <w:rPr>
                <w:rFonts w:ascii="Times New Roman" w:hAnsi="Times New Roman"/>
                <w:sz w:val="24"/>
                <w:szCs w:val="24"/>
              </w:rPr>
            </w:pPr>
            <w:r w:rsidRPr="001D2547">
              <w:rPr>
                <w:rFonts w:ascii="Times New Roman" w:hAnsi="Times New Roman"/>
                <w:sz w:val="24"/>
                <w:szCs w:val="24"/>
              </w:rPr>
              <w:t>Официальный интернет-портал правовой информации http://www.pravo.gov.ru, 08.11.2018,</w:t>
            </w:r>
          </w:p>
          <w:p w:rsidR="001D2547" w:rsidRPr="00906234" w:rsidRDefault="001D2547" w:rsidP="001D2547">
            <w:pPr>
              <w:autoSpaceDE w:val="0"/>
              <w:autoSpaceDN w:val="0"/>
              <w:adjustRightInd w:val="0"/>
              <w:jc w:val="both"/>
              <w:rPr>
                <w:rFonts w:ascii="Times New Roman" w:hAnsi="Times New Roman"/>
                <w:sz w:val="24"/>
                <w:szCs w:val="24"/>
              </w:rPr>
            </w:pPr>
            <w:r w:rsidRPr="001D2547">
              <w:rPr>
                <w:rFonts w:ascii="Times New Roman" w:hAnsi="Times New Roman"/>
                <w:sz w:val="24"/>
                <w:szCs w:val="24"/>
              </w:rPr>
              <w:t>"Областная", N 127, 14.11.2018</w:t>
            </w:r>
          </w:p>
        </w:tc>
      </w:tr>
      <w:tr w:rsidR="001D2547" w:rsidRPr="005D584D" w:rsidTr="00912CBC">
        <w:trPr>
          <w:trHeight w:val="257"/>
        </w:trPr>
        <w:tc>
          <w:tcPr>
            <w:tcW w:w="640" w:type="dxa"/>
            <w:tcBorders>
              <w:top w:val="single" w:sz="4" w:space="0" w:color="auto"/>
              <w:left w:val="single" w:sz="4" w:space="0" w:color="auto"/>
              <w:bottom w:val="single" w:sz="4" w:space="0" w:color="auto"/>
              <w:right w:val="single" w:sz="4" w:space="0" w:color="auto"/>
            </w:tcBorders>
          </w:tcPr>
          <w:p w:rsidR="001D2547" w:rsidRDefault="00604FEA"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3012" w:type="dxa"/>
            <w:tcBorders>
              <w:top w:val="single" w:sz="4" w:space="0" w:color="auto"/>
              <w:left w:val="single" w:sz="4" w:space="0" w:color="auto"/>
              <w:bottom w:val="single" w:sz="4" w:space="0" w:color="auto"/>
              <w:right w:val="single" w:sz="4" w:space="0" w:color="auto"/>
            </w:tcBorders>
          </w:tcPr>
          <w:p w:rsidR="001D2547" w:rsidRPr="001D2547" w:rsidRDefault="001D2547" w:rsidP="001D2547">
            <w:pPr>
              <w:autoSpaceDE w:val="0"/>
              <w:autoSpaceDN w:val="0"/>
              <w:adjustRightInd w:val="0"/>
              <w:jc w:val="both"/>
              <w:rPr>
                <w:rFonts w:ascii="Times New Roman" w:hAnsi="Times New Roman"/>
                <w:sz w:val="24"/>
                <w:szCs w:val="24"/>
              </w:rPr>
            </w:pPr>
            <w:r w:rsidRPr="001D2547">
              <w:rPr>
                <w:rFonts w:ascii="Times New Roman" w:hAnsi="Times New Roman"/>
                <w:sz w:val="24"/>
                <w:szCs w:val="24"/>
              </w:rPr>
              <w:t>Закон Иркутской области от 08.11.2018 N 97-ОЗ</w:t>
            </w:r>
          </w:p>
          <w:p w:rsidR="001D2547" w:rsidRPr="001126D0" w:rsidRDefault="001D2547" w:rsidP="001D2547">
            <w:pPr>
              <w:autoSpaceDE w:val="0"/>
              <w:autoSpaceDN w:val="0"/>
              <w:adjustRightInd w:val="0"/>
              <w:jc w:val="both"/>
              <w:rPr>
                <w:rFonts w:ascii="Times New Roman" w:hAnsi="Times New Roman"/>
                <w:sz w:val="24"/>
                <w:szCs w:val="24"/>
              </w:rPr>
            </w:pPr>
            <w:r w:rsidRPr="001D2547">
              <w:rPr>
                <w:rFonts w:ascii="Times New Roman" w:hAnsi="Times New Roman"/>
                <w:sz w:val="24"/>
                <w:szCs w:val="24"/>
              </w:rPr>
              <w:t>"О внесении изменения в статью 1 Закона Иркутской области "О мерах социальной поддержки отдельных категорий ветеранов в Иркутской области"</w:t>
            </w:r>
          </w:p>
        </w:tc>
        <w:tc>
          <w:tcPr>
            <w:tcW w:w="8363" w:type="dxa"/>
            <w:tcBorders>
              <w:top w:val="single" w:sz="4" w:space="0" w:color="auto"/>
              <w:left w:val="single" w:sz="4" w:space="0" w:color="auto"/>
              <w:bottom w:val="single" w:sz="4" w:space="0" w:color="auto"/>
              <w:right w:val="single" w:sz="4" w:space="0" w:color="auto"/>
            </w:tcBorders>
          </w:tcPr>
          <w:p w:rsidR="001D2547" w:rsidRPr="001126D0" w:rsidRDefault="001D2547" w:rsidP="0095140C">
            <w:pPr>
              <w:autoSpaceDE w:val="0"/>
              <w:autoSpaceDN w:val="0"/>
              <w:adjustRightInd w:val="0"/>
              <w:jc w:val="both"/>
              <w:rPr>
                <w:rFonts w:ascii="Times New Roman" w:hAnsi="Times New Roman"/>
                <w:sz w:val="24"/>
                <w:szCs w:val="24"/>
              </w:rPr>
            </w:pPr>
            <w:proofErr w:type="gramStart"/>
            <w:r w:rsidRPr="001D2547">
              <w:rPr>
                <w:rFonts w:ascii="Times New Roman" w:hAnsi="Times New Roman"/>
                <w:sz w:val="24"/>
                <w:szCs w:val="24"/>
              </w:rPr>
              <w:t>Внесенными изменениями установлено, что с 1 января 2019 года социальная поддержка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предусматривает предоставление ежемесячной денежной выплаты в размере</w:t>
            </w:r>
            <w:proofErr w:type="gramEnd"/>
            <w:r w:rsidRPr="001D2547">
              <w:rPr>
                <w:rFonts w:ascii="Times New Roman" w:hAnsi="Times New Roman"/>
                <w:sz w:val="24"/>
                <w:szCs w:val="24"/>
              </w:rPr>
              <w:t xml:space="preserve"> 1000 руб. (ранее - 403 руб.).</w:t>
            </w:r>
          </w:p>
        </w:tc>
        <w:tc>
          <w:tcPr>
            <w:tcW w:w="3261" w:type="dxa"/>
            <w:tcBorders>
              <w:top w:val="single" w:sz="4" w:space="0" w:color="auto"/>
              <w:left w:val="single" w:sz="4" w:space="0" w:color="auto"/>
              <w:bottom w:val="single" w:sz="4" w:space="0" w:color="auto"/>
              <w:right w:val="single" w:sz="4" w:space="0" w:color="auto"/>
            </w:tcBorders>
          </w:tcPr>
          <w:p w:rsidR="001D2547" w:rsidRPr="001D2547" w:rsidRDefault="001D2547" w:rsidP="001D2547">
            <w:pPr>
              <w:autoSpaceDE w:val="0"/>
              <w:autoSpaceDN w:val="0"/>
              <w:adjustRightInd w:val="0"/>
              <w:jc w:val="both"/>
              <w:rPr>
                <w:rFonts w:ascii="Times New Roman" w:hAnsi="Times New Roman"/>
                <w:sz w:val="24"/>
                <w:szCs w:val="24"/>
              </w:rPr>
            </w:pPr>
            <w:r w:rsidRPr="001D2547">
              <w:rPr>
                <w:rFonts w:ascii="Times New Roman" w:hAnsi="Times New Roman"/>
                <w:sz w:val="24"/>
                <w:szCs w:val="24"/>
              </w:rPr>
              <w:t>Официальный интернет-портал правовой информации http://www.pravo.gov.ru, 08.11.2018,</w:t>
            </w:r>
          </w:p>
          <w:p w:rsidR="001D2547" w:rsidRPr="001126D0" w:rsidRDefault="001D2547" w:rsidP="001D2547">
            <w:pPr>
              <w:autoSpaceDE w:val="0"/>
              <w:autoSpaceDN w:val="0"/>
              <w:adjustRightInd w:val="0"/>
              <w:jc w:val="both"/>
              <w:rPr>
                <w:rFonts w:ascii="Times New Roman" w:hAnsi="Times New Roman"/>
                <w:sz w:val="24"/>
                <w:szCs w:val="24"/>
              </w:rPr>
            </w:pPr>
            <w:r w:rsidRPr="001D2547">
              <w:rPr>
                <w:rFonts w:ascii="Times New Roman" w:hAnsi="Times New Roman"/>
                <w:sz w:val="24"/>
                <w:szCs w:val="24"/>
              </w:rPr>
              <w:t>"Областная", N 127, 14.11.2018</w:t>
            </w:r>
          </w:p>
        </w:tc>
      </w:tr>
      <w:tr w:rsidR="006126D8" w:rsidRPr="005D584D" w:rsidTr="00912CBC">
        <w:trPr>
          <w:trHeight w:val="257"/>
        </w:trPr>
        <w:tc>
          <w:tcPr>
            <w:tcW w:w="640" w:type="dxa"/>
            <w:tcBorders>
              <w:top w:val="single" w:sz="4" w:space="0" w:color="auto"/>
              <w:left w:val="single" w:sz="4" w:space="0" w:color="auto"/>
              <w:bottom w:val="single" w:sz="4" w:space="0" w:color="auto"/>
              <w:right w:val="single" w:sz="4" w:space="0" w:color="auto"/>
            </w:tcBorders>
          </w:tcPr>
          <w:p w:rsidR="006126D8" w:rsidRDefault="00604FEA"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c>
          <w:tcPr>
            <w:tcW w:w="3012" w:type="dxa"/>
            <w:tcBorders>
              <w:top w:val="single" w:sz="4" w:space="0" w:color="auto"/>
              <w:left w:val="single" w:sz="4" w:space="0" w:color="auto"/>
              <w:bottom w:val="single" w:sz="4" w:space="0" w:color="auto"/>
              <w:right w:val="single" w:sz="4" w:space="0" w:color="auto"/>
            </w:tcBorders>
          </w:tcPr>
          <w:p w:rsidR="006126D8" w:rsidRPr="006126D8" w:rsidRDefault="006126D8" w:rsidP="006126D8">
            <w:pPr>
              <w:autoSpaceDE w:val="0"/>
              <w:autoSpaceDN w:val="0"/>
              <w:adjustRightInd w:val="0"/>
              <w:jc w:val="both"/>
              <w:rPr>
                <w:rFonts w:ascii="Times New Roman" w:hAnsi="Times New Roman"/>
                <w:sz w:val="24"/>
                <w:szCs w:val="24"/>
              </w:rPr>
            </w:pPr>
            <w:r w:rsidRPr="006126D8">
              <w:rPr>
                <w:rFonts w:ascii="Times New Roman" w:hAnsi="Times New Roman"/>
                <w:sz w:val="24"/>
                <w:szCs w:val="24"/>
              </w:rPr>
              <w:t>Закон Иркутской области от 08.11.2018 N 94-ОЗ</w:t>
            </w:r>
          </w:p>
          <w:p w:rsidR="006126D8" w:rsidRPr="001D2547" w:rsidRDefault="006126D8" w:rsidP="006126D8">
            <w:pPr>
              <w:autoSpaceDE w:val="0"/>
              <w:autoSpaceDN w:val="0"/>
              <w:adjustRightInd w:val="0"/>
              <w:jc w:val="both"/>
              <w:rPr>
                <w:rFonts w:ascii="Times New Roman" w:hAnsi="Times New Roman"/>
                <w:sz w:val="24"/>
                <w:szCs w:val="24"/>
              </w:rPr>
            </w:pPr>
            <w:r w:rsidRPr="006126D8">
              <w:rPr>
                <w:rFonts w:ascii="Times New Roman" w:hAnsi="Times New Roman"/>
                <w:sz w:val="24"/>
                <w:szCs w:val="24"/>
              </w:rPr>
              <w:t xml:space="preserve">"Об областной государственной поддержке отдельных категорий студентов в целях привлечения их для дальнейшей работы в </w:t>
            </w:r>
            <w:r w:rsidRPr="006126D8">
              <w:rPr>
                <w:rFonts w:ascii="Times New Roman" w:hAnsi="Times New Roman"/>
                <w:sz w:val="24"/>
                <w:szCs w:val="24"/>
              </w:rPr>
              <w:lastRenderedPageBreak/>
              <w:t>государственных образовательных организациях Иркутской области и муниципальных образовательных организациях, расположенных на территории Иркутской области"</w:t>
            </w:r>
          </w:p>
        </w:tc>
        <w:tc>
          <w:tcPr>
            <w:tcW w:w="8363" w:type="dxa"/>
            <w:tcBorders>
              <w:top w:val="single" w:sz="4" w:space="0" w:color="auto"/>
              <w:left w:val="single" w:sz="4" w:space="0" w:color="auto"/>
              <w:bottom w:val="single" w:sz="4" w:space="0" w:color="auto"/>
              <w:right w:val="single" w:sz="4" w:space="0" w:color="auto"/>
            </w:tcBorders>
          </w:tcPr>
          <w:p w:rsidR="006126D8" w:rsidRPr="001D2547" w:rsidRDefault="006126D8" w:rsidP="0095140C">
            <w:pPr>
              <w:autoSpaceDE w:val="0"/>
              <w:autoSpaceDN w:val="0"/>
              <w:adjustRightInd w:val="0"/>
              <w:jc w:val="both"/>
              <w:rPr>
                <w:rFonts w:ascii="Times New Roman" w:hAnsi="Times New Roman"/>
                <w:sz w:val="24"/>
                <w:szCs w:val="24"/>
              </w:rPr>
            </w:pPr>
            <w:proofErr w:type="gramStart"/>
            <w:r w:rsidRPr="006126D8">
              <w:rPr>
                <w:rFonts w:ascii="Times New Roman" w:hAnsi="Times New Roman"/>
                <w:sz w:val="24"/>
                <w:szCs w:val="24"/>
              </w:rPr>
              <w:lastRenderedPageBreak/>
              <w:t xml:space="preserve">Установлено, что право на получение ежемесячной денежной выплаты имеют студенты, обучающиеся в государственных образовательных организациях по имеющим государственную аккредитацию образовательным программам высшего педагогического образования - программам </w:t>
            </w:r>
            <w:proofErr w:type="spellStart"/>
            <w:r w:rsidRPr="006126D8">
              <w:rPr>
                <w:rFonts w:ascii="Times New Roman" w:hAnsi="Times New Roman"/>
                <w:sz w:val="24"/>
                <w:szCs w:val="24"/>
              </w:rPr>
              <w:t>специалитета</w:t>
            </w:r>
            <w:proofErr w:type="spellEnd"/>
            <w:r w:rsidRPr="006126D8">
              <w:rPr>
                <w:rFonts w:ascii="Times New Roman" w:hAnsi="Times New Roman"/>
                <w:sz w:val="24"/>
                <w:szCs w:val="24"/>
              </w:rPr>
              <w:t xml:space="preserve"> и </w:t>
            </w:r>
            <w:proofErr w:type="spellStart"/>
            <w:r w:rsidRPr="006126D8">
              <w:rPr>
                <w:rFonts w:ascii="Times New Roman" w:hAnsi="Times New Roman"/>
                <w:sz w:val="24"/>
                <w:szCs w:val="24"/>
              </w:rPr>
              <w:t>бакалавриата</w:t>
            </w:r>
            <w:proofErr w:type="spellEnd"/>
            <w:r w:rsidRPr="006126D8">
              <w:rPr>
                <w:rFonts w:ascii="Times New Roman" w:hAnsi="Times New Roman"/>
                <w:sz w:val="24"/>
                <w:szCs w:val="24"/>
              </w:rPr>
              <w:t xml:space="preserve"> на основании договора о целевом обучении для последующего трудоустройства в государственных образовательных организациях области и муниципальных образовательных организациях, расположенных на территории области.</w:t>
            </w:r>
            <w:proofErr w:type="gramEnd"/>
            <w:r w:rsidRPr="006126D8">
              <w:rPr>
                <w:rFonts w:ascii="Times New Roman" w:hAnsi="Times New Roman"/>
                <w:sz w:val="24"/>
                <w:szCs w:val="24"/>
              </w:rPr>
              <w:t xml:space="preserve"> Предусмотрено, что такое право возникает у студентов 1 </w:t>
            </w:r>
            <w:r w:rsidRPr="006126D8">
              <w:rPr>
                <w:rFonts w:ascii="Times New Roman" w:hAnsi="Times New Roman"/>
                <w:sz w:val="24"/>
                <w:szCs w:val="24"/>
              </w:rPr>
              <w:lastRenderedPageBreak/>
              <w:t>курса с начала учебного года. Периодом предоставления ежемесячной денежной выплаты определен учебный семестр. При этом ее предоставление продляется на следующий период (учебный семестр) при условии отсутствия по окончании учебного семестра оценок "удовлетворительно" и академической задолженности. Размер ежемесячной денежной выплаты составляет 3 000 рублей и подлежит ежегодной индексации. Установлены: порядок ее назначения и предоставления, порядок продления, приостановления и прекращения начисления выплаты. Определен перечень документов, необходимых для ее предоставления.</w:t>
            </w:r>
          </w:p>
        </w:tc>
        <w:tc>
          <w:tcPr>
            <w:tcW w:w="3261" w:type="dxa"/>
            <w:tcBorders>
              <w:top w:val="single" w:sz="4" w:space="0" w:color="auto"/>
              <w:left w:val="single" w:sz="4" w:space="0" w:color="auto"/>
              <w:bottom w:val="single" w:sz="4" w:space="0" w:color="auto"/>
              <w:right w:val="single" w:sz="4" w:space="0" w:color="auto"/>
            </w:tcBorders>
          </w:tcPr>
          <w:p w:rsidR="006126D8" w:rsidRPr="006126D8" w:rsidRDefault="006126D8" w:rsidP="006126D8">
            <w:pPr>
              <w:autoSpaceDE w:val="0"/>
              <w:autoSpaceDN w:val="0"/>
              <w:adjustRightInd w:val="0"/>
              <w:jc w:val="both"/>
              <w:rPr>
                <w:rFonts w:ascii="Times New Roman" w:hAnsi="Times New Roman"/>
                <w:sz w:val="24"/>
                <w:szCs w:val="24"/>
              </w:rPr>
            </w:pPr>
            <w:r w:rsidRPr="006126D8">
              <w:rPr>
                <w:rFonts w:ascii="Times New Roman" w:hAnsi="Times New Roman"/>
                <w:sz w:val="24"/>
                <w:szCs w:val="24"/>
              </w:rPr>
              <w:lastRenderedPageBreak/>
              <w:t>Официальный интернет-портал правовой информации http://www.pravo.gov.ru, 08.11.2018,</w:t>
            </w:r>
          </w:p>
          <w:p w:rsidR="006126D8" w:rsidRPr="001D2547" w:rsidRDefault="006126D8" w:rsidP="006126D8">
            <w:pPr>
              <w:autoSpaceDE w:val="0"/>
              <w:autoSpaceDN w:val="0"/>
              <w:adjustRightInd w:val="0"/>
              <w:jc w:val="both"/>
              <w:rPr>
                <w:rFonts w:ascii="Times New Roman" w:hAnsi="Times New Roman"/>
                <w:sz w:val="24"/>
                <w:szCs w:val="24"/>
              </w:rPr>
            </w:pPr>
            <w:r w:rsidRPr="006126D8">
              <w:rPr>
                <w:rFonts w:ascii="Times New Roman" w:hAnsi="Times New Roman"/>
                <w:sz w:val="24"/>
                <w:szCs w:val="24"/>
              </w:rPr>
              <w:t>"Областная", N 127, 14.11.2018</w:t>
            </w:r>
          </w:p>
        </w:tc>
      </w:tr>
      <w:tr w:rsidR="00CB5101" w:rsidRPr="005D584D" w:rsidTr="00912CBC">
        <w:trPr>
          <w:trHeight w:val="257"/>
        </w:trPr>
        <w:tc>
          <w:tcPr>
            <w:tcW w:w="640" w:type="dxa"/>
            <w:tcBorders>
              <w:top w:val="single" w:sz="4" w:space="0" w:color="auto"/>
              <w:left w:val="single" w:sz="4" w:space="0" w:color="auto"/>
              <w:bottom w:val="single" w:sz="4" w:space="0" w:color="auto"/>
              <w:right w:val="single" w:sz="4" w:space="0" w:color="auto"/>
            </w:tcBorders>
          </w:tcPr>
          <w:p w:rsidR="00CB5101" w:rsidRDefault="00604FEA"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9.</w:t>
            </w:r>
          </w:p>
        </w:tc>
        <w:tc>
          <w:tcPr>
            <w:tcW w:w="3012" w:type="dxa"/>
            <w:tcBorders>
              <w:top w:val="single" w:sz="4" w:space="0" w:color="auto"/>
              <w:left w:val="single" w:sz="4" w:space="0" w:color="auto"/>
              <w:bottom w:val="single" w:sz="4" w:space="0" w:color="auto"/>
              <w:right w:val="single" w:sz="4" w:space="0" w:color="auto"/>
            </w:tcBorders>
          </w:tcPr>
          <w:p w:rsidR="00CB5101" w:rsidRPr="00CB5101" w:rsidRDefault="00CB5101" w:rsidP="00CB5101">
            <w:pPr>
              <w:autoSpaceDE w:val="0"/>
              <w:autoSpaceDN w:val="0"/>
              <w:adjustRightInd w:val="0"/>
              <w:jc w:val="both"/>
              <w:rPr>
                <w:rFonts w:ascii="Times New Roman" w:hAnsi="Times New Roman"/>
                <w:sz w:val="24"/>
                <w:szCs w:val="24"/>
              </w:rPr>
            </w:pPr>
            <w:r w:rsidRPr="00CB5101">
              <w:rPr>
                <w:rFonts w:ascii="Times New Roman" w:hAnsi="Times New Roman"/>
                <w:sz w:val="24"/>
                <w:szCs w:val="24"/>
              </w:rPr>
              <w:t>Закон Иркутской области от 30.10.2018 N 82-ОЗ</w:t>
            </w:r>
          </w:p>
          <w:p w:rsidR="00CB5101" w:rsidRPr="006126D8" w:rsidRDefault="00CB5101" w:rsidP="00CB5101">
            <w:pPr>
              <w:autoSpaceDE w:val="0"/>
              <w:autoSpaceDN w:val="0"/>
              <w:adjustRightInd w:val="0"/>
              <w:jc w:val="both"/>
              <w:rPr>
                <w:rFonts w:ascii="Times New Roman" w:hAnsi="Times New Roman"/>
                <w:sz w:val="24"/>
                <w:szCs w:val="24"/>
              </w:rPr>
            </w:pPr>
            <w:r w:rsidRPr="00CB5101">
              <w:rPr>
                <w:rFonts w:ascii="Times New Roman" w:hAnsi="Times New Roman"/>
                <w:sz w:val="24"/>
                <w:szCs w:val="24"/>
              </w:rPr>
              <w:t>"О величине прожиточного минимума пенсионера в Иркутской области на 2019 год"</w:t>
            </w:r>
          </w:p>
        </w:tc>
        <w:tc>
          <w:tcPr>
            <w:tcW w:w="8363" w:type="dxa"/>
            <w:tcBorders>
              <w:top w:val="single" w:sz="4" w:space="0" w:color="auto"/>
              <w:left w:val="single" w:sz="4" w:space="0" w:color="auto"/>
              <w:bottom w:val="single" w:sz="4" w:space="0" w:color="auto"/>
              <w:right w:val="single" w:sz="4" w:space="0" w:color="auto"/>
            </w:tcBorders>
          </w:tcPr>
          <w:p w:rsidR="00CB5101" w:rsidRPr="006126D8" w:rsidRDefault="00CB5101" w:rsidP="0095140C">
            <w:pPr>
              <w:autoSpaceDE w:val="0"/>
              <w:autoSpaceDN w:val="0"/>
              <w:adjustRightInd w:val="0"/>
              <w:jc w:val="both"/>
              <w:rPr>
                <w:rFonts w:ascii="Times New Roman" w:hAnsi="Times New Roman"/>
                <w:sz w:val="24"/>
                <w:szCs w:val="24"/>
              </w:rPr>
            </w:pPr>
            <w:r w:rsidRPr="00CB5101">
              <w:rPr>
                <w:rFonts w:ascii="Times New Roman" w:hAnsi="Times New Roman"/>
                <w:sz w:val="24"/>
                <w:szCs w:val="24"/>
              </w:rPr>
              <w:t>Величина прожиточного минимума пенсионера в Иркутской области на 2019 год установлена в размере 8841 руб.</w:t>
            </w:r>
          </w:p>
        </w:tc>
        <w:tc>
          <w:tcPr>
            <w:tcW w:w="3261" w:type="dxa"/>
            <w:tcBorders>
              <w:top w:val="single" w:sz="4" w:space="0" w:color="auto"/>
              <w:left w:val="single" w:sz="4" w:space="0" w:color="auto"/>
              <w:bottom w:val="single" w:sz="4" w:space="0" w:color="auto"/>
              <w:right w:val="single" w:sz="4" w:space="0" w:color="auto"/>
            </w:tcBorders>
          </w:tcPr>
          <w:p w:rsidR="00CB5101" w:rsidRPr="00CB5101" w:rsidRDefault="00CB5101" w:rsidP="00CB5101">
            <w:pPr>
              <w:autoSpaceDE w:val="0"/>
              <w:autoSpaceDN w:val="0"/>
              <w:adjustRightInd w:val="0"/>
              <w:jc w:val="both"/>
              <w:rPr>
                <w:rFonts w:ascii="Times New Roman" w:hAnsi="Times New Roman"/>
                <w:sz w:val="24"/>
                <w:szCs w:val="24"/>
              </w:rPr>
            </w:pPr>
            <w:r w:rsidRPr="00CB5101">
              <w:rPr>
                <w:rFonts w:ascii="Times New Roman" w:hAnsi="Times New Roman"/>
                <w:sz w:val="24"/>
                <w:szCs w:val="24"/>
              </w:rPr>
              <w:t>Официальный интернет-портал правовой информации http://www.pravo.gov.ru, 02.11.2018,</w:t>
            </w:r>
          </w:p>
          <w:p w:rsidR="00CB5101" w:rsidRPr="006126D8" w:rsidRDefault="00CB5101" w:rsidP="00CB5101">
            <w:pPr>
              <w:autoSpaceDE w:val="0"/>
              <w:autoSpaceDN w:val="0"/>
              <w:adjustRightInd w:val="0"/>
              <w:jc w:val="both"/>
              <w:rPr>
                <w:rFonts w:ascii="Times New Roman" w:hAnsi="Times New Roman"/>
                <w:sz w:val="24"/>
                <w:szCs w:val="24"/>
              </w:rPr>
            </w:pPr>
            <w:r w:rsidRPr="00CB5101">
              <w:rPr>
                <w:rFonts w:ascii="Times New Roman" w:hAnsi="Times New Roman"/>
                <w:sz w:val="24"/>
                <w:szCs w:val="24"/>
              </w:rPr>
              <w:t>"Областная", N 127, 14.11.2018</w:t>
            </w:r>
          </w:p>
        </w:tc>
      </w:tr>
      <w:tr w:rsidR="00CB5101" w:rsidRPr="005D584D" w:rsidTr="00912CBC">
        <w:trPr>
          <w:trHeight w:val="257"/>
        </w:trPr>
        <w:tc>
          <w:tcPr>
            <w:tcW w:w="640" w:type="dxa"/>
            <w:tcBorders>
              <w:top w:val="single" w:sz="4" w:space="0" w:color="auto"/>
              <w:left w:val="single" w:sz="4" w:space="0" w:color="auto"/>
              <w:bottom w:val="single" w:sz="4" w:space="0" w:color="auto"/>
              <w:right w:val="single" w:sz="4" w:space="0" w:color="auto"/>
            </w:tcBorders>
          </w:tcPr>
          <w:p w:rsidR="00CB5101" w:rsidRDefault="00604FEA"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3012" w:type="dxa"/>
            <w:tcBorders>
              <w:top w:val="single" w:sz="4" w:space="0" w:color="auto"/>
              <w:left w:val="single" w:sz="4" w:space="0" w:color="auto"/>
              <w:bottom w:val="single" w:sz="4" w:space="0" w:color="auto"/>
              <w:right w:val="single" w:sz="4" w:space="0" w:color="auto"/>
            </w:tcBorders>
          </w:tcPr>
          <w:p w:rsidR="00CB5101" w:rsidRPr="00CB5101" w:rsidRDefault="00CB5101" w:rsidP="00CB5101">
            <w:pPr>
              <w:autoSpaceDE w:val="0"/>
              <w:autoSpaceDN w:val="0"/>
              <w:adjustRightInd w:val="0"/>
              <w:jc w:val="both"/>
              <w:rPr>
                <w:rFonts w:ascii="Times New Roman" w:hAnsi="Times New Roman"/>
                <w:sz w:val="24"/>
                <w:szCs w:val="24"/>
              </w:rPr>
            </w:pPr>
            <w:r w:rsidRPr="00CB5101">
              <w:rPr>
                <w:rFonts w:ascii="Times New Roman" w:hAnsi="Times New Roman"/>
                <w:sz w:val="24"/>
                <w:szCs w:val="24"/>
              </w:rPr>
              <w:t>Закон Иркутской области от 30.10.2018 N 85-ОЗ</w:t>
            </w:r>
          </w:p>
          <w:p w:rsidR="00CB5101" w:rsidRPr="00CB5101" w:rsidRDefault="00CB5101" w:rsidP="00CB5101">
            <w:pPr>
              <w:autoSpaceDE w:val="0"/>
              <w:autoSpaceDN w:val="0"/>
              <w:adjustRightInd w:val="0"/>
              <w:jc w:val="both"/>
              <w:rPr>
                <w:rFonts w:ascii="Times New Roman" w:hAnsi="Times New Roman"/>
                <w:sz w:val="24"/>
                <w:szCs w:val="24"/>
              </w:rPr>
            </w:pPr>
            <w:r w:rsidRPr="00CB5101">
              <w:rPr>
                <w:rFonts w:ascii="Times New Roman" w:hAnsi="Times New Roman"/>
                <w:sz w:val="24"/>
                <w:szCs w:val="24"/>
              </w:rPr>
              <w:t>"О внесении изменения в статью 2 Закона Иркутской области "О транспортном налоге"</w:t>
            </w:r>
          </w:p>
        </w:tc>
        <w:tc>
          <w:tcPr>
            <w:tcW w:w="8363" w:type="dxa"/>
            <w:tcBorders>
              <w:top w:val="single" w:sz="4" w:space="0" w:color="auto"/>
              <w:left w:val="single" w:sz="4" w:space="0" w:color="auto"/>
              <w:bottom w:val="single" w:sz="4" w:space="0" w:color="auto"/>
              <w:right w:val="single" w:sz="4" w:space="0" w:color="auto"/>
            </w:tcBorders>
          </w:tcPr>
          <w:p w:rsidR="00CB5101" w:rsidRPr="00CB5101" w:rsidRDefault="00CB5101" w:rsidP="0095140C">
            <w:pPr>
              <w:autoSpaceDE w:val="0"/>
              <w:autoSpaceDN w:val="0"/>
              <w:adjustRightInd w:val="0"/>
              <w:jc w:val="both"/>
              <w:rPr>
                <w:rFonts w:ascii="Times New Roman" w:hAnsi="Times New Roman"/>
                <w:sz w:val="24"/>
                <w:szCs w:val="24"/>
              </w:rPr>
            </w:pPr>
            <w:r w:rsidRPr="00CB5101">
              <w:rPr>
                <w:rFonts w:ascii="Times New Roman" w:hAnsi="Times New Roman"/>
                <w:sz w:val="24"/>
                <w:szCs w:val="24"/>
              </w:rPr>
              <w:t xml:space="preserve">Определено, что с 1 января 2019 года налоговая льгота в размере 20 процентов от установленных налоговых ставок в отношении одного транспортного средства по выбору предоставляется также независимо от факта получения страховой пенсии следующим категориям граждан: достигшим возраста 60 лет - для мужчин, 55 лет - для женщин; </w:t>
            </w:r>
            <w:proofErr w:type="gramStart"/>
            <w:r w:rsidRPr="00CB5101">
              <w:rPr>
                <w:rFonts w:ascii="Times New Roman" w:hAnsi="Times New Roman"/>
                <w:sz w:val="24"/>
                <w:szCs w:val="24"/>
              </w:rPr>
              <w:t>имеющим право на досрочное назначение страховой пенсии в соответствии с законодательством по состоянию на 31 декабря 2018 года.</w:t>
            </w:r>
            <w:proofErr w:type="gramEnd"/>
          </w:p>
        </w:tc>
        <w:tc>
          <w:tcPr>
            <w:tcW w:w="3261" w:type="dxa"/>
            <w:tcBorders>
              <w:top w:val="single" w:sz="4" w:space="0" w:color="auto"/>
              <w:left w:val="single" w:sz="4" w:space="0" w:color="auto"/>
              <w:bottom w:val="single" w:sz="4" w:space="0" w:color="auto"/>
              <w:right w:val="single" w:sz="4" w:space="0" w:color="auto"/>
            </w:tcBorders>
          </w:tcPr>
          <w:p w:rsidR="00CB5101" w:rsidRPr="00CB5101" w:rsidRDefault="00CB5101" w:rsidP="00CB5101">
            <w:pPr>
              <w:autoSpaceDE w:val="0"/>
              <w:autoSpaceDN w:val="0"/>
              <w:adjustRightInd w:val="0"/>
              <w:jc w:val="both"/>
              <w:rPr>
                <w:rFonts w:ascii="Times New Roman" w:hAnsi="Times New Roman"/>
                <w:sz w:val="24"/>
                <w:szCs w:val="24"/>
              </w:rPr>
            </w:pPr>
            <w:r w:rsidRPr="00CB5101">
              <w:rPr>
                <w:rFonts w:ascii="Times New Roman" w:hAnsi="Times New Roman"/>
                <w:sz w:val="24"/>
                <w:szCs w:val="24"/>
              </w:rPr>
              <w:t>Официальный интернет-портал правовой информации http://www.pravo.gov.ru, 06.11.2018,</w:t>
            </w:r>
          </w:p>
          <w:p w:rsidR="00CB5101" w:rsidRPr="00CB5101" w:rsidRDefault="00CB5101" w:rsidP="00CB5101">
            <w:pPr>
              <w:autoSpaceDE w:val="0"/>
              <w:autoSpaceDN w:val="0"/>
              <w:adjustRightInd w:val="0"/>
              <w:jc w:val="both"/>
              <w:rPr>
                <w:rFonts w:ascii="Times New Roman" w:hAnsi="Times New Roman"/>
                <w:sz w:val="24"/>
                <w:szCs w:val="24"/>
              </w:rPr>
            </w:pPr>
            <w:r w:rsidRPr="00CB5101">
              <w:rPr>
                <w:rFonts w:ascii="Times New Roman" w:hAnsi="Times New Roman"/>
                <w:sz w:val="24"/>
                <w:szCs w:val="24"/>
              </w:rPr>
              <w:t>"Областная", N 127, 14.11.2018</w:t>
            </w:r>
          </w:p>
        </w:tc>
      </w:tr>
      <w:tr w:rsidR="008E6AB1" w:rsidRPr="005D584D" w:rsidTr="00912CBC">
        <w:trPr>
          <w:trHeight w:val="257"/>
        </w:trPr>
        <w:tc>
          <w:tcPr>
            <w:tcW w:w="640" w:type="dxa"/>
            <w:tcBorders>
              <w:top w:val="single" w:sz="4" w:space="0" w:color="auto"/>
              <w:left w:val="single" w:sz="4" w:space="0" w:color="auto"/>
              <w:bottom w:val="single" w:sz="4" w:space="0" w:color="auto"/>
              <w:right w:val="single" w:sz="4" w:space="0" w:color="auto"/>
            </w:tcBorders>
          </w:tcPr>
          <w:p w:rsidR="008E6AB1" w:rsidRDefault="00604FEA"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3012" w:type="dxa"/>
            <w:tcBorders>
              <w:top w:val="single" w:sz="4" w:space="0" w:color="auto"/>
              <w:left w:val="single" w:sz="4" w:space="0" w:color="auto"/>
              <w:bottom w:val="single" w:sz="4" w:space="0" w:color="auto"/>
              <w:right w:val="single" w:sz="4" w:space="0" w:color="auto"/>
            </w:tcBorders>
          </w:tcPr>
          <w:p w:rsidR="008E6AB1" w:rsidRPr="008E6AB1" w:rsidRDefault="008E6AB1" w:rsidP="008E6AB1">
            <w:pPr>
              <w:autoSpaceDE w:val="0"/>
              <w:autoSpaceDN w:val="0"/>
              <w:adjustRightInd w:val="0"/>
              <w:jc w:val="both"/>
              <w:rPr>
                <w:rFonts w:ascii="Times New Roman" w:hAnsi="Times New Roman"/>
                <w:sz w:val="24"/>
                <w:szCs w:val="24"/>
              </w:rPr>
            </w:pPr>
            <w:r w:rsidRPr="008E6AB1">
              <w:rPr>
                <w:rFonts w:ascii="Times New Roman" w:hAnsi="Times New Roman"/>
                <w:sz w:val="24"/>
                <w:szCs w:val="24"/>
              </w:rPr>
              <w:t>Закон Иркутской области от 30.10.2018 N 84-ОЗ</w:t>
            </w:r>
          </w:p>
          <w:p w:rsidR="008E6AB1" w:rsidRPr="00CB5101" w:rsidRDefault="008E6AB1" w:rsidP="008E6AB1">
            <w:pPr>
              <w:autoSpaceDE w:val="0"/>
              <w:autoSpaceDN w:val="0"/>
              <w:adjustRightInd w:val="0"/>
              <w:jc w:val="both"/>
              <w:rPr>
                <w:rFonts w:ascii="Times New Roman" w:hAnsi="Times New Roman"/>
                <w:sz w:val="24"/>
                <w:szCs w:val="24"/>
              </w:rPr>
            </w:pPr>
            <w:proofErr w:type="gramStart"/>
            <w:r w:rsidRPr="008E6AB1">
              <w:rPr>
                <w:rFonts w:ascii="Times New Roman" w:hAnsi="Times New Roman"/>
                <w:sz w:val="24"/>
                <w:szCs w:val="24"/>
              </w:rPr>
              <w:t xml:space="preserve">"О внесении изменений в Закон Иркутской области "О должностных лицах органов местного самоуправления муниципальных образований Иркутской области, уполномоченных составлять протоколы об административных правонарушениях, предусмотренных частью </w:t>
            </w:r>
            <w:r w:rsidRPr="008E6AB1">
              <w:rPr>
                <w:rFonts w:ascii="Times New Roman" w:hAnsi="Times New Roman"/>
                <w:sz w:val="24"/>
                <w:szCs w:val="24"/>
              </w:rPr>
              <w:lastRenderedPageBreak/>
              <w:t>2 статьи 14.6, частями 2 - 3 статьи 14.16, статьей 14.17, статьей 14.19, частью 4 статьи 15.12, частью 6 статьи 19.4, частью 22 статьи 19.5 и статьей 19.6 Кодекса Российской Федерации об административных правонарушениях"</w:t>
            </w:r>
            <w:proofErr w:type="gramEnd"/>
          </w:p>
        </w:tc>
        <w:tc>
          <w:tcPr>
            <w:tcW w:w="8363" w:type="dxa"/>
            <w:tcBorders>
              <w:top w:val="single" w:sz="4" w:space="0" w:color="auto"/>
              <w:left w:val="single" w:sz="4" w:space="0" w:color="auto"/>
              <w:bottom w:val="single" w:sz="4" w:space="0" w:color="auto"/>
              <w:right w:val="single" w:sz="4" w:space="0" w:color="auto"/>
            </w:tcBorders>
          </w:tcPr>
          <w:p w:rsidR="008E6AB1" w:rsidRPr="00CB5101" w:rsidRDefault="008E6AB1" w:rsidP="0095140C">
            <w:pPr>
              <w:autoSpaceDE w:val="0"/>
              <w:autoSpaceDN w:val="0"/>
              <w:adjustRightInd w:val="0"/>
              <w:jc w:val="both"/>
              <w:rPr>
                <w:rFonts w:ascii="Times New Roman" w:hAnsi="Times New Roman"/>
                <w:sz w:val="24"/>
                <w:szCs w:val="24"/>
              </w:rPr>
            </w:pPr>
            <w:r w:rsidRPr="008E6AB1">
              <w:rPr>
                <w:rFonts w:ascii="Times New Roman" w:hAnsi="Times New Roman"/>
                <w:sz w:val="24"/>
                <w:szCs w:val="24"/>
              </w:rPr>
              <w:lastRenderedPageBreak/>
              <w:t xml:space="preserve">Изменениями, внесенными в Закон Иркутской области от 29 июня 2016 года N 58-ОЗ, уточнен перечень административных правонарушений, при совершении которых должностные лица органов местного самоуправления муниципальных образований Иркутской области уполномочены составлять протоколы об административных правонарушениях. В частности, в перечень вошло такое правонарушение, как розничная продажа этилового спирта, в том числе фармацевтической субстанции спирта этилового (этанола), или спиртосодержащих </w:t>
            </w:r>
            <w:proofErr w:type="spellStart"/>
            <w:r w:rsidRPr="008E6AB1">
              <w:rPr>
                <w:rFonts w:ascii="Times New Roman" w:hAnsi="Times New Roman"/>
                <w:sz w:val="24"/>
                <w:szCs w:val="24"/>
              </w:rPr>
              <w:t>вкусоароматических</w:t>
            </w:r>
            <w:proofErr w:type="spellEnd"/>
            <w:r w:rsidRPr="008E6AB1">
              <w:rPr>
                <w:rFonts w:ascii="Times New Roman" w:hAnsi="Times New Roman"/>
                <w:sz w:val="24"/>
                <w:szCs w:val="24"/>
              </w:rPr>
              <w:t xml:space="preserve"> биологически активных вкусовых добавок, или виноматериалов.</w:t>
            </w:r>
          </w:p>
        </w:tc>
        <w:tc>
          <w:tcPr>
            <w:tcW w:w="3261" w:type="dxa"/>
            <w:tcBorders>
              <w:top w:val="single" w:sz="4" w:space="0" w:color="auto"/>
              <w:left w:val="single" w:sz="4" w:space="0" w:color="auto"/>
              <w:bottom w:val="single" w:sz="4" w:space="0" w:color="auto"/>
              <w:right w:val="single" w:sz="4" w:space="0" w:color="auto"/>
            </w:tcBorders>
          </w:tcPr>
          <w:p w:rsidR="008E6AB1" w:rsidRPr="008E6AB1" w:rsidRDefault="008E6AB1" w:rsidP="008E6AB1">
            <w:pPr>
              <w:autoSpaceDE w:val="0"/>
              <w:autoSpaceDN w:val="0"/>
              <w:adjustRightInd w:val="0"/>
              <w:jc w:val="both"/>
              <w:rPr>
                <w:rFonts w:ascii="Times New Roman" w:hAnsi="Times New Roman"/>
                <w:sz w:val="24"/>
                <w:szCs w:val="24"/>
              </w:rPr>
            </w:pPr>
            <w:r w:rsidRPr="008E6AB1">
              <w:rPr>
                <w:rFonts w:ascii="Times New Roman" w:hAnsi="Times New Roman"/>
                <w:sz w:val="24"/>
                <w:szCs w:val="24"/>
              </w:rPr>
              <w:t>Официальный интернет-портал правовой информации http://www.pravo.gov.ru, 06.11.2018,</w:t>
            </w:r>
          </w:p>
          <w:p w:rsidR="008E6AB1" w:rsidRPr="00CB5101" w:rsidRDefault="008E6AB1" w:rsidP="008E6AB1">
            <w:pPr>
              <w:autoSpaceDE w:val="0"/>
              <w:autoSpaceDN w:val="0"/>
              <w:adjustRightInd w:val="0"/>
              <w:jc w:val="both"/>
              <w:rPr>
                <w:rFonts w:ascii="Times New Roman" w:hAnsi="Times New Roman"/>
                <w:sz w:val="24"/>
                <w:szCs w:val="24"/>
              </w:rPr>
            </w:pPr>
            <w:r w:rsidRPr="008E6AB1">
              <w:rPr>
                <w:rFonts w:ascii="Times New Roman" w:hAnsi="Times New Roman"/>
                <w:sz w:val="24"/>
                <w:szCs w:val="24"/>
              </w:rPr>
              <w:t>"Областная", N 127, 14.11.2018</w:t>
            </w:r>
          </w:p>
        </w:tc>
      </w:tr>
      <w:tr w:rsidR="00604FEA" w:rsidRPr="005D584D" w:rsidTr="00912CBC">
        <w:trPr>
          <w:trHeight w:val="257"/>
        </w:trPr>
        <w:tc>
          <w:tcPr>
            <w:tcW w:w="640" w:type="dxa"/>
            <w:tcBorders>
              <w:top w:val="single" w:sz="4" w:space="0" w:color="auto"/>
              <w:left w:val="single" w:sz="4" w:space="0" w:color="auto"/>
              <w:bottom w:val="single" w:sz="4" w:space="0" w:color="auto"/>
              <w:right w:val="single" w:sz="4" w:space="0" w:color="auto"/>
            </w:tcBorders>
          </w:tcPr>
          <w:p w:rsidR="00604FEA" w:rsidRDefault="00604FEA"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12</w:t>
            </w:r>
          </w:p>
        </w:tc>
        <w:tc>
          <w:tcPr>
            <w:tcW w:w="3012" w:type="dxa"/>
            <w:tcBorders>
              <w:top w:val="single" w:sz="4" w:space="0" w:color="auto"/>
              <w:left w:val="single" w:sz="4" w:space="0" w:color="auto"/>
              <w:bottom w:val="single" w:sz="4" w:space="0" w:color="auto"/>
              <w:right w:val="single" w:sz="4" w:space="0" w:color="auto"/>
            </w:tcBorders>
          </w:tcPr>
          <w:p w:rsidR="00604FEA" w:rsidRPr="00604FEA" w:rsidRDefault="00604FEA" w:rsidP="00604FEA">
            <w:pPr>
              <w:autoSpaceDE w:val="0"/>
              <w:autoSpaceDN w:val="0"/>
              <w:adjustRightInd w:val="0"/>
              <w:jc w:val="both"/>
              <w:rPr>
                <w:rFonts w:ascii="Times New Roman" w:hAnsi="Times New Roman"/>
                <w:sz w:val="24"/>
                <w:szCs w:val="24"/>
              </w:rPr>
            </w:pPr>
            <w:r w:rsidRPr="00604FEA">
              <w:rPr>
                <w:rFonts w:ascii="Times New Roman" w:hAnsi="Times New Roman"/>
                <w:sz w:val="24"/>
                <w:szCs w:val="24"/>
              </w:rPr>
              <w:t>Закон Иркутской области от 30.10.2018 N 89-ОЗ</w:t>
            </w:r>
          </w:p>
          <w:p w:rsidR="00604FEA" w:rsidRPr="008E6AB1" w:rsidRDefault="00604FEA" w:rsidP="00604FEA">
            <w:pPr>
              <w:autoSpaceDE w:val="0"/>
              <w:autoSpaceDN w:val="0"/>
              <w:adjustRightInd w:val="0"/>
              <w:jc w:val="both"/>
              <w:rPr>
                <w:rFonts w:ascii="Times New Roman" w:hAnsi="Times New Roman"/>
                <w:sz w:val="24"/>
                <w:szCs w:val="24"/>
              </w:rPr>
            </w:pPr>
            <w:r w:rsidRPr="00604FEA">
              <w:rPr>
                <w:rFonts w:ascii="Times New Roman" w:hAnsi="Times New Roman"/>
                <w:sz w:val="24"/>
                <w:szCs w:val="24"/>
              </w:rPr>
              <w:t>"О внесении изменения в часть 1 статьи 5 Закона Иркутской области "Об отдельных вопросах, связанных с участием граждан в охране общественного порядка в Иркутской области"</w:t>
            </w:r>
          </w:p>
        </w:tc>
        <w:tc>
          <w:tcPr>
            <w:tcW w:w="8363" w:type="dxa"/>
            <w:tcBorders>
              <w:top w:val="single" w:sz="4" w:space="0" w:color="auto"/>
              <w:left w:val="single" w:sz="4" w:space="0" w:color="auto"/>
              <w:bottom w:val="single" w:sz="4" w:space="0" w:color="auto"/>
              <w:right w:val="single" w:sz="4" w:space="0" w:color="auto"/>
            </w:tcBorders>
          </w:tcPr>
          <w:p w:rsidR="00604FEA" w:rsidRPr="008E6AB1" w:rsidRDefault="00604FEA" w:rsidP="0095140C">
            <w:pPr>
              <w:autoSpaceDE w:val="0"/>
              <w:autoSpaceDN w:val="0"/>
              <w:adjustRightInd w:val="0"/>
              <w:jc w:val="both"/>
              <w:rPr>
                <w:rFonts w:ascii="Times New Roman" w:hAnsi="Times New Roman"/>
                <w:sz w:val="24"/>
                <w:szCs w:val="24"/>
              </w:rPr>
            </w:pPr>
            <w:proofErr w:type="gramStart"/>
            <w:r w:rsidRPr="00604FEA">
              <w:rPr>
                <w:rFonts w:ascii="Times New Roman" w:hAnsi="Times New Roman"/>
                <w:sz w:val="24"/>
                <w:szCs w:val="24"/>
              </w:rPr>
              <w:t>Уточнено, что органы местного самоуправления городских, сельских поселений и городских округов Иркутской области могут осуществлять личное страхование народных дружинников на период их участия в мероприятиях по охране общественного порядка (ранее - в проводимых органами внутренних дел (полицией) или иными правоохранительными органами мероприятиях по охране общественного порядка) в соответствии с федеральным законодательством, а также устанавливать дополнительные льготы и компенсации для народных дружинников</w:t>
            </w:r>
            <w:proofErr w:type="gramEnd"/>
            <w:r w:rsidRPr="00604FEA">
              <w:rPr>
                <w:rFonts w:ascii="Times New Roman" w:hAnsi="Times New Roman"/>
                <w:sz w:val="24"/>
                <w:szCs w:val="24"/>
              </w:rPr>
              <w:t>,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 (ранее - в проводимых органами внутренних дел (полицией) или иными правоохранительными органами мероприятиях по охране общественного порядка).</w:t>
            </w:r>
          </w:p>
        </w:tc>
        <w:tc>
          <w:tcPr>
            <w:tcW w:w="3261" w:type="dxa"/>
            <w:tcBorders>
              <w:top w:val="single" w:sz="4" w:space="0" w:color="auto"/>
              <w:left w:val="single" w:sz="4" w:space="0" w:color="auto"/>
              <w:bottom w:val="single" w:sz="4" w:space="0" w:color="auto"/>
              <w:right w:val="single" w:sz="4" w:space="0" w:color="auto"/>
            </w:tcBorders>
          </w:tcPr>
          <w:p w:rsidR="00604FEA" w:rsidRPr="00604FEA" w:rsidRDefault="00604FEA" w:rsidP="00604FEA">
            <w:pPr>
              <w:autoSpaceDE w:val="0"/>
              <w:autoSpaceDN w:val="0"/>
              <w:adjustRightInd w:val="0"/>
              <w:jc w:val="both"/>
              <w:rPr>
                <w:rFonts w:ascii="Times New Roman" w:hAnsi="Times New Roman"/>
                <w:sz w:val="24"/>
                <w:szCs w:val="24"/>
              </w:rPr>
            </w:pPr>
            <w:r w:rsidRPr="00604FEA">
              <w:rPr>
                <w:rFonts w:ascii="Times New Roman" w:hAnsi="Times New Roman"/>
                <w:sz w:val="24"/>
                <w:szCs w:val="24"/>
              </w:rPr>
              <w:t>Официальный интернет-портал правовой информации http://www.pravo.gov.ru, 06.11.2018,</w:t>
            </w:r>
          </w:p>
          <w:p w:rsidR="00604FEA" w:rsidRPr="008E6AB1" w:rsidRDefault="00604FEA" w:rsidP="00604FEA">
            <w:pPr>
              <w:autoSpaceDE w:val="0"/>
              <w:autoSpaceDN w:val="0"/>
              <w:adjustRightInd w:val="0"/>
              <w:jc w:val="both"/>
              <w:rPr>
                <w:rFonts w:ascii="Times New Roman" w:hAnsi="Times New Roman"/>
                <w:sz w:val="24"/>
                <w:szCs w:val="24"/>
              </w:rPr>
            </w:pPr>
            <w:r w:rsidRPr="00604FEA">
              <w:rPr>
                <w:rFonts w:ascii="Times New Roman" w:hAnsi="Times New Roman"/>
                <w:sz w:val="24"/>
                <w:szCs w:val="24"/>
              </w:rPr>
              <w:t>"Областная", N 127, 14.11.2018</w:t>
            </w:r>
          </w:p>
        </w:tc>
      </w:tr>
      <w:tr w:rsidR="00BF6ABD" w:rsidRPr="005D584D" w:rsidTr="00912CBC">
        <w:trPr>
          <w:trHeight w:val="257"/>
        </w:trPr>
        <w:tc>
          <w:tcPr>
            <w:tcW w:w="640" w:type="dxa"/>
            <w:tcBorders>
              <w:top w:val="single" w:sz="4" w:space="0" w:color="auto"/>
              <w:left w:val="single" w:sz="4" w:space="0" w:color="auto"/>
              <w:bottom w:val="single" w:sz="4" w:space="0" w:color="auto"/>
              <w:right w:val="single" w:sz="4" w:space="0" w:color="auto"/>
            </w:tcBorders>
          </w:tcPr>
          <w:p w:rsidR="00BF6ABD" w:rsidRDefault="00604FEA"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p>
        </w:tc>
        <w:tc>
          <w:tcPr>
            <w:tcW w:w="3012" w:type="dxa"/>
            <w:tcBorders>
              <w:top w:val="single" w:sz="4" w:space="0" w:color="auto"/>
              <w:left w:val="single" w:sz="4" w:space="0" w:color="auto"/>
              <w:bottom w:val="single" w:sz="4" w:space="0" w:color="auto"/>
              <w:right w:val="single" w:sz="4" w:space="0" w:color="auto"/>
            </w:tcBorders>
          </w:tcPr>
          <w:p w:rsidR="001126D0" w:rsidRPr="001126D0" w:rsidRDefault="001126D0" w:rsidP="001126D0">
            <w:pPr>
              <w:autoSpaceDE w:val="0"/>
              <w:autoSpaceDN w:val="0"/>
              <w:adjustRightInd w:val="0"/>
              <w:jc w:val="both"/>
              <w:rPr>
                <w:rFonts w:ascii="Times New Roman" w:hAnsi="Times New Roman"/>
                <w:sz w:val="24"/>
                <w:szCs w:val="24"/>
              </w:rPr>
            </w:pPr>
            <w:r w:rsidRPr="001126D0">
              <w:rPr>
                <w:rFonts w:ascii="Times New Roman" w:hAnsi="Times New Roman"/>
                <w:sz w:val="24"/>
                <w:szCs w:val="24"/>
              </w:rPr>
              <w:t>Указ Губернатора Иркутской области от 12.11.2018 N 233-уг</w:t>
            </w:r>
          </w:p>
          <w:p w:rsidR="00BF6ABD" w:rsidRPr="0095140C" w:rsidRDefault="001126D0" w:rsidP="001126D0">
            <w:pPr>
              <w:autoSpaceDE w:val="0"/>
              <w:autoSpaceDN w:val="0"/>
              <w:adjustRightInd w:val="0"/>
              <w:jc w:val="both"/>
              <w:rPr>
                <w:rFonts w:ascii="Times New Roman" w:hAnsi="Times New Roman"/>
                <w:sz w:val="24"/>
                <w:szCs w:val="24"/>
              </w:rPr>
            </w:pPr>
            <w:r w:rsidRPr="001126D0">
              <w:rPr>
                <w:rFonts w:ascii="Times New Roman" w:hAnsi="Times New Roman"/>
                <w:sz w:val="24"/>
                <w:szCs w:val="24"/>
              </w:rPr>
              <w:t>"Об установлении единовременной выплаты к профессиональным праздникам отдельным категориям работников в Иркутской области"</w:t>
            </w:r>
          </w:p>
        </w:tc>
        <w:tc>
          <w:tcPr>
            <w:tcW w:w="8363" w:type="dxa"/>
            <w:tcBorders>
              <w:top w:val="single" w:sz="4" w:space="0" w:color="auto"/>
              <w:left w:val="single" w:sz="4" w:space="0" w:color="auto"/>
              <w:bottom w:val="single" w:sz="4" w:space="0" w:color="auto"/>
              <w:right w:val="single" w:sz="4" w:space="0" w:color="auto"/>
            </w:tcBorders>
          </w:tcPr>
          <w:p w:rsidR="00BF6ABD" w:rsidRPr="0095140C" w:rsidRDefault="001126D0" w:rsidP="0095140C">
            <w:pPr>
              <w:autoSpaceDE w:val="0"/>
              <w:autoSpaceDN w:val="0"/>
              <w:adjustRightInd w:val="0"/>
              <w:jc w:val="both"/>
              <w:rPr>
                <w:rFonts w:ascii="Times New Roman" w:hAnsi="Times New Roman"/>
                <w:sz w:val="24"/>
                <w:szCs w:val="24"/>
              </w:rPr>
            </w:pPr>
            <w:r w:rsidRPr="001126D0">
              <w:rPr>
                <w:rFonts w:ascii="Times New Roman" w:hAnsi="Times New Roman"/>
                <w:sz w:val="24"/>
                <w:szCs w:val="24"/>
              </w:rPr>
              <w:t>Установлены единовременные выплаты к профессиональным праздникам в 2019 году в размере, обеспечивающем получение гражданами 10 000 рублей (включая районный коэффициент и иные предусмотренные законодательством надбавки), следующим категориям работников: работники областных государственных медицинских организаций, замещающие должности врачей-специалистов и провизоров, - ко Дню медицинского работника (16 июня 2019 года); работники муниципальных дошкольных образовательных организаций, замещающие должности педагогических работников, помощников воспитателей и младших воспитателей, - ко Дню воспитателя и всех дошкольных работников (27 сентября 2019 года); педагогические работники областных государственных и муниципальных общеобразовательных организаций - ко Дню учителя (5 октября 2019 года).</w:t>
            </w:r>
          </w:p>
        </w:tc>
        <w:tc>
          <w:tcPr>
            <w:tcW w:w="3261" w:type="dxa"/>
            <w:tcBorders>
              <w:top w:val="single" w:sz="4" w:space="0" w:color="auto"/>
              <w:left w:val="single" w:sz="4" w:space="0" w:color="auto"/>
              <w:bottom w:val="single" w:sz="4" w:space="0" w:color="auto"/>
              <w:right w:val="single" w:sz="4" w:space="0" w:color="auto"/>
            </w:tcBorders>
          </w:tcPr>
          <w:p w:rsidR="001126D0" w:rsidRPr="001126D0" w:rsidRDefault="001126D0" w:rsidP="001126D0">
            <w:pPr>
              <w:autoSpaceDE w:val="0"/>
              <w:autoSpaceDN w:val="0"/>
              <w:adjustRightInd w:val="0"/>
              <w:jc w:val="both"/>
              <w:rPr>
                <w:rFonts w:ascii="Times New Roman" w:hAnsi="Times New Roman"/>
                <w:sz w:val="24"/>
                <w:szCs w:val="24"/>
              </w:rPr>
            </w:pPr>
            <w:r w:rsidRPr="001126D0">
              <w:rPr>
                <w:rFonts w:ascii="Times New Roman" w:hAnsi="Times New Roman"/>
                <w:sz w:val="24"/>
                <w:szCs w:val="24"/>
              </w:rPr>
              <w:t>Официальный интернет-портал правовой информации http://www.pravo.gov.ru, 12.11.2018,</w:t>
            </w:r>
          </w:p>
          <w:p w:rsidR="00BF6ABD" w:rsidRPr="0095140C" w:rsidRDefault="001126D0" w:rsidP="001126D0">
            <w:pPr>
              <w:autoSpaceDE w:val="0"/>
              <w:autoSpaceDN w:val="0"/>
              <w:adjustRightInd w:val="0"/>
              <w:jc w:val="both"/>
              <w:rPr>
                <w:rFonts w:ascii="Times New Roman" w:hAnsi="Times New Roman"/>
                <w:sz w:val="24"/>
                <w:szCs w:val="24"/>
              </w:rPr>
            </w:pPr>
            <w:r w:rsidRPr="001126D0">
              <w:rPr>
                <w:rFonts w:ascii="Times New Roman" w:hAnsi="Times New Roman"/>
                <w:sz w:val="24"/>
                <w:szCs w:val="24"/>
              </w:rPr>
              <w:t>"Областная", N 130, 21.11.2018</w:t>
            </w:r>
          </w:p>
        </w:tc>
      </w:tr>
      <w:tr w:rsidR="005132BF" w:rsidRPr="005D584D" w:rsidTr="00912CBC">
        <w:trPr>
          <w:trHeight w:val="257"/>
        </w:trPr>
        <w:tc>
          <w:tcPr>
            <w:tcW w:w="640" w:type="dxa"/>
            <w:tcBorders>
              <w:top w:val="single" w:sz="4" w:space="0" w:color="auto"/>
              <w:left w:val="single" w:sz="4" w:space="0" w:color="auto"/>
              <w:bottom w:val="single" w:sz="4" w:space="0" w:color="auto"/>
              <w:right w:val="single" w:sz="4" w:space="0" w:color="auto"/>
            </w:tcBorders>
          </w:tcPr>
          <w:p w:rsidR="005132BF" w:rsidRDefault="00604FEA"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w:t>
            </w:r>
          </w:p>
        </w:tc>
        <w:tc>
          <w:tcPr>
            <w:tcW w:w="3012" w:type="dxa"/>
            <w:tcBorders>
              <w:top w:val="single" w:sz="4" w:space="0" w:color="auto"/>
              <w:left w:val="single" w:sz="4" w:space="0" w:color="auto"/>
              <w:bottom w:val="single" w:sz="4" w:space="0" w:color="auto"/>
              <w:right w:val="single" w:sz="4" w:space="0" w:color="auto"/>
            </w:tcBorders>
          </w:tcPr>
          <w:p w:rsidR="00B4306E" w:rsidRPr="00B4306E" w:rsidRDefault="00B4306E" w:rsidP="00B4306E">
            <w:pPr>
              <w:autoSpaceDE w:val="0"/>
              <w:autoSpaceDN w:val="0"/>
              <w:adjustRightInd w:val="0"/>
              <w:jc w:val="both"/>
              <w:rPr>
                <w:rFonts w:ascii="Times New Roman" w:hAnsi="Times New Roman"/>
                <w:sz w:val="24"/>
                <w:szCs w:val="24"/>
              </w:rPr>
            </w:pPr>
            <w:r w:rsidRPr="00B4306E">
              <w:rPr>
                <w:rFonts w:ascii="Times New Roman" w:hAnsi="Times New Roman"/>
                <w:sz w:val="24"/>
                <w:szCs w:val="24"/>
              </w:rPr>
              <w:t xml:space="preserve">Постановление Правительства Иркутской </w:t>
            </w:r>
            <w:r w:rsidRPr="00B4306E">
              <w:rPr>
                <w:rFonts w:ascii="Times New Roman" w:hAnsi="Times New Roman"/>
                <w:sz w:val="24"/>
                <w:szCs w:val="24"/>
              </w:rPr>
              <w:lastRenderedPageBreak/>
              <w:t>области от 27.11.2018 N 869-пп</w:t>
            </w:r>
          </w:p>
          <w:p w:rsidR="005132BF" w:rsidRPr="003512D4" w:rsidRDefault="00B4306E" w:rsidP="00B4306E">
            <w:pPr>
              <w:autoSpaceDE w:val="0"/>
              <w:autoSpaceDN w:val="0"/>
              <w:adjustRightInd w:val="0"/>
              <w:jc w:val="both"/>
              <w:rPr>
                <w:rFonts w:ascii="Times New Roman" w:hAnsi="Times New Roman"/>
                <w:sz w:val="24"/>
                <w:szCs w:val="24"/>
              </w:rPr>
            </w:pPr>
            <w:r w:rsidRPr="00B4306E">
              <w:rPr>
                <w:rFonts w:ascii="Times New Roman" w:hAnsi="Times New Roman"/>
                <w:sz w:val="24"/>
                <w:szCs w:val="24"/>
              </w:rPr>
              <w:t>"О региональном государственном контроле (надзоре) в области государственного регулирования цен (тарифов) на территории Иркутской области"</w:t>
            </w:r>
          </w:p>
        </w:tc>
        <w:tc>
          <w:tcPr>
            <w:tcW w:w="8363" w:type="dxa"/>
            <w:tcBorders>
              <w:top w:val="single" w:sz="4" w:space="0" w:color="auto"/>
              <w:left w:val="single" w:sz="4" w:space="0" w:color="auto"/>
              <w:bottom w:val="single" w:sz="4" w:space="0" w:color="auto"/>
              <w:right w:val="single" w:sz="4" w:space="0" w:color="auto"/>
            </w:tcBorders>
          </w:tcPr>
          <w:p w:rsidR="005132BF" w:rsidRPr="003512D4" w:rsidRDefault="00B4306E" w:rsidP="0095140C">
            <w:pPr>
              <w:autoSpaceDE w:val="0"/>
              <w:autoSpaceDN w:val="0"/>
              <w:adjustRightInd w:val="0"/>
              <w:jc w:val="both"/>
              <w:rPr>
                <w:rFonts w:ascii="Times New Roman" w:hAnsi="Times New Roman"/>
                <w:sz w:val="24"/>
                <w:szCs w:val="24"/>
              </w:rPr>
            </w:pPr>
            <w:r w:rsidRPr="00B4306E">
              <w:rPr>
                <w:rFonts w:ascii="Times New Roman" w:hAnsi="Times New Roman"/>
                <w:sz w:val="24"/>
                <w:szCs w:val="24"/>
              </w:rPr>
              <w:lastRenderedPageBreak/>
              <w:t xml:space="preserve">Установлен Порядок организации и осуществления регионального государственного контроля (надзора). Определен Перечень должностных лиц </w:t>
            </w:r>
            <w:r w:rsidRPr="00B4306E">
              <w:rPr>
                <w:rFonts w:ascii="Times New Roman" w:hAnsi="Times New Roman"/>
                <w:sz w:val="24"/>
                <w:szCs w:val="24"/>
              </w:rPr>
              <w:lastRenderedPageBreak/>
              <w:t xml:space="preserve">службы по тарифам Иркутской области, уполномоченных на осуществление регионального государственного контроля (надзора) в области государственного регулирования цен (тарифов) на территории Иркутской области. </w:t>
            </w:r>
            <w:proofErr w:type="gramStart"/>
            <w:r w:rsidRPr="00B4306E">
              <w:rPr>
                <w:rFonts w:ascii="Times New Roman" w:hAnsi="Times New Roman"/>
                <w:sz w:val="24"/>
                <w:szCs w:val="24"/>
              </w:rPr>
              <w:t>Порядком определено, что государственный контроль осуществляется службой по тарифам Иркутской области в отношении: регулируемых государством цен (тарифов) в электроэнергетике в части обоснованности величины цен (тарифов) и правильности применения цен (тарифов), регулируемых Службой, использования инвестиционных ресурсов, включаемых в регулируемые Службой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w:t>
            </w:r>
            <w:proofErr w:type="gramEnd"/>
            <w:r w:rsidRPr="00B4306E">
              <w:rPr>
                <w:rFonts w:ascii="Times New Roman" w:hAnsi="Times New Roman"/>
                <w:sz w:val="24"/>
                <w:szCs w:val="24"/>
              </w:rPr>
              <w:t xml:space="preserve"> соблюдения стандартов раскрытия информации субъектами оптового и розничных рынков; регулируемых цен (тарифов) в сфере теплоснабжения в части обоснованности установления, изменения и применения цен (тарифов), а также соблюдения стандартов раскрытия информации теплоснабжающими организациями, </w:t>
            </w:r>
            <w:proofErr w:type="spellStart"/>
            <w:r w:rsidRPr="00B4306E">
              <w:rPr>
                <w:rFonts w:ascii="Times New Roman" w:hAnsi="Times New Roman"/>
                <w:sz w:val="24"/>
                <w:szCs w:val="24"/>
              </w:rPr>
              <w:t>теплосетевыми</w:t>
            </w:r>
            <w:proofErr w:type="spellEnd"/>
            <w:r w:rsidRPr="00B4306E">
              <w:rPr>
                <w:rFonts w:ascii="Times New Roman" w:hAnsi="Times New Roman"/>
                <w:sz w:val="24"/>
                <w:szCs w:val="24"/>
              </w:rPr>
              <w:t xml:space="preserve"> организациями; </w:t>
            </w:r>
            <w:proofErr w:type="gramStart"/>
            <w:r w:rsidRPr="00B4306E">
              <w:rPr>
                <w:rFonts w:ascii="Times New Roman" w:hAnsi="Times New Roman"/>
                <w:sz w:val="24"/>
                <w:szCs w:val="24"/>
              </w:rPr>
              <w:t>соблюдения региональными операторами, операторами по обращению с твердыми коммунальными отходами требований порядка ценообразования и применения тарифов в области обращения с твердыми коммунальными отходами, а также стандартов раскрытия информации; соблюдения установленного предельного размера платы за проведение технического осмотра транспортных средств; соблюдения установленного размера платы за выдачу дубликата диагностической карты; иных регулируемых Службой цен (тарифов).</w:t>
            </w:r>
            <w:proofErr w:type="gramEnd"/>
            <w:r w:rsidRPr="00B4306E">
              <w:rPr>
                <w:rFonts w:ascii="Times New Roman" w:hAnsi="Times New Roman"/>
                <w:sz w:val="24"/>
                <w:szCs w:val="24"/>
              </w:rPr>
              <w:t xml:space="preserve"> </w:t>
            </w:r>
            <w:proofErr w:type="gramStart"/>
            <w:r w:rsidRPr="00B4306E">
              <w:rPr>
                <w:rFonts w:ascii="Times New Roman" w:hAnsi="Times New Roman"/>
                <w:sz w:val="24"/>
                <w:szCs w:val="24"/>
              </w:rPr>
              <w:t>Государственный контроль осуществляется посредством: организации и проведения проверок юридических лиц, их руководителей и иных должностных лиц, индивидуальных предпринимателей, их уполномоченных представителей (далее - юридические лица, индивидуальные предприниматели); организации и проведения мероприятий по профилактике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r w:rsidRPr="00B4306E">
              <w:rPr>
                <w:rFonts w:ascii="Times New Roman" w:hAnsi="Times New Roman"/>
                <w:sz w:val="24"/>
                <w:szCs w:val="24"/>
              </w:rPr>
              <w:t xml:space="preserve"> организации и проведения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систематического </w:t>
            </w:r>
            <w:r w:rsidRPr="00B4306E">
              <w:rPr>
                <w:rFonts w:ascii="Times New Roman" w:hAnsi="Times New Roman"/>
                <w:sz w:val="24"/>
                <w:szCs w:val="24"/>
              </w:rPr>
              <w:lastRenderedPageBreak/>
              <w:t>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юридическими лицами, индивидуальными предпринимателями.</w:t>
            </w:r>
          </w:p>
        </w:tc>
        <w:tc>
          <w:tcPr>
            <w:tcW w:w="3261" w:type="dxa"/>
            <w:tcBorders>
              <w:top w:val="single" w:sz="4" w:space="0" w:color="auto"/>
              <w:left w:val="single" w:sz="4" w:space="0" w:color="auto"/>
              <w:bottom w:val="single" w:sz="4" w:space="0" w:color="auto"/>
              <w:right w:val="single" w:sz="4" w:space="0" w:color="auto"/>
            </w:tcBorders>
          </w:tcPr>
          <w:p w:rsidR="00B4306E" w:rsidRPr="00B4306E" w:rsidRDefault="00B4306E" w:rsidP="00B4306E">
            <w:pPr>
              <w:autoSpaceDE w:val="0"/>
              <w:autoSpaceDN w:val="0"/>
              <w:adjustRightInd w:val="0"/>
              <w:jc w:val="both"/>
              <w:rPr>
                <w:rFonts w:ascii="Times New Roman" w:hAnsi="Times New Roman"/>
                <w:sz w:val="24"/>
                <w:szCs w:val="24"/>
              </w:rPr>
            </w:pPr>
            <w:r w:rsidRPr="00B4306E">
              <w:rPr>
                <w:rFonts w:ascii="Times New Roman" w:hAnsi="Times New Roman"/>
                <w:sz w:val="24"/>
                <w:szCs w:val="24"/>
              </w:rPr>
              <w:lastRenderedPageBreak/>
              <w:t>Источник публикации</w:t>
            </w:r>
          </w:p>
          <w:p w:rsidR="005132BF" w:rsidRPr="003512D4" w:rsidRDefault="00B4306E" w:rsidP="00B4306E">
            <w:pPr>
              <w:autoSpaceDE w:val="0"/>
              <w:autoSpaceDN w:val="0"/>
              <w:adjustRightInd w:val="0"/>
              <w:jc w:val="both"/>
              <w:rPr>
                <w:rFonts w:ascii="Times New Roman" w:hAnsi="Times New Roman"/>
                <w:sz w:val="24"/>
                <w:szCs w:val="24"/>
              </w:rPr>
            </w:pPr>
            <w:r w:rsidRPr="00B4306E">
              <w:rPr>
                <w:rFonts w:ascii="Times New Roman" w:hAnsi="Times New Roman"/>
                <w:sz w:val="24"/>
                <w:szCs w:val="24"/>
              </w:rPr>
              <w:t>Официальный интернет-</w:t>
            </w:r>
            <w:r w:rsidRPr="00B4306E">
              <w:rPr>
                <w:rFonts w:ascii="Times New Roman" w:hAnsi="Times New Roman"/>
                <w:sz w:val="24"/>
                <w:szCs w:val="24"/>
              </w:rPr>
              <w:lastRenderedPageBreak/>
              <w:t>портал правовой информации http://www.pravo.gov.ru, 29.11.2018</w:t>
            </w:r>
          </w:p>
        </w:tc>
      </w:tr>
      <w:tr w:rsidR="005132BF" w:rsidRPr="005D584D" w:rsidTr="00912CBC">
        <w:trPr>
          <w:trHeight w:val="257"/>
        </w:trPr>
        <w:tc>
          <w:tcPr>
            <w:tcW w:w="640" w:type="dxa"/>
            <w:tcBorders>
              <w:top w:val="single" w:sz="4" w:space="0" w:color="auto"/>
              <w:left w:val="single" w:sz="4" w:space="0" w:color="auto"/>
              <w:bottom w:val="single" w:sz="4" w:space="0" w:color="auto"/>
              <w:right w:val="single" w:sz="4" w:space="0" w:color="auto"/>
            </w:tcBorders>
          </w:tcPr>
          <w:p w:rsidR="005132BF" w:rsidRDefault="00604FEA"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15.</w:t>
            </w:r>
          </w:p>
        </w:tc>
        <w:tc>
          <w:tcPr>
            <w:tcW w:w="3012" w:type="dxa"/>
            <w:tcBorders>
              <w:top w:val="single" w:sz="4" w:space="0" w:color="auto"/>
              <w:left w:val="single" w:sz="4" w:space="0" w:color="auto"/>
              <w:bottom w:val="single" w:sz="4" w:space="0" w:color="auto"/>
              <w:right w:val="single" w:sz="4" w:space="0" w:color="auto"/>
            </w:tcBorders>
          </w:tcPr>
          <w:p w:rsidR="00B4306E" w:rsidRPr="00B4306E" w:rsidRDefault="00B4306E" w:rsidP="00B4306E">
            <w:pPr>
              <w:autoSpaceDE w:val="0"/>
              <w:autoSpaceDN w:val="0"/>
              <w:adjustRightInd w:val="0"/>
              <w:jc w:val="both"/>
              <w:rPr>
                <w:rFonts w:ascii="Times New Roman" w:hAnsi="Times New Roman"/>
                <w:sz w:val="24"/>
                <w:szCs w:val="24"/>
              </w:rPr>
            </w:pPr>
            <w:r w:rsidRPr="00B4306E">
              <w:rPr>
                <w:rFonts w:ascii="Times New Roman" w:hAnsi="Times New Roman"/>
                <w:sz w:val="24"/>
                <w:szCs w:val="24"/>
              </w:rPr>
              <w:t>Постановление Правительства Иркутской области от 12.11.2018 N 824-пп</w:t>
            </w:r>
          </w:p>
          <w:p w:rsidR="005132BF" w:rsidRPr="005132BF" w:rsidRDefault="00B4306E" w:rsidP="00B4306E">
            <w:pPr>
              <w:autoSpaceDE w:val="0"/>
              <w:autoSpaceDN w:val="0"/>
              <w:adjustRightInd w:val="0"/>
              <w:jc w:val="both"/>
              <w:rPr>
                <w:rFonts w:ascii="Times New Roman" w:hAnsi="Times New Roman"/>
                <w:sz w:val="24"/>
                <w:szCs w:val="24"/>
              </w:rPr>
            </w:pPr>
            <w:r w:rsidRPr="00B4306E">
              <w:rPr>
                <w:rFonts w:ascii="Times New Roman" w:hAnsi="Times New Roman"/>
                <w:sz w:val="24"/>
                <w:szCs w:val="24"/>
              </w:rPr>
              <w:t>"О внесении изменения в главу 15 Регламента Правительства Иркутской области"</w:t>
            </w:r>
          </w:p>
        </w:tc>
        <w:tc>
          <w:tcPr>
            <w:tcW w:w="8363" w:type="dxa"/>
            <w:tcBorders>
              <w:top w:val="single" w:sz="4" w:space="0" w:color="auto"/>
              <w:left w:val="single" w:sz="4" w:space="0" w:color="auto"/>
              <w:bottom w:val="single" w:sz="4" w:space="0" w:color="auto"/>
              <w:right w:val="single" w:sz="4" w:space="0" w:color="auto"/>
            </w:tcBorders>
          </w:tcPr>
          <w:p w:rsidR="005132BF" w:rsidRPr="005132BF" w:rsidRDefault="00B4306E" w:rsidP="0095140C">
            <w:pPr>
              <w:autoSpaceDE w:val="0"/>
              <w:autoSpaceDN w:val="0"/>
              <w:adjustRightInd w:val="0"/>
              <w:jc w:val="both"/>
              <w:rPr>
                <w:rFonts w:ascii="Times New Roman" w:hAnsi="Times New Roman"/>
                <w:sz w:val="24"/>
                <w:szCs w:val="24"/>
              </w:rPr>
            </w:pPr>
            <w:r w:rsidRPr="00B4306E">
              <w:rPr>
                <w:rFonts w:ascii="Times New Roman" w:hAnsi="Times New Roman"/>
                <w:sz w:val="24"/>
                <w:szCs w:val="24"/>
              </w:rPr>
              <w:t>Изменениями, внесенными в постановление Правительства Иркутской области от 1 июня 2016 года N 334-пп, уточнен порядок взаимодействия Правительства Иркутской области с государственными органами, органами местного самоуправления, должностными лицами, организациями и гражданами. В частности, указано, что такое взаимодействие осуществляется посредством направления и рассмотрения обращений (запросов), проведения встреч, рабочих совещаний и иных мероприятий, а также в иных формах, не противоречащих законодательству. Во взаимоотношениях Правительства Иркутской области с государственными органами, органами местного самоуправления, должностными лицами, организациями и гражданами Правительство Иркутской области представляет первый заместитель Губернатора Иркутской области - Председатель Правительства Иркутской области.</w:t>
            </w:r>
          </w:p>
        </w:tc>
        <w:tc>
          <w:tcPr>
            <w:tcW w:w="3261" w:type="dxa"/>
            <w:tcBorders>
              <w:top w:val="single" w:sz="4" w:space="0" w:color="auto"/>
              <w:left w:val="single" w:sz="4" w:space="0" w:color="auto"/>
              <w:bottom w:val="single" w:sz="4" w:space="0" w:color="auto"/>
              <w:right w:val="single" w:sz="4" w:space="0" w:color="auto"/>
            </w:tcBorders>
          </w:tcPr>
          <w:p w:rsidR="00B4306E" w:rsidRPr="00B4306E" w:rsidRDefault="00B4306E" w:rsidP="00B4306E">
            <w:pPr>
              <w:autoSpaceDE w:val="0"/>
              <w:autoSpaceDN w:val="0"/>
              <w:adjustRightInd w:val="0"/>
              <w:jc w:val="both"/>
              <w:rPr>
                <w:rFonts w:ascii="Times New Roman" w:hAnsi="Times New Roman"/>
                <w:sz w:val="24"/>
                <w:szCs w:val="24"/>
              </w:rPr>
            </w:pPr>
            <w:r w:rsidRPr="00B4306E">
              <w:rPr>
                <w:rFonts w:ascii="Times New Roman" w:hAnsi="Times New Roman"/>
                <w:sz w:val="24"/>
                <w:szCs w:val="24"/>
              </w:rPr>
              <w:t>Официальный интернет-портал правовой информации http://www.pravo.gov.ru, 12.11.2018,</w:t>
            </w:r>
          </w:p>
          <w:p w:rsidR="005132BF" w:rsidRPr="005132BF" w:rsidRDefault="00B4306E" w:rsidP="00B4306E">
            <w:pPr>
              <w:autoSpaceDE w:val="0"/>
              <w:autoSpaceDN w:val="0"/>
              <w:adjustRightInd w:val="0"/>
              <w:jc w:val="both"/>
              <w:rPr>
                <w:rFonts w:ascii="Times New Roman" w:hAnsi="Times New Roman"/>
                <w:sz w:val="24"/>
                <w:szCs w:val="24"/>
              </w:rPr>
            </w:pPr>
            <w:r w:rsidRPr="00B4306E">
              <w:rPr>
                <w:rFonts w:ascii="Times New Roman" w:hAnsi="Times New Roman"/>
                <w:sz w:val="24"/>
                <w:szCs w:val="24"/>
              </w:rPr>
              <w:t>"Областная", N 131, 23.11.2018</w:t>
            </w:r>
          </w:p>
        </w:tc>
      </w:tr>
      <w:tr w:rsidR="004E59C6" w:rsidRPr="005D584D" w:rsidTr="00912CBC">
        <w:trPr>
          <w:trHeight w:val="257"/>
        </w:trPr>
        <w:tc>
          <w:tcPr>
            <w:tcW w:w="640" w:type="dxa"/>
            <w:tcBorders>
              <w:top w:val="single" w:sz="4" w:space="0" w:color="auto"/>
              <w:left w:val="single" w:sz="4" w:space="0" w:color="auto"/>
              <w:bottom w:val="single" w:sz="4" w:space="0" w:color="auto"/>
              <w:right w:val="single" w:sz="4" w:space="0" w:color="auto"/>
            </w:tcBorders>
          </w:tcPr>
          <w:p w:rsidR="004E59C6" w:rsidRDefault="00604FEA"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w:t>
            </w:r>
            <w:r w:rsidR="00582637">
              <w:rPr>
                <w:rFonts w:ascii="Times New Roman" w:eastAsia="Times New Roman" w:hAnsi="Times New Roman"/>
                <w:bCs/>
                <w:sz w:val="24"/>
                <w:szCs w:val="24"/>
                <w:lang w:eastAsia="ru-RU"/>
              </w:rPr>
              <w:t>.</w:t>
            </w:r>
          </w:p>
        </w:tc>
        <w:tc>
          <w:tcPr>
            <w:tcW w:w="3012" w:type="dxa"/>
            <w:tcBorders>
              <w:top w:val="single" w:sz="4" w:space="0" w:color="auto"/>
              <w:left w:val="single" w:sz="4" w:space="0" w:color="auto"/>
              <w:bottom w:val="single" w:sz="4" w:space="0" w:color="auto"/>
              <w:right w:val="single" w:sz="4" w:space="0" w:color="auto"/>
            </w:tcBorders>
          </w:tcPr>
          <w:p w:rsidR="009E1AAD" w:rsidRPr="009E1AAD" w:rsidRDefault="009E1AAD" w:rsidP="009E1AAD">
            <w:pPr>
              <w:autoSpaceDE w:val="0"/>
              <w:autoSpaceDN w:val="0"/>
              <w:adjustRightInd w:val="0"/>
              <w:jc w:val="both"/>
              <w:rPr>
                <w:rFonts w:ascii="Times New Roman" w:hAnsi="Times New Roman"/>
                <w:sz w:val="24"/>
                <w:szCs w:val="24"/>
              </w:rPr>
            </w:pPr>
            <w:r w:rsidRPr="009E1AAD">
              <w:rPr>
                <w:rFonts w:ascii="Times New Roman" w:hAnsi="Times New Roman"/>
                <w:sz w:val="24"/>
                <w:szCs w:val="24"/>
              </w:rPr>
              <w:t>Постановление Правительства Иркутской области от 15.11.2018 N 832-пп</w:t>
            </w:r>
          </w:p>
          <w:p w:rsidR="004E59C6" w:rsidRPr="006B531A" w:rsidRDefault="009E1AAD" w:rsidP="009E1AAD">
            <w:pPr>
              <w:autoSpaceDE w:val="0"/>
              <w:autoSpaceDN w:val="0"/>
              <w:adjustRightInd w:val="0"/>
              <w:jc w:val="both"/>
              <w:rPr>
                <w:rFonts w:ascii="Times New Roman" w:hAnsi="Times New Roman"/>
                <w:sz w:val="24"/>
                <w:szCs w:val="24"/>
              </w:rPr>
            </w:pPr>
            <w:r w:rsidRPr="009E1AAD">
              <w:rPr>
                <w:rFonts w:ascii="Times New Roman" w:hAnsi="Times New Roman"/>
                <w:sz w:val="24"/>
                <w:szCs w:val="24"/>
              </w:rPr>
              <w:t>"О внесении изменений в Порядок формирования специализированного жилищного фонда Иркутской области для детей-сирот и детей, оставшихся без попечения родителей, лиц из числа детей-сирот и детей, оставшихся без попечения родителей"</w:t>
            </w:r>
          </w:p>
        </w:tc>
        <w:tc>
          <w:tcPr>
            <w:tcW w:w="8363" w:type="dxa"/>
            <w:tcBorders>
              <w:top w:val="single" w:sz="4" w:space="0" w:color="auto"/>
              <w:left w:val="single" w:sz="4" w:space="0" w:color="auto"/>
              <w:bottom w:val="single" w:sz="4" w:space="0" w:color="auto"/>
              <w:right w:val="single" w:sz="4" w:space="0" w:color="auto"/>
            </w:tcBorders>
          </w:tcPr>
          <w:p w:rsidR="004E59C6" w:rsidRPr="00AF2805" w:rsidRDefault="009E1AAD" w:rsidP="0095140C">
            <w:pPr>
              <w:autoSpaceDE w:val="0"/>
              <w:autoSpaceDN w:val="0"/>
              <w:adjustRightInd w:val="0"/>
              <w:jc w:val="both"/>
              <w:rPr>
                <w:rFonts w:ascii="Times New Roman" w:hAnsi="Times New Roman"/>
                <w:sz w:val="24"/>
                <w:szCs w:val="24"/>
              </w:rPr>
            </w:pPr>
            <w:proofErr w:type="gramStart"/>
            <w:r w:rsidRPr="009E1AAD">
              <w:rPr>
                <w:rFonts w:ascii="Times New Roman" w:hAnsi="Times New Roman"/>
                <w:sz w:val="24"/>
                <w:szCs w:val="24"/>
              </w:rPr>
              <w:t>Изменениями, внесенными в постановление Правительства Иркутской области от 2 сентября 2013 года N 330-пп, определено, что орган опеки и попечительства ежегодно не позднее 1 ноября направляет в министерство имущественных отношений Иркутской области с использованием информационно-телекоммуникационных сетей по защищенным каналам связи следующие сведения: о месте жительства детей-сирот, включенных в список детей-сирот, которые подлежат обеспечению жилыми помещениями, а также о принятых решениях</w:t>
            </w:r>
            <w:proofErr w:type="gramEnd"/>
            <w:r w:rsidRPr="009E1AAD">
              <w:rPr>
                <w:rFonts w:ascii="Times New Roman" w:hAnsi="Times New Roman"/>
                <w:sz w:val="24"/>
                <w:szCs w:val="24"/>
              </w:rPr>
              <w:t xml:space="preserve"> об удовлетворении заявлений о предоставлении жилого помещения; о наличии письменных согласий вышеуказанных лиц на предоставление им жилых помещений в другом населенном пункте Иркутской области в случае отсутствия жилых помещений в соответствующем населенном пункте по месту их жительства. Органы местного самоуправления муниципальных образований Иркутской области ежегодно не позднее 1 ноября направляют в министерство имущественных отношений Иркутской области информацию об условиях для жилищного строительства на территории соответствующего муниципального образования, </w:t>
            </w:r>
            <w:proofErr w:type="gramStart"/>
            <w:r w:rsidRPr="009E1AAD">
              <w:rPr>
                <w:rFonts w:ascii="Times New Roman" w:hAnsi="Times New Roman"/>
                <w:sz w:val="24"/>
                <w:szCs w:val="24"/>
              </w:rPr>
              <w:t>содержащую</w:t>
            </w:r>
            <w:proofErr w:type="gramEnd"/>
            <w:r w:rsidRPr="009E1AAD">
              <w:rPr>
                <w:rFonts w:ascii="Times New Roman" w:hAnsi="Times New Roman"/>
                <w:sz w:val="24"/>
                <w:szCs w:val="24"/>
              </w:rPr>
              <w:t xml:space="preserve"> в том числе следующие сведения: о земельных участках, находящихся на территории муниципального образования, которые могут быть предоставлены в целях осуществления жилищного строительства (адрес (местоположение) земельного участка, кадастровый номер (при </w:t>
            </w:r>
            <w:proofErr w:type="gramStart"/>
            <w:r w:rsidRPr="009E1AAD">
              <w:rPr>
                <w:rFonts w:ascii="Times New Roman" w:hAnsi="Times New Roman"/>
                <w:sz w:val="24"/>
                <w:szCs w:val="24"/>
              </w:rPr>
              <w:t xml:space="preserve">наличии), площадь, </w:t>
            </w:r>
            <w:r w:rsidRPr="009E1AAD">
              <w:rPr>
                <w:rFonts w:ascii="Times New Roman" w:hAnsi="Times New Roman"/>
                <w:sz w:val="24"/>
                <w:szCs w:val="24"/>
              </w:rPr>
              <w:lastRenderedPageBreak/>
              <w:t>территориальная зона, вид разрешенного использования, категория земель, информация об обеспеченности или условиях обеспечения земельного участка сетями инженерно-технического обеспечения, электрическими сетями, информация о состоянии социальной инфраструктуры); о состоянии первичного и вторичного рынка жилья, строительной индустрии на территории муниципального образования, а также перечень застройщиков, осуществляющих строительство жилья на территории муниципального образования;</w:t>
            </w:r>
            <w:proofErr w:type="gramEnd"/>
            <w:r w:rsidRPr="009E1AAD">
              <w:rPr>
                <w:rFonts w:ascii="Times New Roman" w:hAnsi="Times New Roman"/>
                <w:sz w:val="24"/>
                <w:szCs w:val="24"/>
              </w:rPr>
              <w:t xml:space="preserve"> об управляющих организациях, осуществляющих управление многоквартирными домами на территории муниципального образования. Формирование специализированного жилищного фонда для детей-сирот, в том числе определение способа его формирования, населенного пункта, в котором будет формироваться специализированный жилищный фонд, осуществляется с учетом решения межведомственной комиссии по вопросам формирования специализированного жилищного фонда Иркутской области для детей-сирот при Правительстве Иркутской области. Состав межведомственной комиссии утверждается Правительством Иркутской области. На заседаниях межведомственной комиссии рассматриваются результаты проведенного министерством имущественных отношений Иркутской области мониторинга и прогнозирования состояния рынка объектов жилищного фонда и жилищного строительства в Иркутской области, информация органа опеки и попечительства, органов местного самоуправления муниципальных образований Иркутской области. Решения межведомственной комиссии оформляются протоколом и носят рекомендательный характер.</w:t>
            </w:r>
          </w:p>
        </w:tc>
        <w:tc>
          <w:tcPr>
            <w:tcW w:w="3261" w:type="dxa"/>
            <w:tcBorders>
              <w:top w:val="single" w:sz="4" w:space="0" w:color="auto"/>
              <w:left w:val="single" w:sz="4" w:space="0" w:color="auto"/>
              <w:bottom w:val="single" w:sz="4" w:space="0" w:color="auto"/>
              <w:right w:val="single" w:sz="4" w:space="0" w:color="auto"/>
            </w:tcBorders>
          </w:tcPr>
          <w:p w:rsidR="009E1AAD" w:rsidRPr="009E1AAD" w:rsidRDefault="009E1AAD" w:rsidP="009E1AAD">
            <w:pPr>
              <w:autoSpaceDE w:val="0"/>
              <w:autoSpaceDN w:val="0"/>
              <w:adjustRightInd w:val="0"/>
              <w:jc w:val="both"/>
              <w:rPr>
                <w:rFonts w:ascii="Times New Roman" w:hAnsi="Times New Roman"/>
                <w:sz w:val="24"/>
                <w:szCs w:val="24"/>
              </w:rPr>
            </w:pPr>
            <w:r w:rsidRPr="009E1AAD">
              <w:rPr>
                <w:rFonts w:ascii="Times New Roman" w:hAnsi="Times New Roman"/>
                <w:sz w:val="24"/>
                <w:szCs w:val="24"/>
              </w:rPr>
              <w:lastRenderedPageBreak/>
              <w:t>Официальный интернет-портал правовой информации http://www.pravo.gov.ru, 19.11.2018,</w:t>
            </w:r>
          </w:p>
          <w:p w:rsidR="004E59C6" w:rsidRPr="006B531A" w:rsidRDefault="009E1AAD" w:rsidP="009E1AAD">
            <w:pPr>
              <w:autoSpaceDE w:val="0"/>
              <w:autoSpaceDN w:val="0"/>
              <w:adjustRightInd w:val="0"/>
              <w:jc w:val="both"/>
              <w:rPr>
                <w:rFonts w:ascii="Times New Roman" w:hAnsi="Times New Roman"/>
                <w:sz w:val="24"/>
                <w:szCs w:val="24"/>
              </w:rPr>
            </w:pPr>
            <w:r w:rsidRPr="009E1AAD">
              <w:rPr>
                <w:rFonts w:ascii="Times New Roman" w:hAnsi="Times New Roman"/>
                <w:sz w:val="24"/>
                <w:szCs w:val="24"/>
              </w:rPr>
              <w:t>"Областная", N 133, 28.11.2018</w:t>
            </w:r>
          </w:p>
        </w:tc>
      </w:tr>
      <w:tr w:rsidR="00800E1A" w:rsidRPr="005D584D" w:rsidTr="00912CBC">
        <w:trPr>
          <w:trHeight w:val="257"/>
        </w:trPr>
        <w:tc>
          <w:tcPr>
            <w:tcW w:w="640" w:type="dxa"/>
            <w:tcBorders>
              <w:top w:val="single" w:sz="4" w:space="0" w:color="auto"/>
              <w:left w:val="single" w:sz="4" w:space="0" w:color="auto"/>
              <w:bottom w:val="single" w:sz="4" w:space="0" w:color="auto"/>
              <w:right w:val="single" w:sz="4" w:space="0" w:color="auto"/>
            </w:tcBorders>
          </w:tcPr>
          <w:p w:rsidR="00800E1A" w:rsidRDefault="00604FEA"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17.</w:t>
            </w:r>
          </w:p>
        </w:tc>
        <w:tc>
          <w:tcPr>
            <w:tcW w:w="3012" w:type="dxa"/>
            <w:tcBorders>
              <w:top w:val="single" w:sz="4" w:space="0" w:color="auto"/>
              <w:left w:val="single" w:sz="4" w:space="0" w:color="auto"/>
              <w:bottom w:val="single" w:sz="4" w:space="0" w:color="auto"/>
              <w:right w:val="single" w:sz="4" w:space="0" w:color="auto"/>
            </w:tcBorders>
          </w:tcPr>
          <w:p w:rsidR="0004281B" w:rsidRPr="0004281B" w:rsidRDefault="0004281B" w:rsidP="0004281B">
            <w:pPr>
              <w:autoSpaceDE w:val="0"/>
              <w:autoSpaceDN w:val="0"/>
              <w:adjustRightInd w:val="0"/>
              <w:jc w:val="both"/>
              <w:rPr>
                <w:rFonts w:ascii="Times New Roman" w:hAnsi="Times New Roman"/>
                <w:sz w:val="24"/>
                <w:szCs w:val="24"/>
              </w:rPr>
            </w:pPr>
            <w:r w:rsidRPr="0004281B">
              <w:rPr>
                <w:rFonts w:ascii="Times New Roman" w:hAnsi="Times New Roman"/>
                <w:sz w:val="24"/>
                <w:szCs w:val="24"/>
              </w:rPr>
              <w:t>Постановление Правительства Иркутской области от 12.11.2018 N 823-пп</w:t>
            </w:r>
          </w:p>
          <w:p w:rsidR="00800E1A" w:rsidRPr="009E1AAD" w:rsidRDefault="0004281B" w:rsidP="0004281B">
            <w:pPr>
              <w:autoSpaceDE w:val="0"/>
              <w:autoSpaceDN w:val="0"/>
              <w:adjustRightInd w:val="0"/>
              <w:jc w:val="both"/>
              <w:rPr>
                <w:rFonts w:ascii="Times New Roman" w:hAnsi="Times New Roman"/>
                <w:sz w:val="24"/>
                <w:szCs w:val="24"/>
              </w:rPr>
            </w:pPr>
            <w:r w:rsidRPr="0004281B">
              <w:rPr>
                <w:rFonts w:ascii="Times New Roman" w:hAnsi="Times New Roman"/>
                <w:sz w:val="24"/>
                <w:szCs w:val="24"/>
              </w:rPr>
              <w:t xml:space="preserve">"О внесении изменений в Порядок предоставления и расходования субсидий, предоставляемых из областного бюджета местным бюджетам в целях </w:t>
            </w:r>
            <w:proofErr w:type="spellStart"/>
            <w:r w:rsidRPr="0004281B">
              <w:rPr>
                <w:rFonts w:ascii="Times New Roman" w:hAnsi="Times New Roman"/>
                <w:sz w:val="24"/>
                <w:szCs w:val="24"/>
              </w:rPr>
              <w:t>софинансирования</w:t>
            </w:r>
            <w:proofErr w:type="spellEnd"/>
            <w:r w:rsidRPr="0004281B">
              <w:rPr>
                <w:rFonts w:ascii="Times New Roman" w:hAnsi="Times New Roman"/>
                <w:sz w:val="24"/>
                <w:szCs w:val="24"/>
              </w:rPr>
              <w:t xml:space="preserve"> расходных обязательств по созданию условий для обеспечения поселений </w:t>
            </w:r>
            <w:r w:rsidRPr="0004281B">
              <w:rPr>
                <w:rFonts w:ascii="Times New Roman" w:hAnsi="Times New Roman"/>
                <w:sz w:val="24"/>
                <w:szCs w:val="24"/>
              </w:rPr>
              <w:lastRenderedPageBreak/>
              <w:t>Иркутской области, входящих в состав муниципального района Иркутской области, услугами торговли"</w:t>
            </w:r>
          </w:p>
        </w:tc>
        <w:tc>
          <w:tcPr>
            <w:tcW w:w="8363" w:type="dxa"/>
            <w:tcBorders>
              <w:top w:val="single" w:sz="4" w:space="0" w:color="auto"/>
              <w:left w:val="single" w:sz="4" w:space="0" w:color="auto"/>
              <w:bottom w:val="single" w:sz="4" w:space="0" w:color="auto"/>
              <w:right w:val="single" w:sz="4" w:space="0" w:color="auto"/>
            </w:tcBorders>
          </w:tcPr>
          <w:p w:rsidR="00800E1A" w:rsidRPr="009E1AAD" w:rsidRDefault="0004281B" w:rsidP="0095140C">
            <w:pPr>
              <w:autoSpaceDE w:val="0"/>
              <w:autoSpaceDN w:val="0"/>
              <w:adjustRightInd w:val="0"/>
              <w:jc w:val="both"/>
              <w:rPr>
                <w:rFonts w:ascii="Times New Roman" w:hAnsi="Times New Roman"/>
                <w:sz w:val="24"/>
                <w:szCs w:val="24"/>
              </w:rPr>
            </w:pPr>
            <w:r w:rsidRPr="0004281B">
              <w:rPr>
                <w:rFonts w:ascii="Times New Roman" w:hAnsi="Times New Roman"/>
                <w:sz w:val="24"/>
                <w:szCs w:val="24"/>
              </w:rPr>
              <w:lastRenderedPageBreak/>
              <w:t>Изменениями, внесенными в постановление Правительства Иркутской области от 30 января 2012 года N 15-пп, установлено, что с 1 января 2019 года распределение субсидий осуществляется в соответствии с вновь утвержденной Методикой, рассчитывающей размер субсидии муниципальному образованию Иркутской области из областного бюджета на соответствующий финансовый год по установленной формуле.</w:t>
            </w:r>
          </w:p>
        </w:tc>
        <w:tc>
          <w:tcPr>
            <w:tcW w:w="3261" w:type="dxa"/>
            <w:tcBorders>
              <w:top w:val="single" w:sz="4" w:space="0" w:color="auto"/>
              <w:left w:val="single" w:sz="4" w:space="0" w:color="auto"/>
              <w:bottom w:val="single" w:sz="4" w:space="0" w:color="auto"/>
              <w:right w:val="single" w:sz="4" w:space="0" w:color="auto"/>
            </w:tcBorders>
          </w:tcPr>
          <w:p w:rsidR="00800E1A" w:rsidRPr="009E1AAD" w:rsidRDefault="0004281B" w:rsidP="009E1AAD">
            <w:pPr>
              <w:autoSpaceDE w:val="0"/>
              <w:autoSpaceDN w:val="0"/>
              <w:adjustRightInd w:val="0"/>
              <w:jc w:val="both"/>
              <w:rPr>
                <w:rFonts w:ascii="Times New Roman" w:hAnsi="Times New Roman"/>
                <w:sz w:val="24"/>
                <w:szCs w:val="24"/>
              </w:rPr>
            </w:pPr>
            <w:r w:rsidRPr="0004281B">
              <w:rPr>
                <w:rFonts w:ascii="Times New Roman" w:hAnsi="Times New Roman"/>
                <w:sz w:val="24"/>
                <w:szCs w:val="24"/>
              </w:rPr>
              <w:t>Официальный интернет-портал правовой информации http://www.pravo.gov.ru, 12.11.2018</w:t>
            </w:r>
          </w:p>
        </w:tc>
      </w:tr>
      <w:tr w:rsidR="0004281B" w:rsidRPr="005D584D" w:rsidTr="00912CBC">
        <w:trPr>
          <w:trHeight w:val="257"/>
        </w:trPr>
        <w:tc>
          <w:tcPr>
            <w:tcW w:w="640" w:type="dxa"/>
            <w:tcBorders>
              <w:top w:val="single" w:sz="4" w:space="0" w:color="auto"/>
              <w:left w:val="single" w:sz="4" w:space="0" w:color="auto"/>
              <w:bottom w:val="single" w:sz="4" w:space="0" w:color="auto"/>
              <w:right w:val="single" w:sz="4" w:space="0" w:color="auto"/>
            </w:tcBorders>
          </w:tcPr>
          <w:p w:rsidR="0004281B" w:rsidRDefault="00604FEA"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18.</w:t>
            </w:r>
          </w:p>
        </w:tc>
        <w:tc>
          <w:tcPr>
            <w:tcW w:w="3012" w:type="dxa"/>
            <w:tcBorders>
              <w:top w:val="single" w:sz="4" w:space="0" w:color="auto"/>
              <w:left w:val="single" w:sz="4" w:space="0" w:color="auto"/>
              <w:bottom w:val="single" w:sz="4" w:space="0" w:color="auto"/>
              <w:right w:val="single" w:sz="4" w:space="0" w:color="auto"/>
            </w:tcBorders>
          </w:tcPr>
          <w:p w:rsidR="0004281B" w:rsidRPr="0004281B" w:rsidRDefault="0004281B" w:rsidP="0004281B">
            <w:pPr>
              <w:autoSpaceDE w:val="0"/>
              <w:autoSpaceDN w:val="0"/>
              <w:adjustRightInd w:val="0"/>
              <w:jc w:val="both"/>
              <w:rPr>
                <w:rFonts w:ascii="Times New Roman" w:hAnsi="Times New Roman"/>
                <w:sz w:val="24"/>
                <w:szCs w:val="24"/>
              </w:rPr>
            </w:pPr>
            <w:r w:rsidRPr="0004281B">
              <w:rPr>
                <w:rFonts w:ascii="Times New Roman" w:hAnsi="Times New Roman"/>
                <w:sz w:val="24"/>
                <w:szCs w:val="24"/>
              </w:rPr>
              <w:t>Постановление Правительства Иркутской области от 08.11.2018 N 819-пп</w:t>
            </w:r>
          </w:p>
          <w:p w:rsidR="0004281B" w:rsidRPr="0004281B" w:rsidRDefault="0004281B" w:rsidP="0004281B">
            <w:pPr>
              <w:autoSpaceDE w:val="0"/>
              <w:autoSpaceDN w:val="0"/>
              <w:adjustRightInd w:val="0"/>
              <w:jc w:val="both"/>
              <w:rPr>
                <w:rFonts w:ascii="Times New Roman" w:hAnsi="Times New Roman"/>
                <w:sz w:val="24"/>
                <w:szCs w:val="24"/>
              </w:rPr>
            </w:pPr>
            <w:r w:rsidRPr="0004281B">
              <w:rPr>
                <w:rFonts w:ascii="Times New Roman" w:hAnsi="Times New Roman"/>
                <w:sz w:val="24"/>
                <w:szCs w:val="24"/>
              </w:rPr>
              <w:t xml:space="preserve">"О внесении изменения в приложение к Положению о предоставлении и расходовании субсидий из областного бюджета местным бюджетам в целях </w:t>
            </w:r>
            <w:proofErr w:type="spellStart"/>
            <w:r w:rsidRPr="0004281B">
              <w:rPr>
                <w:rFonts w:ascii="Times New Roman" w:hAnsi="Times New Roman"/>
                <w:sz w:val="24"/>
                <w:szCs w:val="24"/>
              </w:rPr>
              <w:t>софинансирования</w:t>
            </w:r>
            <w:proofErr w:type="spellEnd"/>
            <w:r w:rsidRPr="0004281B">
              <w:rPr>
                <w:rFonts w:ascii="Times New Roman" w:hAnsi="Times New Roman"/>
                <w:sz w:val="24"/>
                <w:szCs w:val="24"/>
              </w:rPr>
              <w:t xml:space="preserve"> расходных обязательств муниципальных образований Иркутской области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 на 2018 год"</w:t>
            </w:r>
          </w:p>
        </w:tc>
        <w:tc>
          <w:tcPr>
            <w:tcW w:w="8363" w:type="dxa"/>
            <w:tcBorders>
              <w:top w:val="single" w:sz="4" w:space="0" w:color="auto"/>
              <w:left w:val="single" w:sz="4" w:space="0" w:color="auto"/>
              <w:bottom w:val="single" w:sz="4" w:space="0" w:color="auto"/>
              <w:right w:val="single" w:sz="4" w:space="0" w:color="auto"/>
            </w:tcBorders>
          </w:tcPr>
          <w:p w:rsidR="0004281B" w:rsidRPr="0004281B" w:rsidRDefault="0004281B" w:rsidP="0095140C">
            <w:pPr>
              <w:autoSpaceDE w:val="0"/>
              <w:autoSpaceDN w:val="0"/>
              <w:adjustRightInd w:val="0"/>
              <w:jc w:val="both"/>
              <w:rPr>
                <w:rFonts w:ascii="Times New Roman" w:hAnsi="Times New Roman"/>
                <w:sz w:val="24"/>
                <w:szCs w:val="24"/>
              </w:rPr>
            </w:pPr>
            <w:proofErr w:type="gramStart"/>
            <w:r w:rsidRPr="0004281B">
              <w:rPr>
                <w:rFonts w:ascii="Times New Roman" w:hAnsi="Times New Roman"/>
                <w:sz w:val="24"/>
                <w:szCs w:val="24"/>
              </w:rPr>
              <w:t xml:space="preserve">Распределение субсидий из областного бюджета местным бюджетам в целях </w:t>
            </w:r>
            <w:proofErr w:type="spellStart"/>
            <w:r w:rsidRPr="0004281B">
              <w:rPr>
                <w:rFonts w:ascii="Times New Roman" w:hAnsi="Times New Roman"/>
                <w:sz w:val="24"/>
                <w:szCs w:val="24"/>
              </w:rPr>
              <w:t>софинансирования</w:t>
            </w:r>
            <w:proofErr w:type="spellEnd"/>
            <w:r w:rsidRPr="0004281B">
              <w:rPr>
                <w:rFonts w:ascii="Times New Roman" w:hAnsi="Times New Roman"/>
                <w:sz w:val="24"/>
                <w:szCs w:val="24"/>
              </w:rPr>
              <w:t xml:space="preserve"> расходных обязательств муниципальных образований Иркутской области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 на 2018 год, утвержденное постановлением Правительства Иркутской</w:t>
            </w:r>
            <w:proofErr w:type="gramEnd"/>
            <w:r w:rsidRPr="0004281B">
              <w:rPr>
                <w:rFonts w:ascii="Times New Roman" w:hAnsi="Times New Roman"/>
                <w:sz w:val="24"/>
                <w:szCs w:val="24"/>
              </w:rPr>
              <w:t xml:space="preserve"> области от 17 сентября 2018 года N 663-пп, изложено в новой редакции. Перечень муниципальных образований, которым выделены субсидии в 2018 году, дополнен тринадцатью муниципальными образованиями, общий объем субсидий составил 266 953 650,36 руб. (ранее - 19 959 700,0 руб.).</w:t>
            </w:r>
          </w:p>
        </w:tc>
        <w:tc>
          <w:tcPr>
            <w:tcW w:w="3261" w:type="dxa"/>
            <w:tcBorders>
              <w:top w:val="single" w:sz="4" w:space="0" w:color="auto"/>
              <w:left w:val="single" w:sz="4" w:space="0" w:color="auto"/>
              <w:bottom w:val="single" w:sz="4" w:space="0" w:color="auto"/>
              <w:right w:val="single" w:sz="4" w:space="0" w:color="auto"/>
            </w:tcBorders>
          </w:tcPr>
          <w:p w:rsidR="0004281B" w:rsidRPr="0004281B" w:rsidRDefault="0004281B" w:rsidP="009E1AAD">
            <w:pPr>
              <w:autoSpaceDE w:val="0"/>
              <w:autoSpaceDN w:val="0"/>
              <w:adjustRightInd w:val="0"/>
              <w:jc w:val="both"/>
              <w:rPr>
                <w:rFonts w:ascii="Times New Roman" w:hAnsi="Times New Roman"/>
                <w:sz w:val="24"/>
                <w:szCs w:val="24"/>
              </w:rPr>
            </w:pPr>
            <w:r w:rsidRPr="0004281B">
              <w:rPr>
                <w:rFonts w:ascii="Times New Roman" w:hAnsi="Times New Roman"/>
                <w:sz w:val="24"/>
                <w:szCs w:val="24"/>
              </w:rPr>
              <w:t>Официальный интернет-портал правовой информации http://www.pravo.gov.ru, 12.11.2018</w:t>
            </w:r>
          </w:p>
        </w:tc>
      </w:tr>
      <w:tr w:rsidR="00A20AF7" w:rsidRPr="005D584D" w:rsidTr="00912CBC">
        <w:trPr>
          <w:trHeight w:val="257"/>
        </w:trPr>
        <w:tc>
          <w:tcPr>
            <w:tcW w:w="640" w:type="dxa"/>
            <w:tcBorders>
              <w:top w:val="single" w:sz="4" w:space="0" w:color="auto"/>
              <w:left w:val="single" w:sz="4" w:space="0" w:color="auto"/>
              <w:bottom w:val="single" w:sz="4" w:space="0" w:color="auto"/>
              <w:right w:val="single" w:sz="4" w:space="0" w:color="auto"/>
            </w:tcBorders>
          </w:tcPr>
          <w:p w:rsidR="00A20AF7" w:rsidRDefault="00604FEA"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19.</w:t>
            </w:r>
          </w:p>
        </w:tc>
        <w:tc>
          <w:tcPr>
            <w:tcW w:w="3012" w:type="dxa"/>
            <w:tcBorders>
              <w:top w:val="single" w:sz="4" w:space="0" w:color="auto"/>
              <w:left w:val="single" w:sz="4" w:space="0" w:color="auto"/>
              <w:bottom w:val="single" w:sz="4" w:space="0" w:color="auto"/>
              <w:right w:val="single" w:sz="4" w:space="0" w:color="auto"/>
            </w:tcBorders>
          </w:tcPr>
          <w:p w:rsidR="00A20AF7" w:rsidRPr="00A20AF7" w:rsidRDefault="00A20AF7" w:rsidP="00A20AF7">
            <w:pPr>
              <w:autoSpaceDE w:val="0"/>
              <w:autoSpaceDN w:val="0"/>
              <w:adjustRightInd w:val="0"/>
              <w:jc w:val="both"/>
              <w:rPr>
                <w:rFonts w:ascii="Times New Roman" w:hAnsi="Times New Roman"/>
                <w:sz w:val="24"/>
                <w:szCs w:val="24"/>
              </w:rPr>
            </w:pPr>
            <w:r w:rsidRPr="00A20AF7">
              <w:rPr>
                <w:rFonts w:ascii="Times New Roman" w:hAnsi="Times New Roman"/>
                <w:sz w:val="24"/>
                <w:szCs w:val="24"/>
              </w:rPr>
              <w:t>Постановление Правительства Иркутской области от 29.10.2018 N 774-пп</w:t>
            </w:r>
          </w:p>
          <w:p w:rsidR="00A20AF7" w:rsidRPr="0004281B" w:rsidRDefault="00A20AF7" w:rsidP="00A20AF7">
            <w:pPr>
              <w:autoSpaceDE w:val="0"/>
              <w:autoSpaceDN w:val="0"/>
              <w:adjustRightInd w:val="0"/>
              <w:jc w:val="both"/>
              <w:rPr>
                <w:rFonts w:ascii="Times New Roman" w:hAnsi="Times New Roman"/>
                <w:sz w:val="24"/>
                <w:szCs w:val="24"/>
              </w:rPr>
            </w:pPr>
            <w:r w:rsidRPr="00A20AF7">
              <w:rPr>
                <w:rFonts w:ascii="Times New Roman" w:hAnsi="Times New Roman"/>
                <w:sz w:val="24"/>
                <w:szCs w:val="24"/>
              </w:rPr>
              <w:t xml:space="preserve">"О предоставлении единовременной денежной выплаты на приобретение жилого помещения отдельным категориям </w:t>
            </w:r>
            <w:r w:rsidRPr="00A20AF7">
              <w:rPr>
                <w:rFonts w:ascii="Times New Roman" w:hAnsi="Times New Roman"/>
                <w:sz w:val="24"/>
                <w:szCs w:val="24"/>
              </w:rPr>
              <w:lastRenderedPageBreak/>
              <w:t>граждан, проживающих на территории Иркутской области в аварийном жилищном фонде"</w:t>
            </w:r>
          </w:p>
        </w:tc>
        <w:tc>
          <w:tcPr>
            <w:tcW w:w="8363" w:type="dxa"/>
            <w:tcBorders>
              <w:top w:val="single" w:sz="4" w:space="0" w:color="auto"/>
              <w:left w:val="single" w:sz="4" w:space="0" w:color="auto"/>
              <w:bottom w:val="single" w:sz="4" w:space="0" w:color="auto"/>
              <w:right w:val="single" w:sz="4" w:space="0" w:color="auto"/>
            </w:tcBorders>
          </w:tcPr>
          <w:p w:rsidR="00A20AF7" w:rsidRPr="0004281B" w:rsidRDefault="00A20AF7" w:rsidP="0095140C">
            <w:pPr>
              <w:autoSpaceDE w:val="0"/>
              <w:autoSpaceDN w:val="0"/>
              <w:adjustRightInd w:val="0"/>
              <w:jc w:val="both"/>
              <w:rPr>
                <w:rFonts w:ascii="Times New Roman" w:hAnsi="Times New Roman"/>
                <w:sz w:val="24"/>
                <w:szCs w:val="24"/>
              </w:rPr>
            </w:pPr>
            <w:r w:rsidRPr="00A20AF7">
              <w:rPr>
                <w:rFonts w:ascii="Times New Roman" w:hAnsi="Times New Roman"/>
                <w:sz w:val="24"/>
                <w:szCs w:val="24"/>
              </w:rPr>
              <w:lastRenderedPageBreak/>
              <w:t xml:space="preserve">Утверждено Положение о предоставлении единовременной денежной выплаты на приобретение жилого помещения отдельным категориям граждан, проживающих на территории Иркутской области в аварийном жилищном фонде. </w:t>
            </w:r>
            <w:proofErr w:type="gramStart"/>
            <w:r w:rsidRPr="00A20AF7">
              <w:rPr>
                <w:rFonts w:ascii="Times New Roman" w:hAnsi="Times New Roman"/>
                <w:sz w:val="24"/>
                <w:szCs w:val="24"/>
              </w:rPr>
              <w:t xml:space="preserve">Согласно Положению право на выплату имеет гражданин, проживающий в жилом помещении, расположенном в многоквартирном доме на территории Иркутской области (признанном в установленном порядке аварийным до 1 января 2012 года и включенным в Перечень аварийных многоквартирных домов, расселяемых в рамках подпрограммы "Переселение граждан из ветхого и аварийного жилищного фонда Иркутской области" на </w:t>
            </w:r>
            <w:r w:rsidRPr="00A20AF7">
              <w:rPr>
                <w:rFonts w:ascii="Times New Roman" w:hAnsi="Times New Roman"/>
                <w:sz w:val="24"/>
                <w:szCs w:val="24"/>
              </w:rPr>
              <w:lastRenderedPageBreak/>
              <w:t>2014 - 2020 годы государственной программы Иркутской области "Доступное жилье</w:t>
            </w:r>
            <w:proofErr w:type="gramEnd"/>
            <w:r w:rsidRPr="00A20AF7">
              <w:rPr>
                <w:rFonts w:ascii="Times New Roman" w:hAnsi="Times New Roman"/>
                <w:sz w:val="24"/>
                <w:szCs w:val="24"/>
              </w:rPr>
              <w:t xml:space="preserve">" на 2014 - 2020 годы), и отвечающий на момент обращения за получением выплаты одному из следующих условий: гражданин является собственником (сособственником) используемого помещения и не заключил соглашение об его изъятии для государственных или муниципальных нужд, и в отношении гражданина не вступило в законную силу решение суда о принудительном изъятии помещения; гражданин является нанимателем используемого помещения, находящегося в муниципальном жилищном фонде, и ему не предоставлено другое жилое помещение по договору социального найма в связи со сносом дома, в котором расположено используемое помещение, и в отношении гражданина не вступило в законную силу решение суда о выселении из помещения. </w:t>
            </w:r>
            <w:proofErr w:type="gramStart"/>
            <w:r w:rsidRPr="00A20AF7">
              <w:rPr>
                <w:rFonts w:ascii="Times New Roman" w:hAnsi="Times New Roman"/>
                <w:sz w:val="24"/>
                <w:szCs w:val="24"/>
              </w:rPr>
              <w:t>Закреплено, что в целях удостоверения права на получение выплаты гражданин или его представитель в срок не позднее 10 декабря 2018 года обращается с заявлением о ее получении в государственное учреждение Иркутской области (подведомственное министерству социального развития, опеки и попечительства Иркутской области и включенное в перечень, утвержденный нормативным правовым актом министерства) по месту жительства (пребывания) гражданина.</w:t>
            </w:r>
            <w:proofErr w:type="gramEnd"/>
            <w:r w:rsidRPr="00A20AF7">
              <w:rPr>
                <w:rFonts w:ascii="Times New Roman" w:hAnsi="Times New Roman"/>
                <w:sz w:val="24"/>
                <w:szCs w:val="24"/>
              </w:rPr>
              <w:t xml:space="preserve"> Предусмотрено, что расчет размера выплаты производится исходя из: общей площади используемого помещения; стоимости 1 кв. метра общей площади используемого помещения в размере 35 000 рублей.</w:t>
            </w:r>
          </w:p>
        </w:tc>
        <w:tc>
          <w:tcPr>
            <w:tcW w:w="3261" w:type="dxa"/>
            <w:tcBorders>
              <w:top w:val="single" w:sz="4" w:space="0" w:color="auto"/>
              <w:left w:val="single" w:sz="4" w:space="0" w:color="auto"/>
              <w:bottom w:val="single" w:sz="4" w:space="0" w:color="auto"/>
              <w:right w:val="single" w:sz="4" w:space="0" w:color="auto"/>
            </w:tcBorders>
          </w:tcPr>
          <w:p w:rsidR="00A20AF7" w:rsidRPr="00A20AF7" w:rsidRDefault="00A20AF7" w:rsidP="00A20AF7">
            <w:pPr>
              <w:autoSpaceDE w:val="0"/>
              <w:autoSpaceDN w:val="0"/>
              <w:adjustRightInd w:val="0"/>
              <w:jc w:val="both"/>
              <w:rPr>
                <w:rFonts w:ascii="Times New Roman" w:hAnsi="Times New Roman"/>
                <w:sz w:val="24"/>
                <w:szCs w:val="24"/>
              </w:rPr>
            </w:pPr>
            <w:r w:rsidRPr="00A20AF7">
              <w:rPr>
                <w:rFonts w:ascii="Times New Roman" w:hAnsi="Times New Roman"/>
                <w:sz w:val="24"/>
                <w:szCs w:val="24"/>
              </w:rPr>
              <w:lastRenderedPageBreak/>
              <w:t>Официальный интернет-портал правовой информации http://www.pravo.gov.ru, 29.10.2018,</w:t>
            </w:r>
          </w:p>
          <w:p w:rsidR="00A20AF7" w:rsidRPr="0004281B" w:rsidRDefault="00A20AF7" w:rsidP="00A20AF7">
            <w:pPr>
              <w:autoSpaceDE w:val="0"/>
              <w:autoSpaceDN w:val="0"/>
              <w:adjustRightInd w:val="0"/>
              <w:jc w:val="both"/>
              <w:rPr>
                <w:rFonts w:ascii="Times New Roman" w:hAnsi="Times New Roman"/>
                <w:sz w:val="24"/>
                <w:szCs w:val="24"/>
              </w:rPr>
            </w:pPr>
            <w:r w:rsidRPr="00A20AF7">
              <w:rPr>
                <w:rFonts w:ascii="Times New Roman" w:hAnsi="Times New Roman"/>
                <w:sz w:val="24"/>
                <w:szCs w:val="24"/>
              </w:rPr>
              <w:t>"Областная", N 124, 07.11.2018</w:t>
            </w:r>
          </w:p>
        </w:tc>
      </w:tr>
      <w:tr w:rsidR="006D3483" w:rsidRPr="005D584D" w:rsidTr="00912CBC">
        <w:trPr>
          <w:trHeight w:val="257"/>
        </w:trPr>
        <w:tc>
          <w:tcPr>
            <w:tcW w:w="640" w:type="dxa"/>
            <w:tcBorders>
              <w:top w:val="single" w:sz="4" w:space="0" w:color="auto"/>
              <w:left w:val="single" w:sz="4" w:space="0" w:color="auto"/>
              <w:bottom w:val="single" w:sz="4" w:space="0" w:color="auto"/>
              <w:right w:val="single" w:sz="4" w:space="0" w:color="auto"/>
            </w:tcBorders>
          </w:tcPr>
          <w:p w:rsidR="006D3483" w:rsidRDefault="00604FEA"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w:t>
            </w:r>
          </w:p>
        </w:tc>
        <w:tc>
          <w:tcPr>
            <w:tcW w:w="3012" w:type="dxa"/>
            <w:tcBorders>
              <w:top w:val="single" w:sz="4" w:space="0" w:color="auto"/>
              <w:left w:val="single" w:sz="4" w:space="0" w:color="auto"/>
              <w:bottom w:val="single" w:sz="4" w:space="0" w:color="auto"/>
              <w:right w:val="single" w:sz="4" w:space="0" w:color="auto"/>
            </w:tcBorders>
          </w:tcPr>
          <w:p w:rsidR="006D3483" w:rsidRPr="006D3483" w:rsidRDefault="006D3483" w:rsidP="006D3483">
            <w:pPr>
              <w:autoSpaceDE w:val="0"/>
              <w:autoSpaceDN w:val="0"/>
              <w:adjustRightInd w:val="0"/>
              <w:jc w:val="both"/>
              <w:rPr>
                <w:rFonts w:ascii="Times New Roman" w:hAnsi="Times New Roman"/>
                <w:sz w:val="24"/>
                <w:szCs w:val="24"/>
              </w:rPr>
            </w:pPr>
            <w:r w:rsidRPr="006D3483">
              <w:rPr>
                <w:rFonts w:ascii="Times New Roman" w:hAnsi="Times New Roman"/>
                <w:sz w:val="24"/>
                <w:szCs w:val="24"/>
              </w:rPr>
              <w:t>Постановление Правительства Иркутской области от 22.10.2018 N 757-пп</w:t>
            </w:r>
          </w:p>
          <w:p w:rsidR="006D3483" w:rsidRPr="00A20AF7" w:rsidRDefault="006D3483" w:rsidP="006D3483">
            <w:pPr>
              <w:autoSpaceDE w:val="0"/>
              <w:autoSpaceDN w:val="0"/>
              <w:adjustRightInd w:val="0"/>
              <w:jc w:val="both"/>
              <w:rPr>
                <w:rFonts w:ascii="Times New Roman" w:hAnsi="Times New Roman"/>
                <w:sz w:val="24"/>
                <w:szCs w:val="24"/>
              </w:rPr>
            </w:pPr>
            <w:r w:rsidRPr="006D3483">
              <w:rPr>
                <w:rFonts w:ascii="Times New Roman" w:hAnsi="Times New Roman"/>
                <w:sz w:val="24"/>
                <w:szCs w:val="24"/>
              </w:rPr>
              <w:t xml:space="preserve">"О внесении изменений в Положение о предоставлении социальной выплаты гражданам, участвующим в осуществлении территориального общественного самоуправления, на реализацию проектов территориального общественного </w:t>
            </w:r>
            <w:r w:rsidRPr="006D3483">
              <w:rPr>
                <w:rFonts w:ascii="Times New Roman" w:hAnsi="Times New Roman"/>
                <w:sz w:val="24"/>
                <w:szCs w:val="24"/>
              </w:rPr>
              <w:lastRenderedPageBreak/>
              <w:t>самоуправления"</w:t>
            </w:r>
          </w:p>
        </w:tc>
        <w:tc>
          <w:tcPr>
            <w:tcW w:w="8363" w:type="dxa"/>
            <w:tcBorders>
              <w:top w:val="single" w:sz="4" w:space="0" w:color="auto"/>
              <w:left w:val="single" w:sz="4" w:space="0" w:color="auto"/>
              <w:bottom w:val="single" w:sz="4" w:space="0" w:color="auto"/>
              <w:right w:val="single" w:sz="4" w:space="0" w:color="auto"/>
            </w:tcBorders>
          </w:tcPr>
          <w:p w:rsidR="006D3483" w:rsidRPr="006D3483" w:rsidRDefault="006D3483" w:rsidP="006D3483">
            <w:pPr>
              <w:autoSpaceDE w:val="0"/>
              <w:autoSpaceDN w:val="0"/>
              <w:adjustRightInd w:val="0"/>
              <w:jc w:val="both"/>
              <w:rPr>
                <w:rFonts w:ascii="Times New Roman" w:hAnsi="Times New Roman"/>
                <w:sz w:val="24"/>
                <w:szCs w:val="24"/>
              </w:rPr>
            </w:pPr>
            <w:r w:rsidRPr="006D3483">
              <w:rPr>
                <w:rFonts w:ascii="Times New Roman" w:hAnsi="Times New Roman"/>
                <w:sz w:val="24"/>
                <w:szCs w:val="24"/>
              </w:rPr>
              <w:lastRenderedPageBreak/>
              <w:t>Внесенными изменениями установлено, что максимальный размер социальной выплаты на реализацию проектов территориального общественного самоуправления, выплачиваемой по результатам конкурса, составляет 125 тыс. руб. (ранее - 100 тыс. руб.). Определено, что по каждой группе территорий определяются победители конкурса: по группе сельских поселений - 18 (ранее - 10) победителей конкурса; по группе городских поселений - 7 победителей (ранее - 3 победителя) конкурса.</w:t>
            </w:r>
          </w:p>
          <w:p w:rsidR="006D3483" w:rsidRPr="00A20AF7" w:rsidRDefault="006D3483" w:rsidP="006D3483">
            <w:pPr>
              <w:autoSpaceDE w:val="0"/>
              <w:autoSpaceDN w:val="0"/>
              <w:adjustRightInd w:val="0"/>
              <w:jc w:val="both"/>
              <w:rPr>
                <w:rFonts w:ascii="Times New Roman" w:hAnsi="Times New Roman"/>
                <w:sz w:val="24"/>
                <w:szCs w:val="24"/>
              </w:rPr>
            </w:pPr>
            <w:r w:rsidRPr="006D3483">
              <w:rPr>
                <w:rFonts w:ascii="Times New Roman" w:hAnsi="Times New Roman"/>
                <w:sz w:val="24"/>
                <w:szCs w:val="24"/>
              </w:rPr>
              <w:t>Постановление вступает в силу с 1 января 2019 года.</w:t>
            </w:r>
          </w:p>
        </w:tc>
        <w:tc>
          <w:tcPr>
            <w:tcW w:w="3261" w:type="dxa"/>
            <w:tcBorders>
              <w:top w:val="single" w:sz="4" w:space="0" w:color="auto"/>
              <w:left w:val="single" w:sz="4" w:space="0" w:color="auto"/>
              <w:bottom w:val="single" w:sz="4" w:space="0" w:color="auto"/>
              <w:right w:val="single" w:sz="4" w:space="0" w:color="auto"/>
            </w:tcBorders>
          </w:tcPr>
          <w:p w:rsidR="006D3483" w:rsidRPr="006D3483" w:rsidRDefault="006D3483" w:rsidP="006D3483">
            <w:pPr>
              <w:autoSpaceDE w:val="0"/>
              <w:autoSpaceDN w:val="0"/>
              <w:adjustRightInd w:val="0"/>
              <w:jc w:val="both"/>
              <w:rPr>
                <w:rFonts w:ascii="Times New Roman" w:hAnsi="Times New Roman"/>
                <w:sz w:val="24"/>
                <w:szCs w:val="24"/>
              </w:rPr>
            </w:pPr>
            <w:r w:rsidRPr="006D3483">
              <w:rPr>
                <w:rFonts w:ascii="Times New Roman" w:hAnsi="Times New Roman"/>
                <w:sz w:val="24"/>
                <w:szCs w:val="24"/>
              </w:rPr>
              <w:t>Официальный интернет-портал правовой информации http://www.pravo.gov.ru, 25.10.2018,</w:t>
            </w:r>
          </w:p>
          <w:p w:rsidR="006D3483" w:rsidRPr="00A20AF7" w:rsidRDefault="006D3483" w:rsidP="006D3483">
            <w:pPr>
              <w:autoSpaceDE w:val="0"/>
              <w:autoSpaceDN w:val="0"/>
              <w:adjustRightInd w:val="0"/>
              <w:jc w:val="both"/>
              <w:rPr>
                <w:rFonts w:ascii="Times New Roman" w:hAnsi="Times New Roman"/>
                <w:sz w:val="24"/>
                <w:szCs w:val="24"/>
              </w:rPr>
            </w:pPr>
            <w:r w:rsidRPr="006D3483">
              <w:rPr>
                <w:rFonts w:ascii="Times New Roman" w:hAnsi="Times New Roman"/>
                <w:sz w:val="24"/>
                <w:szCs w:val="24"/>
              </w:rPr>
              <w:t>"Областная", N 124, 07.11.2018</w:t>
            </w:r>
          </w:p>
        </w:tc>
      </w:tr>
      <w:tr w:rsidR="00906234" w:rsidRPr="005D584D" w:rsidTr="00912CBC">
        <w:trPr>
          <w:trHeight w:val="257"/>
        </w:trPr>
        <w:tc>
          <w:tcPr>
            <w:tcW w:w="640" w:type="dxa"/>
            <w:tcBorders>
              <w:top w:val="single" w:sz="4" w:space="0" w:color="auto"/>
              <w:left w:val="single" w:sz="4" w:space="0" w:color="auto"/>
              <w:bottom w:val="single" w:sz="4" w:space="0" w:color="auto"/>
              <w:right w:val="single" w:sz="4" w:space="0" w:color="auto"/>
            </w:tcBorders>
          </w:tcPr>
          <w:p w:rsidR="00906234" w:rsidRDefault="00604FEA" w:rsidP="00604FEA">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21.</w:t>
            </w:r>
          </w:p>
        </w:tc>
        <w:tc>
          <w:tcPr>
            <w:tcW w:w="3012" w:type="dxa"/>
            <w:tcBorders>
              <w:top w:val="single" w:sz="4" w:space="0" w:color="auto"/>
              <w:left w:val="single" w:sz="4" w:space="0" w:color="auto"/>
              <w:bottom w:val="single" w:sz="4" w:space="0" w:color="auto"/>
              <w:right w:val="single" w:sz="4" w:space="0" w:color="auto"/>
            </w:tcBorders>
          </w:tcPr>
          <w:p w:rsidR="00906234" w:rsidRPr="00906234" w:rsidRDefault="00906234" w:rsidP="00906234">
            <w:pPr>
              <w:autoSpaceDE w:val="0"/>
              <w:autoSpaceDN w:val="0"/>
              <w:adjustRightInd w:val="0"/>
              <w:jc w:val="both"/>
              <w:rPr>
                <w:rFonts w:ascii="Times New Roman" w:hAnsi="Times New Roman"/>
                <w:sz w:val="24"/>
                <w:szCs w:val="24"/>
              </w:rPr>
            </w:pPr>
            <w:r w:rsidRPr="00906234">
              <w:rPr>
                <w:rFonts w:ascii="Times New Roman" w:hAnsi="Times New Roman"/>
                <w:sz w:val="24"/>
                <w:szCs w:val="24"/>
              </w:rPr>
              <w:t>Постановление Правительства Иркутской области от 25.10.2018 N 766-пп</w:t>
            </w:r>
          </w:p>
          <w:p w:rsidR="00906234" w:rsidRPr="006D3483" w:rsidRDefault="00906234" w:rsidP="00906234">
            <w:pPr>
              <w:autoSpaceDE w:val="0"/>
              <w:autoSpaceDN w:val="0"/>
              <w:adjustRightInd w:val="0"/>
              <w:jc w:val="both"/>
              <w:rPr>
                <w:rFonts w:ascii="Times New Roman" w:hAnsi="Times New Roman"/>
                <w:sz w:val="24"/>
                <w:szCs w:val="24"/>
              </w:rPr>
            </w:pPr>
            <w:r w:rsidRPr="00906234">
              <w:rPr>
                <w:rFonts w:ascii="Times New Roman" w:hAnsi="Times New Roman"/>
                <w:sz w:val="24"/>
                <w:szCs w:val="24"/>
              </w:rPr>
              <w:t>"О реализации мероприятий, направленных на улучшение жилищных условий граждан на территории Иркутской области"</w:t>
            </w:r>
          </w:p>
        </w:tc>
        <w:tc>
          <w:tcPr>
            <w:tcW w:w="8363" w:type="dxa"/>
            <w:tcBorders>
              <w:top w:val="single" w:sz="4" w:space="0" w:color="auto"/>
              <w:left w:val="single" w:sz="4" w:space="0" w:color="auto"/>
              <w:bottom w:val="single" w:sz="4" w:space="0" w:color="auto"/>
              <w:right w:val="single" w:sz="4" w:space="0" w:color="auto"/>
            </w:tcBorders>
          </w:tcPr>
          <w:p w:rsidR="00906234" w:rsidRPr="006D3483" w:rsidRDefault="00906234" w:rsidP="006D3483">
            <w:pPr>
              <w:autoSpaceDE w:val="0"/>
              <w:autoSpaceDN w:val="0"/>
              <w:adjustRightInd w:val="0"/>
              <w:jc w:val="both"/>
              <w:rPr>
                <w:rFonts w:ascii="Times New Roman" w:hAnsi="Times New Roman"/>
                <w:sz w:val="24"/>
                <w:szCs w:val="24"/>
              </w:rPr>
            </w:pPr>
            <w:r w:rsidRPr="00906234">
              <w:rPr>
                <w:rFonts w:ascii="Times New Roman" w:hAnsi="Times New Roman"/>
                <w:sz w:val="24"/>
                <w:szCs w:val="24"/>
              </w:rPr>
              <w:t>Установлено, что в Иркутской области реализуются мероприятия, направленные на улучшение жилищных условий граждан на территории Иркутской области, связанные с предоставлением ипотечных жилищных кредитов отдельным категориям граждан на приобретение (строительство) жилья на первичном рынке жилья на территории области с процентной ставкой, пониженной на три процентных пункта от процентной ставки, определяемой в соответствии с условиями ипотечных программ Акционерного общества "ДОМ</w:t>
            </w:r>
            <w:proofErr w:type="gramStart"/>
            <w:r w:rsidRPr="00906234">
              <w:rPr>
                <w:rFonts w:ascii="Times New Roman" w:hAnsi="Times New Roman"/>
                <w:sz w:val="24"/>
                <w:szCs w:val="24"/>
              </w:rPr>
              <w:t>.Р</w:t>
            </w:r>
            <w:proofErr w:type="gramEnd"/>
            <w:r w:rsidRPr="00906234">
              <w:rPr>
                <w:rFonts w:ascii="Times New Roman" w:hAnsi="Times New Roman"/>
                <w:sz w:val="24"/>
                <w:szCs w:val="24"/>
              </w:rPr>
              <w:t>Ф". Финансирование вышеуказанных мероприятий осуществляется за счет средств областного бюджета в форме субсидий.</w:t>
            </w:r>
          </w:p>
        </w:tc>
        <w:tc>
          <w:tcPr>
            <w:tcW w:w="3261" w:type="dxa"/>
            <w:tcBorders>
              <w:top w:val="single" w:sz="4" w:space="0" w:color="auto"/>
              <w:left w:val="single" w:sz="4" w:space="0" w:color="auto"/>
              <w:bottom w:val="single" w:sz="4" w:space="0" w:color="auto"/>
              <w:right w:val="single" w:sz="4" w:space="0" w:color="auto"/>
            </w:tcBorders>
          </w:tcPr>
          <w:p w:rsidR="001D2547" w:rsidRPr="001D2547" w:rsidRDefault="001D2547" w:rsidP="001D2547">
            <w:pPr>
              <w:autoSpaceDE w:val="0"/>
              <w:autoSpaceDN w:val="0"/>
              <w:adjustRightInd w:val="0"/>
              <w:jc w:val="both"/>
              <w:rPr>
                <w:rFonts w:ascii="Times New Roman" w:hAnsi="Times New Roman"/>
                <w:sz w:val="24"/>
                <w:szCs w:val="24"/>
              </w:rPr>
            </w:pPr>
            <w:r w:rsidRPr="001D2547">
              <w:rPr>
                <w:rFonts w:ascii="Times New Roman" w:hAnsi="Times New Roman"/>
                <w:sz w:val="24"/>
                <w:szCs w:val="24"/>
              </w:rPr>
              <w:t>Официальный интернет-портал правовой информации http://www.pravo.gov.ru, 29.10.2018,</w:t>
            </w:r>
          </w:p>
          <w:p w:rsidR="00906234" w:rsidRPr="006D3483" w:rsidRDefault="001D2547" w:rsidP="001D2547">
            <w:pPr>
              <w:autoSpaceDE w:val="0"/>
              <w:autoSpaceDN w:val="0"/>
              <w:adjustRightInd w:val="0"/>
              <w:jc w:val="both"/>
              <w:rPr>
                <w:rFonts w:ascii="Times New Roman" w:hAnsi="Times New Roman"/>
                <w:sz w:val="24"/>
                <w:szCs w:val="24"/>
              </w:rPr>
            </w:pPr>
            <w:r w:rsidRPr="001D2547">
              <w:rPr>
                <w:rFonts w:ascii="Times New Roman" w:hAnsi="Times New Roman"/>
                <w:sz w:val="24"/>
                <w:szCs w:val="24"/>
              </w:rPr>
              <w:t>"Областная", N 124, 07.11.2018</w:t>
            </w:r>
          </w:p>
        </w:tc>
      </w:tr>
      <w:tr w:rsidR="00CB5101" w:rsidRPr="005D584D" w:rsidTr="00912CBC">
        <w:trPr>
          <w:trHeight w:val="257"/>
        </w:trPr>
        <w:tc>
          <w:tcPr>
            <w:tcW w:w="640" w:type="dxa"/>
            <w:tcBorders>
              <w:top w:val="single" w:sz="4" w:space="0" w:color="auto"/>
              <w:left w:val="single" w:sz="4" w:space="0" w:color="auto"/>
              <w:bottom w:val="single" w:sz="4" w:space="0" w:color="auto"/>
              <w:right w:val="single" w:sz="4" w:space="0" w:color="auto"/>
            </w:tcBorders>
          </w:tcPr>
          <w:p w:rsidR="00CB5101" w:rsidRDefault="00604FEA" w:rsidP="00604FEA">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w:t>
            </w:r>
          </w:p>
        </w:tc>
        <w:tc>
          <w:tcPr>
            <w:tcW w:w="3012" w:type="dxa"/>
            <w:tcBorders>
              <w:top w:val="single" w:sz="4" w:space="0" w:color="auto"/>
              <w:left w:val="single" w:sz="4" w:space="0" w:color="auto"/>
              <w:bottom w:val="single" w:sz="4" w:space="0" w:color="auto"/>
              <w:right w:val="single" w:sz="4" w:space="0" w:color="auto"/>
            </w:tcBorders>
          </w:tcPr>
          <w:p w:rsidR="00CB5101" w:rsidRPr="00CB5101" w:rsidRDefault="00CB5101" w:rsidP="00CB5101">
            <w:pPr>
              <w:autoSpaceDE w:val="0"/>
              <w:autoSpaceDN w:val="0"/>
              <w:adjustRightInd w:val="0"/>
              <w:jc w:val="both"/>
              <w:rPr>
                <w:rFonts w:ascii="Times New Roman" w:hAnsi="Times New Roman"/>
                <w:sz w:val="24"/>
                <w:szCs w:val="24"/>
              </w:rPr>
            </w:pPr>
            <w:r w:rsidRPr="00CB5101">
              <w:rPr>
                <w:rFonts w:ascii="Times New Roman" w:hAnsi="Times New Roman"/>
                <w:sz w:val="24"/>
                <w:szCs w:val="24"/>
              </w:rPr>
              <w:t>Постановление Правительства Иркутской области от 30.10.2018 N 779-пп</w:t>
            </w:r>
          </w:p>
          <w:p w:rsidR="00CB5101" w:rsidRPr="00906234" w:rsidRDefault="00CB5101" w:rsidP="00CB5101">
            <w:pPr>
              <w:autoSpaceDE w:val="0"/>
              <w:autoSpaceDN w:val="0"/>
              <w:adjustRightInd w:val="0"/>
              <w:jc w:val="both"/>
              <w:rPr>
                <w:rFonts w:ascii="Times New Roman" w:hAnsi="Times New Roman"/>
                <w:sz w:val="24"/>
                <w:szCs w:val="24"/>
              </w:rPr>
            </w:pPr>
            <w:r w:rsidRPr="00CB5101">
              <w:rPr>
                <w:rFonts w:ascii="Times New Roman" w:hAnsi="Times New Roman"/>
                <w:sz w:val="24"/>
                <w:szCs w:val="24"/>
              </w:rPr>
              <w:t>"Об установлении величины прожиточного минимума по Иркутской области за III квартал 2018 года"</w:t>
            </w:r>
          </w:p>
        </w:tc>
        <w:tc>
          <w:tcPr>
            <w:tcW w:w="8363" w:type="dxa"/>
            <w:tcBorders>
              <w:top w:val="single" w:sz="4" w:space="0" w:color="auto"/>
              <w:left w:val="single" w:sz="4" w:space="0" w:color="auto"/>
              <w:bottom w:val="single" w:sz="4" w:space="0" w:color="auto"/>
              <w:right w:val="single" w:sz="4" w:space="0" w:color="auto"/>
            </w:tcBorders>
          </w:tcPr>
          <w:p w:rsidR="00CB5101" w:rsidRPr="00906234" w:rsidRDefault="00CB5101" w:rsidP="006D3483">
            <w:pPr>
              <w:autoSpaceDE w:val="0"/>
              <w:autoSpaceDN w:val="0"/>
              <w:adjustRightInd w:val="0"/>
              <w:jc w:val="both"/>
              <w:rPr>
                <w:rFonts w:ascii="Times New Roman" w:hAnsi="Times New Roman"/>
                <w:sz w:val="24"/>
                <w:szCs w:val="24"/>
              </w:rPr>
            </w:pPr>
            <w:proofErr w:type="gramStart"/>
            <w:r w:rsidRPr="00CB5101">
              <w:rPr>
                <w:rFonts w:ascii="Times New Roman" w:hAnsi="Times New Roman"/>
                <w:sz w:val="24"/>
                <w:szCs w:val="24"/>
              </w:rPr>
              <w:t>Установлена величина прожиточного минимума за III квартал 2018 года: в целом по Иркутской области в расчете на душу населения в сумме 10544 руб., для трудоспособного населения - 11186 руб., пенсионеров - 8487 руб., детей - 10753 руб.; по районам Крайнего Севера Иркутской области и местностям, приравненным к районам Крайнего Севера, в расчете на душу населения - 13038 руб., для трудоспособного населения - 13855 руб., пенсионеров</w:t>
            </w:r>
            <w:proofErr w:type="gramEnd"/>
            <w:r w:rsidRPr="00CB5101">
              <w:rPr>
                <w:rFonts w:ascii="Times New Roman" w:hAnsi="Times New Roman"/>
                <w:sz w:val="24"/>
                <w:szCs w:val="24"/>
              </w:rPr>
              <w:t xml:space="preserve"> - 10459 руб., детей - 13468 руб.; по иным местностям Иркутской области в расчете на душу населения - 9773 руб., для трудоспособного населения - 10361 руб., пенсионеров - 7877 руб., детей - 9915 руб.</w:t>
            </w:r>
          </w:p>
        </w:tc>
        <w:tc>
          <w:tcPr>
            <w:tcW w:w="3261" w:type="dxa"/>
            <w:tcBorders>
              <w:top w:val="single" w:sz="4" w:space="0" w:color="auto"/>
              <w:left w:val="single" w:sz="4" w:space="0" w:color="auto"/>
              <w:bottom w:val="single" w:sz="4" w:space="0" w:color="auto"/>
              <w:right w:val="single" w:sz="4" w:space="0" w:color="auto"/>
            </w:tcBorders>
          </w:tcPr>
          <w:p w:rsidR="00CB5101" w:rsidRPr="00CB5101" w:rsidRDefault="00CB5101" w:rsidP="00CB5101">
            <w:pPr>
              <w:autoSpaceDE w:val="0"/>
              <w:autoSpaceDN w:val="0"/>
              <w:adjustRightInd w:val="0"/>
              <w:jc w:val="both"/>
              <w:rPr>
                <w:rFonts w:ascii="Times New Roman" w:hAnsi="Times New Roman"/>
                <w:sz w:val="24"/>
                <w:szCs w:val="24"/>
              </w:rPr>
            </w:pPr>
            <w:r w:rsidRPr="00CB5101">
              <w:rPr>
                <w:rFonts w:ascii="Times New Roman" w:hAnsi="Times New Roman"/>
                <w:sz w:val="24"/>
                <w:szCs w:val="24"/>
              </w:rPr>
              <w:t>Официальный интернет-портал правовой информации http://www.pravo.gov.ru, 06.11.2018,</w:t>
            </w:r>
          </w:p>
          <w:p w:rsidR="00CB5101" w:rsidRPr="001D2547" w:rsidRDefault="00CB5101" w:rsidP="00CB5101">
            <w:pPr>
              <w:autoSpaceDE w:val="0"/>
              <w:autoSpaceDN w:val="0"/>
              <w:adjustRightInd w:val="0"/>
              <w:jc w:val="both"/>
              <w:rPr>
                <w:rFonts w:ascii="Times New Roman" w:hAnsi="Times New Roman"/>
                <w:sz w:val="24"/>
                <w:szCs w:val="24"/>
              </w:rPr>
            </w:pPr>
            <w:r w:rsidRPr="00CB5101">
              <w:rPr>
                <w:rFonts w:ascii="Times New Roman" w:hAnsi="Times New Roman"/>
                <w:sz w:val="24"/>
                <w:szCs w:val="24"/>
              </w:rPr>
              <w:t>"Областная", N 127, 14.11.2018</w:t>
            </w:r>
          </w:p>
        </w:tc>
      </w:tr>
      <w:tr w:rsidR="004E59C6" w:rsidRPr="005D584D" w:rsidTr="00912CBC">
        <w:trPr>
          <w:trHeight w:val="257"/>
        </w:trPr>
        <w:tc>
          <w:tcPr>
            <w:tcW w:w="640" w:type="dxa"/>
            <w:tcBorders>
              <w:top w:val="single" w:sz="4" w:space="0" w:color="auto"/>
              <w:left w:val="single" w:sz="4" w:space="0" w:color="auto"/>
              <w:bottom w:val="single" w:sz="4" w:space="0" w:color="auto"/>
              <w:right w:val="single" w:sz="4" w:space="0" w:color="auto"/>
            </w:tcBorders>
          </w:tcPr>
          <w:p w:rsidR="004E59C6" w:rsidRDefault="00604FEA" w:rsidP="00604FEA">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p>
        </w:tc>
        <w:tc>
          <w:tcPr>
            <w:tcW w:w="3012" w:type="dxa"/>
            <w:tcBorders>
              <w:top w:val="single" w:sz="4" w:space="0" w:color="auto"/>
              <w:left w:val="single" w:sz="4" w:space="0" w:color="auto"/>
              <w:bottom w:val="single" w:sz="4" w:space="0" w:color="auto"/>
              <w:right w:val="single" w:sz="4" w:space="0" w:color="auto"/>
            </w:tcBorders>
          </w:tcPr>
          <w:p w:rsidR="00B4306E" w:rsidRPr="00B4306E" w:rsidRDefault="00B4306E" w:rsidP="00B4306E">
            <w:pPr>
              <w:autoSpaceDE w:val="0"/>
              <w:autoSpaceDN w:val="0"/>
              <w:adjustRightInd w:val="0"/>
              <w:jc w:val="both"/>
              <w:rPr>
                <w:rFonts w:ascii="Times New Roman" w:hAnsi="Times New Roman"/>
                <w:sz w:val="24"/>
                <w:szCs w:val="24"/>
              </w:rPr>
            </w:pPr>
            <w:r w:rsidRPr="00B4306E">
              <w:rPr>
                <w:rFonts w:ascii="Times New Roman" w:hAnsi="Times New Roman"/>
                <w:sz w:val="24"/>
                <w:szCs w:val="24"/>
              </w:rPr>
              <w:t>Приказ министерства по молодежной политике Иркутской области от 30.10.2018 N 78-мпр</w:t>
            </w:r>
          </w:p>
          <w:p w:rsidR="004E59C6" w:rsidRPr="004E59C6" w:rsidRDefault="00B4306E" w:rsidP="00B4306E">
            <w:pPr>
              <w:autoSpaceDE w:val="0"/>
              <w:autoSpaceDN w:val="0"/>
              <w:adjustRightInd w:val="0"/>
              <w:jc w:val="both"/>
              <w:rPr>
                <w:rFonts w:ascii="Times New Roman" w:hAnsi="Times New Roman"/>
                <w:sz w:val="24"/>
                <w:szCs w:val="24"/>
              </w:rPr>
            </w:pPr>
            <w:r w:rsidRPr="00B4306E">
              <w:rPr>
                <w:rFonts w:ascii="Times New Roman" w:hAnsi="Times New Roman"/>
                <w:sz w:val="24"/>
                <w:szCs w:val="24"/>
              </w:rPr>
              <w:t>"Об утверждении Положения об организации и проведении в муниципальных образованиях Иркутской области выездных акций "Молодежь Прибайкалья"</w:t>
            </w:r>
          </w:p>
        </w:tc>
        <w:tc>
          <w:tcPr>
            <w:tcW w:w="8363" w:type="dxa"/>
            <w:tcBorders>
              <w:top w:val="single" w:sz="4" w:space="0" w:color="auto"/>
              <w:left w:val="single" w:sz="4" w:space="0" w:color="auto"/>
              <w:bottom w:val="single" w:sz="4" w:space="0" w:color="auto"/>
              <w:right w:val="single" w:sz="4" w:space="0" w:color="auto"/>
            </w:tcBorders>
          </w:tcPr>
          <w:p w:rsidR="004E59C6" w:rsidRPr="004E59C6" w:rsidRDefault="00B4306E" w:rsidP="0095140C">
            <w:pPr>
              <w:autoSpaceDE w:val="0"/>
              <w:autoSpaceDN w:val="0"/>
              <w:adjustRightInd w:val="0"/>
              <w:jc w:val="both"/>
              <w:rPr>
                <w:rFonts w:ascii="Times New Roman" w:hAnsi="Times New Roman"/>
                <w:sz w:val="24"/>
                <w:szCs w:val="24"/>
              </w:rPr>
            </w:pPr>
            <w:r w:rsidRPr="00B4306E">
              <w:rPr>
                <w:rFonts w:ascii="Times New Roman" w:hAnsi="Times New Roman"/>
                <w:sz w:val="24"/>
                <w:szCs w:val="24"/>
              </w:rPr>
              <w:t>Положением установлено, что выездные акции "Молодежь Прибайкалья" проводятся в целях эффективного включения молодежи в общественное и социально-экономическое развитие региона, развития у молодых людей положительных навыков управления общественной жизнью. Определены следующие задачи акции: создание молодежных инициативных групп, готовых к реализации на территории муниципального образования Иркутской области добровольческих социальных проектов и инициатив; формирование резерва молодежных лидеров для реализации проектов на муниципальном и областном уровнях; пропаганда здорового образа жизни; пропаганда толерантных взаимоотношений и другие. Предусмотрено, что акция проводится для активной молодежи в возрасте от 14 до 30 лет, специалистов в возрасте от 18 лет, работающих в области молодежной политики, образования, культуры, физической культуры и спорта, патриотического воспитания, представителей общественных объединений, работающих с детьми и молодежью. Определены условия и порядок проведения акции.</w:t>
            </w:r>
          </w:p>
        </w:tc>
        <w:tc>
          <w:tcPr>
            <w:tcW w:w="3261" w:type="dxa"/>
            <w:tcBorders>
              <w:top w:val="single" w:sz="4" w:space="0" w:color="auto"/>
              <w:left w:val="single" w:sz="4" w:space="0" w:color="auto"/>
              <w:bottom w:val="single" w:sz="4" w:space="0" w:color="auto"/>
              <w:right w:val="single" w:sz="4" w:space="0" w:color="auto"/>
            </w:tcBorders>
          </w:tcPr>
          <w:p w:rsidR="00B4306E" w:rsidRPr="00B4306E" w:rsidRDefault="00B4306E" w:rsidP="00B4306E">
            <w:pPr>
              <w:autoSpaceDE w:val="0"/>
              <w:autoSpaceDN w:val="0"/>
              <w:adjustRightInd w:val="0"/>
              <w:jc w:val="both"/>
              <w:rPr>
                <w:rFonts w:ascii="Times New Roman" w:hAnsi="Times New Roman"/>
                <w:sz w:val="24"/>
                <w:szCs w:val="24"/>
              </w:rPr>
            </w:pPr>
            <w:r w:rsidRPr="00B4306E">
              <w:rPr>
                <w:rFonts w:ascii="Times New Roman" w:hAnsi="Times New Roman"/>
                <w:sz w:val="24"/>
                <w:szCs w:val="24"/>
              </w:rPr>
              <w:t>Официальный интернет-портал правовой информации http://www.pravo.gov.ru, 01.11.2018,</w:t>
            </w:r>
          </w:p>
          <w:p w:rsidR="004E59C6" w:rsidRPr="004E59C6" w:rsidRDefault="00B4306E" w:rsidP="00B4306E">
            <w:pPr>
              <w:autoSpaceDE w:val="0"/>
              <w:autoSpaceDN w:val="0"/>
              <w:adjustRightInd w:val="0"/>
              <w:jc w:val="both"/>
              <w:rPr>
                <w:rFonts w:ascii="Times New Roman" w:hAnsi="Times New Roman"/>
                <w:sz w:val="24"/>
                <w:szCs w:val="24"/>
              </w:rPr>
            </w:pPr>
            <w:r w:rsidRPr="00B4306E">
              <w:rPr>
                <w:rFonts w:ascii="Times New Roman" w:hAnsi="Times New Roman"/>
                <w:sz w:val="24"/>
                <w:szCs w:val="24"/>
              </w:rPr>
              <w:t>"Областная", N 130, 21.11.2018</w:t>
            </w:r>
          </w:p>
        </w:tc>
      </w:tr>
      <w:tr w:rsidR="009E1AAD" w:rsidRPr="005D584D" w:rsidTr="00912CBC">
        <w:trPr>
          <w:trHeight w:val="257"/>
        </w:trPr>
        <w:tc>
          <w:tcPr>
            <w:tcW w:w="640" w:type="dxa"/>
            <w:tcBorders>
              <w:top w:val="single" w:sz="4" w:space="0" w:color="auto"/>
              <w:left w:val="single" w:sz="4" w:space="0" w:color="auto"/>
              <w:bottom w:val="single" w:sz="4" w:space="0" w:color="auto"/>
              <w:right w:val="single" w:sz="4" w:space="0" w:color="auto"/>
            </w:tcBorders>
          </w:tcPr>
          <w:p w:rsidR="009E1AAD" w:rsidRDefault="00604FEA" w:rsidP="00604FEA">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w:t>
            </w:r>
          </w:p>
        </w:tc>
        <w:tc>
          <w:tcPr>
            <w:tcW w:w="3012" w:type="dxa"/>
            <w:tcBorders>
              <w:top w:val="single" w:sz="4" w:space="0" w:color="auto"/>
              <w:left w:val="single" w:sz="4" w:space="0" w:color="auto"/>
              <w:bottom w:val="single" w:sz="4" w:space="0" w:color="auto"/>
              <w:right w:val="single" w:sz="4" w:space="0" w:color="auto"/>
            </w:tcBorders>
          </w:tcPr>
          <w:p w:rsidR="009E1AAD" w:rsidRPr="009E1AAD" w:rsidRDefault="009E1AAD" w:rsidP="009E1AAD">
            <w:pPr>
              <w:autoSpaceDE w:val="0"/>
              <w:autoSpaceDN w:val="0"/>
              <w:adjustRightInd w:val="0"/>
              <w:jc w:val="both"/>
              <w:rPr>
                <w:rFonts w:ascii="Times New Roman" w:hAnsi="Times New Roman"/>
                <w:sz w:val="24"/>
                <w:szCs w:val="24"/>
              </w:rPr>
            </w:pPr>
            <w:r w:rsidRPr="009E1AAD">
              <w:rPr>
                <w:rFonts w:ascii="Times New Roman" w:hAnsi="Times New Roman"/>
                <w:sz w:val="24"/>
                <w:szCs w:val="24"/>
              </w:rPr>
              <w:t xml:space="preserve">Приказ министерства </w:t>
            </w:r>
            <w:r w:rsidRPr="009E1AAD">
              <w:rPr>
                <w:rFonts w:ascii="Times New Roman" w:hAnsi="Times New Roman"/>
                <w:sz w:val="24"/>
                <w:szCs w:val="24"/>
              </w:rPr>
              <w:lastRenderedPageBreak/>
              <w:t>социального развития, опеки и попечительства Иркутской области от 14.11.2018 N 53-412/18-мпр</w:t>
            </w:r>
          </w:p>
          <w:p w:rsidR="009E1AAD" w:rsidRPr="00B4306E" w:rsidRDefault="009E1AAD" w:rsidP="009E1AAD">
            <w:pPr>
              <w:autoSpaceDE w:val="0"/>
              <w:autoSpaceDN w:val="0"/>
              <w:adjustRightInd w:val="0"/>
              <w:jc w:val="both"/>
              <w:rPr>
                <w:rFonts w:ascii="Times New Roman" w:hAnsi="Times New Roman"/>
                <w:sz w:val="24"/>
                <w:szCs w:val="24"/>
              </w:rPr>
            </w:pPr>
            <w:proofErr w:type="gramStart"/>
            <w:r w:rsidRPr="009E1AAD">
              <w:rPr>
                <w:rFonts w:ascii="Times New Roman" w:hAnsi="Times New Roman"/>
                <w:sz w:val="24"/>
                <w:szCs w:val="24"/>
              </w:rPr>
              <w:t>"Об утверждении Порядка организации работы по предоставлению ветеранам труда Иркутской области мер социальной поддержки по бесплатному проезду на автомобильном транспорте (кроме такси) межмуниципальных маршрутов регулярных перевозок в междугородном сообщении и муниципальных маршрутов регулярных перевозок в междугородном сообщении и оплате в размере 50 процентов стоимости проезда на железнодорожном транспорте в пригородном сообщении и внутреннем водном транспорте по пригородным маршрутам"</w:t>
            </w:r>
            <w:proofErr w:type="gramEnd"/>
          </w:p>
        </w:tc>
        <w:tc>
          <w:tcPr>
            <w:tcW w:w="8363" w:type="dxa"/>
            <w:tcBorders>
              <w:top w:val="single" w:sz="4" w:space="0" w:color="auto"/>
              <w:left w:val="single" w:sz="4" w:space="0" w:color="auto"/>
              <w:bottom w:val="single" w:sz="4" w:space="0" w:color="auto"/>
              <w:right w:val="single" w:sz="4" w:space="0" w:color="auto"/>
            </w:tcBorders>
          </w:tcPr>
          <w:p w:rsidR="009E1AAD" w:rsidRPr="00B4306E" w:rsidRDefault="009E1AAD" w:rsidP="0095140C">
            <w:pPr>
              <w:autoSpaceDE w:val="0"/>
              <w:autoSpaceDN w:val="0"/>
              <w:adjustRightInd w:val="0"/>
              <w:jc w:val="both"/>
              <w:rPr>
                <w:rFonts w:ascii="Times New Roman" w:hAnsi="Times New Roman"/>
                <w:sz w:val="24"/>
                <w:szCs w:val="24"/>
              </w:rPr>
            </w:pPr>
            <w:proofErr w:type="gramStart"/>
            <w:r w:rsidRPr="009E1AAD">
              <w:rPr>
                <w:rFonts w:ascii="Times New Roman" w:hAnsi="Times New Roman"/>
                <w:sz w:val="24"/>
                <w:szCs w:val="24"/>
              </w:rPr>
              <w:lastRenderedPageBreak/>
              <w:t xml:space="preserve">Порядком определено, что предоставление мер социальной поддержки </w:t>
            </w:r>
            <w:r w:rsidRPr="009E1AAD">
              <w:rPr>
                <w:rFonts w:ascii="Times New Roman" w:hAnsi="Times New Roman"/>
                <w:sz w:val="24"/>
                <w:szCs w:val="24"/>
              </w:rPr>
              <w:lastRenderedPageBreak/>
              <w:t>осуществляется на основании заявления и документов, поданных ветераном труда Иркутской области или его представителем в расположенное по месту жительства ветерана труда Иркутской области государственное учреждение Иркутской области, подведомственное министерству социального развития, опеки и попечительства Иркутской области и включенное в утвержденный министерством перечень.</w:t>
            </w:r>
            <w:proofErr w:type="gramEnd"/>
            <w:r w:rsidRPr="009E1AAD">
              <w:rPr>
                <w:rFonts w:ascii="Times New Roman" w:hAnsi="Times New Roman"/>
                <w:sz w:val="24"/>
                <w:szCs w:val="24"/>
              </w:rPr>
              <w:t xml:space="preserve"> Установлен перечень документов, необходимых для предоставления меры поддержки. Указано, что решение о предоставлении мер социальной поддержки либо об отказе в их предоставлении принимается учреждением в течение десяти календарных дней со дня обращения. Предусмотрено, что для бесплатного проезда на автомобильном транспорте (кроме такси) межмуниципальных маршрутов регулярных перевозок в междугородном сообщении и муниципальных маршрутов регулярных перевозок в междугородном сообщении ветерану труда Иркутской области при предъявлении им документа, удостоверяющего личность, и решения о предоставлении мер социальной поддержки перевозчиком выдается проездной документ (билет). Для оплаты в размере 50 процентов стоимости проезда на железнодорожном транспорте в пригородном сообщении ветерану труда Иркутской области при предъявлении им документа, удостоверяющего личность, и решения о предоставлении мер социальной поддержки в железнодорожных кассах в пригородном сообщении реализуется с оплатой в размере 50 процентов стоимости проезда разовый проездной документ (билет). Для оплаты в размере 50 процентов стоимости проезда на внутреннем водном транспорте по пригородным маршрутам ветерану труда Иркутской области при предъявлении документа, удостоверяющего личность, и решения о предоставлении мер социальной поддержки перевозчиком реализуется с оплатой в размере 50 процентов стоимости проезда проездной документ (билет). При этом указано, что перевозчики самостоятельно организуют учет ветеранов труда Иркутской области, воспользовавшихся мерами социальной поддержки, а также учет расходов в связи с их предоставлением в целях возмещения расходов в связи с предоставлением мер социальной поддержки.</w:t>
            </w:r>
          </w:p>
        </w:tc>
        <w:tc>
          <w:tcPr>
            <w:tcW w:w="3261" w:type="dxa"/>
            <w:tcBorders>
              <w:top w:val="single" w:sz="4" w:space="0" w:color="auto"/>
              <w:left w:val="single" w:sz="4" w:space="0" w:color="auto"/>
              <w:bottom w:val="single" w:sz="4" w:space="0" w:color="auto"/>
              <w:right w:val="single" w:sz="4" w:space="0" w:color="auto"/>
            </w:tcBorders>
          </w:tcPr>
          <w:p w:rsidR="009E1AAD" w:rsidRPr="009E1AAD" w:rsidRDefault="009E1AAD" w:rsidP="009E1AAD">
            <w:pPr>
              <w:autoSpaceDE w:val="0"/>
              <w:autoSpaceDN w:val="0"/>
              <w:adjustRightInd w:val="0"/>
              <w:jc w:val="both"/>
              <w:rPr>
                <w:rFonts w:ascii="Times New Roman" w:hAnsi="Times New Roman"/>
                <w:sz w:val="24"/>
                <w:szCs w:val="24"/>
              </w:rPr>
            </w:pPr>
            <w:r w:rsidRPr="009E1AAD">
              <w:rPr>
                <w:rFonts w:ascii="Times New Roman" w:hAnsi="Times New Roman"/>
                <w:sz w:val="24"/>
                <w:szCs w:val="24"/>
              </w:rPr>
              <w:lastRenderedPageBreak/>
              <w:t>Официальный интернет-</w:t>
            </w:r>
            <w:r w:rsidRPr="009E1AAD">
              <w:rPr>
                <w:rFonts w:ascii="Times New Roman" w:hAnsi="Times New Roman"/>
                <w:sz w:val="24"/>
                <w:szCs w:val="24"/>
              </w:rPr>
              <w:lastRenderedPageBreak/>
              <w:t>портал правовой информации http://www.pravo.gov.ru, 14.11.2018,</w:t>
            </w:r>
          </w:p>
          <w:p w:rsidR="009E1AAD" w:rsidRPr="00B4306E" w:rsidRDefault="009E1AAD" w:rsidP="009E1AAD">
            <w:pPr>
              <w:autoSpaceDE w:val="0"/>
              <w:autoSpaceDN w:val="0"/>
              <w:adjustRightInd w:val="0"/>
              <w:jc w:val="both"/>
              <w:rPr>
                <w:rFonts w:ascii="Times New Roman" w:hAnsi="Times New Roman"/>
                <w:sz w:val="24"/>
                <w:szCs w:val="24"/>
              </w:rPr>
            </w:pPr>
            <w:r w:rsidRPr="009E1AAD">
              <w:rPr>
                <w:rFonts w:ascii="Times New Roman" w:hAnsi="Times New Roman"/>
                <w:sz w:val="24"/>
                <w:szCs w:val="24"/>
              </w:rPr>
              <w:t>"Областная", N 135, 03.12.2018</w:t>
            </w:r>
          </w:p>
        </w:tc>
      </w:tr>
      <w:tr w:rsidR="009E1AAD" w:rsidRPr="005D584D" w:rsidTr="00912CBC">
        <w:trPr>
          <w:trHeight w:val="257"/>
        </w:trPr>
        <w:tc>
          <w:tcPr>
            <w:tcW w:w="640" w:type="dxa"/>
            <w:tcBorders>
              <w:top w:val="single" w:sz="4" w:space="0" w:color="auto"/>
              <w:left w:val="single" w:sz="4" w:space="0" w:color="auto"/>
              <w:bottom w:val="single" w:sz="4" w:space="0" w:color="auto"/>
              <w:right w:val="single" w:sz="4" w:space="0" w:color="auto"/>
            </w:tcBorders>
          </w:tcPr>
          <w:p w:rsidR="009E1AAD" w:rsidRDefault="00604FEA" w:rsidP="00604FEA">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25.</w:t>
            </w:r>
            <w:bookmarkStart w:id="0" w:name="_GoBack"/>
            <w:bookmarkEnd w:id="0"/>
          </w:p>
        </w:tc>
        <w:tc>
          <w:tcPr>
            <w:tcW w:w="3012" w:type="dxa"/>
            <w:tcBorders>
              <w:top w:val="single" w:sz="4" w:space="0" w:color="auto"/>
              <w:left w:val="single" w:sz="4" w:space="0" w:color="auto"/>
              <w:bottom w:val="single" w:sz="4" w:space="0" w:color="auto"/>
              <w:right w:val="single" w:sz="4" w:space="0" w:color="auto"/>
            </w:tcBorders>
          </w:tcPr>
          <w:p w:rsidR="009E1AAD" w:rsidRPr="009E1AAD" w:rsidRDefault="009E1AAD" w:rsidP="009E1AAD">
            <w:pPr>
              <w:autoSpaceDE w:val="0"/>
              <w:autoSpaceDN w:val="0"/>
              <w:adjustRightInd w:val="0"/>
              <w:jc w:val="both"/>
              <w:rPr>
                <w:rFonts w:ascii="Times New Roman" w:hAnsi="Times New Roman"/>
                <w:sz w:val="24"/>
                <w:szCs w:val="24"/>
              </w:rPr>
            </w:pPr>
            <w:r w:rsidRPr="009E1AAD">
              <w:rPr>
                <w:rFonts w:ascii="Times New Roman" w:hAnsi="Times New Roman"/>
                <w:sz w:val="24"/>
                <w:szCs w:val="24"/>
              </w:rPr>
              <w:t>Приказ министерства социального развития, опеки и попечительства Иркутской области от 13.11.2018 N 53-411/18-мпр</w:t>
            </w:r>
          </w:p>
          <w:p w:rsidR="009E1AAD" w:rsidRPr="009E1AAD" w:rsidRDefault="009E1AAD" w:rsidP="009E1AAD">
            <w:pPr>
              <w:autoSpaceDE w:val="0"/>
              <w:autoSpaceDN w:val="0"/>
              <w:adjustRightInd w:val="0"/>
              <w:jc w:val="both"/>
              <w:rPr>
                <w:rFonts w:ascii="Times New Roman" w:hAnsi="Times New Roman"/>
                <w:sz w:val="24"/>
                <w:szCs w:val="24"/>
              </w:rPr>
            </w:pPr>
            <w:r w:rsidRPr="009E1AAD">
              <w:rPr>
                <w:rFonts w:ascii="Times New Roman" w:hAnsi="Times New Roman"/>
                <w:sz w:val="24"/>
                <w:szCs w:val="24"/>
              </w:rPr>
              <w:lastRenderedPageBreak/>
              <w:t>"Об утверждении Порядка организации работы по предоставлению мер социальной поддержки в форме денежной компенсации расходов на оплату жилого помещения и коммунальных услуг ветеранам труда Иркутской области"</w:t>
            </w:r>
          </w:p>
        </w:tc>
        <w:tc>
          <w:tcPr>
            <w:tcW w:w="8363" w:type="dxa"/>
            <w:tcBorders>
              <w:top w:val="single" w:sz="4" w:space="0" w:color="auto"/>
              <w:left w:val="single" w:sz="4" w:space="0" w:color="auto"/>
              <w:bottom w:val="single" w:sz="4" w:space="0" w:color="auto"/>
              <w:right w:val="single" w:sz="4" w:space="0" w:color="auto"/>
            </w:tcBorders>
          </w:tcPr>
          <w:p w:rsidR="009E1AAD" w:rsidRPr="009E1AAD" w:rsidRDefault="009E1AAD" w:rsidP="0095140C">
            <w:pPr>
              <w:autoSpaceDE w:val="0"/>
              <w:autoSpaceDN w:val="0"/>
              <w:adjustRightInd w:val="0"/>
              <w:jc w:val="both"/>
              <w:rPr>
                <w:rFonts w:ascii="Times New Roman" w:hAnsi="Times New Roman"/>
                <w:sz w:val="24"/>
                <w:szCs w:val="24"/>
              </w:rPr>
            </w:pPr>
            <w:r w:rsidRPr="009E1AAD">
              <w:rPr>
                <w:rFonts w:ascii="Times New Roman" w:hAnsi="Times New Roman"/>
                <w:sz w:val="24"/>
                <w:szCs w:val="24"/>
              </w:rPr>
              <w:lastRenderedPageBreak/>
              <w:t xml:space="preserve">Порядком установлено, что предоставление мер социальной поддержки осуществляется при отсутствии у ветеранов труда Иркутской области задолженности по оплате жилого помещения и коммунальных услуг или при заключении и (или) выполнении ветераном труда соглашения по ее погашению. </w:t>
            </w:r>
            <w:proofErr w:type="gramStart"/>
            <w:r w:rsidRPr="009E1AAD">
              <w:rPr>
                <w:rFonts w:ascii="Times New Roman" w:hAnsi="Times New Roman"/>
                <w:sz w:val="24"/>
                <w:szCs w:val="24"/>
              </w:rPr>
              <w:t xml:space="preserve">Указано, что получение мер социальной поддержки приостанавливается в случае: наличия задолженности по оплате жилого </w:t>
            </w:r>
            <w:r w:rsidRPr="009E1AAD">
              <w:rPr>
                <w:rFonts w:ascii="Times New Roman" w:hAnsi="Times New Roman"/>
                <w:sz w:val="24"/>
                <w:szCs w:val="24"/>
              </w:rPr>
              <w:lastRenderedPageBreak/>
              <w:t>помещения и коммунальных услуг; невыполнения условий соглашения по погашению задолженности по оплате жилого помещения и коммунальных услуг; неполучения мер социальной поддержки в течение 6 месяцев подряд через организации федеральной почтовой связи или иные осуществляющие их доставку организации.</w:t>
            </w:r>
            <w:proofErr w:type="gramEnd"/>
            <w:r w:rsidRPr="009E1AAD">
              <w:rPr>
                <w:rFonts w:ascii="Times New Roman" w:hAnsi="Times New Roman"/>
                <w:sz w:val="24"/>
                <w:szCs w:val="24"/>
              </w:rPr>
              <w:t xml:space="preserve"> Предоставление мер социальной поддержки прекращается: в случае смерти ветерана труда, а также объявления его в установленном порядке умершим, признания его безвестно отсутствующим; в случае утраты права на ее получение. </w:t>
            </w:r>
            <w:proofErr w:type="gramStart"/>
            <w:r w:rsidRPr="009E1AAD">
              <w:rPr>
                <w:rFonts w:ascii="Times New Roman" w:hAnsi="Times New Roman"/>
                <w:sz w:val="24"/>
                <w:szCs w:val="24"/>
              </w:rPr>
              <w:t>Определено, что ветеран труда или его представитель обязан в течение одного месяца со дня наступления обстоятельств, влекущих за собой изменение размера денежной компенсации, предоставляемой в качестве меры социальной поддержки (изменение количества граждан, зарегистрированных по адресу, количества граждан, на которых осуществляется начисление платы за коммунальные услуги (фактически проживающих), изменение размера занимаемой общей площади жилого помещения), извещать учреждение об их наступлении.</w:t>
            </w:r>
            <w:proofErr w:type="gramEnd"/>
            <w:r w:rsidRPr="009E1AAD">
              <w:rPr>
                <w:rFonts w:ascii="Times New Roman" w:hAnsi="Times New Roman"/>
                <w:sz w:val="24"/>
                <w:szCs w:val="24"/>
              </w:rPr>
              <w:t xml:space="preserve"> Определено, что приказ распространяется на правоотношения, возникшие с 1 января 2019 года.</w:t>
            </w:r>
          </w:p>
        </w:tc>
        <w:tc>
          <w:tcPr>
            <w:tcW w:w="3261" w:type="dxa"/>
            <w:tcBorders>
              <w:top w:val="single" w:sz="4" w:space="0" w:color="auto"/>
              <w:left w:val="single" w:sz="4" w:space="0" w:color="auto"/>
              <w:bottom w:val="single" w:sz="4" w:space="0" w:color="auto"/>
              <w:right w:val="single" w:sz="4" w:space="0" w:color="auto"/>
            </w:tcBorders>
          </w:tcPr>
          <w:p w:rsidR="00800E1A" w:rsidRPr="00800E1A" w:rsidRDefault="00800E1A" w:rsidP="00800E1A">
            <w:pPr>
              <w:autoSpaceDE w:val="0"/>
              <w:autoSpaceDN w:val="0"/>
              <w:adjustRightInd w:val="0"/>
              <w:jc w:val="both"/>
              <w:rPr>
                <w:rFonts w:ascii="Times New Roman" w:hAnsi="Times New Roman"/>
                <w:sz w:val="24"/>
                <w:szCs w:val="24"/>
              </w:rPr>
            </w:pPr>
            <w:r w:rsidRPr="00800E1A">
              <w:rPr>
                <w:rFonts w:ascii="Times New Roman" w:hAnsi="Times New Roman"/>
                <w:sz w:val="24"/>
                <w:szCs w:val="24"/>
              </w:rPr>
              <w:lastRenderedPageBreak/>
              <w:t>Официальный интернет-портал правовой информации http://www.pravo.gov.ru, 13.11.2018,</w:t>
            </w:r>
          </w:p>
          <w:p w:rsidR="009E1AAD" w:rsidRPr="009E1AAD" w:rsidRDefault="00800E1A" w:rsidP="00800E1A">
            <w:pPr>
              <w:autoSpaceDE w:val="0"/>
              <w:autoSpaceDN w:val="0"/>
              <w:adjustRightInd w:val="0"/>
              <w:jc w:val="both"/>
              <w:rPr>
                <w:rFonts w:ascii="Times New Roman" w:hAnsi="Times New Roman"/>
                <w:sz w:val="24"/>
                <w:szCs w:val="24"/>
              </w:rPr>
            </w:pPr>
            <w:r w:rsidRPr="00800E1A">
              <w:rPr>
                <w:rFonts w:ascii="Times New Roman" w:hAnsi="Times New Roman"/>
                <w:sz w:val="24"/>
                <w:szCs w:val="24"/>
              </w:rPr>
              <w:t xml:space="preserve">"Областная", N 134, </w:t>
            </w:r>
            <w:r w:rsidRPr="00800E1A">
              <w:rPr>
                <w:rFonts w:ascii="Times New Roman" w:hAnsi="Times New Roman"/>
                <w:sz w:val="24"/>
                <w:szCs w:val="24"/>
              </w:rPr>
              <w:lastRenderedPageBreak/>
              <w:t>30.11.2018</w:t>
            </w:r>
          </w:p>
        </w:tc>
      </w:tr>
    </w:tbl>
    <w:p w:rsidR="00BE1434" w:rsidRPr="005D584D" w:rsidRDefault="00BE1434" w:rsidP="00582637">
      <w:pPr>
        <w:rPr>
          <w:sz w:val="24"/>
          <w:szCs w:val="24"/>
        </w:rPr>
      </w:pPr>
    </w:p>
    <w:sectPr w:rsidR="00BE1434" w:rsidRPr="005D584D" w:rsidSect="00604FEA">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F52" w:rsidRDefault="00736F52" w:rsidP="00206E40">
      <w:pPr>
        <w:spacing w:after="0" w:line="240" w:lineRule="auto"/>
      </w:pPr>
      <w:r>
        <w:separator/>
      </w:r>
    </w:p>
  </w:endnote>
  <w:endnote w:type="continuationSeparator" w:id="0">
    <w:p w:rsidR="00736F52" w:rsidRDefault="00736F52" w:rsidP="002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F52" w:rsidRDefault="00736F52" w:rsidP="00206E40">
      <w:pPr>
        <w:spacing w:after="0" w:line="240" w:lineRule="auto"/>
      </w:pPr>
      <w:r>
        <w:separator/>
      </w:r>
    </w:p>
  </w:footnote>
  <w:footnote w:type="continuationSeparator" w:id="0">
    <w:p w:rsidR="00736F52" w:rsidRDefault="00736F52" w:rsidP="00206E40">
      <w:pPr>
        <w:spacing w:after="0" w:line="240" w:lineRule="auto"/>
      </w:pPr>
      <w:r>
        <w:continuationSeparator/>
      </w:r>
    </w:p>
  </w:footnote>
  <w:footnote w:id="1">
    <w:p w:rsidR="004E59C6" w:rsidRDefault="004E59C6" w:rsidP="00206E40">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07"/>
    <w:rsid w:val="000119D7"/>
    <w:rsid w:val="0001242A"/>
    <w:rsid w:val="0001417E"/>
    <w:rsid w:val="00021AA9"/>
    <w:rsid w:val="000413C6"/>
    <w:rsid w:val="00042318"/>
    <w:rsid w:val="0004281B"/>
    <w:rsid w:val="0004441E"/>
    <w:rsid w:val="00054A39"/>
    <w:rsid w:val="00062151"/>
    <w:rsid w:val="00066E8C"/>
    <w:rsid w:val="000775DE"/>
    <w:rsid w:val="000A18C4"/>
    <w:rsid w:val="000A2980"/>
    <w:rsid w:val="000B170D"/>
    <w:rsid w:val="000B20F5"/>
    <w:rsid w:val="000B7615"/>
    <w:rsid w:val="000D7432"/>
    <w:rsid w:val="000E051B"/>
    <w:rsid w:val="000E20F2"/>
    <w:rsid w:val="000E40D0"/>
    <w:rsid w:val="000F1A9F"/>
    <w:rsid w:val="00106118"/>
    <w:rsid w:val="00111408"/>
    <w:rsid w:val="001126D0"/>
    <w:rsid w:val="00125603"/>
    <w:rsid w:val="00134A21"/>
    <w:rsid w:val="001543E6"/>
    <w:rsid w:val="001568BE"/>
    <w:rsid w:val="00166DE1"/>
    <w:rsid w:val="00173CD3"/>
    <w:rsid w:val="001932D6"/>
    <w:rsid w:val="001973F9"/>
    <w:rsid w:val="001A157D"/>
    <w:rsid w:val="001A5E63"/>
    <w:rsid w:val="001B64B2"/>
    <w:rsid w:val="001B7F43"/>
    <w:rsid w:val="001D063E"/>
    <w:rsid w:val="001D1DFE"/>
    <w:rsid w:val="001D2547"/>
    <w:rsid w:val="0020629C"/>
    <w:rsid w:val="00206E40"/>
    <w:rsid w:val="00210DAF"/>
    <w:rsid w:val="00213300"/>
    <w:rsid w:val="0023442C"/>
    <w:rsid w:val="00245FDF"/>
    <w:rsid w:val="00246764"/>
    <w:rsid w:val="00247F4F"/>
    <w:rsid w:val="0025412C"/>
    <w:rsid w:val="00260547"/>
    <w:rsid w:val="00272987"/>
    <w:rsid w:val="002746A8"/>
    <w:rsid w:val="00280F9A"/>
    <w:rsid w:val="00290017"/>
    <w:rsid w:val="002974ED"/>
    <w:rsid w:val="002A0E15"/>
    <w:rsid w:val="002B1845"/>
    <w:rsid w:val="002B1D78"/>
    <w:rsid w:val="002D735F"/>
    <w:rsid w:val="002E1486"/>
    <w:rsid w:val="002E3EB8"/>
    <w:rsid w:val="002E63FC"/>
    <w:rsid w:val="002E6E06"/>
    <w:rsid w:val="00324EAF"/>
    <w:rsid w:val="0033081C"/>
    <w:rsid w:val="0034221F"/>
    <w:rsid w:val="00346DEF"/>
    <w:rsid w:val="003512D4"/>
    <w:rsid w:val="003553FF"/>
    <w:rsid w:val="003603C0"/>
    <w:rsid w:val="003653C7"/>
    <w:rsid w:val="00372C1C"/>
    <w:rsid w:val="0037473F"/>
    <w:rsid w:val="0038100E"/>
    <w:rsid w:val="003814EB"/>
    <w:rsid w:val="003817A6"/>
    <w:rsid w:val="003A5B79"/>
    <w:rsid w:val="003B051B"/>
    <w:rsid w:val="003C340C"/>
    <w:rsid w:val="003C4D55"/>
    <w:rsid w:val="003D6BD5"/>
    <w:rsid w:val="003E4907"/>
    <w:rsid w:val="0040417B"/>
    <w:rsid w:val="00454CE6"/>
    <w:rsid w:val="0046410C"/>
    <w:rsid w:val="004661DA"/>
    <w:rsid w:val="00477B53"/>
    <w:rsid w:val="0048392A"/>
    <w:rsid w:val="00486C9C"/>
    <w:rsid w:val="004874EC"/>
    <w:rsid w:val="004920E4"/>
    <w:rsid w:val="004A2850"/>
    <w:rsid w:val="004A75B2"/>
    <w:rsid w:val="004C5169"/>
    <w:rsid w:val="004E10A0"/>
    <w:rsid w:val="004E1FBF"/>
    <w:rsid w:val="004E59C6"/>
    <w:rsid w:val="004E7842"/>
    <w:rsid w:val="004F6F4C"/>
    <w:rsid w:val="00511A65"/>
    <w:rsid w:val="00511B75"/>
    <w:rsid w:val="00512D76"/>
    <w:rsid w:val="005132BF"/>
    <w:rsid w:val="0052108D"/>
    <w:rsid w:val="00523532"/>
    <w:rsid w:val="00532169"/>
    <w:rsid w:val="00561BA1"/>
    <w:rsid w:val="00564ECF"/>
    <w:rsid w:val="0057630F"/>
    <w:rsid w:val="00577361"/>
    <w:rsid w:val="00577472"/>
    <w:rsid w:val="00582637"/>
    <w:rsid w:val="0058330C"/>
    <w:rsid w:val="00583350"/>
    <w:rsid w:val="00596C7E"/>
    <w:rsid w:val="005A0377"/>
    <w:rsid w:val="005A5AD8"/>
    <w:rsid w:val="005A6503"/>
    <w:rsid w:val="005B7FCA"/>
    <w:rsid w:val="005D584D"/>
    <w:rsid w:val="005E3AD1"/>
    <w:rsid w:val="005F0DC4"/>
    <w:rsid w:val="005F3E3F"/>
    <w:rsid w:val="005F757B"/>
    <w:rsid w:val="00604FEA"/>
    <w:rsid w:val="00610794"/>
    <w:rsid w:val="006126D8"/>
    <w:rsid w:val="006241E5"/>
    <w:rsid w:val="0062670B"/>
    <w:rsid w:val="00627A68"/>
    <w:rsid w:val="00631CB6"/>
    <w:rsid w:val="00631E7A"/>
    <w:rsid w:val="00643308"/>
    <w:rsid w:val="00644A4F"/>
    <w:rsid w:val="006563FF"/>
    <w:rsid w:val="00664F1E"/>
    <w:rsid w:val="00667047"/>
    <w:rsid w:val="00677754"/>
    <w:rsid w:val="00681A6D"/>
    <w:rsid w:val="00682C15"/>
    <w:rsid w:val="006A4DDA"/>
    <w:rsid w:val="006B531A"/>
    <w:rsid w:val="006C04B8"/>
    <w:rsid w:val="006C4997"/>
    <w:rsid w:val="006C7109"/>
    <w:rsid w:val="006C75BD"/>
    <w:rsid w:val="006D3483"/>
    <w:rsid w:val="006D50B7"/>
    <w:rsid w:val="006D7369"/>
    <w:rsid w:val="006E03B4"/>
    <w:rsid w:val="006F2BB6"/>
    <w:rsid w:val="00701C98"/>
    <w:rsid w:val="00705F69"/>
    <w:rsid w:val="00712F39"/>
    <w:rsid w:val="007246E4"/>
    <w:rsid w:val="00735AB9"/>
    <w:rsid w:val="00736F52"/>
    <w:rsid w:val="007656B7"/>
    <w:rsid w:val="00792C66"/>
    <w:rsid w:val="00794371"/>
    <w:rsid w:val="007B4675"/>
    <w:rsid w:val="007B57EB"/>
    <w:rsid w:val="007F7893"/>
    <w:rsid w:val="00800E1A"/>
    <w:rsid w:val="0080329B"/>
    <w:rsid w:val="00814B8F"/>
    <w:rsid w:val="00814F04"/>
    <w:rsid w:val="008335A5"/>
    <w:rsid w:val="00885660"/>
    <w:rsid w:val="008979A0"/>
    <w:rsid w:val="008A1F96"/>
    <w:rsid w:val="008A3EFC"/>
    <w:rsid w:val="008B771F"/>
    <w:rsid w:val="008D10EB"/>
    <w:rsid w:val="008E6AB1"/>
    <w:rsid w:val="00906007"/>
    <w:rsid w:val="00906234"/>
    <w:rsid w:val="00907326"/>
    <w:rsid w:val="00912CBC"/>
    <w:rsid w:val="0095140C"/>
    <w:rsid w:val="00951DD0"/>
    <w:rsid w:val="00962D4D"/>
    <w:rsid w:val="00970EC8"/>
    <w:rsid w:val="009711CC"/>
    <w:rsid w:val="00972A57"/>
    <w:rsid w:val="00980A69"/>
    <w:rsid w:val="009816D2"/>
    <w:rsid w:val="00983314"/>
    <w:rsid w:val="00986722"/>
    <w:rsid w:val="00990AF1"/>
    <w:rsid w:val="009A0C81"/>
    <w:rsid w:val="009A394B"/>
    <w:rsid w:val="009A6A9A"/>
    <w:rsid w:val="009B54AA"/>
    <w:rsid w:val="009D73F0"/>
    <w:rsid w:val="009E1AAD"/>
    <w:rsid w:val="009E2444"/>
    <w:rsid w:val="009E7B04"/>
    <w:rsid w:val="00A20AF7"/>
    <w:rsid w:val="00A27AF5"/>
    <w:rsid w:val="00A34E9D"/>
    <w:rsid w:val="00A35A5B"/>
    <w:rsid w:val="00A44B97"/>
    <w:rsid w:val="00A50B30"/>
    <w:rsid w:val="00A67EFE"/>
    <w:rsid w:val="00A707E3"/>
    <w:rsid w:val="00A743A7"/>
    <w:rsid w:val="00A752FF"/>
    <w:rsid w:val="00A932E5"/>
    <w:rsid w:val="00A95EDF"/>
    <w:rsid w:val="00A975EB"/>
    <w:rsid w:val="00AA6780"/>
    <w:rsid w:val="00AC415D"/>
    <w:rsid w:val="00AE18E7"/>
    <w:rsid w:val="00AE3BB3"/>
    <w:rsid w:val="00AE4616"/>
    <w:rsid w:val="00AF2805"/>
    <w:rsid w:val="00AF3FC6"/>
    <w:rsid w:val="00AF72EA"/>
    <w:rsid w:val="00AF7D14"/>
    <w:rsid w:val="00B21867"/>
    <w:rsid w:val="00B4306E"/>
    <w:rsid w:val="00B46887"/>
    <w:rsid w:val="00B5085D"/>
    <w:rsid w:val="00B51065"/>
    <w:rsid w:val="00B54DAF"/>
    <w:rsid w:val="00B6334B"/>
    <w:rsid w:val="00B6574D"/>
    <w:rsid w:val="00B66191"/>
    <w:rsid w:val="00B7140B"/>
    <w:rsid w:val="00B75AE9"/>
    <w:rsid w:val="00B82AE2"/>
    <w:rsid w:val="00B937EA"/>
    <w:rsid w:val="00B95BF1"/>
    <w:rsid w:val="00BA6F93"/>
    <w:rsid w:val="00BB346D"/>
    <w:rsid w:val="00BC1CFA"/>
    <w:rsid w:val="00BC6E42"/>
    <w:rsid w:val="00BD1131"/>
    <w:rsid w:val="00BE1434"/>
    <w:rsid w:val="00BF6ABD"/>
    <w:rsid w:val="00C01965"/>
    <w:rsid w:val="00C042A8"/>
    <w:rsid w:val="00C10B09"/>
    <w:rsid w:val="00C111AB"/>
    <w:rsid w:val="00C11A26"/>
    <w:rsid w:val="00C21A07"/>
    <w:rsid w:val="00C24547"/>
    <w:rsid w:val="00C26082"/>
    <w:rsid w:val="00C263AD"/>
    <w:rsid w:val="00C33EB8"/>
    <w:rsid w:val="00C3693C"/>
    <w:rsid w:val="00C37BDF"/>
    <w:rsid w:val="00C42391"/>
    <w:rsid w:val="00C5383E"/>
    <w:rsid w:val="00C57445"/>
    <w:rsid w:val="00C63D2B"/>
    <w:rsid w:val="00C6716C"/>
    <w:rsid w:val="00C70096"/>
    <w:rsid w:val="00C71623"/>
    <w:rsid w:val="00C81D3A"/>
    <w:rsid w:val="00C8260D"/>
    <w:rsid w:val="00C864FE"/>
    <w:rsid w:val="00CA507E"/>
    <w:rsid w:val="00CA5544"/>
    <w:rsid w:val="00CB17B2"/>
    <w:rsid w:val="00CB5101"/>
    <w:rsid w:val="00CB7FEA"/>
    <w:rsid w:val="00CC18FA"/>
    <w:rsid w:val="00CC3F8A"/>
    <w:rsid w:val="00D006BD"/>
    <w:rsid w:val="00D01C4A"/>
    <w:rsid w:val="00D02ACC"/>
    <w:rsid w:val="00D16353"/>
    <w:rsid w:val="00D249A9"/>
    <w:rsid w:val="00D30906"/>
    <w:rsid w:val="00D36DFF"/>
    <w:rsid w:val="00D43859"/>
    <w:rsid w:val="00D44D1F"/>
    <w:rsid w:val="00D73B4F"/>
    <w:rsid w:val="00D857AE"/>
    <w:rsid w:val="00D904D4"/>
    <w:rsid w:val="00DA24F1"/>
    <w:rsid w:val="00DD4841"/>
    <w:rsid w:val="00DE1278"/>
    <w:rsid w:val="00DE1F5C"/>
    <w:rsid w:val="00DE473B"/>
    <w:rsid w:val="00DF5A17"/>
    <w:rsid w:val="00E212BF"/>
    <w:rsid w:val="00E25483"/>
    <w:rsid w:val="00E34050"/>
    <w:rsid w:val="00E474B1"/>
    <w:rsid w:val="00E60C5B"/>
    <w:rsid w:val="00E71D18"/>
    <w:rsid w:val="00E72046"/>
    <w:rsid w:val="00E843B0"/>
    <w:rsid w:val="00E9338F"/>
    <w:rsid w:val="00EA13D9"/>
    <w:rsid w:val="00EA63EC"/>
    <w:rsid w:val="00EB784C"/>
    <w:rsid w:val="00EC16AF"/>
    <w:rsid w:val="00EC4FC0"/>
    <w:rsid w:val="00ED49BA"/>
    <w:rsid w:val="00EE2450"/>
    <w:rsid w:val="00EF703D"/>
    <w:rsid w:val="00F00B91"/>
    <w:rsid w:val="00F0102A"/>
    <w:rsid w:val="00F0411E"/>
    <w:rsid w:val="00F1217D"/>
    <w:rsid w:val="00F1484A"/>
    <w:rsid w:val="00F223F8"/>
    <w:rsid w:val="00F231D6"/>
    <w:rsid w:val="00F46E2C"/>
    <w:rsid w:val="00F50F28"/>
    <w:rsid w:val="00F6690A"/>
    <w:rsid w:val="00F670EE"/>
    <w:rsid w:val="00F71903"/>
    <w:rsid w:val="00F81EFE"/>
    <w:rsid w:val="00F96434"/>
    <w:rsid w:val="00FA3E08"/>
    <w:rsid w:val="00FB7196"/>
    <w:rsid w:val="00FB7F9B"/>
    <w:rsid w:val="00FC7DF2"/>
    <w:rsid w:val="00FF1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06E40"/>
    <w:rPr>
      <w:rFonts w:ascii="Times New Roman" w:eastAsia="Times New Roman" w:hAnsi="Times New Roman" w:cs="Times New Roman"/>
      <w:sz w:val="20"/>
      <w:szCs w:val="20"/>
      <w:lang w:eastAsia="ru-RU"/>
    </w:rPr>
  </w:style>
  <w:style w:type="character" w:styleId="a5">
    <w:name w:val="footnote reference"/>
    <w:basedOn w:val="a0"/>
    <w:semiHidden/>
    <w:unhideWhenUsed/>
    <w:rsid w:val="00206E40"/>
    <w:rPr>
      <w:vertAlign w:val="superscript"/>
    </w:rPr>
  </w:style>
  <w:style w:type="table" w:styleId="a6">
    <w:name w:val="Table Grid"/>
    <w:basedOn w:val="a1"/>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979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9A0"/>
    <w:rPr>
      <w:rFonts w:ascii="Tahoma" w:hAnsi="Tahoma" w:cs="Tahoma"/>
      <w:sz w:val="16"/>
      <w:szCs w:val="16"/>
    </w:rPr>
  </w:style>
  <w:style w:type="character" w:styleId="a9">
    <w:name w:val="Hyperlink"/>
    <w:basedOn w:val="a0"/>
    <w:uiPriority w:val="99"/>
    <w:unhideWhenUsed/>
    <w:rsid w:val="00C70096"/>
    <w:rPr>
      <w:color w:val="0000FF" w:themeColor="hyperlink"/>
      <w:u w:val="single"/>
    </w:rPr>
  </w:style>
  <w:style w:type="paragraph" w:styleId="aa">
    <w:name w:val="List Paragraph"/>
    <w:basedOn w:val="a"/>
    <w:uiPriority w:val="34"/>
    <w:qFormat/>
    <w:rsid w:val="00DA24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06E40"/>
    <w:rPr>
      <w:rFonts w:ascii="Times New Roman" w:eastAsia="Times New Roman" w:hAnsi="Times New Roman" w:cs="Times New Roman"/>
      <w:sz w:val="20"/>
      <w:szCs w:val="20"/>
      <w:lang w:eastAsia="ru-RU"/>
    </w:rPr>
  </w:style>
  <w:style w:type="character" w:styleId="a5">
    <w:name w:val="footnote reference"/>
    <w:basedOn w:val="a0"/>
    <w:semiHidden/>
    <w:unhideWhenUsed/>
    <w:rsid w:val="00206E40"/>
    <w:rPr>
      <w:vertAlign w:val="superscript"/>
    </w:rPr>
  </w:style>
  <w:style w:type="table" w:styleId="a6">
    <w:name w:val="Table Grid"/>
    <w:basedOn w:val="a1"/>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979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9A0"/>
    <w:rPr>
      <w:rFonts w:ascii="Tahoma" w:hAnsi="Tahoma" w:cs="Tahoma"/>
      <w:sz w:val="16"/>
      <w:szCs w:val="16"/>
    </w:rPr>
  </w:style>
  <w:style w:type="character" w:styleId="a9">
    <w:name w:val="Hyperlink"/>
    <w:basedOn w:val="a0"/>
    <w:uiPriority w:val="99"/>
    <w:unhideWhenUsed/>
    <w:rsid w:val="00C70096"/>
    <w:rPr>
      <w:color w:val="0000FF" w:themeColor="hyperlink"/>
      <w:u w:val="single"/>
    </w:rPr>
  </w:style>
  <w:style w:type="paragraph" w:styleId="aa">
    <w:name w:val="List Paragraph"/>
    <w:basedOn w:val="a"/>
    <w:uiPriority w:val="34"/>
    <w:qFormat/>
    <w:rsid w:val="00DA2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03C9D-3424-47CD-BA83-FB8FE6D4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Pages>
  <Words>8431</Words>
  <Characters>48059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Прохорова Юлия Сергеевна</cp:lastModifiedBy>
  <cp:revision>11</cp:revision>
  <cp:lastPrinted>2017-12-22T04:16:00Z</cp:lastPrinted>
  <dcterms:created xsi:type="dcterms:W3CDTF">2018-11-26T04:06:00Z</dcterms:created>
  <dcterms:modified xsi:type="dcterms:W3CDTF">2018-12-12T06:26:00Z</dcterms:modified>
</cp:coreProperties>
</file>