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62" w:rsidRDefault="00F27A62" w:rsidP="00F2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Строка 2 </w:t>
      </w:r>
    </w:p>
    <w:p w:rsidR="00F27A62" w:rsidRPr="0053492D" w:rsidRDefault="00F27A62" w:rsidP="00F2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по предоставлению муниципальной услуги «Прием документов на хранение в муниципальный архив», утвержденный</w:t>
      </w:r>
      <w:r w:rsidRPr="00534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Pr="00063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Шелеховского муниципального района</w:t>
      </w:r>
      <w:r w:rsidRPr="00534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3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06.11.2011 № 1156-па</w:t>
      </w:r>
    </w:p>
    <w:p w:rsidR="00F27A62" w:rsidRPr="00063177" w:rsidRDefault="00F27A62" w:rsidP="00F27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62" w:rsidRDefault="00F27A62" w:rsidP="00F27A62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63177">
        <w:rPr>
          <w:rFonts w:ascii="Times New Roman" w:eastAsia="Times New Roman" w:hAnsi="Times New Roman" w:cs="Times New Roman"/>
          <w:sz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27A62" w:rsidRPr="00063177" w:rsidRDefault="00F27A62" w:rsidP="00F27A6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Федерации;</w:t>
      </w:r>
    </w:p>
    <w:p w:rsidR="00F27A62" w:rsidRPr="00063177" w:rsidRDefault="00F27A62" w:rsidP="00F2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22.10.2004 № 125-ФЗ «Об архивном деле в Российской Федерации»;</w:t>
      </w:r>
    </w:p>
    <w:p w:rsidR="00F27A62" w:rsidRPr="00063177" w:rsidRDefault="00F27A62" w:rsidP="00F2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Федеральный закон от 02.05.2006 № 59-ФЗ «О порядке рассмотрения обращений граждан Российской Федерации»;</w:t>
      </w:r>
    </w:p>
    <w:p w:rsidR="00F27A62" w:rsidRPr="00063177" w:rsidRDefault="00F27A62" w:rsidP="00F2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F27A62" w:rsidRPr="00063177" w:rsidRDefault="00F27A62" w:rsidP="00F27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Федеральный закон от 08.08.2001 № 129-ФЗ «О государственной регистрации юридических лиц и индивидуальных предпринимателей»; </w:t>
      </w:r>
    </w:p>
    <w:p w:rsidR="00F27A62" w:rsidRPr="00063177" w:rsidRDefault="00F27A62" w:rsidP="00F27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Федеральный закон от 24.11.1995 № 181-ФЗ «О социальной защите инвалидов в Российской Федерации»; </w:t>
      </w:r>
    </w:p>
    <w:p w:rsidR="00F27A62" w:rsidRPr="00063177" w:rsidRDefault="00F27A62" w:rsidP="00F27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0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193-ФЗ «Об альтернативной процедуре урегулирования споров с участием посредника (процедуре медиации)»;</w:t>
      </w:r>
    </w:p>
    <w:p w:rsidR="00F27A62" w:rsidRPr="00063177" w:rsidRDefault="00F27A62" w:rsidP="00F2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Приказ Федерального архивного агентства от 2 марта 2020 г. № 24</w:t>
      </w:r>
    </w:p>
    <w:p w:rsidR="00F27A62" w:rsidRPr="00063177" w:rsidRDefault="00F27A62" w:rsidP="00F2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организациях”;</w:t>
      </w:r>
    </w:p>
    <w:p w:rsidR="00F27A62" w:rsidRPr="00063177" w:rsidRDefault="00F27A62" w:rsidP="00F2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Приказ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7A62" w:rsidRPr="00063177" w:rsidRDefault="00F27A62" w:rsidP="00F2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Методика расчета штатной численности государственных архивов на основе нормативов по труду, утвержденной приказом Федеральной архивной службы России от 14.01.2004 № 9;</w:t>
      </w:r>
    </w:p>
    <w:p w:rsidR="00F27A62" w:rsidRPr="00063177" w:rsidRDefault="00F27A62" w:rsidP="00F2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Укрупненные нормы времени на работы, выполняемые в объединенных архивах, хранящих документы по личному составу учреждений, организаций, предприятий, утвержденные Постановлением Минтруда России от 18.12.1992 № 57;</w:t>
      </w:r>
    </w:p>
    <w:p w:rsidR="00F27A62" w:rsidRPr="00063177" w:rsidRDefault="00F27A62" w:rsidP="00F2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Устав Шелеховского района;</w:t>
      </w:r>
    </w:p>
    <w:p w:rsidR="00F27A62" w:rsidRPr="00063177" w:rsidRDefault="00F27A62" w:rsidP="00F2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Pr="00063177">
        <w:rPr>
          <w:rFonts w:ascii="Times New Roman" w:eastAsia="Times New Roman" w:hAnsi="Times New Roman" w:cs="Times New Roman"/>
          <w:sz w:val="28"/>
          <w:lang w:eastAsia="ru-RU"/>
        </w:rPr>
        <w:t>настоящий административный регламент</w:t>
      </w: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A62" w:rsidRDefault="00F27A62" w:rsidP="00063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A62" w:rsidRDefault="00F27A62" w:rsidP="00F27A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A62" w:rsidRDefault="00F27A62" w:rsidP="00F27A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A62" w:rsidRDefault="00F27A62" w:rsidP="00F27A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Строка 3</w:t>
      </w:r>
    </w:p>
    <w:p w:rsidR="00063177" w:rsidRPr="0053492D" w:rsidRDefault="00063177" w:rsidP="00F27A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по предоставлению муниципальной услуги «Информационное обеспечение пользователей в соответствии с их запросами», утвержденный постановлением Администрации Шелеховского муниципального района от 15.02.2012 № 270-па</w:t>
      </w:r>
    </w:p>
    <w:p w:rsidR="00063177" w:rsidRDefault="00063177" w:rsidP="00063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37" w:rsidRDefault="00B45237" w:rsidP="00B452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</w:t>
      </w:r>
    </w:p>
    <w:p w:rsidR="00063177" w:rsidRDefault="00B45237" w:rsidP="00B452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 </w:t>
      </w:r>
      <w:r w:rsidR="000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возникающие в связи </w:t>
      </w:r>
    </w:p>
    <w:p w:rsidR="00B45237" w:rsidRDefault="00063177" w:rsidP="00B452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45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B45237" w:rsidRDefault="00B45237" w:rsidP="00B452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37" w:rsidRPr="00B45237" w:rsidRDefault="00B45237" w:rsidP="00B452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2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Федерации;</w:t>
      </w:r>
    </w:p>
    <w:p w:rsidR="00B45237" w:rsidRPr="00B45237" w:rsidRDefault="00B45237" w:rsidP="00B452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B45237" w:rsidRPr="00B45237" w:rsidRDefault="00B45237" w:rsidP="00B452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Федеральный закон от 02.05.2006 №59-ФЗ «О порядке рассмотрения обращений граждан Российской Федерации»;</w:t>
      </w:r>
    </w:p>
    <w:p w:rsidR="00B45237" w:rsidRPr="00B45237" w:rsidRDefault="00B45237" w:rsidP="00B4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B45237" w:rsidRPr="00B45237" w:rsidRDefault="00B45237" w:rsidP="00B452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Федеральный закон от 27.07.2006 № 149-ФЗ «Об информации, информационных технологиях и о защите информации»; </w:t>
      </w:r>
    </w:p>
    <w:p w:rsidR="00B45237" w:rsidRPr="00B45237" w:rsidRDefault="00B45237" w:rsidP="00B4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Федеральный закон от 24.11.1995 № 181-ФЗ «О социальной защите инвалидов в Российской Федерации»;</w:t>
      </w:r>
    </w:p>
    <w:p w:rsidR="00063177" w:rsidRPr="00063177" w:rsidRDefault="00B45237" w:rsidP="00063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063177"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Федерального архивного агентства от 2 марта 2020 г. № 24</w:t>
      </w:r>
    </w:p>
    <w:p w:rsidR="00B45237" w:rsidRPr="00B45237" w:rsidRDefault="00063177" w:rsidP="00063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организациях”</w:t>
      </w:r>
      <w:r w:rsidR="00B45237" w:rsidRPr="00B4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3177" w:rsidRPr="00063177" w:rsidRDefault="00063177" w:rsidP="00063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Укрупненные нормы времени на работы, выполняемые в объединенных архивах, хранящих документы по личному составу учреждений, организаций, предприятий, утвержденные Постановлением Минтруда России от 18.12.1992 № 57;</w:t>
      </w:r>
    </w:p>
    <w:p w:rsidR="00063177" w:rsidRPr="00063177" w:rsidRDefault="00063177" w:rsidP="00063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Устав Шелеховского района;</w:t>
      </w:r>
    </w:p>
    <w:p w:rsidR="00CE225E" w:rsidRDefault="00063177" w:rsidP="000631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10)  настоящий 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A62" w:rsidRDefault="00F27A62" w:rsidP="0034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Строка 4</w:t>
      </w:r>
    </w:p>
    <w:p w:rsidR="003475D6" w:rsidRPr="0053492D" w:rsidRDefault="003475D6" w:rsidP="0034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34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«Предоставление архивных документов заявителям в читальном зале архивного отдела», утвержденный </w:t>
      </w:r>
      <w:r w:rsidRPr="0053492D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постановлением Администрации</w:t>
      </w:r>
    </w:p>
    <w:p w:rsidR="003475D6" w:rsidRPr="0053492D" w:rsidRDefault="003475D6" w:rsidP="0034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75D6">
        <w:rPr>
          <w:rFonts w:ascii="Times New Roman" w:eastAsia="Times New Roman" w:hAnsi="Times New Roman" w:cs="Times New Roman"/>
          <w:b/>
          <w:sz w:val="28"/>
          <w:lang w:eastAsia="ru-RU"/>
        </w:rPr>
        <w:t>Шелеховского муниципального района</w:t>
      </w:r>
      <w:r w:rsidRPr="005349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3475D6">
        <w:rPr>
          <w:rFonts w:ascii="Times New Roman" w:eastAsia="Times New Roman" w:hAnsi="Times New Roman" w:cs="Times New Roman"/>
          <w:b/>
          <w:sz w:val="28"/>
          <w:lang w:eastAsia="ru-RU"/>
        </w:rPr>
        <w:t>от 27.12.2011 № 1717-па</w:t>
      </w:r>
    </w:p>
    <w:p w:rsidR="003475D6" w:rsidRPr="003475D6" w:rsidRDefault="003475D6" w:rsidP="0034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75D6" w:rsidRPr="00D41A3E" w:rsidRDefault="003475D6" w:rsidP="003475D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475D6" w:rsidRPr="00D41A3E" w:rsidRDefault="003475D6" w:rsidP="003475D6">
      <w:pPr>
        <w:pStyle w:val="a3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5D6" w:rsidRPr="00D41A3E" w:rsidRDefault="003475D6" w:rsidP="003475D6">
      <w:pPr>
        <w:numPr>
          <w:ilvl w:val="0"/>
          <w:numId w:val="1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3475D6" w:rsidRPr="00D41A3E" w:rsidRDefault="003475D6" w:rsidP="003475D6">
      <w:pPr>
        <w:numPr>
          <w:ilvl w:val="0"/>
          <w:numId w:val="1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22.10.2004 № 125-ФЗ «Об архивном деле в Российской Федерации»;</w:t>
      </w:r>
    </w:p>
    <w:p w:rsidR="003475D6" w:rsidRPr="00D41A3E" w:rsidRDefault="003475D6" w:rsidP="003475D6">
      <w:pPr>
        <w:numPr>
          <w:ilvl w:val="0"/>
          <w:numId w:val="1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21.07.1993 № 5485-1 «О государственной тайне»;</w:t>
      </w:r>
    </w:p>
    <w:p w:rsidR="003475D6" w:rsidRPr="00D41A3E" w:rsidRDefault="003475D6" w:rsidP="003475D6">
      <w:pPr>
        <w:numPr>
          <w:ilvl w:val="0"/>
          <w:numId w:val="1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27.07.2006 № 149-ФЗ «Об информации, информационных технологиях и о защите информации»;</w:t>
      </w:r>
    </w:p>
    <w:p w:rsidR="003475D6" w:rsidRPr="00D41A3E" w:rsidRDefault="003475D6" w:rsidP="003475D6">
      <w:pPr>
        <w:numPr>
          <w:ilvl w:val="0"/>
          <w:numId w:val="1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3475D6" w:rsidRDefault="003475D6" w:rsidP="003475D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41A3E">
        <w:rPr>
          <w:rFonts w:ascii="Times New Roman" w:hAnsi="Times New Roman" w:cs="Times New Roman"/>
          <w:color w:val="000000"/>
          <w:sz w:val="28"/>
          <w:szCs w:val="28"/>
        </w:rPr>
        <w:t>) Федеральный закон от 24.11.1995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A3E">
        <w:rPr>
          <w:rFonts w:ascii="Times New Roman" w:hAnsi="Times New Roman" w:cs="Times New Roman"/>
          <w:color w:val="000000"/>
          <w:sz w:val="28"/>
          <w:szCs w:val="28"/>
        </w:rPr>
        <w:t>181-ФЗ «О социальной защите инвалидов в Российской Федерации»</w:t>
      </w:r>
      <w:r w:rsidRPr="00D41A3E">
        <w:rPr>
          <w:rFonts w:ascii="Times New Roman" w:hAnsi="Times New Roman" w:cs="Times New Roman"/>
          <w:sz w:val="28"/>
          <w:szCs w:val="28"/>
        </w:rPr>
        <w:t>;</w:t>
      </w:r>
    </w:p>
    <w:p w:rsidR="003475D6" w:rsidRDefault="003475D6" w:rsidP="003475D6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7) Федеральный закон от 06.10.2003 № 131-ФЗ «Об общих принципах организации местного самоуправления в Российской Федерации»;</w:t>
      </w:r>
    </w:p>
    <w:p w:rsidR="003475D6" w:rsidRPr="00D41A3E" w:rsidRDefault="003475D6" w:rsidP="003475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8)</w:t>
      </w:r>
      <w:r w:rsidR="00DD1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Указ Президента РФ от 06.03.1997 № 188 «Об утверждении Перечня сведений конфиденциального характера»;</w:t>
      </w:r>
    </w:p>
    <w:p w:rsidR="003475D6" w:rsidRPr="00D41A3E" w:rsidRDefault="003475D6" w:rsidP="003475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9)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Указ Президента РФ от 31.12.1993 № 2334 «О дополнительных гарантиях прав граждан на информацию»;</w:t>
      </w:r>
    </w:p>
    <w:p w:rsidR="003475D6" w:rsidRPr="003475D6" w:rsidRDefault="003475D6" w:rsidP="00DD17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475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Федерального архивного агентства от 2 марта 2020 г. № 24</w:t>
      </w:r>
      <w:r w:rsidR="00D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5D6">
        <w:rPr>
          <w:rFonts w:ascii="Times New Roman" w:eastAsia="Times New Roman" w:hAnsi="Times New Roman" w:cs="Times New Roman"/>
          <w:color w:val="000000"/>
          <w:sz w:val="28"/>
          <w:szCs w:val="28"/>
        </w:rPr>
        <w:t>“Об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организациях”;</w:t>
      </w:r>
    </w:p>
    <w:p w:rsidR="003475D6" w:rsidRPr="00D41A3E" w:rsidRDefault="003475D6" w:rsidP="0053492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D4635">
        <w:rPr>
          <w:rFonts w:ascii="Times New Roman" w:eastAsia="Times New Roman" w:hAnsi="Times New Roman" w:cs="Times New Roman"/>
          <w:sz w:val="28"/>
          <w:szCs w:val="28"/>
        </w:rPr>
        <w:t>Приказ Федерального ар</w:t>
      </w:r>
      <w:r>
        <w:rPr>
          <w:rFonts w:ascii="Times New Roman" w:eastAsia="Times New Roman" w:hAnsi="Times New Roman" w:cs="Times New Roman"/>
          <w:sz w:val="28"/>
          <w:szCs w:val="28"/>
        </w:rPr>
        <w:t>хивного агентства от 01.09.</w:t>
      </w:r>
      <w:r w:rsidRPr="007D463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017 № 143 «</w:t>
      </w:r>
      <w:r w:rsidRPr="007D463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использования архивных документов в государственных 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архивах Российской Федерации»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5D6" w:rsidRDefault="003475D6" w:rsidP="00347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41A3E">
        <w:rPr>
          <w:rFonts w:ascii="Times New Roman" w:hAnsi="Times New Roman" w:cs="Times New Roman"/>
          <w:color w:val="000000"/>
          <w:sz w:val="28"/>
          <w:szCs w:val="28"/>
        </w:rPr>
        <w:t>Устав Шелеховского района;</w:t>
      </w:r>
    </w:p>
    <w:p w:rsidR="003475D6" w:rsidRPr="00556349" w:rsidRDefault="003475D6" w:rsidP="003475D6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5634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6349">
        <w:rPr>
          <w:rFonts w:ascii="Times New Roman" w:eastAsia="Times New Roman" w:hAnsi="Times New Roman" w:cs="Times New Roman"/>
          <w:sz w:val="28"/>
          <w:szCs w:val="28"/>
        </w:rPr>
        <w:t>) настоящий административный регламент.</w:t>
      </w:r>
      <w:r w:rsidRPr="005563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75D6" w:rsidRPr="00D41A3E" w:rsidRDefault="003475D6" w:rsidP="003475D6">
      <w:pPr>
        <w:pStyle w:val="a3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5D6" w:rsidRDefault="003475D6" w:rsidP="000631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77" w:rsidRDefault="00063177" w:rsidP="000631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77" w:rsidRDefault="00063177" w:rsidP="00063177"/>
    <w:sectPr w:rsidR="0006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9B8"/>
    <w:multiLevelType w:val="hybridMultilevel"/>
    <w:tmpl w:val="12046596"/>
    <w:lvl w:ilvl="0" w:tplc="43543E6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  <w:color w:val="000000"/>
      </w:rPr>
    </w:lvl>
    <w:lvl w:ilvl="1" w:tplc="9D427F1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1E"/>
    <w:rsid w:val="00063177"/>
    <w:rsid w:val="003475D6"/>
    <w:rsid w:val="0053492D"/>
    <w:rsid w:val="00A9221E"/>
    <w:rsid w:val="00B45237"/>
    <w:rsid w:val="00CE225E"/>
    <w:rsid w:val="00DD17B8"/>
    <w:rsid w:val="00F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4899"/>
  <w15:chartTrackingRefBased/>
  <w15:docId w15:val="{F3C20801-9D4C-4DF4-947B-56C4DB38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D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Любочко Лариса Михайловна</dc:creator>
  <cp:keywords/>
  <dc:description/>
  <cp:lastModifiedBy>Любочко Лариса Михайловна</cp:lastModifiedBy>
  <cp:revision>4</cp:revision>
  <dcterms:created xsi:type="dcterms:W3CDTF">2023-07-13T08:59:00Z</dcterms:created>
  <dcterms:modified xsi:type="dcterms:W3CDTF">2023-07-13T09:50:00Z</dcterms:modified>
</cp:coreProperties>
</file>