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2EA" w:rsidRPr="007B1847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D42EA" w:rsidRPr="007B1847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D42EA" w:rsidRPr="007B1847" w:rsidRDefault="006D42EA" w:rsidP="006D42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ШЕЛЕХОВСКОГО МУНИЦИПАЛЬНОГО РАЙОНА</w:t>
      </w:r>
    </w:p>
    <w:p w:rsidR="006D42EA" w:rsidRPr="007B1847" w:rsidRDefault="006D42EA" w:rsidP="006D42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D42EA" w:rsidRPr="007B1847" w:rsidRDefault="006D42EA" w:rsidP="006D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2EA" w:rsidRPr="007B1847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сентября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41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-рд</w:t>
      </w:r>
    </w:p>
    <w:p w:rsidR="006D42EA" w:rsidRPr="007B1847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ринято на 9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заседании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сентября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42EA" w:rsidRPr="007B1847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2EA" w:rsidRPr="007B1847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ОБРАЗОВАНИЯ АДМИНИСТРАЦИИ ШЕЛЕХОВСКОГО МУНИЦИПАЛЬНОГО РАЙОНА</w:t>
      </w:r>
    </w:p>
    <w:p w:rsidR="00004523" w:rsidRPr="00004523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</w:t>
      </w:r>
      <w:r w:rsidR="00004523" w:rsidRPr="0000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0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Шелеховского муниципального района </w:t>
      </w:r>
    </w:p>
    <w:p w:rsidR="006D42EA" w:rsidRPr="00004523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26.09.2019 № 31-рд</w:t>
      </w:r>
      <w:r w:rsidR="00004523" w:rsidRPr="0000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24.06.2021 № 22-рд</w:t>
      </w:r>
      <w:r w:rsidRPr="0000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D42EA" w:rsidRPr="007B1847" w:rsidRDefault="006D42EA" w:rsidP="006D4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42EA" w:rsidRPr="002521F2" w:rsidTr="00041304">
        <w:tc>
          <w:tcPr>
            <w:tcW w:w="4644" w:type="dxa"/>
            <w:shd w:val="clear" w:color="auto" w:fill="auto"/>
          </w:tcPr>
          <w:p w:rsidR="006D42EA" w:rsidRPr="002521F2" w:rsidRDefault="006D42EA" w:rsidP="0004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2EA" w:rsidRPr="002521F2" w:rsidRDefault="006D42EA" w:rsidP="006D42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эффективной структуры органов Администрации Шелеховского муниципального района в части исполнения полномочий муниципального района по вопросам местного значения, руководствуясь статьей 15 Федерального закона от 06.10.2003 № 131-ФЗ «Об общих принципах организации местного самоуправления в Российской Федерации», статьями </w:t>
      </w:r>
      <w:hyperlink r:id="rId7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, 35, 39 Устава Шелеховского района, статьей 5 Регламента Думы Шелеховского муниципального района, утвержденного решением Думы Шелеховского муниципального района от  20.07.2005 № 39-рд,</w:t>
      </w:r>
    </w:p>
    <w:p w:rsidR="006D42EA" w:rsidRPr="002521F2" w:rsidRDefault="006D42EA" w:rsidP="006D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EA" w:rsidRPr="002521F2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</w:t>
      </w:r>
      <w:proofErr w:type="gram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  Р</w:t>
      </w:r>
      <w:proofErr w:type="gram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6D42EA" w:rsidRPr="002521F2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Pr="002521F2" w:rsidRDefault="006D42EA" w:rsidP="006D42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Реорганизовать Управление образования, молодежной политики и спорта Администрации Шелеховского муниципального района в форме выделения из него отдела по молодежной политике и спорту Администрации Шелеховского муниципального района.</w:t>
      </w:r>
    </w:p>
    <w:p w:rsidR="006D42EA" w:rsidRPr="002521F2" w:rsidRDefault="006D42EA" w:rsidP="006D42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Переименовать Управление образования, молодежной политики и спорта Администрации Шелеховского муниципального района в Управление образования Администрации Шелеховского муниципального района.</w:t>
      </w:r>
    </w:p>
    <w:p w:rsidR="006D42EA" w:rsidRPr="002521F2" w:rsidRDefault="006D42EA" w:rsidP="006D42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Управление образования Администрации Шелеховского муниципального района является правопреемником Управления образования, молодёжной политики и спорта Администрации Шелеховского муниципального района.</w:t>
      </w:r>
    </w:p>
    <w:p w:rsidR="006D42EA" w:rsidRPr="002521F2" w:rsidRDefault="006D42EA" w:rsidP="006D42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8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образования Администрации Шелеховского муниципального района.</w:t>
      </w:r>
    </w:p>
    <w:p w:rsidR="006D42EA" w:rsidRPr="002521F2" w:rsidRDefault="006D42EA" w:rsidP="006D42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6D42EA" w:rsidRPr="002521F2" w:rsidRDefault="00000000" w:rsidP="006D42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D42EA"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6D42EA"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Шелеховского муниципального района от 13.12.2007 № 57-рд «Об Управлении образования, молодежной политики и спорта Администрации Шелеховского муниципального района»;</w:t>
      </w:r>
    </w:p>
    <w:p w:rsidR="006D42EA" w:rsidRPr="002521F2" w:rsidRDefault="00000000" w:rsidP="006D42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D42EA"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6D42EA"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Шелеховского муниципального района от 29.12.2011 № 56-рд «О внесении изменений в положение об Управлении образования, молодежной политики и спорта Администрации Шелеховского муниципального района»;</w:t>
      </w:r>
    </w:p>
    <w:p w:rsidR="006D42EA" w:rsidRPr="002521F2" w:rsidRDefault="00000000" w:rsidP="006D42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D42EA"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6D42EA"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Шелеховского муниципального района от 26.03.2015 № 9-рд «О внесении изменений в положение об Управлении образования, молодежной политики и спорта Администрации Шелеховского муниципального района»;</w:t>
      </w:r>
    </w:p>
    <w:p w:rsidR="006D42EA" w:rsidRPr="002521F2" w:rsidRDefault="00000000" w:rsidP="006D42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D42EA"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6D42EA"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Шелеховского муниципального района от 25.02.2016 № 6-рд «О внесении изменений в положение об Управлении образования, молодежной политики и спорта Администрации Шелеховского муниципального района».</w:t>
      </w:r>
    </w:p>
    <w:p w:rsidR="006D42EA" w:rsidRPr="002521F2" w:rsidRDefault="006D42EA" w:rsidP="006D42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с 01.01.2019.</w:t>
      </w:r>
    </w:p>
    <w:p w:rsidR="006D42EA" w:rsidRPr="002521F2" w:rsidRDefault="006D42EA" w:rsidP="006D42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D42EA" w:rsidRPr="002521F2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Pr="002521F2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6D42EA" w:rsidRPr="002521F2" w:rsidTr="00041304">
        <w:tc>
          <w:tcPr>
            <w:tcW w:w="4783" w:type="dxa"/>
            <w:shd w:val="clear" w:color="auto" w:fill="auto"/>
          </w:tcPr>
          <w:p w:rsidR="006D42EA" w:rsidRPr="002521F2" w:rsidRDefault="006D42EA" w:rsidP="0004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председателя Думы Шелеховского </w:t>
            </w:r>
          </w:p>
          <w:p w:rsidR="006D42EA" w:rsidRPr="002521F2" w:rsidRDefault="006D42EA" w:rsidP="0004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D42EA" w:rsidRPr="002521F2" w:rsidRDefault="006D42EA" w:rsidP="0004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shd w:val="clear" w:color="auto" w:fill="auto"/>
          </w:tcPr>
          <w:p w:rsidR="006D42EA" w:rsidRPr="002521F2" w:rsidRDefault="006D42EA" w:rsidP="00041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Мэр Шелеховского </w:t>
            </w:r>
          </w:p>
          <w:p w:rsidR="006D42EA" w:rsidRPr="002521F2" w:rsidRDefault="006D42EA" w:rsidP="00041304">
            <w:pPr>
              <w:tabs>
                <w:tab w:val="left" w:pos="1740"/>
                <w:tab w:val="right" w:pos="48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муниципального района</w:t>
            </w:r>
          </w:p>
        </w:tc>
      </w:tr>
      <w:tr w:rsidR="006D42EA" w:rsidRPr="002521F2" w:rsidTr="00041304">
        <w:tc>
          <w:tcPr>
            <w:tcW w:w="4783" w:type="dxa"/>
            <w:shd w:val="clear" w:color="auto" w:fill="auto"/>
          </w:tcPr>
          <w:p w:rsidR="006D42EA" w:rsidRPr="002521F2" w:rsidRDefault="006D42EA" w:rsidP="0004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__________М.В. Алферова</w:t>
            </w:r>
          </w:p>
        </w:tc>
        <w:tc>
          <w:tcPr>
            <w:tcW w:w="5045" w:type="dxa"/>
            <w:shd w:val="clear" w:color="auto" w:fill="auto"/>
          </w:tcPr>
          <w:p w:rsidR="006D42EA" w:rsidRPr="002521F2" w:rsidRDefault="006D42EA" w:rsidP="0004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_____________ М.Н. Модин</w:t>
            </w:r>
          </w:p>
        </w:tc>
      </w:tr>
      <w:tr w:rsidR="006D42EA" w:rsidRPr="002521F2" w:rsidTr="00041304">
        <w:tc>
          <w:tcPr>
            <w:tcW w:w="4783" w:type="dxa"/>
            <w:shd w:val="clear" w:color="auto" w:fill="auto"/>
          </w:tcPr>
          <w:p w:rsidR="006D42EA" w:rsidRPr="002521F2" w:rsidRDefault="006D42EA" w:rsidP="0004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shd w:val="clear" w:color="auto" w:fill="auto"/>
          </w:tcPr>
          <w:p w:rsidR="006D42EA" w:rsidRPr="002521F2" w:rsidRDefault="006D42EA" w:rsidP="0004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решением Думы Шелеховского муниципального района </w:t>
      </w:r>
    </w:p>
    <w:p w:rsidR="006D42EA" w:rsidRPr="0021480F" w:rsidRDefault="006D42EA" w:rsidP="006D42E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26.09.2018 № 41</w:t>
      </w:r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</w:p>
    <w:p w:rsidR="006D42EA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EA" w:rsidRPr="0021480F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D42EA" w:rsidRPr="0021480F" w:rsidTr="00041304">
        <w:tc>
          <w:tcPr>
            <w:tcW w:w="9606" w:type="dxa"/>
            <w:shd w:val="clear" w:color="auto" w:fill="auto"/>
          </w:tcPr>
          <w:p w:rsidR="006D42EA" w:rsidRPr="0021480F" w:rsidRDefault="006D42EA" w:rsidP="0004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6D42EA" w:rsidRPr="0021480F" w:rsidRDefault="006D42EA" w:rsidP="0004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Управлении образования Администрации </w:t>
            </w:r>
          </w:p>
          <w:p w:rsidR="006D42EA" w:rsidRPr="0021480F" w:rsidRDefault="006D42EA" w:rsidP="0004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Шелеховского муниципального района</w:t>
            </w:r>
          </w:p>
        </w:tc>
      </w:tr>
      <w:tr w:rsidR="006D42EA" w:rsidRPr="0021480F" w:rsidTr="00041304">
        <w:tc>
          <w:tcPr>
            <w:tcW w:w="9606" w:type="dxa"/>
            <w:shd w:val="clear" w:color="auto" w:fill="auto"/>
          </w:tcPr>
          <w:p w:rsidR="00004523" w:rsidRDefault="006D42EA" w:rsidP="0000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r w:rsidR="0000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00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муниципального района</w:t>
            </w:r>
          </w:p>
          <w:p w:rsidR="006D42EA" w:rsidRPr="0021480F" w:rsidRDefault="006D42EA" w:rsidP="0000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31-рд</w:t>
            </w:r>
            <w:r w:rsidR="0000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4523" w:rsidRPr="00004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24.06.2021 № 22-рд)</w:t>
            </w:r>
          </w:p>
        </w:tc>
      </w:tr>
    </w:tbl>
    <w:p w:rsidR="006D42EA" w:rsidRPr="0021480F" w:rsidRDefault="006D42EA" w:rsidP="006D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EA" w:rsidRPr="0021480F" w:rsidRDefault="006D42EA" w:rsidP="006D42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D42EA" w:rsidRPr="0021480F" w:rsidRDefault="006D42EA" w:rsidP="006D42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Шелеховского муниципального района (далее – Управление) является органом Администрации Шелеховского муниципального района, осуществляющим организацию предоставления услуг в области дошкольного, начального общего, основного общего, среднего общего, дополнительного образования детей в муниципальных образовательных организациях Шелеховского района, организацию создания условий для осуществления присмотра и ухода за детьми, содержания детей в муниципальных образовательных организациях Шелеховского района,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свою деятельность в соответствии с </w:t>
      </w:r>
      <w:hyperlink r:id="rId13" w:history="1">
        <w:r w:rsidRPr="00214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образования, по контролю и надзору в сфере образования, Уставом Иркутской области, законами Иркутской области, иными нормативными правовыми актами Иркутской области, </w:t>
      </w:r>
      <w:hyperlink r:id="rId14" w:history="1">
        <w:r w:rsidRPr="00214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 решениями Думы Шелеховского муниципального района, правовыми актами Мэра Шелеховского муниципального района, Администрации Шелеховского муниципального района, настоящим Положением.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свою деятельность во взаимодействии с федеральными органами государственной власти, органами государственной власти Иркутской области, осуществляющими полномочия в сфере образования, общественными объединениями граждан и иными организациями.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является юридическим лицом, имеет бланк со своим наименованием, производный от бланка Администрации Шелеховского муниципального района, печать с изображением герба Шелеховского района, иные служебные печати и штампы, лицевые счета в территориальном органе Федерального казначейства.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Управления – Управление образования Администрации Шелеховского муниципального района.</w:t>
      </w:r>
    </w:p>
    <w:p w:rsidR="006D42EA" w:rsidRPr="0021480F" w:rsidRDefault="006D42EA" w:rsidP="006D42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Управления – Управление образования.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Управления: 666034, Иркутская область, г. Шелехов, ул. Невского, 41.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Управления осуществляются за счет бюджетных ассигнований, предусмотренных в бюджете Шелеховского муниципального района на соответствующий финансовый год. 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Управлении утверждает Дума Шелеховского муниципального района.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структурных подразделениях Управления утверждаются распоряжением Администрации Шелеховского муниципального района.</w:t>
      </w:r>
    </w:p>
    <w:p w:rsidR="006D42EA" w:rsidRPr="0021480F" w:rsidRDefault="006D42EA" w:rsidP="006D42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Управления</w:t>
      </w:r>
    </w:p>
    <w:p w:rsidR="006D42EA" w:rsidRPr="0021480F" w:rsidRDefault="006D42EA" w:rsidP="006D42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Управление возлагается выполнение следующих задач:</w:t>
      </w:r>
    </w:p>
    <w:p w:rsidR="006D42EA" w:rsidRPr="0021480F" w:rsidRDefault="006D42EA" w:rsidP="006D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Шелеховского района, подведомственных Управлению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D42EA" w:rsidRPr="0021480F" w:rsidRDefault="006D42EA" w:rsidP="006D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Иркутской области);</w:t>
      </w:r>
    </w:p>
    <w:p w:rsidR="006D42EA" w:rsidRPr="0021480F" w:rsidRDefault="006D42EA" w:rsidP="006D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D42EA" w:rsidRDefault="00004523" w:rsidP="000045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004523">
        <w:rPr>
          <w:rFonts w:ascii="Times New Roman" w:hAnsi="Times New Roman" w:cs="Times New Roman"/>
          <w:sz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004523" w:rsidRPr="00004523" w:rsidRDefault="00004523" w:rsidP="0000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0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4 в ред. </w:t>
      </w:r>
      <w:r w:rsid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Думы Шелеховского муниципального района </w:t>
      </w:r>
      <w:r w:rsidRPr="0000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24.06.2021 № 22-рд)</w:t>
      </w:r>
    </w:p>
    <w:p w:rsidR="006D42EA" w:rsidRPr="0021480F" w:rsidRDefault="006D42EA" w:rsidP="006D42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Управления</w:t>
      </w:r>
    </w:p>
    <w:p w:rsidR="00DE3664" w:rsidRPr="005A164B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A164B">
        <w:rPr>
          <w:sz w:val="28"/>
          <w:szCs w:val="28"/>
        </w:rPr>
        <w:t>В целях обеспечения решения возложенных на Управление задач Управление осуществляет следующие полномочия</w:t>
      </w:r>
      <w:r>
        <w:rPr>
          <w:sz w:val="28"/>
          <w:szCs w:val="28"/>
        </w:rPr>
        <w:t xml:space="preserve"> и функции</w:t>
      </w:r>
      <w:r w:rsidRPr="005A164B">
        <w:rPr>
          <w:sz w:val="28"/>
          <w:szCs w:val="28"/>
        </w:rPr>
        <w:t>: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lastRenderedPageBreak/>
        <w:t>разработка основных направлений развития системы образования в Шелеховском районе;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разработка и реализация муниципальных программ, ведомственных целевых программ по вопросам развития образования в Шелеховском районе;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согласование программ развития муниципальных образовательных организаций;</w:t>
      </w:r>
    </w:p>
    <w:p w:rsidR="00DE3664" w:rsidRPr="00E15656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5656">
        <w:rPr>
          <w:sz w:val="28"/>
          <w:szCs w:val="28"/>
        </w:rPr>
        <w:t>создание условий для внедрения информационных технологий в образовательный процесс;</w:t>
      </w:r>
    </w:p>
    <w:p w:rsidR="00DE3664" w:rsidRPr="00950888" w:rsidRDefault="00DE3664" w:rsidP="00DE3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организация обеспечения муниципальных общеобразовательных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DE3664" w:rsidRPr="00950888" w:rsidRDefault="00DE3664" w:rsidP="00DE3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DE3664" w:rsidRPr="00950888" w:rsidRDefault="00DE3664" w:rsidP="00DE366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учет форм получения образования по общеобразовательным программам общего образования, определенных родителями (законными представителями) детей, в форме семейного образования и самообразования.</w:t>
      </w:r>
    </w:p>
    <w:p w:rsidR="00DE3664" w:rsidRPr="00950888" w:rsidRDefault="00DE3664" w:rsidP="00DE3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 xml:space="preserve">организация освоения обучающимися общеобразовательных программ вне </w:t>
      </w:r>
      <w:proofErr w:type="gramStart"/>
      <w:r w:rsidRPr="00950888">
        <w:rPr>
          <w:rFonts w:ascii="Times New Roman" w:hAnsi="Times New Roman" w:cs="Times New Roman"/>
          <w:sz w:val="28"/>
          <w:szCs w:val="28"/>
        </w:rPr>
        <w:t>организаций,  осуществляющих</w:t>
      </w:r>
      <w:proofErr w:type="gramEnd"/>
      <w:r w:rsidRPr="0095088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(в формах семейного образования и самообразования);</w:t>
      </w:r>
    </w:p>
    <w:p w:rsidR="00DE3664" w:rsidRPr="00950888" w:rsidRDefault="00DE3664" w:rsidP="00DE3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организация комплектования детей в муниципальные дошкольные образовательные организации;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организация проведения городских и районных олимпиад и иных интеллектуальных</w:t>
      </w:r>
      <w:r>
        <w:rPr>
          <w:sz w:val="28"/>
          <w:szCs w:val="28"/>
        </w:rPr>
        <w:t xml:space="preserve"> и (или) творческих конкурсов,</w:t>
      </w:r>
      <w:r w:rsidRPr="005A164B">
        <w:rPr>
          <w:sz w:val="28"/>
          <w:szCs w:val="28"/>
        </w:rPr>
        <w:t xml:space="preserve">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достижений;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и организация деятельности </w:t>
      </w:r>
      <w:r w:rsidRPr="005A164B">
        <w:rPr>
          <w:sz w:val="28"/>
          <w:szCs w:val="28"/>
        </w:rPr>
        <w:t>территориальной психолого</w:t>
      </w:r>
      <w:r>
        <w:rPr>
          <w:sz w:val="28"/>
          <w:szCs w:val="28"/>
        </w:rPr>
        <w:t xml:space="preserve">-медико-педагогической комиссии </w:t>
      </w:r>
      <w:r w:rsidRPr="00463080">
        <w:rPr>
          <w:sz w:val="28"/>
          <w:szCs w:val="28"/>
        </w:rPr>
        <w:t>Шелеховского района;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:rsidR="00DE3664" w:rsidRPr="00950888" w:rsidRDefault="00DE3664" w:rsidP="00DE3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правонарушений среди обучающихся муниципальных общеобразовательных организаций;</w:t>
      </w:r>
    </w:p>
    <w:p w:rsidR="00DE3664" w:rsidRPr="00950888" w:rsidRDefault="00DE3664" w:rsidP="00DE3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организация летнего отдыха в лагерях с дневным пребыванием детей в муниципальных общеобразовательных организациях;</w:t>
      </w:r>
    </w:p>
    <w:p w:rsidR="00DE3664" w:rsidRPr="00950888" w:rsidRDefault="00DE3664" w:rsidP="00DE3664">
      <w:pPr>
        <w:pStyle w:val="a5"/>
        <w:numPr>
          <w:ilvl w:val="0"/>
          <w:numId w:val="3"/>
        </w:numPr>
        <w:spacing w:after="1" w:line="280" w:lineRule="atLeast"/>
        <w:ind w:left="0" w:firstLine="851"/>
        <w:jc w:val="both"/>
        <w:rPr>
          <w:rFonts w:ascii="Times New Roman" w:hAnsi="Times New Roman" w:cs="Times New Roman"/>
        </w:rPr>
      </w:pPr>
      <w:r w:rsidRPr="00950888">
        <w:rPr>
          <w:rFonts w:ascii="Times New Roman" w:hAnsi="Times New Roman" w:cs="Times New Roman"/>
          <w:sz w:val="28"/>
          <w:szCs w:val="28"/>
        </w:rPr>
        <w:lastRenderedPageBreak/>
        <w:t>организация бесплатной перевозки обучающихся в муниципальных общеобразовательных организациях между поселениями,</w:t>
      </w:r>
      <w:r w:rsidRPr="00950888">
        <w:rPr>
          <w:rFonts w:ascii="Times New Roman" w:hAnsi="Times New Roman" w:cs="Times New Roman"/>
          <w:sz w:val="28"/>
        </w:rPr>
        <w:t xml:space="preserve"> входящими в состав Шелеховского района; 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C53B91">
        <w:rPr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E3664" w:rsidRPr="00950888" w:rsidRDefault="00DE3664" w:rsidP="0095088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создание и организация деятельности комиссии по оценке последствий принятия решений, касающихся муниципальных образовательных организаций:</w:t>
      </w:r>
    </w:p>
    <w:p w:rsidR="00DE3664" w:rsidRPr="00950888" w:rsidRDefault="00DE3664" w:rsidP="00950888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а) о заключении муниципальными образовательными организациями договора аренды и договора безвозмездного пользования закрепленных за ними объектов муниципальной собственности;</w:t>
      </w:r>
    </w:p>
    <w:p w:rsidR="00DE3664" w:rsidRPr="00950888" w:rsidRDefault="00DE3664" w:rsidP="00950888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88">
        <w:rPr>
          <w:rFonts w:ascii="Times New Roman" w:hAnsi="Times New Roman" w:cs="Times New Roman"/>
          <w:sz w:val="28"/>
          <w:szCs w:val="28"/>
        </w:rPr>
        <w:t>б) о реорганизации или ликвидации муниципальных образовательных организаций;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муниципальных </w:t>
      </w:r>
      <w:r w:rsidRPr="00780B9E">
        <w:rPr>
          <w:sz w:val="28"/>
          <w:szCs w:val="28"/>
        </w:rPr>
        <w:t>правовых актов Администрации</w:t>
      </w:r>
      <w:r>
        <w:rPr>
          <w:sz w:val="28"/>
          <w:szCs w:val="28"/>
        </w:rPr>
        <w:t xml:space="preserve"> Шелеховского муниципального района</w:t>
      </w:r>
      <w:r w:rsidRPr="00780B9E">
        <w:rPr>
          <w:sz w:val="28"/>
          <w:szCs w:val="28"/>
        </w:rPr>
        <w:t xml:space="preserve"> о закреплении муниципальных образовательных организаций за конкретными территориями Шелеховского района, </w:t>
      </w:r>
      <w:r>
        <w:rPr>
          <w:sz w:val="28"/>
          <w:szCs w:val="28"/>
        </w:rPr>
        <w:t xml:space="preserve">об </w:t>
      </w:r>
      <w:r w:rsidRPr="005A164B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5A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</w:t>
      </w:r>
      <w:r w:rsidRPr="005A164B">
        <w:rPr>
          <w:sz w:val="28"/>
          <w:szCs w:val="28"/>
        </w:rPr>
        <w:t>платы, взимаемой с родителей (законных представителей)</w:t>
      </w:r>
      <w:r>
        <w:rPr>
          <w:sz w:val="28"/>
          <w:szCs w:val="28"/>
        </w:rPr>
        <w:t>,</w:t>
      </w:r>
      <w:r w:rsidRPr="005A164B">
        <w:rPr>
          <w:sz w:val="28"/>
          <w:szCs w:val="28"/>
        </w:rPr>
        <w:t xml:space="preserve"> за присмотр и уход за ребенком в муниципальных дошкольных образовательных организациях;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Pr="00350B28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Управления</w:t>
      </w:r>
      <w:r w:rsidRPr="00350B28">
        <w:rPr>
          <w:sz w:val="28"/>
          <w:szCs w:val="28"/>
        </w:rPr>
        <w:t xml:space="preserve"> по вопросам, входящим в компетенцию Управления</w:t>
      </w:r>
      <w:r>
        <w:rPr>
          <w:sz w:val="28"/>
          <w:szCs w:val="28"/>
        </w:rPr>
        <w:t>;</w:t>
      </w:r>
    </w:p>
    <w:p w:rsidR="00DE3664" w:rsidRPr="00E15656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5656">
        <w:rPr>
          <w:sz w:val="28"/>
          <w:szCs w:val="28"/>
        </w:rPr>
        <w:t>организация мониторинга общего и дополнительного образования;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обеспечение открытости и доступности информации о системе образования в Шелеховском районе;</w:t>
      </w:r>
    </w:p>
    <w:p w:rsidR="00DE3664" w:rsidRPr="00E15656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5656">
        <w:rPr>
          <w:sz w:val="28"/>
          <w:szCs w:val="28"/>
        </w:rPr>
        <w:t>ежегодное опубликование и размещение на официальном сайте Администрации Шелеховского муниципального района в информационно-телекоммуникационной сети «Интернет» итоговых (годовых) отчетов, содержащих анализ состояния и перспектив развития образования в Шелеховском районе;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осуществление функций и полномочий учредителя</w:t>
      </w:r>
      <w:r>
        <w:rPr>
          <w:sz w:val="28"/>
          <w:szCs w:val="28"/>
        </w:rPr>
        <w:t xml:space="preserve"> в отношении</w:t>
      </w:r>
      <w:r w:rsidRPr="005A164B">
        <w:rPr>
          <w:sz w:val="28"/>
          <w:szCs w:val="28"/>
        </w:rPr>
        <w:t xml:space="preserve"> </w:t>
      </w:r>
      <w:r w:rsidRPr="00463080">
        <w:rPr>
          <w:sz w:val="28"/>
          <w:szCs w:val="28"/>
        </w:rPr>
        <w:t>муниципальных образовательных организаций и иных муниципальных организаций</w:t>
      </w:r>
      <w:r>
        <w:rPr>
          <w:sz w:val="28"/>
          <w:szCs w:val="28"/>
        </w:rPr>
        <w:t>, указанных в пункте 12 настоящего Положения,</w:t>
      </w:r>
      <w:r w:rsidRPr="005A164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при совместном упоминании – подведомственные организации</w:t>
      </w:r>
      <w:r w:rsidRPr="005A164B">
        <w:rPr>
          <w:sz w:val="28"/>
          <w:szCs w:val="28"/>
        </w:rPr>
        <w:t>);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утверждение уставов</w:t>
      </w:r>
      <w:r>
        <w:rPr>
          <w:sz w:val="28"/>
          <w:szCs w:val="28"/>
        </w:rPr>
        <w:t xml:space="preserve"> </w:t>
      </w:r>
      <w:r w:rsidRPr="0003680C">
        <w:rPr>
          <w:sz w:val="28"/>
          <w:szCs w:val="28"/>
        </w:rPr>
        <w:t xml:space="preserve">(изменений в уставы) </w:t>
      </w:r>
      <w:r>
        <w:rPr>
          <w:sz w:val="28"/>
          <w:szCs w:val="28"/>
        </w:rPr>
        <w:t xml:space="preserve">подведомственных </w:t>
      </w:r>
      <w:r w:rsidRPr="005A164B">
        <w:rPr>
          <w:sz w:val="28"/>
          <w:szCs w:val="28"/>
        </w:rPr>
        <w:t>организаций</w:t>
      </w:r>
      <w:r w:rsidRPr="0003680C">
        <w:rPr>
          <w:sz w:val="28"/>
          <w:szCs w:val="28"/>
        </w:rPr>
        <w:t>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подготовка предложений по созданию, реорганизации и ликвидации </w:t>
      </w:r>
      <w:r>
        <w:rPr>
          <w:sz w:val="28"/>
          <w:szCs w:val="28"/>
        </w:rPr>
        <w:t>подведомственных</w:t>
      </w:r>
      <w:r w:rsidRPr="005A164B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;</w:t>
      </w:r>
    </w:p>
    <w:p w:rsidR="00DE3664" w:rsidRPr="00350B28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50B28">
        <w:rPr>
          <w:sz w:val="28"/>
          <w:szCs w:val="28"/>
        </w:rPr>
        <w:t>осуществление бюджетных полномочий главного распорядителя бюджетных средств, получателя бюджетных средств, главного администратора доходов бюджета;</w:t>
      </w:r>
    </w:p>
    <w:p w:rsidR="00DE3664" w:rsidRPr="003D5FE7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D5FE7">
        <w:rPr>
          <w:sz w:val="28"/>
          <w:szCs w:val="28"/>
        </w:rPr>
        <w:t>осуществление внутреннего финансового аудита в отношении подведомственных организаций;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lastRenderedPageBreak/>
        <w:t xml:space="preserve">формирование и утверждение муниципальных заданий для </w:t>
      </w:r>
      <w:r>
        <w:rPr>
          <w:sz w:val="28"/>
          <w:szCs w:val="28"/>
        </w:rPr>
        <w:t>подведомственных организаций</w:t>
      </w:r>
      <w:r w:rsidRPr="005A164B">
        <w:rPr>
          <w:sz w:val="28"/>
          <w:szCs w:val="28"/>
        </w:rPr>
        <w:t>, осуществление контроля за их выполнением;</w:t>
      </w:r>
    </w:p>
    <w:p w:rsidR="00DE3664" w:rsidRPr="00350B28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50B28">
        <w:rPr>
          <w:sz w:val="28"/>
          <w:szCs w:val="28"/>
        </w:rPr>
        <w:t>определение нормативных затрат на оказание муниципальных услуг</w:t>
      </w:r>
      <w:r>
        <w:rPr>
          <w:sz w:val="28"/>
          <w:szCs w:val="28"/>
        </w:rPr>
        <w:t xml:space="preserve"> подведомственными организациями</w:t>
      </w:r>
      <w:r w:rsidRPr="00350B28">
        <w:rPr>
          <w:sz w:val="28"/>
          <w:szCs w:val="28"/>
        </w:rPr>
        <w:t xml:space="preserve"> и нормативных затрат на содержание имущества, переданного </w:t>
      </w:r>
      <w:r>
        <w:rPr>
          <w:sz w:val="28"/>
          <w:szCs w:val="28"/>
        </w:rPr>
        <w:t xml:space="preserve">подведомственным организациям </w:t>
      </w:r>
      <w:r w:rsidRPr="00350B28">
        <w:rPr>
          <w:sz w:val="28"/>
          <w:szCs w:val="28"/>
        </w:rPr>
        <w:t xml:space="preserve">на праве оперативного </w:t>
      </w:r>
      <w:r>
        <w:rPr>
          <w:sz w:val="28"/>
          <w:szCs w:val="28"/>
        </w:rPr>
        <w:t>управления</w:t>
      </w:r>
      <w:r w:rsidRPr="00350B28">
        <w:rPr>
          <w:sz w:val="28"/>
          <w:szCs w:val="28"/>
        </w:rPr>
        <w:t>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осуществление контроля за деятельностью </w:t>
      </w:r>
      <w:r>
        <w:rPr>
          <w:sz w:val="28"/>
          <w:szCs w:val="28"/>
        </w:rPr>
        <w:t xml:space="preserve">подведомственных </w:t>
      </w:r>
      <w:r w:rsidRPr="005A164B">
        <w:rPr>
          <w:sz w:val="28"/>
          <w:szCs w:val="28"/>
        </w:rPr>
        <w:t>организаций в соответствии с порядком, утверждаемым постановлением Администрации Шелеховского муниципального района;</w:t>
      </w:r>
    </w:p>
    <w:p w:rsidR="00DE3664" w:rsidRPr="00E15656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5656">
        <w:rPr>
          <w:sz w:val="28"/>
          <w:szCs w:val="28"/>
        </w:rPr>
        <w:t>осуществление подбора руководящих кадров, изучение потребности в педагогических кадрах;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обеспечение заключения (прекращения) в установленном порядке трудовых договоров с руководителями </w:t>
      </w:r>
      <w:r>
        <w:rPr>
          <w:sz w:val="28"/>
          <w:szCs w:val="28"/>
        </w:rPr>
        <w:t xml:space="preserve">подведомственных </w:t>
      </w:r>
      <w:r w:rsidRPr="00752AEE">
        <w:rPr>
          <w:sz w:val="28"/>
          <w:szCs w:val="28"/>
        </w:rPr>
        <w:t>организаций,</w:t>
      </w:r>
      <w:r w:rsidRPr="005A164B">
        <w:rPr>
          <w:sz w:val="28"/>
          <w:szCs w:val="28"/>
        </w:rPr>
        <w:t xml:space="preserve"> кадровое делопроизводство в отношении указанных руководителей;</w:t>
      </w:r>
    </w:p>
    <w:p w:rsidR="00DE3664" w:rsidRPr="003D5FE7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D5FE7">
        <w:rPr>
          <w:sz w:val="28"/>
          <w:szCs w:val="28"/>
        </w:rPr>
        <w:t>организация проведения аттестации руководителей муниципальных образовательных организаций, кандидатов на замещение указанных должностей в соответствии с порядком, утверждаемым постановлением Администрации Шелеховского муниципального района;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поощрение педагогических работников, обучающихся за успехи в работе и прилежание в учебе;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представление в соответствии с установленными формами статистической отчетности информации в органы государственной власти</w:t>
      </w:r>
      <w:r>
        <w:rPr>
          <w:sz w:val="28"/>
          <w:szCs w:val="28"/>
        </w:rPr>
        <w:t xml:space="preserve"> и компетентные организации</w:t>
      </w:r>
      <w:r w:rsidRPr="0003680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</w:t>
      </w:r>
      <w:r w:rsidRPr="0003680C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 системы образования на территории Шелеховского района</w:t>
      </w:r>
      <w:r w:rsidRPr="0003680C">
        <w:rPr>
          <w:sz w:val="28"/>
          <w:szCs w:val="28"/>
        </w:rPr>
        <w:t>;</w:t>
      </w:r>
    </w:p>
    <w:p w:rsidR="00DE3664" w:rsidRPr="0003680C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03680C">
        <w:rPr>
          <w:sz w:val="28"/>
          <w:szCs w:val="28"/>
        </w:rPr>
        <w:t xml:space="preserve"> персональных данных, прин</w:t>
      </w:r>
      <w:r>
        <w:rPr>
          <w:sz w:val="28"/>
          <w:szCs w:val="28"/>
        </w:rPr>
        <w:t>ятие мер</w:t>
      </w:r>
      <w:r w:rsidRPr="0003680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их </w:t>
      </w:r>
      <w:r w:rsidRPr="0003680C">
        <w:rPr>
          <w:sz w:val="28"/>
          <w:szCs w:val="28"/>
        </w:rPr>
        <w:t>защите;</w:t>
      </w:r>
    </w:p>
    <w:p w:rsidR="00DE3664" w:rsidRPr="0003680C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обеспечение ведени</w:t>
      </w:r>
      <w:r>
        <w:rPr>
          <w:sz w:val="28"/>
          <w:szCs w:val="28"/>
        </w:rPr>
        <w:t>я</w:t>
      </w:r>
      <w:r w:rsidRPr="0003680C">
        <w:rPr>
          <w:sz w:val="28"/>
          <w:szCs w:val="28"/>
        </w:rPr>
        <w:t xml:space="preserve"> информационных систем персональных данных:</w:t>
      </w:r>
    </w:p>
    <w:p w:rsidR="00DE3664" w:rsidRPr="0003680C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680C">
        <w:rPr>
          <w:sz w:val="28"/>
          <w:szCs w:val="28"/>
        </w:rPr>
        <w:t xml:space="preserve">системы электронного документооборота </w:t>
      </w:r>
      <w:r>
        <w:rPr>
          <w:sz w:val="28"/>
          <w:szCs w:val="28"/>
        </w:rPr>
        <w:t>«</w:t>
      </w:r>
      <w:r w:rsidRPr="0003680C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03680C">
        <w:rPr>
          <w:sz w:val="28"/>
          <w:szCs w:val="28"/>
        </w:rPr>
        <w:t>;</w:t>
      </w:r>
    </w:p>
    <w:p w:rsidR="00DE3664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680C">
        <w:rPr>
          <w:sz w:val="28"/>
          <w:szCs w:val="28"/>
        </w:rPr>
        <w:t xml:space="preserve">электронной базы </w:t>
      </w:r>
      <w:r>
        <w:rPr>
          <w:sz w:val="28"/>
          <w:szCs w:val="28"/>
        </w:rPr>
        <w:t>«</w:t>
      </w:r>
      <w:r w:rsidRPr="0003680C">
        <w:rPr>
          <w:sz w:val="28"/>
          <w:szCs w:val="28"/>
        </w:rPr>
        <w:t>Учет детей для определения в образовательное учреждение</w:t>
      </w:r>
      <w:r>
        <w:rPr>
          <w:sz w:val="28"/>
          <w:szCs w:val="28"/>
        </w:rPr>
        <w:t>»</w:t>
      </w:r>
      <w:r w:rsidRPr="0003680C">
        <w:rPr>
          <w:sz w:val="28"/>
          <w:szCs w:val="28"/>
        </w:rPr>
        <w:t>;</w:t>
      </w:r>
    </w:p>
    <w:p w:rsidR="00DE3664" w:rsidRPr="0003680C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3680C">
        <w:rPr>
          <w:sz w:val="28"/>
          <w:szCs w:val="28"/>
        </w:rPr>
        <w:t xml:space="preserve">автоматизированной информационной системы </w:t>
      </w:r>
      <w:r>
        <w:rPr>
          <w:sz w:val="28"/>
          <w:szCs w:val="28"/>
        </w:rPr>
        <w:t>«</w:t>
      </w:r>
      <w:r w:rsidRPr="0003680C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03680C">
        <w:rPr>
          <w:sz w:val="28"/>
          <w:szCs w:val="28"/>
        </w:rPr>
        <w:t>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03680C">
        <w:rPr>
          <w:sz w:val="28"/>
          <w:szCs w:val="28"/>
        </w:rPr>
        <w:t xml:space="preserve"> в соответствии с законодательством Российской Федерации, Иркутской области и муниципальными правовыми актами Шелеховского района работ</w:t>
      </w:r>
      <w:r>
        <w:rPr>
          <w:sz w:val="28"/>
          <w:szCs w:val="28"/>
        </w:rPr>
        <w:t>ы</w:t>
      </w:r>
      <w:r w:rsidRPr="0003680C">
        <w:rPr>
          <w:sz w:val="28"/>
          <w:szCs w:val="28"/>
        </w:rPr>
        <w:t xml:space="preserve"> по комплектованию, хранению, учету и использованию архивных документов, образовавшихся в процессе </w:t>
      </w:r>
      <w:r>
        <w:rPr>
          <w:sz w:val="28"/>
          <w:szCs w:val="28"/>
        </w:rPr>
        <w:t>деятельности</w:t>
      </w:r>
      <w:r w:rsidRPr="0003680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DE3664" w:rsidRPr="005A164B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рассмотрение вопрос</w:t>
      </w:r>
      <w:r>
        <w:rPr>
          <w:sz w:val="28"/>
          <w:szCs w:val="28"/>
        </w:rPr>
        <w:t>ов</w:t>
      </w:r>
      <w:r w:rsidRPr="005A164B">
        <w:rPr>
          <w:sz w:val="28"/>
          <w:szCs w:val="28"/>
        </w:rPr>
        <w:t>, входящи</w:t>
      </w:r>
      <w:r>
        <w:rPr>
          <w:sz w:val="28"/>
          <w:szCs w:val="28"/>
        </w:rPr>
        <w:t>х</w:t>
      </w:r>
      <w:r w:rsidRPr="005A164B">
        <w:rPr>
          <w:sz w:val="28"/>
          <w:szCs w:val="28"/>
        </w:rPr>
        <w:t xml:space="preserve"> в компетенцию Управления, представлений, протестов</w:t>
      </w:r>
      <w:r>
        <w:rPr>
          <w:sz w:val="28"/>
          <w:szCs w:val="28"/>
        </w:rPr>
        <w:t>, требований</w:t>
      </w:r>
      <w:r w:rsidRPr="005A164B">
        <w:rPr>
          <w:sz w:val="28"/>
          <w:szCs w:val="28"/>
        </w:rPr>
        <w:t xml:space="preserve"> прокуроров, частных определений судов, обращений органов государственной власти, органов местного самоуправления, граждан, организаций;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защита прав и интересов Администрации Шелеховского муниципального района в органах государственной власти, судах и органах </w:t>
      </w:r>
      <w:r w:rsidRPr="005A164B">
        <w:rPr>
          <w:sz w:val="28"/>
          <w:szCs w:val="28"/>
        </w:rPr>
        <w:lastRenderedPageBreak/>
        <w:t xml:space="preserve">местного самоуправления по вопросам, входящим в компетенцию Управления; 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E4617">
        <w:rPr>
          <w:sz w:val="28"/>
          <w:szCs w:val="28"/>
        </w:rPr>
        <w:t>осуществление закупок товаров, работ, услуг для обеспечения нужд Управления, заключение муниципальных контрактов, а также иных гражданско-правовых договоров на поставку товаров, выполнение работ, оказание услуг, иных сделок в рамках своей компетенции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DE3664" w:rsidRDefault="00DE3664" w:rsidP="00DE3664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E42BA">
        <w:rPr>
          <w:sz w:val="28"/>
          <w:szCs w:val="28"/>
        </w:rPr>
        <w:t xml:space="preserve">осуществление иных полномочий в соответствии с </w:t>
      </w:r>
      <w:r>
        <w:rPr>
          <w:sz w:val="28"/>
          <w:szCs w:val="28"/>
        </w:rPr>
        <w:t>законодательством Российской Федерации,</w:t>
      </w:r>
      <w:r w:rsidRPr="00FE42BA">
        <w:rPr>
          <w:sz w:val="28"/>
          <w:szCs w:val="28"/>
        </w:rPr>
        <w:t xml:space="preserve"> Иркутской области, муниципальными правовыми актами Шелеховского района, поручениями Мэра Шелеховского муниципального района, заместителя Мэра по управлению социальной сферой, в пределах компетенции Управления.</w:t>
      </w:r>
    </w:p>
    <w:p w:rsidR="00950888" w:rsidRPr="00950888" w:rsidRDefault="00950888" w:rsidP="0095088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Шелеховского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24.06.2021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22-рд)</w:t>
      </w:r>
    </w:p>
    <w:p w:rsidR="00DE3664" w:rsidRPr="002E4617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E4617">
        <w:rPr>
          <w:sz w:val="28"/>
          <w:szCs w:val="28"/>
        </w:rPr>
        <w:t>Управление осуществляет функции учредителя в отношении:</w:t>
      </w:r>
    </w:p>
    <w:p w:rsidR="00DE3664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E461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</w:t>
      </w:r>
      <w:r w:rsidRPr="002E4617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и дошкольных образовательных</w:t>
      </w:r>
      <w:r w:rsidRPr="002E4617">
        <w:rPr>
          <w:sz w:val="28"/>
          <w:szCs w:val="28"/>
        </w:rPr>
        <w:t xml:space="preserve"> организаций Шелеховского района;</w:t>
      </w:r>
    </w:p>
    <w:p w:rsidR="00DE3664" w:rsidRPr="002E4617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муниципального бюджетного образовательного учреждения дополнительного образования Шелеховского района «Центр творчества»;</w:t>
      </w:r>
    </w:p>
    <w:p w:rsidR="00DE3664" w:rsidRDefault="00DE3664" w:rsidP="00DE366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E4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</w:t>
      </w:r>
      <w:r w:rsidRPr="002E4617">
        <w:rPr>
          <w:sz w:val="28"/>
          <w:szCs w:val="28"/>
        </w:rPr>
        <w:t>го учреждения Шелеховского района «Информационно-мето</w:t>
      </w:r>
      <w:r>
        <w:rPr>
          <w:sz w:val="28"/>
          <w:szCs w:val="28"/>
        </w:rPr>
        <w:t>дический образовательный центр.</w:t>
      </w:r>
    </w:p>
    <w:p w:rsidR="00362E0F" w:rsidRPr="00950888" w:rsidRDefault="00362E0F" w:rsidP="00362E0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Шелеховского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24.06.2021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22-рд)</w:t>
      </w:r>
    </w:p>
    <w:p w:rsidR="006D42EA" w:rsidRPr="0021480F" w:rsidRDefault="006D42EA" w:rsidP="006D42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Управления</w:t>
      </w:r>
    </w:p>
    <w:p w:rsidR="006D42EA" w:rsidRPr="0021480F" w:rsidRDefault="00362E0F" w:rsidP="00362E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D42EA"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и установленных полномочий Управление имеет право:</w:t>
      </w:r>
    </w:p>
    <w:p w:rsidR="006D42EA" w:rsidRPr="0021480F" w:rsidRDefault="006D42EA" w:rsidP="006D4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запрашивать и получать от органов государственной власти и органов местного самоуправления, подведомственных организаций информацию, документы и иные материалы, необходимые для решения вопросов, входящих в компетенцию Управления, в том числе в установленном порядке запрашивать информацию о финансово-хозяйственной деятельности подведомственных организаций у органов статистики, налоговых органов, иных органов надзора и контроля;</w:t>
      </w:r>
    </w:p>
    <w:p w:rsidR="006D42EA" w:rsidRPr="0021480F" w:rsidRDefault="006D42EA" w:rsidP="006D4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создавать рабочие группы, комиссии и иные совещательные органы, принимать участие в работе рабочих групп, комиссий и иных совещательных органов, созданных структурными подразделениями Администрации Шелеховского муниципального района, органами государственной власти Иркутской области по вопросам, входящим в компетенцию Управления;</w:t>
      </w:r>
    </w:p>
    <w:p w:rsidR="006D42EA" w:rsidRPr="0021480F" w:rsidRDefault="006D42EA" w:rsidP="006D4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направлять своих представителей для участия в мероприятиях, проводимых подведомственными организациями;</w:t>
      </w:r>
    </w:p>
    <w:p w:rsidR="006D42EA" w:rsidRPr="0021480F" w:rsidRDefault="006D42EA" w:rsidP="006D4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вносить предложения Мэру Шелеховского муниципального района, заместителю Мэра района по управлению социальной сферой по вопросам, входящим в компетенцию Управления;</w:t>
      </w:r>
    </w:p>
    <w:p w:rsidR="006D42EA" w:rsidRPr="0021480F" w:rsidRDefault="006D42EA" w:rsidP="006D4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>привлекать по согласованию с руководителями структурных подразделений Администрации Шелеховского муниципального района сотрудников соответствующих структурных подразделений</w:t>
      </w:r>
      <w:r w:rsidRPr="0021480F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</w:rPr>
        <w:t xml:space="preserve"> </w:t>
      </w:r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>для подготовки муниципальных правовых актов Шелеховского района, а также для осуществления мероприятий, проводимых Управлением в соответствии с возложенными на него полномочиями;</w:t>
      </w:r>
    </w:p>
    <w:p w:rsidR="006D42EA" w:rsidRPr="0021480F" w:rsidRDefault="006D42EA" w:rsidP="006D4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использовать имеющиеся в Администрации Шелеховского муниципального района информационные системы, системы связи, информационно-телекоммуникационные сети, служебный транспорт, оргтехнику, компьютерную технику и иное имущество, необходимое для решения вопросов, входящих в компетенцию Управления;</w:t>
      </w:r>
    </w:p>
    <w:p w:rsidR="006D42EA" w:rsidRPr="0021480F" w:rsidRDefault="006D42EA" w:rsidP="006D42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осуществлять иные права, установленные законодательством Российской Федерации и муниципальными правовыми актами Шелеховского муниципального района.</w:t>
      </w:r>
    </w:p>
    <w:p w:rsidR="006D42EA" w:rsidRPr="0021480F" w:rsidRDefault="006D42EA" w:rsidP="006D42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и организация работы Управления</w:t>
      </w:r>
    </w:p>
    <w:p w:rsidR="006D42EA" w:rsidRPr="0021480F" w:rsidRDefault="006D42EA" w:rsidP="00362E0F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14. В структуру Управления входят:</w:t>
      </w:r>
    </w:p>
    <w:p w:rsidR="006D42EA" w:rsidRPr="0021480F" w:rsidRDefault="006D42EA" w:rsidP="00362E0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отдел общего и дополнительного образования;</w:t>
      </w:r>
    </w:p>
    <w:p w:rsidR="006D42EA" w:rsidRPr="0021480F" w:rsidRDefault="006D42EA" w:rsidP="00362E0F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отдел организационно-правовой работы.</w:t>
      </w:r>
    </w:p>
    <w:p w:rsidR="006D42EA" w:rsidRPr="0021480F" w:rsidRDefault="006D42EA" w:rsidP="00362E0F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15. Отделы Управления осуществляют свою деятельность в соответствии с положениями об отделах, утвержденными распоряжениями Администрации Шелеховского муниципального района.</w:t>
      </w:r>
    </w:p>
    <w:p w:rsidR="006D42EA" w:rsidRPr="0021480F" w:rsidRDefault="006D42EA" w:rsidP="00362E0F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16. Управление возглавляет начальник,</w:t>
      </w:r>
      <w:r w:rsidRPr="0021480F">
        <w:rPr>
          <w:rFonts w:ascii="Arial" w:eastAsia="Batang" w:hAnsi="Arial" w:cs="Arial"/>
          <w:color w:val="332E2D"/>
          <w:spacing w:val="2"/>
          <w:sz w:val="28"/>
          <w:szCs w:val="28"/>
          <w:lang w:eastAsia="ko-KR"/>
        </w:rPr>
        <w:t xml:space="preserve"> 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назначаемый на должность и освобождаемый от должности Мэром Шелеховского</w:t>
      </w:r>
      <w:r w:rsidRPr="0021480F">
        <w:rPr>
          <w:rFonts w:ascii="Arial" w:eastAsia="Batang" w:hAnsi="Arial" w:cs="Arial"/>
          <w:color w:val="332E2D"/>
          <w:spacing w:val="2"/>
          <w:sz w:val="28"/>
          <w:szCs w:val="28"/>
          <w:lang w:eastAsia="ko-KR"/>
        </w:rPr>
        <w:t xml:space="preserve"> 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муниципального района, который руководит деятельностью Управления, организует выполнение его задач и реализацию полномочий, определенных настоящим Положением.</w:t>
      </w:r>
    </w:p>
    <w:p w:rsidR="006D42EA" w:rsidRPr="0021480F" w:rsidRDefault="006D42EA" w:rsidP="00362E0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Управления входят муниципальные служащие, лица, исполняющие обязанности по техническому обеспечению деятельности органов местного самоуправления, которые назначаются и освобождаются от должности Мэром Шелеховского муниципального района.</w:t>
      </w:r>
    </w:p>
    <w:p w:rsidR="006D42EA" w:rsidRPr="0021480F" w:rsidRDefault="006D42EA" w:rsidP="00362E0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Начальник Управления:</w:t>
      </w:r>
    </w:p>
    <w:p w:rsidR="006D42EA" w:rsidRPr="0021480F" w:rsidRDefault="006D42EA" w:rsidP="006D42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осуществляет общее руководство деятельностью Управления, распределяет обязанности между заместителями начальника Управления, специалистами Управления, планирует работу, обеспечивает выполнение задач и полномочий, возложенных на Управление;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2)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 xml:space="preserve">в пределах полномочий, установленных настоящим Положением и иными муниципальными правовыми актами Шелеховского района, представляет Управление в отношениях с органами местного самоуправления, органами государственной власти, гражданами, 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lastRenderedPageBreak/>
        <w:t>организациями и общественными объединениями, без доверенности действует от имени Управления;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3)  дает обязательные для исполнения  сотрудниками Управления устные распоряжения и указания, налагает резолюции на документах по порученной работе,  контролирует их исполнение, решает организационные вопросы деятельности Управления;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4) представляет Мэру Шелеховского муниципального района кандидатуры для назначения на должности сотрудников Управления, вносит предложения об освобождении от занимаемой должности сотрудников Управления, о поощрении и применении мер дисциплинарного взыскания;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5) согласовывает положения об отделах Управления;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6) согласовывает должностные инструкции сотрудников Управления;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7) осуществляет контроль исполнения сотрудниками Управления их должностных обязанностей;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8) заключает по вопросам, входящим в компетенцию Управления, муниципальные контракты, иные договоры, соглашения и обеспечивает их исполнение;</w:t>
      </w:r>
    </w:p>
    <w:p w:rsidR="006D42EA" w:rsidRPr="0021480F" w:rsidRDefault="006D42EA" w:rsidP="006D42EA">
      <w:pPr>
        <w:spacing w:before="30" w:after="3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9)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вносит в установленном порядке на рассмотрение Мэра Шелеховского муниципального района, Думы Шелеховского муниципального района вопросы развития подведомственных организаций;</w:t>
      </w:r>
    </w:p>
    <w:p w:rsidR="00D6205B" w:rsidRDefault="006D42EA" w:rsidP="006D42EA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05B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10)</w:t>
      </w:r>
      <w:r w:rsidRPr="00D6205B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</w:r>
      <w:r w:rsidR="00D6205B" w:rsidRPr="00D6205B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издает в пределах своей компетенции приказы, подлежащие обязательному исполнению сотрудниками Управления, руководителями подведомственных организаций, а также </w:t>
      </w:r>
      <w:r w:rsidR="00D6205B" w:rsidRPr="00D6205B">
        <w:rPr>
          <w:rFonts w:ascii="Times New Roman" w:hAnsi="Times New Roman" w:cs="Times New Roman"/>
          <w:sz w:val="28"/>
          <w:szCs w:val="28"/>
        </w:rPr>
        <w:t>приказы нормативно-правового характера по вопросам, входящим в компетенцию Управления;</w:t>
      </w:r>
    </w:p>
    <w:p w:rsidR="00D6205B" w:rsidRPr="00950888" w:rsidRDefault="00D6205B" w:rsidP="00D6205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Шелеховского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24.06.2021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22-рд)</w:t>
      </w:r>
    </w:p>
    <w:p w:rsidR="006D42EA" w:rsidRPr="0021480F" w:rsidRDefault="006D42EA" w:rsidP="006D42EA">
      <w:pPr>
        <w:spacing w:before="30" w:after="3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11)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поощряет за успехи в работе педагогических и руководящих работников подведомственных организаций;</w:t>
      </w:r>
    </w:p>
    <w:p w:rsidR="006D42EA" w:rsidRPr="0021480F" w:rsidRDefault="006D42EA" w:rsidP="006D42EA">
      <w:pPr>
        <w:spacing w:before="30" w:after="3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12)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принимает меры по возмещению ущерба, причиненного использованием средств бюджета Шелеховского района с нарушением законодательства Российской Федерации, муниципальных правовых актов Шелеховского района;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13)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осуществляет иные полномочия в соответствии с законодательством, муниципальными правовыми актами Шелеховского района, поручениями Мэра Шелеховского муниципального района, поручениями заместителя Мэра района по управлению социальной сферой;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14) несет ответственность за выполнение задач, возложенных на Управление в соответствии с законодательством Российской Федерации и муниципальными правовыми актами Шелеховского района.</w:t>
      </w:r>
    </w:p>
    <w:p w:rsidR="00D6205B" w:rsidRDefault="006D42EA" w:rsidP="006D4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6205B" w:rsidRPr="00D6205B">
        <w:rPr>
          <w:rFonts w:ascii="Times New Roman" w:hAnsi="Times New Roman" w:cs="Times New Roman"/>
          <w:sz w:val="28"/>
          <w:szCs w:val="28"/>
        </w:rPr>
        <w:t>Должность начальника Управления замещается в порядке, установленном законодательством о муниципальной службе, законодательством об образовании, муниципальными правовыми актами Шелеховского района.</w:t>
      </w:r>
    </w:p>
    <w:p w:rsidR="00083F5C" w:rsidRPr="00950888" w:rsidRDefault="00083F5C" w:rsidP="00083F5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Шелеховского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24.06.2021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0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22-рд)</w:t>
      </w:r>
    </w:p>
    <w:p w:rsidR="006D42EA" w:rsidRPr="0021480F" w:rsidRDefault="006D42EA" w:rsidP="006D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Распределение обязанностей между сотрудниками Управления  определяется должностными инструкциями в соответствии с Положениями об отделах, утвержденными распоряжениями Администрации Шелеховского муниципального района.</w:t>
      </w:r>
    </w:p>
    <w:p w:rsidR="006D42EA" w:rsidRPr="0021480F" w:rsidRDefault="006D42EA" w:rsidP="006D42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6D42EA" w:rsidRPr="0021480F" w:rsidRDefault="006D42EA" w:rsidP="006D42E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21. Управление решает стоящие перед ним задачи во взаимодействии со структурными подразделениями Администрации района, другими органами местного самоуправления.</w:t>
      </w:r>
    </w:p>
    <w:p w:rsidR="006D42EA" w:rsidRPr="0021480F" w:rsidRDefault="006D42EA" w:rsidP="006D42E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22. За  неисполнение  и  (или)  ненадлежащее  исполнение должностных обязанностей начальник, сотрудники Управления несут ответственность в порядке и на условиях, установленных действующим законодательством Российской Федерации и муниципальными правовыми актами Шелеховского района.</w:t>
      </w:r>
    </w:p>
    <w:p w:rsidR="006D42EA" w:rsidRPr="0021480F" w:rsidRDefault="006D42EA" w:rsidP="006D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EA" w:rsidRDefault="006D42EA" w:rsidP="006D42EA"/>
    <w:p w:rsidR="00B65D31" w:rsidRDefault="00B65D31"/>
    <w:sectPr w:rsidR="00B65D31" w:rsidSect="0093356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A39" w:rsidRDefault="00897A39">
      <w:pPr>
        <w:spacing w:after="0" w:line="240" w:lineRule="auto"/>
      </w:pPr>
      <w:r>
        <w:separator/>
      </w:r>
    </w:p>
  </w:endnote>
  <w:endnote w:type="continuationSeparator" w:id="0">
    <w:p w:rsidR="00897A39" w:rsidRDefault="008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A39" w:rsidRDefault="00897A39">
      <w:pPr>
        <w:spacing w:after="0" w:line="240" w:lineRule="auto"/>
      </w:pPr>
      <w:r>
        <w:separator/>
      </w:r>
    </w:p>
  </w:footnote>
  <w:footnote w:type="continuationSeparator" w:id="0">
    <w:p w:rsidR="00897A39" w:rsidRDefault="0089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617" w:rsidRDefault="00083F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2E461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4290"/>
    <w:multiLevelType w:val="hybridMultilevel"/>
    <w:tmpl w:val="993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45D8"/>
    <w:multiLevelType w:val="hybridMultilevel"/>
    <w:tmpl w:val="F2C292FA"/>
    <w:lvl w:ilvl="0" w:tplc="7B1659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FA337F"/>
    <w:multiLevelType w:val="hybridMultilevel"/>
    <w:tmpl w:val="C9208108"/>
    <w:lvl w:ilvl="0" w:tplc="7A86D5C0">
      <w:start w:val="1"/>
      <w:numFmt w:val="decimal"/>
      <w:lvlText w:val="%1)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773A9E"/>
    <w:multiLevelType w:val="hybridMultilevel"/>
    <w:tmpl w:val="EBAE1FDA"/>
    <w:lvl w:ilvl="0" w:tplc="108648EC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9920DE"/>
    <w:multiLevelType w:val="hybridMultilevel"/>
    <w:tmpl w:val="13C82F1E"/>
    <w:lvl w:ilvl="0" w:tplc="5784D33E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3259B"/>
    <w:multiLevelType w:val="hybridMultilevel"/>
    <w:tmpl w:val="92BA97B8"/>
    <w:lvl w:ilvl="0" w:tplc="E9341BDC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DEF28AC4">
      <w:start w:val="1"/>
      <w:numFmt w:val="decimal"/>
      <w:lvlText w:val="%2)"/>
      <w:lvlJc w:val="left"/>
      <w:pPr>
        <w:ind w:left="2561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ED6E4E"/>
    <w:multiLevelType w:val="hybridMultilevel"/>
    <w:tmpl w:val="475C1F40"/>
    <w:lvl w:ilvl="0" w:tplc="833C1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EA0CAF"/>
    <w:multiLevelType w:val="hybridMultilevel"/>
    <w:tmpl w:val="2F1239AA"/>
    <w:lvl w:ilvl="0" w:tplc="18F0F0F4">
      <w:start w:val="1"/>
      <w:numFmt w:val="decimal"/>
      <w:lvlText w:val="%1)"/>
      <w:lvlJc w:val="left"/>
      <w:pPr>
        <w:ind w:left="1650" w:hanging="111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8013939">
    <w:abstractNumId w:val="5"/>
  </w:num>
  <w:num w:numId="2" w16cid:durableId="1864129805">
    <w:abstractNumId w:val="3"/>
  </w:num>
  <w:num w:numId="3" w16cid:durableId="417554759">
    <w:abstractNumId w:val="1"/>
  </w:num>
  <w:num w:numId="4" w16cid:durableId="1513494840">
    <w:abstractNumId w:val="7"/>
  </w:num>
  <w:num w:numId="5" w16cid:durableId="1790126254">
    <w:abstractNumId w:val="6"/>
  </w:num>
  <w:num w:numId="6" w16cid:durableId="647779715">
    <w:abstractNumId w:val="4"/>
  </w:num>
  <w:num w:numId="7" w16cid:durableId="78137596">
    <w:abstractNumId w:val="0"/>
  </w:num>
  <w:num w:numId="8" w16cid:durableId="147653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E3"/>
    <w:rsid w:val="00004523"/>
    <w:rsid w:val="00083F5C"/>
    <w:rsid w:val="00362E0F"/>
    <w:rsid w:val="00441C0E"/>
    <w:rsid w:val="006D42EA"/>
    <w:rsid w:val="00897A39"/>
    <w:rsid w:val="009304E3"/>
    <w:rsid w:val="00950888"/>
    <w:rsid w:val="00B65D31"/>
    <w:rsid w:val="00D6205B"/>
    <w:rsid w:val="00D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D30-EB73-483D-9367-0B6338A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42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04523"/>
    <w:pPr>
      <w:ind w:left="720"/>
      <w:contextualSpacing/>
    </w:pPr>
  </w:style>
  <w:style w:type="paragraph" w:styleId="a6">
    <w:name w:val="No Spacing"/>
    <w:uiPriority w:val="1"/>
    <w:qFormat/>
    <w:rsid w:val="00DE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83F0F5158AE236F950DCB5539A3F762FC3CB7F78604FA43E87D94C4AD72D5377447737B12F55B60B31B57vDM5H" TargetMode="External"/><Relationship Id="rId13" Type="http://schemas.openxmlformats.org/officeDocument/2006/relationships/hyperlink" Target="consultantplus://offline/ref=2AC21ACBC3ED03F841E2D63C074F2D636F99E72FCBEBD324EC50A4q9i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B180D4ABA839238788FD59F2ABBF6FD39EA7CC22F9C30CADAA63A7CF482FAF406E5D24A84C9BEF8E06A61DT2C5B" TargetMode="External"/><Relationship Id="rId12" Type="http://schemas.openxmlformats.org/officeDocument/2006/relationships/hyperlink" Target="consultantplus://offline/ref=4514AAB863CD4FFC78A8141EE072D6BE9BC0CD0B2F35C9A1E4F7E2601077BF93qDN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14AAB863CD4FFC78A8141EE072D6BE9BC0CD0B2F35CDA5E1F7E2601077BF93qDN2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514AAB863CD4FFC78A8141EE072D6BE9BC0CD0B2F35C9A1E6F7E2601077BF93qD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4AAB863CD4FFC78A8141EE072D6BE9BC0CD0B2F35CCACE8F7E2601077BF93qDN2H" TargetMode="External"/><Relationship Id="rId14" Type="http://schemas.openxmlformats.org/officeDocument/2006/relationships/hyperlink" Target="consultantplus://offline/ref=2AC21ACBC3ED03F841E2C8311123776F6C9ABE27C1B98974E151ACC0E94AF7E30AqEi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Ш(ульц Анна Сергеевна</dc:creator>
  <cp:keywords/>
  <dc:description/>
  <cp:lastModifiedBy>Понамарева Ольга Анатольевна</cp:lastModifiedBy>
  <cp:revision>2</cp:revision>
  <dcterms:created xsi:type="dcterms:W3CDTF">2023-05-23T03:24:00Z</dcterms:created>
  <dcterms:modified xsi:type="dcterms:W3CDTF">2023-05-23T03:24:00Z</dcterms:modified>
</cp:coreProperties>
</file>