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2633D" w14:textId="77777777" w:rsidR="005B78BB" w:rsidRPr="00E45841" w:rsidRDefault="00D203C1" w:rsidP="00D3385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5841">
        <w:rPr>
          <w:rFonts w:ascii="Times New Roman" w:hAnsi="Times New Roman" w:cs="Times New Roman"/>
          <w:b/>
          <w:sz w:val="28"/>
          <w:szCs w:val="28"/>
        </w:rPr>
        <w:t>Аналитический отчет</w:t>
      </w:r>
      <w:r w:rsidRPr="00E45841">
        <w:rPr>
          <w:rFonts w:ascii="Times New Roman" w:hAnsi="Times New Roman" w:cs="Times New Roman"/>
          <w:b/>
          <w:sz w:val="28"/>
          <w:szCs w:val="28"/>
        </w:rPr>
        <w:br/>
        <w:t xml:space="preserve">о результатах мониторинга закупок товаров, работ, услуг </w:t>
      </w:r>
      <w:r w:rsidRPr="00E45841">
        <w:rPr>
          <w:rFonts w:ascii="Times New Roman" w:hAnsi="Times New Roman" w:cs="Times New Roman"/>
          <w:b/>
          <w:sz w:val="28"/>
          <w:szCs w:val="28"/>
        </w:rPr>
        <w:br/>
        <w:t>для обеспечения</w:t>
      </w:r>
      <w:r w:rsidR="00751D3F" w:rsidRPr="00E45841">
        <w:rPr>
          <w:rFonts w:ascii="Times New Roman" w:hAnsi="Times New Roman" w:cs="Times New Roman"/>
          <w:b/>
          <w:sz w:val="28"/>
          <w:szCs w:val="28"/>
        </w:rPr>
        <w:t xml:space="preserve"> муниципальных</w:t>
      </w:r>
      <w:r w:rsidRPr="00E45841">
        <w:rPr>
          <w:rFonts w:ascii="Times New Roman" w:hAnsi="Times New Roman" w:cs="Times New Roman"/>
          <w:b/>
          <w:sz w:val="28"/>
          <w:szCs w:val="28"/>
        </w:rPr>
        <w:t xml:space="preserve"> нужд </w:t>
      </w:r>
      <w:r w:rsidR="00751D3F" w:rsidRPr="00E45841">
        <w:rPr>
          <w:rFonts w:ascii="Times New Roman" w:hAnsi="Times New Roman" w:cs="Times New Roman"/>
          <w:b/>
          <w:sz w:val="28"/>
          <w:szCs w:val="28"/>
        </w:rPr>
        <w:t xml:space="preserve">Шелеховского района  </w:t>
      </w:r>
    </w:p>
    <w:p w14:paraId="02760EEE" w14:textId="3A15DA45" w:rsidR="00D203C1" w:rsidRPr="00E45841" w:rsidRDefault="00751D3F" w:rsidP="00D3385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5841">
        <w:rPr>
          <w:rFonts w:ascii="Times New Roman" w:hAnsi="Times New Roman" w:cs="Times New Roman"/>
          <w:b/>
          <w:sz w:val="28"/>
          <w:szCs w:val="28"/>
        </w:rPr>
        <w:t>за</w:t>
      </w:r>
      <w:r w:rsidR="007C11CC" w:rsidRPr="00E458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78BB" w:rsidRPr="00E45841">
        <w:rPr>
          <w:rFonts w:ascii="Times New Roman" w:hAnsi="Times New Roman" w:cs="Times New Roman"/>
          <w:b/>
          <w:sz w:val="28"/>
          <w:szCs w:val="28"/>
        </w:rPr>
        <w:t>202</w:t>
      </w:r>
      <w:r w:rsidR="00964883">
        <w:rPr>
          <w:rFonts w:ascii="Times New Roman" w:hAnsi="Times New Roman" w:cs="Times New Roman"/>
          <w:b/>
          <w:sz w:val="28"/>
          <w:szCs w:val="28"/>
        </w:rPr>
        <w:t>4</w:t>
      </w:r>
      <w:r w:rsidRPr="00E45841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062765EE" w14:textId="77777777" w:rsidR="009A3448" w:rsidRPr="00E45841" w:rsidRDefault="009A3448" w:rsidP="00D3385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07E080C" w14:textId="456080C4" w:rsidR="004F5570" w:rsidRPr="00E45841" w:rsidRDefault="00D203C1" w:rsidP="005E2137">
      <w:pPr>
        <w:spacing w:after="0" w:line="360" w:lineRule="auto"/>
        <w:ind w:right="14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E45841">
        <w:rPr>
          <w:rFonts w:ascii="Times New Roman" w:hAnsi="Times New Roman" w:cs="Times New Roman"/>
          <w:sz w:val="28"/>
          <w:szCs w:val="28"/>
        </w:rPr>
        <w:t>Аналитический отчет о результатах мониторинга закупок товаров, работ, услуг для обеспечения</w:t>
      </w:r>
      <w:r w:rsidR="00751D3F" w:rsidRPr="00E45841">
        <w:rPr>
          <w:rFonts w:ascii="Times New Roman" w:hAnsi="Times New Roman" w:cs="Times New Roman"/>
          <w:sz w:val="28"/>
          <w:szCs w:val="28"/>
        </w:rPr>
        <w:t xml:space="preserve"> муниципальных</w:t>
      </w:r>
      <w:r w:rsidRPr="00E45841">
        <w:rPr>
          <w:rFonts w:ascii="Times New Roman" w:hAnsi="Times New Roman" w:cs="Times New Roman"/>
          <w:sz w:val="28"/>
          <w:szCs w:val="28"/>
        </w:rPr>
        <w:t xml:space="preserve"> нужд </w:t>
      </w:r>
      <w:r w:rsidR="00751D3F" w:rsidRPr="00E45841">
        <w:rPr>
          <w:rFonts w:ascii="Times New Roman" w:hAnsi="Times New Roman" w:cs="Times New Roman"/>
          <w:sz w:val="28"/>
          <w:szCs w:val="28"/>
        </w:rPr>
        <w:t>Шелеховского района за 20</w:t>
      </w:r>
      <w:r w:rsidR="006C366A" w:rsidRPr="00E45841">
        <w:rPr>
          <w:rFonts w:ascii="Times New Roman" w:hAnsi="Times New Roman" w:cs="Times New Roman"/>
          <w:sz w:val="28"/>
          <w:szCs w:val="28"/>
        </w:rPr>
        <w:t>2</w:t>
      </w:r>
      <w:r w:rsidR="00964883">
        <w:rPr>
          <w:rFonts w:ascii="Times New Roman" w:hAnsi="Times New Roman" w:cs="Times New Roman"/>
          <w:sz w:val="28"/>
          <w:szCs w:val="28"/>
        </w:rPr>
        <w:t>4</w:t>
      </w:r>
      <w:r w:rsidR="00676B94" w:rsidRPr="00E45841">
        <w:rPr>
          <w:rFonts w:ascii="Times New Roman" w:hAnsi="Times New Roman" w:cs="Times New Roman"/>
          <w:sz w:val="28"/>
          <w:szCs w:val="28"/>
        </w:rPr>
        <w:t xml:space="preserve"> </w:t>
      </w:r>
      <w:r w:rsidR="00751D3F" w:rsidRPr="00E45841">
        <w:rPr>
          <w:rFonts w:ascii="Times New Roman" w:hAnsi="Times New Roman" w:cs="Times New Roman"/>
          <w:sz w:val="28"/>
          <w:szCs w:val="28"/>
        </w:rPr>
        <w:t>год</w:t>
      </w:r>
      <w:r w:rsidR="00AE43B0" w:rsidRPr="00E45841">
        <w:rPr>
          <w:rFonts w:ascii="Times New Roman" w:hAnsi="Times New Roman" w:cs="Times New Roman"/>
          <w:sz w:val="28"/>
          <w:szCs w:val="28"/>
        </w:rPr>
        <w:t xml:space="preserve"> </w:t>
      </w:r>
      <w:r w:rsidRPr="00E45841">
        <w:rPr>
          <w:rFonts w:ascii="Times New Roman" w:hAnsi="Times New Roman" w:cs="Times New Roman"/>
          <w:sz w:val="28"/>
          <w:szCs w:val="28"/>
        </w:rPr>
        <w:t xml:space="preserve">сформирован </w:t>
      </w:r>
      <w:r w:rsidR="00751D3F" w:rsidRPr="00E45841">
        <w:rPr>
          <w:rFonts w:ascii="Times New Roman" w:hAnsi="Times New Roman" w:cs="Times New Roman"/>
          <w:sz w:val="28"/>
          <w:szCs w:val="28"/>
        </w:rPr>
        <w:t xml:space="preserve"> отделом по контролю в сфере муниципальных закупок Администрации Шелеховского муниципального района</w:t>
      </w:r>
      <w:r w:rsidR="00E57DBA" w:rsidRPr="00E45841">
        <w:rPr>
          <w:rFonts w:ascii="Times New Roman" w:hAnsi="Times New Roman" w:cs="Times New Roman"/>
          <w:sz w:val="28"/>
          <w:szCs w:val="28"/>
        </w:rPr>
        <w:t xml:space="preserve"> </w:t>
      </w:r>
      <w:r w:rsidRPr="00E45841">
        <w:rPr>
          <w:rFonts w:ascii="Times New Roman" w:hAnsi="Times New Roman" w:cs="Times New Roman"/>
          <w:sz w:val="28"/>
          <w:szCs w:val="28"/>
        </w:rPr>
        <w:t>(далее –</w:t>
      </w:r>
      <w:r w:rsidR="0018492C" w:rsidRPr="00E45841">
        <w:rPr>
          <w:rFonts w:ascii="Times New Roman" w:hAnsi="Times New Roman" w:cs="Times New Roman"/>
          <w:sz w:val="28"/>
          <w:szCs w:val="28"/>
        </w:rPr>
        <w:t xml:space="preserve"> отдел контроля) </w:t>
      </w:r>
      <w:r w:rsidRPr="00E45841">
        <w:rPr>
          <w:rFonts w:ascii="Times New Roman" w:hAnsi="Times New Roman" w:cs="Times New Roman"/>
          <w:sz w:val="28"/>
          <w:szCs w:val="28"/>
        </w:rPr>
        <w:t xml:space="preserve">в соответствии со статьей 97 Федерального закона от </w:t>
      </w:r>
      <w:r w:rsidR="006C366A" w:rsidRPr="00E45841">
        <w:rPr>
          <w:rFonts w:ascii="Times New Roman" w:hAnsi="Times New Roman" w:cs="Times New Roman"/>
          <w:sz w:val="28"/>
          <w:szCs w:val="28"/>
        </w:rPr>
        <w:t>05.04.</w:t>
      </w:r>
      <w:r w:rsidRPr="00E45841">
        <w:rPr>
          <w:rFonts w:ascii="Times New Roman" w:hAnsi="Times New Roman" w:cs="Times New Roman"/>
          <w:sz w:val="28"/>
          <w:szCs w:val="28"/>
        </w:rPr>
        <w:t>2013</w:t>
      </w:r>
      <w:r w:rsidR="00E57DBA" w:rsidRPr="00E45841">
        <w:rPr>
          <w:rFonts w:ascii="Times New Roman" w:hAnsi="Times New Roman" w:cs="Times New Roman"/>
          <w:sz w:val="28"/>
          <w:szCs w:val="28"/>
        </w:rPr>
        <w:t xml:space="preserve"> </w:t>
      </w:r>
      <w:r w:rsidRPr="00E45841">
        <w:rPr>
          <w:rFonts w:ascii="Times New Roman" w:hAnsi="Times New Roman" w:cs="Times New Roman"/>
          <w:sz w:val="28"/>
          <w:szCs w:val="28"/>
        </w:rPr>
        <w:t xml:space="preserve">№ 44-ФЗ «О контрактной системе в сфере закупок товаров, работ, услуг для обеспечения государственных и муниципальных нужд» (далее – </w:t>
      </w:r>
      <w:r w:rsidR="0069761E" w:rsidRPr="00E45841">
        <w:rPr>
          <w:rFonts w:ascii="Times New Roman" w:hAnsi="Times New Roman" w:cs="Times New Roman"/>
          <w:sz w:val="28"/>
          <w:szCs w:val="28"/>
        </w:rPr>
        <w:t>Федеральный закон</w:t>
      </w:r>
      <w:r w:rsidR="00AD79C6" w:rsidRPr="00E45841">
        <w:rPr>
          <w:rFonts w:ascii="Times New Roman" w:hAnsi="Times New Roman" w:cs="Times New Roman"/>
          <w:sz w:val="28"/>
          <w:szCs w:val="28"/>
        </w:rPr>
        <w:t xml:space="preserve"> № 44-ФЗ), </w:t>
      </w:r>
      <w:r w:rsidRPr="00E45841">
        <w:rPr>
          <w:rFonts w:ascii="Times New Roman" w:hAnsi="Times New Roman" w:cs="Times New Roman"/>
          <w:sz w:val="28"/>
          <w:szCs w:val="28"/>
        </w:rPr>
        <w:t xml:space="preserve"> </w:t>
      </w:r>
      <w:r w:rsidRPr="00E45841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постановлением </w:t>
      </w:r>
      <w:r w:rsidR="0018492C" w:rsidRPr="00E45841">
        <w:rPr>
          <w:rFonts w:ascii="Times New Roman" w:hAnsi="Times New Roman" w:cs="Times New Roman"/>
          <w:color w:val="000000"/>
          <w:sz w:val="28"/>
          <w:szCs w:val="28"/>
        </w:rPr>
        <w:t>Администрации Шелеховского муниц</w:t>
      </w:r>
      <w:r w:rsidR="00CF357F" w:rsidRPr="00E45841">
        <w:rPr>
          <w:rFonts w:ascii="Times New Roman" w:hAnsi="Times New Roman" w:cs="Times New Roman"/>
          <w:color w:val="000000"/>
          <w:sz w:val="28"/>
          <w:szCs w:val="28"/>
        </w:rPr>
        <w:t xml:space="preserve">ипального района </w:t>
      </w:r>
      <w:r w:rsidR="006C366A" w:rsidRPr="00E45841">
        <w:rPr>
          <w:rFonts w:ascii="Times New Roman" w:hAnsi="Times New Roman" w:cs="Times New Roman"/>
          <w:color w:val="000000"/>
          <w:sz w:val="28"/>
          <w:szCs w:val="28"/>
        </w:rPr>
        <w:t>от 22.11.2018</w:t>
      </w:r>
      <w:r w:rsidR="0018492C" w:rsidRPr="00E45841">
        <w:rPr>
          <w:rFonts w:ascii="Times New Roman" w:hAnsi="Times New Roman" w:cs="Times New Roman"/>
          <w:color w:val="000000"/>
          <w:sz w:val="28"/>
          <w:szCs w:val="28"/>
        </w:rPr>
        <w:t xml:space="preserve"> № 744-па «Об  утверждении Порядка осуществления</w:t>
      </w:r>
      <w:r w:rsidRPr="00E45841">
        <w:rPr>
          <w:rFonts w:ascii="Times New Roman" w:hAnsi="Times New Roman" w:cs="Times New Roman"/>
          <w:color w:val="000000"/>
          <w:sz w:val="28"/>
          <w:szCs w:val="28"/>
        </w:rPr>
        <w:t xml:space="preserve"> мониторинга закупок товаров, работ, услуг для </w:t>
      </w:r>
      <w:r w:rsidRPr="00E45841">
        <w:rPr>
          <w:rFonts w:ascii="Times New Roman" w:hAnsi="Times New Roman" w:cs="Times New Roman"/>
          <w:sz w:val="28"/>
          <w:szCs w:val="28"/>
        </w:rPr>
        <w:t xml:space="preserve">обеспечения </w:t>
      </w:r>
      <w:r w:rsidR="0018492C" w:rsidRPr="00E45841">
        <w:rPr>
          <w:rFonts w:ascii="Times New Roman" w:hAnsi="Times New Roman" w:cs="Times New Roman"/>
          <w:sz w:val="28"/>
          <w:szCs w:val="28"/>
        </w:rPr>
        <w:t xml:space="preserve"> муниципальных нужд  Шелеховского района</w:t>
      </w:r>
      <w:r w:rsidRPr="00E45841">
        <w:rPr>
          <w:rFonts w:ascii="Times New Roman" w:hAnsi="Times New Roman" w:cs="Times New Roman"/>
          <w:sz w:val="28"/>
          <w:szCs w:val="28"/>
        </w:rPr>
        <w:t>»</w:t>
      </w:r>
      <w:r w:rsidR="00617187" w:rsidRPr="00E45841">
        <w:rPr>
          <w:rFonts w:ascii="Times New Roman" w:hAnsi="Times New Roman" w:cs="Times New Roman"/>
          <w:sz w:val="28"/>
          <w:szCs w:val="28"/>
        </w:rPr>
        <w:t>.</w:t>
      </w:r>
    </w:p>
    <w:p w14:paraId="6E0781C0" w14:textId="77777777" w:rsidR="00D203C1" w:rsidRPr="00E45841" w:rsidRDefault="00D203C1" w:rsidP="005E2137">
      <w:pPr>
        <w:spacing w:after="0" w:line="360" w:lineRule="auto"/>
        <w:ind w:right="14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E45841">
        <w:rPr>
          <w:rFonts w:ascii="Times New Roman" w:hAnsi="Times New Roman" w:cs="Times New Roman"/>
          <w:sz w:val="28"/>
          <w:szCs w:val="28"/>
        </w:rPr>
        <w:t xml:space="preserve">Аналитический отчет подготовлен на основании данных, полученных из единой информационной системы в сфере </w:t>
      </w:r>
      <w:r w:rsidR="008D49BC" w:rsidRPr="00E45841">
        <w:rPr>
          <w:rFonts w:ascii="Times New Roman" w:hAnsi="Times New Roman" w:cs="Times New Roman"/>
          <w:sz w:val="28"/>
          <w:szCs w:val="28"/>
        </w:rPr>
        <w:t>закупок (далее – ЕИС)</w:t>
      </w:r>
      <w:r w:rsidR="00276D97" w:rsidRPr="00E4584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10985B2" w14:textId="77777777" w:rsidR="00D203C1" w:rsidRPr="00E45841" w:rsidRDefault="00D203C1" w:rsidP="00D33853">
      <w:pPr>
        <w:spacing w:after="0" w:line="360" w:lineRule="auto"/>
        <w:ind w:left="-284" w:right="141" w:firstLine="710"/>
        <w:rPr>
          <w:rFonts w:ascii="Times New Roman" w:hAnsi="Times New Roman" w:cs="Times New Roman"/>
          <w:sz w:val="28"/>
          <w:szCs w:val="28"/>
        </w:rPr>
      </w:pPr>
      <w:r w:rsidRPr="00E45841">
        <w:rPr>
          <w:rFonts w:ascii="Times New Roman" w:hAnsi="Times New Roman" w:cs="Times New Roman"/>
          <w:sz w:val="28"/>
          <w:szCs w:val="28"/>
        </w:rPr>
        <w:t>Аналитический отчет содержит</w:t>
      </w:r>
      <w:r w:rsidR="008D6CD5" w:rsidRPr="00E45841">
        <w:rPr>
          <w:rFonts w:ascii="Times New Roman" w:hAnsi="Times New Roman" w:cs="Times New Roman"/>
          <w:sz w:val="28"/>
          <w:szCs w:val="28"/>
        </w:rPr>
        <w:t xml:space="preserve"> следующую </w:t>
      </w:r>
      <w:r w:rsidRPr="00E45841">
        <w:rPr>
          <w:rFonts w:ascii="Times New Roman" w:hAnsi="Times New Roman" w:cs="Times New Roman"/>
          <w:sz w:val="28"/>
          <w:szCs w:val="28"/>
        </w:rPr>
        <w:t>информацию:</w:t>
      </w:r>
    </w:p>
    <w:p w14:paraId="555ABEED" w14:textId="77777777" w:rsidR="00D203C1" w:rsidRPr="00E45841" w:rsidRDefault="008D6CD5" w:rsidP="00D33853">
      <w:pPr>
        <w:tabs>
          <w:tab w:val="left" w:pos="7200"/>
        </w:tabs>
        <w:spacing w:after="0" w:line="360" w:lineRule="auto"/>
        <w:ind w:left="-284" w:right="141" w:firstLine="710"/>
        <w:rPr>
          <w:rFonts w:ascii="Times New Roman" w:hAnsi="Times New Roman" w:cs="Times New Roman"/>
          <w:sz w:val="28"/>
          <w:szCs w:val="28"/>
        </w:rPr>
      </w:pPr>
      <w:r w:rsidRPr="00E45841">
        <w:rPr>
          <w:rFonts w:ascii="Times New Roman" w:hAnsi="Times New Roman" w:cs="Times New Roman"/>
          <w:sz w:val="28"/>
          <w:szCs w:val="28"/>
        </w:rPr>
        <w:t xml:space="preserve">- анализ </w:t>
      </w:r>
      <w:r w:rsidR="007C611C" w:rsidRPr="00E45841">
        <w:rPr>
          <w:rFonts w:ascii="Times New Roman" w:hAnsi="Times New Roman" w:cs="Times New Roman"/>
          <w:sz w:val="28"/>
          <w:szCs w:val="28"/>
        </w:rPr>
        <w:t>осуществления</w:t>
      </w:r>
      <w:r w:rsidRPr="00E45841">
        <w:rPr>
          <w:rFonts w:ascii="Times New Roman" w:hAnsi="Times New Roman" w:cs="Times New Roman"/>
          <w:sz w:val="28"/>
          <w:szCs w:val="28"/>
        </w:rPr>
        <w:t xml:space="preserve"> закупок;</w:t>
      </w:r>
      <w:r w:rsidR="00BE1F13" w:rsidRPr="00E45841">
        <w:rPr>
          <w:rFonts w:ascii="Times New Roman" w:hAnsi="Times New Roman" w:cs="Times New Roman"/>
          <w:sz w:val="28"/>
          <w:szCs w:val="28"/>
        </w:rPr>
        <w:tab/>
      </w:r>
    </w:p>
    <w:p w14:paraId="155B6BF5" w14:textId="77777777" w:rsidR="00D203C1" w:rsidRPr="00E45841" w:rsidRDefault="008D6CD5" w:rsidP="00D33853">
      <w:pPr>
        <w:spacing w:after="0" w:line="360" w:lineRule="auto"/>
        <w:ind w:left="-284" w:right="141" w:firstLine="710"/>
        <w:rPr>
          <w:rFonts w:ascii="Times New Roman" w:hAnsi="Times New Roman" w:cs="Times New Roman"/>
          <w:sz w:val="28"/>
          <w:szCs w:val="28"/>
        </w:rPr>
      </w:pPr>
      <w:r w:rsidRPr="00E45841">
        <w:rPr>
          <w:rFonts w:ascii="Times New Roman" w:hAnsi="Times New Roman" w:cs="Times New Roman"/>
          <w:sz w:val="28"/>
          <w:szCs w:val="28"/>
        </w:rPr>
        <w:t xml:space="preserve">- анализ заключенных контрактов; </w:t>
      </w:r>
    </w:p>
    <w:p w14:paraId="6F495205" w14:textId="77777777" w:rsidR="00D203C1" w:rsidRPr="00E45841" w:rsidRDefault="008D6CD5" w:rsidP="00D33853">
      <w:pPr>
        <w:spacing w:after="0" w:line="360" w:lineRule="auto"/>
        <w:ind w:left="-284" w:right="141" w:firstLine="710"/>
        <w:rPr>
          <w:rFonts w:ascii="Times New Roman" w:hAnsi="Times New Roman" w:cs="Times New Roman"/>
          <w:sz w:val="28"/>
          <w:szCs w:val="28"/>
        </w:rPr>
      </w:pPr>
      <w:r w:rsidRPr="00E45841">
        <w:rPr>
          <w:rFonts w:ascii="Times New Roman" w:hAnsi="Times New Roman" w:cs="Times New Roman"/>
          <w:sz w:val="28"/>
          <w:szCs w:val="28"/>
        </w:rPr>
        <w:t>- анализ сведений о расторгнутых контрактах;</w:t>
      </w:r>
    </w:p>
    <w:p w14:paraId="6ADC769C" w14:textId="77777777" w:rsidR="008D6CD5" w:rsidRPr="00E45841" w:rsidRDefault="00F73D06" w:rsidP="00D33853">
      <w:pPr>
        <w:spacing w:after="0" w:line="360" w:lineRule="auto"/>
        <w:ind w:left="-284" w:right="141" w:firstLine="710"/>
        <w:rPr>
          <w:rFonts w:ascii="Times New Roman" w:hAnsi="Times New Roman" w:cs="Times New Roman"/>
          <w:sz w:val="28"/>
          <w:szCs w:val="28"/>
        </w:rPr>
      </w:pPr>
      <w:r w:rsidRPr="00E45841">
        <w:rPr>
          <w:rFonts w:ascii="Times New Roman" w:hAnsi="Times New Roman" w:cs="Times New Roman"/>
          <w:sz w:val="28"/>
          <w:szCs w:val="28"/>
        </w:rPr>
        <w:t>- экономия бюджетных средств</w:t>
      </w:r>
      <w:r w:rsidR="008D6CD5" w:rsidRPr="00E45841">
        <w:rPr>
          <w:rFonts w:ascii="Times New Roman" w:hAnsi="Times New Roman" w:cs="Times New Roman"/>
          <w:sz w:val="28"/>
          <w:szCs w:val="28"/>
        </w:rPr>
        <w:t>;</w:t>
      </w:r>
    </w:p>
    <w:p w14:paraId="26BF34FC" w14:textId="77777777" w:rsidR="00F73D06" w:rsidRPr="00E45841" w:rsidRDefault="00F73D06" w:rsidP="00D33853">
      <w:pPr>
        <w:spacing w:after="0" w:line="360" w:lineRule="auto"/>
        <w:ind w:left="-284" w:right="141" w:firstLine="710"/>
        <w:rPr>
          <w:rFonts w:ascii="Times New Roman" w:hAnsi="Times New Roman" w:cs="Times New Roman"/>
          <w:sz w:val="28"/>
          <w:szCs w:val="28"/>
        </w:rPr>
      </w:pPr>
      <w:r w:rsidRPr="00E45841">
        <w:rPr>
          <w:rFonts w:ascii="Times New Roman" w:hAnsi="Times New Roman" w:cs="Times New Roman"/>
          <w:sz w:val="28"/>
          <w:szCs w:val="28"/>
        </w:rPr>
        <w:t>- анализ закупок у СМП и СОНКО;</w:t>
      </w:r>
    </w:p>
    <w:p w14:paraId="603C910D" w14:textId="613F75AC" w:rsidR="009A3448" w:rsidRPr="00E45841" w:rsidRDefault="008D6CD5" w:rsidP="0021249D">
      <w:pPr>
        <w:spacing w:after="0" w:line="360" w:lineRule="auto"/>
        <w:ind w:right="141" w:firstLine="426"/>
        <w:rPr>
          <w:rFonts w:ascii="Times New Roman" w:hAnsi="Times New Roman" w:cs="Times New Roman"/>
          <w:sz w:val="28"/>
          <w:szCs w:val="28"/>
        </w:rPr>
      </w:pPr>
      <w:r w:rsidRPr="00E45841">
        <w:rPr>
          <w:rFonts w:ascii="Times New Roman" w:hAnsi="Times New Roman" w:cs="Times New Roman"/>
          <w:sz w:val="28"/>
          <w:szCs w:val="28"/>
        </w:rPr>
        <w:t>- анализ реестра жалоб, плановых и внеплановых проверок, принятых по ним решений и выданных предписаний.</w:t>
      </w:r>
    </w:p>
    <w:p w14:paraId="0E95851B" w14:textId="77777777" w:rsidR="00E33B28" w:rsidRPr="00E45841" w:rsidRDefault="008D6CD5" w:rsidP="00E33B28">
      <w:pPr>
        <w:spacing w:after="0" w:line="360" w:lineRule="auto"/>
        <w:ind w:left="-284" w:right="14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5841">
        <w:rPr>
          <w:rFonts w:ascii="Times New Roman" w:hAnsi="Times New Roman" w:cs="Times New Roman"/>
          <w:b/>
          <w:sz w:val="28"/>
          <w:szCs w:val="28"/>
        </w:rPr>
        <w:t xml:space="preserve">1 Анализ </w:t>
      </w:r>
      <w:r w:rsidR="00C665C2" w:rsidRPr="00E45841">
        <w:rPr>
          <w:rFonts w:ascii="Times New Roman" w:hAnsi="Times New Roman" w:cs="Times New Roman"/>
          <w:b/>
          <w:sz w:val="28"/>
          <w:szCs w:val="28"/>
        </w:rPr>
        <w:t>осуществления</w:t>
      </w:r>
      <w:r w:rsidRPr="00E45841">
        <w:rPr>
          <w:rFonts w:ascii="Times New Roman" w:hAnsi="Times New Roman" w:cs="Times New Roman"/>
          <w:b/>
          <w:sz w:val="28"/>
          <w:szCs w:val="28"/>
        </w:rPr>
        <w:t xml:space="preserve"> закупок</w:t>
      </w:r>
    </w:p>
    <w:p w14:paraId="5A45660D" w14:textId="0AC2EC07" w:rsidR="000F7A3D" w:rsidRPr="00E45841" w:rsidRDefault="00AD79C6" w:rsidP="0021249D">
      <w:pPr>
        <w:spacing w:after="0" w:line="360" w:lineRule="auto"/>
        <w:ind w:left="-284" w:right="14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E45841">
        <w:rPr>
          <w:rFonts w:ascii="Times New Roman" w:hAnsi="Times New Roman" w:cs="Times New Roman"/>
          <w:sz w:val="28"/>
          <w:szCs w:val="28"/>
        </w:rPr>
        <w:t>В</w:t>
      </w:r>
      <w:r w:rsidR="00CF357F" w:rsidRPr="00E45841">
        <w:rPr>
          <w:rFonts w:ascii="Times New Roman" w:hAnsi="Times New Roman" w:cs="Times New Roman"/>
          <w:sz w:val="28"/>
          <w:szCs w:val="28"/>
        </w:rPr>
        <w:t xml:space="preserve"> </w:t>
      </w:r>
      <w:r w:rsidR="005B78BB" w:rsidRPr="00E45841">
        <w:rPr>
          <w:rFonts w:ascii="Times New Roman" w:hAnsi="Times New Roman" w:cs="Times New Roman"/>
          <w:sz w:val="28"/>
          <w:szCs w:val="28"/>
        </w:rPr>
        <w:t>202</w:t>
      </w:r>
      <w:r w:rsidR="00964883">
        <w:rPr>
          <w:rFonts w:ascii="Times New Roman" w:hAnsi="Times New Roman" w:cs="Times New Roman"/>
          <w:sz w:val="28"/>
          <w:szCs w:val="28"/>
        </w:rPr>
        <w:t>4</w:t>
      </w:r>
      <w:r w:rsidR="002D0270" w:rsidRPr="00E45841">
        <w:rPr>
          <w:rFonts w:ascii="Times New Roman" w:hAnsi="Times New Roman" w:cs="Times New Roman"/>
          <w:sz w:val="28"/>
          <w:szCs w:val="28"/>
        </w:rPr>
        <w:t xml:space="preserve"> год</w:t>
      </w:r>
      <w:r w:rsidRPr="00E45841">
        <w:rPr>
          <w:rFonts w:ascii="Times New Roman" w:hAnsi="Times New Roman" w:cs="Times New Roman"/>
          <w:sz w:val="28"/>
          <w:szCs w:val="28"/>
        </w:rPr>
        <w:t>у</w:t>
      </w:r>
      <w:r w:rsidR="00AE43B0" w:rsidRPr="00E45841">
        <w:rPr>
          <w:rFonts w:ascii="Times New Roman" w:hAnsi="Times New Roman" w:cs="Times New Roman"/>
          <w:sz w:val="28"/>
          <w:szCs w:val="28"/>
        </w:rPr>
        <w:t xml:space="preserve"> </w:t>
      </w:r>
      <w:r w:rsidR="009F6BCB" w:rsidRPr="00E45841">
        <w:rPr>
          <w:rFonts w:ascii="Times New Roman" w:hAnsi="Times New Roman" w:cs="Times New Roman"/>
          <w:sz w:val="28"/>
          <w:szCs w:val="28"/>
        </w:rPr>
        <w:t>с использованием</w:t>
      </w:r>
      <w:r w:rsidR="00600BDD" w:rsidRPr="00E45841">
        <w:rPr>
          <w:rFonts w:ascii="Times New Roman" w:hAnsi="Times New Roman" w:cs="Times New Roman"/>
          <w:sz w:val="28"/>
          <w:szCs w:val="28"/>
        </w:rPr>
        <w:t xml:space="preserve"> </w:t>
      </w:r>
      <w:r w:rsidR="00276D97" w:rsidRPr="00E458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ЕИС </w:t>
      </w:r>
      <w:r w:rsidR="00600BDD" w:rsidRPr="00E45841">
        <w:rPr>
          <w:rFonts w:ascii="Times New Roman" w:hAnsi="Times New Roman" w:cs="Times New Roman"/>
          <w:sz w:val="28"/>
          <w:szCs w:val="28"/>
        </w:rPr>
        <w:t>был</w:t>
      </w:r>
      <w:r w:rsidR="00D35947" w:rsidRPr="00E45841">
        <w:rPr>
          <w:rFonts w:ascii="Times New Roman" w:hAnsi="Times New Roman" w:cs="Times New Roman"/>
          <w:sz w:val="28"/>
          <w:szCs w:val="28"/>
        </w:rPr>
        <w:t>и</w:t>
      </w:r>
      <w:r w:rsidR="00600BDD" w:rsidRPr="00E45841">
        <w:rPr>
          <w:rFonts w:ascii="Times New Roman" w:hAnsi="Times New Roman" w:cs="Times New Roman"/>
          <w:sz w:val="28"/>
          <w:szCs w:val="28"/>
        </w:rPr>
        <w:t xml:space="preserve"> размещ</w:t>
      </w:r>
      <w:r w:rsidR="00D35947" w:rsidRPr="00E45841">
        <w:rPr>
          <w:rFonts w:ascii="Times New Roman" w:hAnsi="Times New Roman" w:cs="Times New Roman"/>
          <w:sz w:val="28"/>
          <w:szCs w:val="28"/>
        </w:rPr>
        <w:t xml:space="preserve">ены планы-графики </w:t>
      </w:r>
      <w:r w:rsidR="00A8209D">
        <w:rPr>
          <w:rFonts w:ascii="Times New Roman" w:hAnsi="Times New Roman" w:cs="Times New Roman"/>
          <w:sz w:val="28"/>
          <w:szCs w:val="28"/>
        </w:rPr>
        <w:t>50</w:t>
      </w:r>
      <w:r w:rsidR="00676B94" w:rsidRPr="00E45841">
        <w:rPr>
          <w:rFonts w:ascii="Times New Roman" w:hAnsi="Times New Roman" w:cs="Times New Roman"/>
          <w:sz w:val="28"/>
          <w:szCs w:val="28"/>
        </w:rPr>
        <w:t xml:space="preserve"> </w:t>
      </w:r>
      <w:r w:rsidR="000F7A3D" w:rsidRPr="00E45841">
        <w:rPr>
          <w:rFonts w:ascii="Times New Roman" w:hAnsi="Times New Roman" w:cs="Times New Roman"/>
          <w:sz w:val="28"/>
          <w:szCs w:val="28"/>
        </w:rPr>
        <w:t>муниципальных заказчиков</w:t>
      </w:r>
      <w:r w:rsidR="00E57DBA" w:rsidRPr="00E45841">
        <w:rPr>
          <w:rFonts w:ascii="Times New Roman" w:hAnsi="Times New Roman" w:cs="Times New Roman"/>
          <w:sz w:val="28"/>
          <w:szCs w:val="28"/>
        </w:rPr>
        <w:t>.</w:t>
      </w:r>
      <w:r w:rsidR="00D35947" w:rsidRPr="00E45841">
        <w:rPr>
          <w:rFonts w:ascii="Times New Roman" w:hAnsi="Times New Roman" w:cs="Times New Roman"/>
          <w:sz w:val="28"/>
          <w:szCs w:val="28"/>
        </w:rPr>
        <w:t xml:space="preserve"> </w:t>
      </w:r>
      <w:r w:rsidR="003C0F1A" w:rsidRPr="003C0F1A">
        <w:rPr>
          <w:rFonts w:ascii="Times New Roman" w:hAnsi="Times New Roman" w:cs="Times New Roman"/>
          <w:sz w:val="28"/>
          <w:szCs w:val="28"/>
        </w:rPr>
        <w:t>50</w:t>
      </w:r>
      <w:r w:rsidR="00190CF0" w:rsidRPr="003C0F1A">
        <w:rPr>
          <w:rFonts w:ascii="Times New Roman" w:hAnsi="Times New Roman" w:cs="Times New Roman"/>
          <w:sz w:val="28"/>
          <w:szCs w:val="28"/>
        </w:rPr>
        <w:t xml:space="preserve"> </w:t>
      </w:r>
      <w:r w:rsidR="00305BFF" w:rsidRPr="003C0F1A">
        <w:rPr>
          <w:rFonts w:ascii="Times New Roman" w:hAnsi="Times New Roman" w:cs="Times New Roman"/>
          <w:sz w:val="28"/>
          <w:szCs w:val="28"/>
        </w:rPr>
        <w:t>план</w:t>
      </w:r>
      <w:r w:rsidR="003C0F1A" w:rsidRPr="003C0F1A">
        <w:rPr>
          <w:rFonts w:ascii="Times New Roman" w:hAnsi="Times New Roman" w:cs="Times New Roman"/>
          <w:sz w:val="28"/>
          <w:szCs w:val="28"/>
        </w:rPr>
        <w:t>ов</w:t>
      </w:r>
      <w:r w:rsidR="00305BFF" w:rsidRPr="003C0F1A">
        <w:rPr>
          <w:rFonts w:ascii="Times New Roman" w:hAnsi="Times New Roman" w:cs="Times New Roman"/>
          <w:sz w:val="28"/>
          <w:szCs w:val="28"/>
        </w:rPr>
        <w:t>-график</w:t>
      </w:r>
      <w:r w:rsidR="003C0F1A" w:rsidRPr="003C0F1A">
        <w:rPr>
          <w:rFonts w:ascii="Times New Roman" w:hAnsi="Times New Roman" w:cs="Times New Roman"/>
          <w:sz w:val="28"/>
          <w:szCs w:val="28"/>
        </w:rPr>
        <w:t>ов</w:t>
      </w:r>
      <w:r w:rsidR="00305BFF" w:rsidRPr="003C0F1A">
        <w:rPr>
          <w:rFonts w:ascii="Times New Roman" w:hAnsi="Times New Roman" w:cs="Times New Roman"/>
          <w:sz w:val="28"/>
          <w:szCs w:val="28"/>
        </w:rPr>
        <w:t xml:space="preserve"> </w:t>
      </w:r>
      <w:r w:rsidR="000F7A3D" w:rsidRPr="003C0F1A">
        <w:rPr>
          <w:rFonts w:ascii="Times New Roman" w:hAnsi="Times New Roman" w:cs="Times New Roman"/>
          <w:sz w:val="28"/>
          <w:szCs w:val="28"/>
        </w:rPr>
        <w:t>опубликованы своевременно</w:t>
      </w:r>
      <w:r w:rsidR="003C0F1A">
        <w:rPr>
          <w:rFonts w:ascii="Times New Roman" w:hAnsi="Times New Roman" w:cs="Times New Roman"/>
          <w:sz w:val="28"/>
          <w:szCs w:val="28"/>
        </w:rPr>
        <w:t>.</w:t>
      </w:r>
    </w:p>
    <w:p w14:paraId="7CBC0218" w14:textId="77777777" w:rsidR="006F1964" w:rsidRPr="00E45841" w:rsidRDefault="00C665C2" w:rsidP="005E2137">
      <w:pPr>
        <w:spacing w:after="0" w:line="360" w:lineRule="auto"/>
        <w:ind w:left="567" w:right="14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5841">
        <w:rPr>
          <w:rFonts w:ascii="Times New Roman" w:hAnsi="Times New Roman" w:cs="Times New Roman"/>
          <w:b/>
          <w:sz w:val="28"/>
          <w:szCs w:val="28"/>
        </w:rPr>
        <w:lastRenderedPageBreak/>
        <w:t>Таблица</w:t>
      </w:r>
      <w:r w:rsidR="00B06847" w:rsidRPr="00E458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45841">
        <w:rPr>
          <w:rFonts w:ascii="Times New Roman" w:hAnsi="Times New Roman" w:cs="Times New Roman"/>
          <w:b/>
          <w:sz w:val="28"/>
          <w:szCs w:val="28"/>
        </w:rPr>
        <w:t>№1 Информация о</w:t>
      </w:r>
      <w:r w:rsidR="00A256E1" w:rsidRPr="00E45841">
        <w:rPr>
          <w:rFonts w:ascii="Times New Roman" w:hAnsi="Times New Roman" w:cs="Times New Roman"/>
          <w:b/>
          <w:sz w:val="28"/>
          <w:szCs w:val="28"/>
        </w:rPr>
        <w:t xml:space="preserve">б опубликованных </w:t>
      </w:r>
      <w:proofErr w:type="gramStart"/>
      <w:r w:rsidR="00A256E1" w:rsidRPr="00E45841">
        <w:rPr>
          <w:rFonts w:ascii="Times New Roman" w:hAnsi="Times New Roman" w:cs="Times New Roman"/>
          <w:b/>
          <w:sz w:val="28"/>
          <w:szCs w:val="28"/>
        </w:rPr>
        <w:t xml:space="preserve">извещениях </w:t>
      </w:r>
      <w:r w:rsidRPr="00E45841">
        <w:rPr>
          <w:rFonts w:ascii="Times New Roman" w:hAnsi="Times New Roman" w:cs="Times New Roman"/>
          <w:b/>
          <w:sz w:val="28"/>
          <w:szCs w:val="28"/>
        </w:rPr>
        <w:t xml:space="preserve"> закупок</w:t>
      </w:r>
      <w:proofErr w:type="gramEnd"/>
      <w:r w:rsidRPr="00E45841">
        <w:rPr>
          <w:rFonts w:ascii="Times New Roman" w:hAnsi="Times New Roman" w:cs="Times New Roman"/>
          <w:b/>
          <w:sz w:val="28"/>
          <w:szCs w:val="28"/>
        </w:rPr>
        <w:t xml:space="preserve"> товаров, работ, услуг с разбивкой по способам определения поставщика </w:t>
      </w:r>
    </w:p>
    <w:p w14:paraId="53A95AA3" w14:textId="77777777" w:rsidR="000676FB" w:rsidRPr="00E45841" w:rsidRDefault="00C665C2" w:rsidP="00D33853">
      <w:pPr>
        <w:spacing w:after="0" w:line="360" w:lineRule="auto"/>
        <w:ind w:left="-284" w:right="14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5841">
        <w:rPr>
          <w:rFonts w:ascii="Times New Roman" w:hAnsi="Times New Roman" w:cs="Times New Roman"/>
          <w:b/>
          <w:sz w:val="28"/>
          <w:szCs w:val="28"/>
        </w:rPr>
        <w:t>(подрядчика, исполнителя)</w:t>
      </w:r>
    </w:p>
    <w:p w14:paraId="23070C3D" w14:textId="77777777" w:rsidR="005F7D31" w:rsidRPr="00E45841" w:rsidRDefault="005F7D31" w:rsidP="00D33853">
      <w:pPr>
        <w:spacing w:after="0" w:line="360" w:lineRule="auto"/>
        <w:ind w:left="-284" w:right="141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4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9"/>
        <w:gridCol w:w="2892"/>
        <w:gridCol w:w="1743"/>
        <w:gridCol w:w="1743"/>
        <w:gridCol w:w="2322"/>
      </w:tblGrid>
      <w:tr w:rsidR="00A256E1" w:rsidRPr="00E45841" w14:paraId="225D14A7" w14:textId="77777777" w:rsidTr="00E33B28">
        <w:trPr>
          <w:trHeight w:val="990"/>
          <w:jc w:val="center"/>
        </w:trPr>
        <w:tc>
          <w:tcPr>
            <w:tcW w:w="749" w:type="dxa"/>
            <w:vMerge w:val="restart"/>
            <w:vAlign w:val="center"/>
          </w:tcPr>
          <w:p w14:paraId="606D3EA6" w14:textId="77777777" w:rsidR="00A256E1" w:rsidRPr="00E45841" w:rsidRDefault="00A256E1" w:rsidP="00A2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5A0952E0" w14:textId="77777777" w:rsidR="00A256E1" w:rsidRPr="00E45841" w:rsidRDefault="00A256E1" w:rsidP="00A2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32BD3CC8" w14:textId="77777777" w:rsidR="00A256E1" w:rsidRPr="00E45841" w:rsidRDefault="00A256E1" w:rsidP="00A2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20D1A398" w14:textId="77777777" w:rsidR="00A256E1" w:rsidRPr="00E45841" w:rsidRDefault="00A256E1" w:rsidP="00A2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458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892" w:type="dxa"/>
            <w:vMerge w:val="restart"/>
            <w:shd w:val="clear" w:color="auto" w:fill="auto"/>
            <w:vAlign w:val="center"/>
            <w:hideMark/>
          </w:tcPr>
          <w:p w14:paraId="257DB704" w14:textId="77777777" w:rsidR="00A256E1" w:rsidRPr="00E45841" w:rsidRDefault="00A256E1" w:rsidP="00A2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62E2E227" w14:textId="77777777" w:rsidR="00A256E1" w:rsidRPr="00E45841" w:rsidRDefault="00A256E1" w:rsidP="001C0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458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Способ определения поставщика (подрядчика, исполнителя)</w:t>
            </w:r>
          </w:p>
        </w:tc>
        <w:tc>
          <w:tcPr>
            <w:tcW w:w="3486" w:type="dxa"/>
            <w:gridSpan w:val="2"/>
            <w:shd w:val="clear" w:color="auto" w:fill="auto"/>
            <w:vAlign w:val="center"/>
          </w:tcPr>
          <w:p w14:paraId="350AD9DF" w14:textId="77777777" w:rsidR="00A256E1" w:rsidRPr="00E45841" w:rsidRDefault="00A256E1" w:rsidP="00681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7C550278" w14:textId="77777777" w:rsidR="00A256E1" w:rsidRPr="00E45841" w:rsidRDefault="00A256E1" w:rsidP="0035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458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</w:t>
            </w:r>
          </w:p>
          <w:p w14:paraId="644CBA37" w14:textId="77777777" w:rsidR="00A256E1" w:rsidRPr="00E45841" w:rsidRDefault="00A256E1" w:rsidP="00355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458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Извещений</w:t>
            </w:r>
          </w:p>
          <w:p w14:paraId="6E90BD4C" w14:textId="77777777" w:rsidR="00A256E1" w:rsidRPr="00E45841" w:rsidRDefault="00A256E1" w:rsidP="00681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22" w:type="dxa"/>
            <w:vMerge w:val="restart"/>
            <w:shd w:val="clear" w:color="auto" w:fill="auto"/>
            <w:vAlign w:val="center"/>
          </w:tcPr>
          <w:p w14:paraId="41BB0D56" w14:textId="77777777" w:rsidR="00A256E1" w:rsidRPr="00E45841" w:rsidRDefault="00A256E1" w:rsidP="00A256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3FFB787B" w14:textId="77777777" w:rsidR="00A256E1" w:rsidRPr="00E45841" w:rsidRDefault="00A256E1" w:rsidP="00681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458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Суммарное</w:t>
            </w:r>
          </w:p>
          <w:p w14:paraId="2D49D12A" w14:textId="77777777" w:rsidR="00A256E1" w:rsidRPr="00E45841" w:rsidRDefault="00A256E1" w:rsidP="00681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458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значение</w:t>
            </w:r>
          </w:p>
          <w:p w14:paraId="03EA00DE" w14:textId="77777777" w:rsidR="00A256E1" w:rsidRPr="00E45841" w:rsidRDefault="00A256E1" w:rsidP="00681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458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НМЦК</w:t>
            </w:r>
          </w:p>
          <w:p w14:paraId="432FF880" w14:textId="77777777" w:rsidR="00A256E1" w:rsidRPr="00E45841" w:rsidRDefault="00A256E1" w:rsidP="00681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458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(тыс. руб.)</w:t>
            </w:r>
          </w:p>
        </w:tc>
      </w:tr>
      <w:tr w:rsidR="00355888" w:rsidRPr="00E45841" w14:paraId="7E1B34C5" w14:textId="77777777" w:rsidTr="00E33B28">
        <w:trPr>
          <w:trHeight w:val="651"/>
          <w:jc w:val="center"/>
        </w:trPr>
        <w:tc>
          <w:tcPr>
            <w:tcW w:w="749" w:type="dxa"/>
            <w:vMerge/>
            <w:vAlign w:val="center"/>
          </w:tcPr>
          <w:p w14:paraId="67EE0F73" w14:textId="77777777" w:rsidR="00355888" w:rsidRPr="00E45841" w:rsidRDefault="00355888" w:rsidP="00A2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2" w:type="dxa"/>
            <w:vMerge/>
            <w:shd w:val="clear" w:color="auto" w:fill="auto"/>
            <w:vAlign w:val="center"/>
          </w:tcPr>
          <w:p w14:paraId="32D3A53D" w14:textId="77777777" w:rsidR="00355888" w:rsidRPr="00E45841" w:rsidRDefault="00355888" w:rsidP="00A20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43" w:type="dxa"/>
            <w:shd w:val="clear" w:color="auto" w:fill="auto"/>
            <w:vAlign w:val="center"/>
          </w:tcPr>
          <w:p w14:paraId="7C76F5AA" w14:textId="77777777" w:rsidR="00355888" w:rsidRPr="00E45841" w:rsidRDefault="00A256E1" w:rsidP="00681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458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743" w:type="dxa"/>
          </w:tcPr>
          <w:p w14:paraId="7ABB7929" w14:textId="77777777" w:rsidR="00A256E1" w:rsidRPr="00E45841" w:rsidRDefault="00B47DFF" w:rsidP="00681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458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</w:t>
            </w:r>
            <w:r w:rsidR="002D38BA" w:rsidRPr="00E458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том числе</w:t>
            </w:r>
            <w:r w:rsidRPr="00E458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</w:t>
            </w:r>
          </w:p>
          <w:p w14:paraId="05240439" w14:textId="77777777" w:rsidR="00355888" w:rsidRPr="00E45841" w:rsidRDefault="002D38BA" w:rsidP="00681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458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</w:t>
            </w:r>
            <w:r w:rsidR="00A256E1" w:rsidRPr="00E458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ля СМП</w:t>
            </w:r>
          </w:p>
          <w:p w14:paraId="51C2A897" w14:textId="77777777" w:rsidR="00A256E1" w:rsidRPr="00E45841" w:rsidRDefault="00A256E1" w:rsidP="00681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22" w:type="dxa"/>
            <w:vMerge/>
            <w:shd w:val="clear" w:color="auto" w:fill="auto"/>
            <w:vAlign w:val="center"/>
          </w:tcPr>
          <w:p w14:paraId="33CA974D" w14:textId="77777777" w:rsidR="00355888" w:rsidRPr="00E45841" w:rsidRDefault="00355888" w:rsidP="00681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55888" w:rsidRPr="00E45841" w14:paraId="43AF38B0" w14:textId="77777777" w:rsidTr="00E33B28">
        <w:trPr>
          <w:trHeight w:val="265"/>
          <w:jc w:val="center"/>
        </w:trPr>
        <w:tc>
          <w:tcPr>
            <w:tcW w:w="749" w:type="dxa"/>
            <w:vAlign w:val="center"/>
          </w:tcPr>
          <w:p w14:paraId="74C45490" w14:textId="77777777" w:rsidR="00355888" w:rsidRPr="00E45841" w:rsidRDefault="00355888" w:rsidP="001C0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84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92" w:type="dxa"/>
            <w:shd w:val="clear" w:color="auto" w:fill="auto"/>
            <w:vAlign w:val="center"/>
            <w:hideMark/>
          </w:tcPr>
          <w:p w14:paraId="2AED00D7" w14:textId="77777777" w:rsidR="00355888" w:rsidRPr="00E45841" w:rsidRDefault="00355888" w:rsidP="00A20E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8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Аукцион в электронной форме </w:t>
            </w:r>
          </w:p>
        </w:tc>
        <w:tc>
          <w:tcPr>
            <w:tcW w:w="1743" w:type="dxa"/>
            <w:shd w:val="clear" w:color="auto" w:fill="auto"/>
            <w:vAlign w:val="center"/>
            <w:hideMark/>
          </w:tcPr>
          <w:p w14:paraId="6145FA91" w14:textId="77777777" w:rsidR="001855EE" w:rsidRPr="00E45841" w:rsidRDefault="001855EE" w:rsidP="00681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4AA6AEF" w14:textId="05A30E94" w:rsidR="00355888" w:rsidRPr="00E45841" w:rsidRDefault="004F35CD" w:rsidP="00681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84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526AC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43" w:type="dxa"/>
          </w:tcPr>
          <w:p w14:paraId="28D53FFF" w14:textId="77777777" w:rsidR="001855EE" w:rsidRPr="00E45841" w:rsidRDefault="001855EE" w:rsidP="00681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804E611" w14:textId="61A9B80B" w:rsidR="002D38BA" w:rsidRPr="00E45841" w:rsidRDefault="00EB1CB3" w:rsidP="00681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526A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22" w:type="dxa"/>
            <w:shd w:val="clear" w:color="auto" w:fill="auto"/>
            <w:vAlign w:val="center"/>
            <w:hideMark/>
          </w:tcPr>
          <w:p w14:paraId="0EFAD825" w14:textId="77777777" w:rsidR="001855EE" w:rsidRPr="00E45841" w:rsidRDefault="00C12B89" w:rsidP="0050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84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4842BF3C" w14:textId="350AA212" w:rsidR="00355888" w:rsidRPr="00E45841" w:rsidRDefault="003526AC" w:rsidP="0050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52 897,09450</w:t>
            </w:r>
          </w:p>
        </w:tc>
      </w:tr>
      <w:tr w:rsidR="005F7D31" w:rsidRPr="00E45841" w14:paraId="3FB73184" w14:textId="77777777" w:rsidTr="00D60731">
        <w:trPr>
          <w:trHeight w:val="1008"/>
          <w:jc w:val="center"/>
        </w:trPr>
        <w:tc>
          <w:tcPr>
            <w:tcW w:w="749" w:type="dxa"/>
            <w:vAlign w:val="center"/>
          </w:tcPr>
          <w:p w14:paraId="341E9440" w14:textId="77777777" w:rsidR="005F7D31" w:rsidRPr="00E45841" w:rsidRDefault="005F7D31" w:rsidP="001C0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841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92" w:type="dxa"/>
            <w:shd w:val="clear" w:color="auto" w:fill="auto"/>
            <w:vAlign w:val="center"/>
            <w:hideMark/>
          </w:tcPr>
          <w:p w14:paraId="142A2CB3" w14:textId="77777777" w:rsidR="005F7D31" w:rsidRPr="00E45841" w:rsidRDefault="005F7D31" w:rsidP="0028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841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Открытый конкурс в электронной форме</w:t>
            </w:r>
          </w:p>
        </w:tc>
        <w:tc>
          <w:tcPr>
            <w:tcW w:w="1743" w:type="dxa"/>
            <w:shd w:val="clear" w:color="auto" w:fill="auto"/>
            <w:vAlign w:val="center"/>
          </w:tcPr>
          <w:p w14:paraId="31019383" w14:textId="77777777" w:rsidR="005F7D31" w:rsidRPr="00E45841" w:rsidRDefault="005F7D31" w:rsidP="00C12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484E32E" w14:textId="77777777" w:rsidR="005F7D31" w:rsidRPr="00E45841" w:rsidRDefault="005F7D31" w:rsidP="00C12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90C2658" w14:textId="3AC59A71" w:rsidR="005F7D31" w:rsidRPr="00E45841" w:rsidRDefault="00EB1CB3" w:rsidP="00C12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14:paraId="0227AE27" w14:textId="77777777" w:rsidR="005F7D31" w:rsidRPr="00E45841" w:rsidRDefault="005F7D31" w:rsidP="00C12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750B9C7" w14:textId="77777777" w:rsidR="005F7D31" w:rsidRPr="00E45841" w:rsidRDefault="005F7D31" w:rsidP="00286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</w:tcPr>
          <w:p w14:paraId="7EF3D631" w14:textId="77777777" w:rsidR="005F7D31" w:rsidRPr="00E45841" w:rsidRDefault="005F7D31" w:rsidP="00C12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B6D10E8" w14:textId="77777777" w:rsidR="005F7D31" w:rsidRPr="00E45841" w:rsidRDefault="005F7D31" w:rsidP="00C12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22E7EE7" w14:textId="4C2CE9A8" w:rsidR="005F7D31" w:rsidRPr="00E45841" w:rsidRDefault="00EB1CB3" w:rsidP="00C12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14:paraId="5CC7500A" w14:textId="77777777" w:rsidR="005F7D31" w:rsidRPr="00E45841" w:rsidRDefault="005F7D31" w:rsidP="00286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  <w:shd w:val="clear" w:color="auto" w:fill="auto"/>
            <w:vAlign w:val="center"/>
          </w:tcPr>
          <w:p w14:paraId="65566D97" w14:textId="7C845176" w:rsidR="005F7D31" w:rsidRPr="00E45841" w:rsidRDefault="00EB1CB3" w:rsidP="0050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52 085,97533</w:t>
            </w:r>
          </w:p>
        </w:tc>
      </w:tr>
      <w:tr w:rsidR="00CD6FC2" w:rsidRPr="00E45841" w14:paraId="7084751D" w14:textId="77777777" w:rsidTr="00E33B28">
        <w:trPr>
          <w:trHeight w:val="265"/>
          <w:jc w:val="center"/>
        </w:trPr>
        <w:tc>
          <w:tcPr>
            <w:tcW w:w="749" w:type="dxa"/>
            <w:vAlign w:val="center"/>
          </w:tcPr>
          <w:p w14:paraId="0881DDD1" w14:textId="49C4EDF9" w:rsidR="00CD6FC2" w:rsidRPr="00E45841" w:rsidRDefault="004F35CD" w:rsidP="001C0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84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CD6FC2" w:rsidRPr="00E4584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92" w:type="dxa"/>
            <w:shd w:val="clear" w:color="auto" w:fill="auto"/>
            <w:vAlign w:val="center"/>
          </w:tcPr>
          <w:p w14:paraId="792747F4" w14:textId="25417D8A" w:rsidR="00CD6FC2" w:rsidRPr="00E45841" w:rsidRDefault="004F35CD" w:rsidP="0028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841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Совместный электронный аукцион</w:t>
            </w:r>
          </w:p>
        </w:tc>
        <w:tc>
          <w:tcPr>
            <w:tcW w:w="1743" w:type="dxa"/>
            <w:shd w:val="clear" w:color="auto" w:fill="auto"/>
            <w:vAlign w:val="center"/>
          </w:tcPr>
          <w:p w14:paraId="73006236" w14:textId="77777777" w:rsidR="00CD6FC2" w:rsidRPr="00E45841" w:rsidRDefault="00CD6FC2" w:rsidP="00CD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0C49425" w14:textId="14D7CBD4" w:rsidR="00CD6FC2" w:rsidRPr="00E45841" w:rsidRDefault="003526AC" w:rsidP="00CD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  <w:p w14:paraId="40744A40" w14:textId="77777777" w:rsidR="00CD6FC2" w:rsidRPr="00E45841" w:rsidRDefault="00CD6FC2" w:rsidP="00CD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</w:tcPr>
          <w:p w14:paraId="48514800" w14:textId="77777777" w:rsidR="00CD6FC2" w:rsidRPr="00E45841" w:rsidRDefault="00CD6FC2" w:rsidP="00CD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143FE2A" w14:textId="39D75241" w:rsidR="00CD6FC2" w:rsidRPr="00E45841" w:rsidRDefault="003526AC" w:rsidP="00CD6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EB1CB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22" w:type="dxa"/>
            <w:shd w:val="clear" w:color="auto" w:fill="auto"/>
            <w:vAlign w:val="center"/>
          </w:tcPr>
          <w:p w14:paraId="587A8D1D" w14:textId="779F0E47" w:rsidR="00CD6FC2" w:rsidRPr="00E45841" w:rsidRDefault="003526AC" w:rsidP="0050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239 669,30313</w:t>
            </w:r>
          </w:p>
        </w:tc>
      </w:tr>
      <w:tr w:rsidR="005F7D31" w:rsidRPr="00E45841" w14:paraId="65F5EC7B" w14:textId="77777777" w:rsidTr="00E33B28">
        <w:trPr>
          <w:trHeight w:val="265"/>
          <w:jc w:val="center"/>
        </w:trPr>
        <w:tc>
          <w:tcPr>
            <w:tcW w:w="749" w:type="dxa"/>
            <w:vAlign w:val="center"/>
          </w:tcPr>
          <w:p w14:paraId="248DC2BD" w14:textId="77777777" w:rsidR="005F7D31" w:rsidRPr="00E45841" w:rsidRDefault="005F7D31" w:rsidP="001C0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2" w:type="dxa"/>
            <w:shd w:val="clear" w:color="auto" w:fill="auto"/>
            <w:vAlign w:val="center"/>
            <w:hideMark/>
          </w:tcPr>
          <w:p w14:paraId="6D748108" w14:textId="77777777" w:rsidR="005F7D31" w:rsidRPr="00E45841" w:rsidRDefault="005F7D31" w:rsidP="00286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84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Итого по конкурентным закупкам:</w:t>
            </w:r>
          </w:p>
        </w:tc>
        <w:tc>
          <w:tcPr>
            <w:tcW w:w="1743" w:type="dxa"/>
            <w:shd w:val="clear" w:color="auto" w:fill="auto"/>
            <w:vAlign w:val="center"/>
          </w:tcPr>
          <w:p w14:paraId="29870ED6" w14:textId="28020331" w:rsidR="005F7D31" w:rsidRPr="006C165A" w:rsidRDefault="006C165A" w:rsidP="00286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16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EB1C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84</w:t>
            </w:r>
          </w:p>
        </w:tc>
        <w:tc>
          <w:tcPr>
            <w:tcW w:w="1743" w:type="dxa"/>
            <w:vAlign w:val="center"/>
          </w:tcPr>
          <w:p w14:paraId="3D50F631" w14:textId="12619AB4" w:rsidR="005F7D31" w:rsidRPr="006C165A" w:rsidRDefault="00CD6FC2" w:rsidP="00B92D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C16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EB1C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="006C165A" w:rsidRPr="006C16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322" w:type="dxa"/>
            <w:shd w:val="clear" w:color="auto" w:fill="auto"/>
            <w:vAlign w:val="center"/>
          </w:tcPr>
          <w:p w14:paraId="66019675" w14:textId="53521742" w:rsidR="005F7D31" w:rsidRPr="006C165A" w:rsidRDefault="00EB1CB3" w:rsidP="00280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344 652,37296</w:t>
            </w:r>
          </w:p>
        </w:tc>
      </w:tr>
    </w:tbl>
    <w:p w14:paraId="267E0CB1" w14:textId="77777777" w:rsidR="00BE1F13" w:rsidRPr="00E45841" w:rsidRDefault="00BE1F13" w:rsidP="00D33853">
      <w:pPr>
        <w:autoSpaceDE w:val="0"/>
        <w:autoSpaceDN w:val="0"/>
        <w:adjustRightInd w:val="0"/>
        <w:spacing w:after="0" w:line="360" w:lineRule="auto"/>
        <w:ind w:left="-284" w:right="141" w:firstLine="710"/>
        <w:jc w:val="both"/>
        <w:rPr>
          <w:rFonts w:ascii="Times New Roman" w:hAnsi="Times New Roman" w:cs="Times New Roman"/>
          <w:sz w:val="28"/>
          <w:szCs w:val="28"/>
        </w:rPr>
      </w:pPr>
    </w:p>
    <w:p w14:paraId="455D4CBF" w14:textId="77777777" w:rsidR="00D60731" w:rsidRPr="00E45841" w:rsidRDefault="00D60731" w:rsidP="00A35F09">
      <w:pPr>
        <w:autoSpaceDE w:val="0"/>
        <w:autoSpaceDN w:val="0"/>
        <w:adjustRightInd w:val="0"/>
        <w:spacing w:after="0" w:line="360" w:lineRule="auto"/>
        <w:ind w:right="14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45841">
        <w:rPr>
          <w:rFonts w:ascii="Times New Roman" w:hAnsi="Times New Roman" w:cs="Times New Roman"/>
          <w:sz w:val="28"/>
          <w:szCs w:val="28"/>
        </w:rPr>
        <w:t>В соответствии с постановлением  Администрации Шелеховского муниципального района от 01.07.2014 № 753-па, уполномоченным на определение поставщиков (подрядчиков, исполнителей) для муниципальных заказчиков Шелеховского района и бюджетных учреждений Шелеховского района конкурентными способами, предусмотренными Федеральным законом № 44-ФЗ,  является муниципальное казенное учреждение Шелеховского района «Централизованная бухгалтерия муниципальных учреждений Шелеховского района» (далее – МКУ «ЦБМУ»).  МКУ «ЦБМУ» проводит определение поставщиков конкурентными способами, путем проведения конкурсов (открытый конкурс в электронной форме), аукционов (аукцион в электронной форме), совместных электронных аукционов.</w:t>
      </w:r>
    </w:p>
    <w:p w14:paraId="0A121E2C" w14:textId="5E3B8AAB" w:rsidR="00D65684" w:rsidRPr="00E45841" w:rsidRDefault="00617187" w:rsidP="00A35F09">
      <w:pPr>
        <w:autoSpaceDE w:val="0"/>
        <w:autoSpaceDN w:val="0"/>
        <w:adjustRightInd w:val="0"/>
        <w:spacing w:after="0" w:line="360" w:lineRule="auto"/>
        <w:ind w:right="14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45841">
        <w:rPr>
          <w:rFonts w:ascii="Times New Roman" w:hAnsi="Times New Roman" w:cs="Times New Roman"/>
          <w:sz w:val="28"/>
          <w:szCs w:val="28"/>
        </w:rPr>
        <w:lastRenderedPageBreak/>
        <w:t>Всего</w:t>
      </w:r>
      <w:r w:rsidR="003A66DE" w:rsidRPr="00E45841">
        <w:rPr>
          <w:rFonts w:ascii="Times New Roman" w:hAnsi="Times New Roman" w:cs="Times New Roman"/>
          <w:sz w:val="28"/>
          <w:szCs w:val="28"/>
        </w:rPr>
        <w:t xml:space="preserve"> число опубликованных извещений</w:t>
      </w:r>
      <w:r w:rsidR="00D35947" w:rsidRPr="00E45841">
        <w:rPr>
          <w:rFonts w:ascii="Times New Roman" w:hAnsi="Times New Roman" w:cs="Times New Roman"/>
          <w:sz w:val="28"/>
          <w:szCs w:val="28"/>
        </w:rPr>
        <w:t xml:space="preserve"> </w:t>
      </w:r>
      <w:r w:rsidR="006F30D6" w:rsidRPr="00E45841">
        <w:rPr>
          <w:rFonts w:ascii="Times New Roman" w:hAnsi="Times New Roman" w:cs="Times New Roman"/>
          <w:sz w:val="28"/>
          <w:szCs w:val="28"/>
        </w:rPr>
        <w:t xml:space="preserve">по конкурентным закупкам </w:t>
      </w:r>
      <w:r w:rsidR="00CF357F" w:rsidRPr="00E45841">
        <w:rPr>
          <w:rFonts w:ascii="Times New Roman" w:hAnsi="Times New Roman" w:cs="Times New Roman"/>
          <w:sz w:val="28"/>
          <w:szCs w:val="28"/>
        </w:rPr>
        <w:t>за 202</w:t>
      </w:r>
      <w:r w:rsidR="00EB1CB3">
        <w:rPr>
          <w:rFonts w:ascii="Times New Roman" w:hAnsi="Times New Roman" w:cs="Times New Roman"/>
          <w:sz w:val="28"/>
          <w:szCs w:val="28"/>
        </w:rPr>
        <w:t>4</w:t>
      </w:r>
      <w:r w:rsidR="00CF357F" w:rsidRPr="00E45841">
        <w:rPr>
          <w:rFonts w:ascii="Times New Roman" w:hAnsi="Times New Roman" w:cs="Times New Roman"/>
          <w:sz w:val="28"/>
          <w:szCs w:val="28"/>
        </w:rPr>
        <w:t xml:space="preserve"> </w:t>
      </w:r>
      <w:r w:rsidR="00232E5E" w:rsidRPr="00E45841">
        <w:rPr>
          <w:rFonts w:ascii="Times New Roman" w:hAnsi="Times New Roman" w:cs="Times New Roman"/>
          <w:sz w:val="28"/>
          <w:szCs w:val="28"/>
        </w:rPr>
        <w:t>год</w:t>
      </w:r>
      <w:r w:rsidRPr="00E45841">
        <w:rPr>
          <w:rFonts w:ascii="Times New Roman" w:hAnsi="Times New Roman" w:cs="Times New Roman"/>
          <w:sz w:val="28"/>
          <w:szCs w:val="28"/>
        </w:rPr>
        <w:t xml:space="preserve"> </w:t>
      </w:r>
      <w:r w:rsidR="003A66DE" w:rsidRPr="00E45841">
        <w:rPr>
          <w:rFonts w:ascii="Times New Roman" w:hAnsi="Times New Roman" w:cs="Times New Roman"/>
          <w:sz w:val="28"/>
          <w:szCs w:val="28"/>
        </w:rPr>
        <w:t>составляет</w:t>
      </w:r>
      <w:r w:rsidR="00D35947" w:rsidRPr="00E45841">
        <w:rPr>
          <w:rFonts w:ascii="Times New Roman" w:hAnsi="Times New Roman" w:cs="Times New Roman"/>
          <w:sz w:val="28"/>
          <w:szCs w:val="28"/>
        </w:rPr>
        <w:t xml:space="preserve"> </w:t>
      </w:r>
      <w:r w:rsidR="00EB1CB3">
        <w:rPr>
          <w:rFonts w:ascii="Times New Roman" w:eastAsia="Times New Roman" w:hAnsi="Times New Roman" w:cs="Times New Roman"/>
          <w:bCs/>
          <w:sz w:val="28"/>
          <w:szCs w:val="28"/>
        </w:rPr>
        <w:t>184</w:t>
      </w:r>
      <w:r w:rsidR="00CF357F" w:rsidRPr="00712D0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E73B15" w:rsidRPr="00712D05">
        <w:rPr>
          <w:rFonts w:ascii="Times New Roman" w:hAnsi="Times New Roman" w:cs="Times New Roman"/>
          <w:sz w:val="28"/>
          <w:szCs w:val="28"/>
        </w:rPr>
        <w:t>с общим суммарным значением начальной (максимальной) цены контракта (далее – НМЦК</w:t>
      </w:r>
      <w:r w:rsidR="006B7409" w:rsidRPr="00712D05">
        <w:rPr>
          <w:rFonts w:ascii="Times New Roman" w:hAnsi="Times New Roman" w:cs="Times New Roman"/>
          <w:sz w:val="28"/>
          <w:szCs w:val="28"/>
        </w:rPr>
        <w:t xml:space="preserve">) </w:t>
      </w:r>
      <w:r w:rsidR="006C165A" w:rsidRPr="00712D05">
        <w:rPr>
          <w:rFonts w:ascii="Times New Roman" w:hAnsi="Times New Roman" w:cs="Times New Roman"/>
          <w:sz w:val="28"/>
          <w:szCs w:val="28"/>
        </w:rPr>
        <w:t>7</w:t>
      </w:r>
      <w:r w:rsidR="00712D05" w:rsidRPr="00712D05">
        <w:rPr>
          <w:rFonts w:ascii="Times New Roman" w:hAnsi="Times New Roman" w:cs="Times New Roman"/>
          <w:sz w:val="28"/>
          <w:szCs w:val="28"/>
        </w:rPr>
        <w:t>10934,46243</w:t>
      </w:r>
      <w:r w:rsidR="00CA48C1" w:rsidRPr="00712D0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678BB" w:rsidRPr="00712D05">
        <w:rPr>
          <w:rFonts w:ascii="Times New Roman" w:hAnsi="Times New Roman" w:cs="Times New Roman"/>
          <w:bCs/>
          <w:color w:val="000000"/>
          <w:sz w:val="28"/>
          <w:szCs w:val="28"/>
        </w:rPr>
        <w:t>тыс</w:t>
      </w:r>
      <w:r w:rsidR="007023F2" w:rsidRPr="00712D05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="0012301E" w:rsidRPr="00712D0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E73B15" w:rsidRPr="00712D05">
        <w:rPr>
          <w:rFonts w:ascii="Times New Roman" w:hAnsi="Times New Roman" w:cs="Times New Roman"/>
          <w:bCs/>
          <w:color w:val="000000"/>
          <w:sz w:val="28"/>
          <w:szCs w:val="28"/>
        </w:rPr>
        <w:t>рублей</w:t>
      </w:r>
      <w:r w:rsidR="00401359" w:rsidRPr="00E4584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401359" w:rsidRPr="003C0F1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(на </w:t>
      </w:r>
      <w:r w:rsidR="000D0AA3">
        <w:rPr>
          <w:rFonts w:ascii="Times New Roman" w:hAnsi="Times New Roman" w:cs="Times New Roman"/>
          <w:bCs/>
          <w:color w:val="000000"/>
          <w:sz w:val="28"/>
          <w:szCs w:val="28"/>
        </w:rPr>
        <w:t>20</w:t>
      </w:r>
      <w:r w:rsidR="00D60731" w:rsidRPr="003C0F1A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="000D0AA3">
        <w:rPr>
          <w:rFonts w:ascii="Times New Roman" w:hAnsi="Times New Roman" w:cs="Times New Roman"/>
          <w:bCs/>
          <w:color w:val="000000"/>
          <w:sz w:val="28"/>
          <w:szCs w:val="28"/>
        </w:rPr>
        <w:t>65</w:t>
      </w:r>
      <w:r w:rsidR="00401359" w:rsidRPr="003C0F1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% </w:t>
      </w:r>
      <w:r w:rsidR="000D0AA3">
        <w:rPr>
          <w:rFonts w:ascii="Times New Roman" w:hAnsi="Times New Roman" w:cs="Times New Roman"/>
          <w:bCs/>
          <w:color w:val="000000"/>
          <w:sz w:val="28"/>
          <w:szCs w:val="28"/>
        </w:rPr>
        <w:t>больше</w:t>
      </w:r>
      <w:r w:rsidR="00401359" w:rsidRPr="003C0F1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 количественном выражении и на </w:t>
      </w:r>
      <w:r w:rsidR="000D0AA3">
        <w:rPr>
          <w:rFonts w:ascii="Times New Roman" w:hAnsi="Times New Roman" w:cs="Times New Roman"/>
          <w:bCs/>
          <w:color w:val="000000"/>
          <w:sz w:val="28"/>
          <w:szCs w:val="28"/>
        </w:rPr>
        <w:t>51,52</w:t>
      </w:r>
      <w:r w:rsidR="009B4952" w:rsidRPr="003C0F1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401359" w:rsidRPr="003C0F1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% </w:t>
      </w:r>
      <w:r w:rsidR="000D0AA3">
        <w:rPr>
          <w:rFonts w:ascii="Times New Roman" w:hAnsi="Times New Roman" w:cs="Times New Roman"/>
          <w:bCs/>
          <w:color w:val="000000"/>
          <w:sz w:val="28"/>
          <w:szCs w:val="28"/>
        </w:rPr>
        <w:t>меньше</w:t>
      </w:r>
      <w:r w:rsidR="00401359" w:rsidRPr="003C0F1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 стоимостном по сравнению с 20</w:t>
      </w:r>
      <w:r w:rsidR="009B4952" w:rsidRPr="003C0F1A">
        <w:rPr>
          <w:rFonts w:ascii="Times New Roman" w:hAnsi="Times New Roman" w:cs="Times New Roman"/>
          <w:bCs/>
          <w:color w:val="000000"/>
          <w:sz w:val="28"/>
          <w:szCs w:val="28"/>
        </w:rPr>
        <w:t>2</w:t>
      </w:r>
      <w:r w:rsidR="000D0AA3">
        <w:rPr>
          <w:rFonts w:ascii="Times New Roman" w:hAnsi="Times New Roman" w:cs="Times New Roman"/>
          <w:bCs/>
          <w:color w:val="000000"/>
          <w:sz w:val="28"/>
          <w:szCs w:val="28"/>
        </w:rPr>
        <w:t>3</w:t>
      </w:r>
      <w:r w:rsidR="00401359" w:rsidRPr="003C0F1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годом)</w:t>
      </w:r>
      <w:r w:rsidR="000C671D" w:rsidRPr="00E45841">
        <w:rPr>
          <w:rFonts w:ascii="Times New Roman" w:hAnsi="Times New Roman" w:cs="Times New Roman"/>
          <w:sz w:val="28"/>
          <w:szCs w:val="28"/>
        </w:rPr>
        <w:t xml:space="preserve">. </w:t>
      </w:r>
      <w:r w:rsidR="00B13DEC" w:rsidRPr="00E45841">
        <w:rPr>
          <w:rFonts w:ascii="Times New Roman" w:hAnsi="Times New Roman" w:cs="Times New Roman"/>
          <w:sz w:val="28"/>
          <w:szCs w:val="28"/>
        </w:rPr>
        <w:t>Самым распространенным конкурентным способом определения поставщика</w:t>
      </w:r>
      <w:r w:rsidR="00D4013F" w:rsidRPr="00E45841">
        <w:rPr>
          <w:rFonts w:ascii="Times New Roman" w:hAnsi="Times New Roman" w:cs="Times New Roman"/>
          <w:sz w:val="28"/>
          <w:szCs w:val="28"/>
        </w:rPr>
        <w:t xml:space="preserve"> </w:t>
      </w:r>
      <w:r w:rsidR="00B13DEC" w:rsidRPr="00E45841">
        <w:rPr>
          <w:rFonts w:ascii="Times New Roman" w:hAnsi="Times New Roman" w:cs="Times New Roman"/>
          <w:sz w:val="28"/>
          <w:szCs w:val="28"/>
        </w:rPr>
        <w:t>в отчетном периоде</w:t>
      </w:r>
      <w:r w:rsidR="00E916B1" w:rsidRPr="00E45841">
        <w:rPr>
          <w:rFonts w:ascii="Times New Roman" w:hAnsi="Times New Roman" w:cs="Times New Roman"/>
          <w:sz w:val="28"/>
          <w:szCs w:val="28"/>
        </w:rPr>
        <w:t xml:space="preserve"> </w:t>
      </w:r>
      <w:r w:rsidR="00B13DEC" w:rsidRPr="00E45841">
        <w:rPr>
          <w:rFonts w:ascii="Times New Roman" w:hAnsi="Times New Roman" w:cs="Times New Roman"/>
          <w:sz w:val="28"/>
          <w:szCs w:val="28"/>
        </w:rPr>
        <w:t>является электронный аукцион</w:t>
      </w:r>
      <w:r w:rsidR="002E4AC3" w:rsidRPr="00E45841">
        <w:rPr>
          <w:rFonts w:ascii="Times New Roman" w:hAnsi="Times New Roman" w:cs="Times New Roman"/>
          <w:sz w:val="28"/>
          <w:szCs w:val="28"/>
        </w:rPr>
        <w:t xml:space="preserve">, </w:t>
      </w:r>
      <w:r w:rsidR="006F30D6" w:rsidRPr="00E45841">
        <w:rPr>
          <w:rFonts w:ascii="Times New Roman" w:hAnsi="Times New Roman" w:cs="Times New Roman"/>
          <w:sz w:val="28"/>
          <w:szCs w:val="28"/>
        </w:rPr>
        <w:t xml:space="preserve">доля извещений о проведении которого составила </w:t>
      </w:r>
      <w:r w:rsidR="003C0F1A" w:rsidRPr="003C0F1A">
        <w:rPr>
          <w:rFonts w:ascii="Times New Roman" w:hAnsi="Times New Roman" w:cs="Times New Roman"/>
          <w:sz w:val="28"/>
          <w:szCs w:val="28"/>
        </w:rPr>
        <w:t>74,</w:t>
      </w:r>
      <w:r w:rsidR="000D0AA3">
        <w:rPr>
          <w:rFonts w:ascii="Times New Roman" w:hAnsi="Times New Roman" w:cs="Times New Roman"/>
          <w:sz w:val="28"/>
          <w:szCs w:val="28"/>
        </w:rPr>
        <w:t>45</w:t>
      </w:r>
      <w:r w:rsidR="00D65684" w:rsidRPr="003C0F1A">
        <w:rPr>
          <w:rFonts w:ascii="Times New Roman" w:hAnsi="Times New Roman" w:cs="Times New Roman"/>
          <w:sz w:val="28"/>
          <w:szCs w:val="28"/>
        </w:rPr>
        <w:t xml:space="preserve"> </w:t>
      </w:r>
      <w:r w:rsidR="006F30D6" w:rsidRPr="003C0F1A">
        <w:rPr>
          <w:rFonts w:ascii="Times New Roman" w:hAnsi="Times New Roman" w:cs="Times New Roman"/>
          <w:sz w:val="28"/>
          <w:szCs w:val="28"/>
        </w:rPr>
        <w:t>%</w:t>
      </w:r>
      <w:r w:rsidR="006F30D6" w:rsidRPr="00E45841">
        <w:rPr>
          <w:rFonts w:ascii="Times New Roman" w:hAnsi="Times New Roman" w:cs="Times New Roman"/>
          <w:sz w:val="28"/>
          <w:szCs w:val="28"/>
        </w:rPr>
        <w:t xml:space="preserve"> от общего количества размещённых извещений. </w:t>
      </w:r>
    </w:p>
    <w:p w14:paraId="741C2851" w14:textId="77777777" w:rsidR="00925AB6" w:rsidRPr="00E45841" w:rsidRDefault="00E73B15" w:rsidP="00D65684">
      <w:pPr>
        <w:autoSpaceDE w:val="0"/>
        <w:autoSpaceDN w:val="0"/>
        <w:adjustRightInd w:val="0"/>
        <w:spacing w:after="0" w:line="360" w:lineRule="auto"/>
        <w:ind w:right="14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45841">
        <w:rPr>
          <w:rFonts w:ascii="Times New Roman" w:hAnsi="Times New Roman" w:cs="Times New Roman"/>
          <w:sz w:val="28"/>
          <w:szCs w:val="28"/>
        </w:rPr>
        <w:t>Сведения об опубликованных извещениях в разрезе способов опреде</w:t>
      </w:r>
      <w:r w:rsidR="00D65684" w:rsidRPr="00E45841">
        <w:rPr>
          <w:rFonts w:ascii="Times New Roman" w:hAnsi="Times New Roman" w:cs="Times New Roman"/>
          <w:sz w:val="28"/>
          <w:szCs w:val="28"/>
        </w:rPr>
        <w:t xml:space="preserve">ления поставщика представлены на </w:t>
      </w:r>
      <w:proofErr w:type="gramStart"/>
      <w:r w:rsidR="00D65684" w:rsidRPr="00E45841">
        <w:rPr>
          <w:rFonts w:ascii="Times New Roman" w:hAnsi="Times New Roman" w:cs="Times New Roman"/>
          <w:sz w:val="28"/>
          <w:szCs w:val="28"/>
        </w:rPr>
        <w:t xml:space="preserve">рисунке </w:t>
      </w:r>
      <w:r w:rsidR="0077465E" w:rsidRPr="00E45841">
        <w:rPr>
          <w:rFonts w:ascii="Times New Roman" w:hAnsi="Times New Roman" w:cs="Times New Roman"/>
          <w:sz w:val="28"/>
          <w:szCs w:val="28"/>
        </w:rPr>
        <w:t xml:space="preserve"> №</w:t>
      </w:r>
      <w:proofErr w:type="gramEnd"/>
      <w:r w:rsidR="0077465E" w:rsidRPr="00E45841">
        <w:rPr>
          <w:rFonts w:ascii="Times New Roman" w:hAnsi="Times New Roman" w:cs="Times New Roman"/>
          <w:sz w:val="28"/>
          <w:szCs w:val="28"/>
        </w:rPr>
        <w:t>1.</w:t>
      </w:r>
    </w:p>
    <w:p w14:paraId="77439D50" w14:textId="77777777" w:rsidR="005F7D31" w:rsidRPr="00E45841" w:rsidRDefault="005F7D31" w:rsidP="00D65684">
      <w:pPr>
        <w:autoSpaceDE w:val="0"/>
        <w:autoSpaceDN w:val="0"/>
        <w:adjustRightInd w:val="0"/>
        <w:spacing w:after="0" w:line="360" w:lineRule="auto"/>
        <w:ind w:right="141"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77F709DC" w14:textId="77777777" w:rsidR="005F7D31" w:rsidRPr="00E45841" w:rsidRDefault="00C74B87" w:rsidP="00E33B28">
      <w:pPr>
        <w:spacing w:after="0" w:line="360" w:lineRule="auto"/>
        <w:ind w:left="-284" w:firstLine="71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E45841">
        <w:rPr>
          <w:rFonts w:ascii="Times New Roman" w:hAnsi="Times New Roman" w:cs="Times New Roman"/>
          <w:b/>
          <w:sz w:val="27"/>
          <w:szCs w:val="27"/>
        </w:rPr>
        <w:t>Рис. 1. Информация об опубликованных извещениях с разбивкой по способам определения поставщика (подрядчика, исполнителя)</w:t>
      </w:r>
      <w:r w:rsidR="00DA1E45" w:rsidRPr="00E45841">
        <w:rPr>
          <w:rFonts w:ascii="Times New Roman" w:hAnsi="Times New Roman" w:cs="Times New Roman"/>
          <w:b/>
          <w:noProof/>
          <w:sz w:val="27"/>
          <w:szCs w:val="27"/>
        </w:rPr>
        <w:drawing>
          <wp:inline distT="0" distB="0" distL="0" distR="0" wp14:anchorId="2DD6E35E" wp14:editId="3361B4A0">
            <wp:extent cx="6057900" cy="4953000"/>
            <wp:effectExtent l="0" t="0" r="0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5B422A3E" w14:textId="77777777" w:rsidR="00C127B8" w:rsidRPr="00E45841" w:rsidRDefault="00FC2D5F" w:rsidP="006447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5841">
        <w:rPr>
          <w:rFonts w:ascii="Times New Roman" w:hAnsi="Times New Roman" w:cs="Times New Roman"/>
          <w:b/>
          <w:sz w:val="28"/>
          <w:szCs w:val="28"/>
        </w:rPr>
        <w:lastRenderedPageBreak/>
        <w:t>Рис. 2. Информация об опубликованных извещениях с разбивкой по способам определения поставщика (подрядчика, исполнителя)</w:t>
      </w:r>
      <w:r w:rsidR="006F30D6" w:rsidRPr="00E458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759C" w:rsidRPr="00E45841">
        <w:rPr>
          <w:rFonts w:ascii="Times New Roman" w:hAnsi="Times New Roman" w:cs="Times New Roman"/>
          <w:b/>
          <w:sz w:val="28"/>
          <w:szCs w:val="28"/>
        </w:rPr>
        <w:t>в суммарном обозначении в тыс</w:t>
      </w:r>
      <w:r w:rsidRPr="00E45841">
        <w:rPr>
          <w:rFonts w:ascii="Times New Roman" w:hAnsi="Times New Roman" w:cs="Times New Roman"/>
          <w:b/>
          <w:sz w:val="28"/>
          <w:szCs w:val="28"/>
        </w:rPr>
        <w:t>. руб.</w:t>
      </w:r>
    </w:p>
    <w:p w14:paraId="145B66F7" w14:textId="77777777" w:rsidR="00C7539F" w:rsidRPr="00E45841" w:rsidRDefault="00995E4E" w:rsidP="00995E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84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EFF208B" wp14:editId="4503E567">
            <wp:extent cx="5886450" cy="4448175"/>
            <wp:effectExtent l="0" t="0" r="0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6EC0E404" w14:textId="77777777" w:rsidR="005F7D31" w:rsidRPr="00E45841" w:rsidRDefault="005F7D31" w:rsidP="00C127B8">
      <w:pPr>
        <w:rPr>
          <w:rFonts w:ascii="Times New Roman" w:hAnsi="Times New Roman" w:cs="Times New Roman"/>
          <w:b/>
          <w:sz w:val="28"/>
          <w:szCs w:val="28"/>
        </w:rPr>
      </w:pPr>
    </w:p>
    <w:p w14:paraId="78F86509" w14:textId="77777777" w:rsidR="006B0135" w:rsidRPr="00E45841" w:rsidRDefault="00811130" w:rsidP="005F7D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5841">
        <w:rPr>
          <w:rFonts w:ascii="Times New Roman" w:hAnsi="Times New Roman" w:cs="Times New Roman"/>
          <w:b/>
          <w:sz w:val="28"/>
          <w:szCs w:val="28"/>
        </w:rPr>
        <w:t>Таблица №</w:t>
      </w:r>
      <w:r w:rsidR="006F30D6" w:rsidRPr="00E45841">
        <w:rPr>
          <w:rFonts w:ascii="Times New Roman" w:hAnsi="Times New Roman" w:cs="Times New Roman"/>
          <w:b/>
          <w:sz w:val="28"/>
          <w:szCs w:val="28"/>
        </w:rPr>
        <w:t>3</w:t>
      </w:r>
      <w:r w:rsidRPr="00E45841">
        <w:rPr>
          <w:rFonts w:ascii="Times New Roman" w:hAnsi="Times New Roman" w:cs="Times New Roman"/>
          <w:b/>
          <w:sz w:val="28"/>
          <w:szCs w:val="28"/>
        </w:rPr>
        <w:t xml:space="preserve"> Информация о состоявшихся процедурах определения поставщика (подрядчиков, исполнителей) с разбивкой по способам определения поставщика (подрядчика, исполнителя)</w:t>
      </w:r>
    </w:p>
    <w:p w14:paraId="6C490693" w14:textId="77777777" w:rsidR="00BA554C" w:rsidRPr="00E45841" w:rsidRDefault="00BA554C" w:rsidP="008D73B7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709"/>
        <w:gridCol w:w="4678"/>
        <w:gridCol w:w="1499"/>
        <w:gridCol w:w="2470"/>
      </w:tblGrid>
      <w:tr w:rsidR="005C290F" w:rsidRPr="00E45841" w14:paraId="6D111375" w14:textId="77777777" w:rsidTr="00E33B28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E1C6E" w14:textId="77777777" w:rsidR="005C290F" w:rsidRPr="00E45841" w:rsidRDefault="005C290F" w:rsidP="005C2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8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 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57883" w14:textId="77777777" w:rsidR="005C290F" w:rsidRPr="00E45841" w:rsidRDefault="005C290F" w:rsidP="005C2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458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Способ определения поставщика (подрядчика, исполнителя)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CF72F" w14:textId="77777777" w:rsidR="005C290F" w:rsidRPr="00E45841" w:rsidRDefault="005C290F" w:rsidP="005C2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458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Количество </w:t>
            </w:r>
          </w:p>
        </w:tc>
        <w:tc>
          <w:tcPr>
            <w:tcW w:w="2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38563" w14:textId="77777777" w:rsidR="005C290F" w:rsidRPr="00E45841" w:rsidRDefault="003801C8" w:rsidP="005C2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458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Суммарное значение НМЦК (тыс</w:t>
            </w:r>
            <w:r w:rsidR="005C290F" w:rsidRPr="00E458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руб</w:t>
            </w:r>
            <w:r w:rsidR="0087670B" w:rsidRPr="00E458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5C290F" w:rsidRPr="00E458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967FEE" w:rsidRPr="00E45841" w14:paraId="1B785FA0" w14:textId="77777777" w:rsidTr="00E33B28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4704E" w14:textId="77777777" w:rsidR="00967FEE" w:rsidRPr="00E45841" w:rsidRDefault="00967FEE" w:rsidP="00967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8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54377" w14:textId="77777777" w:rsidR="00967FEE" w:rsidRPr="00E45841" w:rsidRDefault="00967FEE" w:rsidP="00967F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8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Аукцион в электронной форме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A11FC" w14:textId="1641317B" w:rsidR="00967FEE" w:rsidRPr="00E45841" w:rsidRDefault="002A6C96" w:rsidP="00967F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0BDA6" w14:textId="2135370A" w:rsidR="00967FEE" w:rsidRPr="00E45841" w:rsidRDefault="002A6C96" w:rsidP="00FF3D6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100 205,94560</w:t>
            </w:r>
          </w:p>
        </w:tc>
      </w:tr>
      <w:tr w:rsidR="00967FEE" w:rsidRPr="00E45841" w14:paraId="0E8B7571" w14:textId="77777777" w:rsidTr="00E33B28">
        <w:trPr>
          <w:trHeight w:val="6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93A30" w14:textId="77777777" w:rsidR="00967FEE" w:rsidRPr="00E45841" w:rsidRDefault="005F7D31" w:rsidP="00967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8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A4510" w14:textId="77777777" w:rsidR="00967FEE" w:rsidRPr="00E45841" w:rsidRDefault="00967FEE" w:rsidP="00967F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8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Открытый конкурс</w:t>
            </w:r>
            <w:r w:rsidR="00121B7B" w:rsidRPr="00E458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электронной форме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859F1" w14:textId="3CF05EE6" w:rsidR="00967FEE" w:rsidRPr="00E45841" w:rsidRDefault="002A6C96" w:rsidP="00967F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F584E" w14:textId="5253AB69" w:rsidR="00967FEE" w:rsidRPr="00E45841" w:rsidRDefault="002A6C96" w:rsidP="00967F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49 549,99532</w:t>
            </w:r>
          </w:p>
        </w:tc>
      </w:tr>
      <w:tr w:rsidR="00967FEE" w:rsidRPr="00E45841" w14:paraId="1BCA1693" w14:textId="77777777" w:rsidTr="00E33B28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52002" w14:textId="77777777" w:rsidR="00967FEE" w:rsidRPr="00E45841" w:rsidRDefault="005F7D31" w:rsidP="00967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8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9A9CC" w14:textId="77777777" w:rsidR="00967FEE" w:rsidRPr="00E45841" w:rsidRDefault="0054450D" w:rsidP="00967FE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58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Совместный электронный аукцион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3AC02" w14:textId="49C2780F" w:rsidR="00967FEE" w:rsidRPr="00E45841" w:rsidRDefault="002A6C96" w:rsidP="00967F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AABB5" w14:textId="0E1059AC" w:rsidR="00967FEE" w:rsidRPr="00E45841" w:rsidRDefault="002A6C96" w:rsidP="00967F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90 666,62718</w:t>
            </w:r>
          </w:p>
        </w:tc>
      </w:tr>
      <w:tr w:rsidR="00926A5C" w:rsidRPr="00E45841" w14:paraId="0C40D3D5" w14:textId="77777777" w:rsidTr="00E33B28">
        <w:trPr>
          <w:trHeight w:val="20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D0B462" w14:textId="77777777" w:rsidR="00926A5C" w:rsidRPr="003C0F1A" w:rsidRDefault="00926A5C" w:rsidP="001C7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C0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BA4E92C" w14:textId="02858C54" w:rsidR="00926A5C" w:rsidRPr="003C0F1A" w:rsidRDefault="002A6C96" w:rsidP="00FF3D6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109</w:t>
            </w:r>
          </w:p>
        </w:tc>
        <w:tc>
          <w:tcPr>
            <w:tcW w:w="2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0920118" w14:textId="0CD4F2E5" w:rsidR="00926A5C" w:rsidRPr="003C0F1A" w:rsidRDefault="002A6C96" w:rsidP="00FF3D6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240 422,56810</w:t>
            </w:r>
          </w:p>
        </w:tc>
      </w:tr>
    </w:tbl>
    <w:p w14:paraId="2E0B4B40" w14:textId="77777777" w:rsidR="00C127B8" w:rsidRPr="00E45841" w:rsidRDefault="00C127B8" w:rsidP="002B563B">
      <w:pPr>
        <w:rPr>
          <w:rFonts w:ascii="Times New Roman" w:hAnsi="Times New Roman" w:cs="Times New Roman"/>
          <w:sz w:val="28"/>
          <w:szCs w:val="28"/>
        </w:rPr>
      </w:pPr>
    </w:p>
    <w:p w14:paraId="0252AAEC" w14:textId="4C5BB70E" w:rsidR="00A35F09" w:rsidRPr="00E45841" w:rsidRDefault="002B563B" w:rsidP="00A35F09">
      <w:pPr>
        <w:ind w:firstLine="425"/>
        <w:rPr>
          <w:rFonts w:ascii="Times New Roman" w:hAnsi="Times New Roman" w:cs="Times New Roman"/>
          <w:sz w:val="28"/>
          <w:szCs w:val="28"/>
        </w:rPr>
      </w:pPr>
      <w:r w:rsidRPr="00E45841">
        <w:rPr>
          <w:rFonts w:ascii="Times New Roman" w:hAnsi="Times New Roman" w:cs="Times New Roman"/>
          <w:sz w:val="28"/>
          <w:szCs w:val="28"/>
        </w:rPr>
        <w:lastRenderedPageBreak/>
        <w:t>За 20</w:t>
      </w:r>
      <w:r w:rsidR="00585A15" w:rsidRPr="00E45841">
        <w:rPr>
          <w:rFonts w:ascii="Times New Roman" w:hAnsi="Times New Roman" w:cs="Times New Roman"/>
          <w:sz w:val="28"/>
          <w:szCs w:val="28"/>
        </w:rPr>
        <w:t>2</w:t>
      </w:r>
      <w:r w:rsidR="002A6C96">
        <w:rPr>
          <w:rFonts w:ascii="Times New Roman" w:hAnsi="Times New Roman" w:cs="Times New Roman"/>
          <w:sz w:val="28"/>
          <w:szCs w:val="28"/>
        </w:rPr>
        <w:t>4</w:t>
      </w:r>
      <w:r w:rsidR="003801C8" w:rsidRPr="00E45841">
        <w:rPr>
          <w:rFonts w:ascii="Times New Roman" w:hAnsi="Times New Roman" w:cs="Times New Roman"/>
          <w:sz w:val="28"/>
          <w:szCs w:val="28"/>
        </w:rPr>
        <w:t xml:space="preserve"> год</w:t>
      </w:r>
      <w:r w:rsidR="00926A5C" w:rsidRPr="00E45841">
        <w:rPr>
          <w:rFonts w:ascii="Times New Roman" w:hAnsi="Times New Roman" w:cs="Times New Roman"/>
          <w:sz w:val="28"/>
          <w:szCs w:val="28"/>
        </w:rPr>
        <w:t>:</w:t>
      </w:r>
    </w:p>
    <w:p w14:paraId="3873DCF4" w14:textId="2E7600A1" w:rsidR="007023F2" w:rsidRPr="00E45841" w:rsidRDefault="00A15C9B" w:rsidP="00D65684">
      <w:pPr>
        <w:autoSpaceDE w:val="0"/>
        <w:autoSpaceDN w:val="0"/>
        <w:adjustRightInd w:val="0"/>
        <w:spacing w:after="0" w:line="360" w:lineRule="auto"/>
        <w:ind w:right="141" w:firstLine="426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45841">
        <w:rPr>
          <w:rFonts w:ascii="Times New Roman" w:hAnsi="Times New Roman" w:cs="Times New Roman"/>
          <w:sz w:val="28"/>
          <w:szCs w:val="28"/>
        </w:rPr>
        <w:t>- состоял</w:t>
      </w:r>
      <w:r w:rsidR="00D7600C" w:rsidRPr="00E45841">
        <w:rPr>
          <w:rFonts w:ascii="Times New Roman" w:hAnsi="Times New Roman" w:cs="Times New Roman"/>
          <w:sz w:val="28"/>
          <w:szCs w:val="28"/>
        </w:rPr>
        <w:t>о</w:t>
      </w:r>
      <w:r w:rsidRPr="00E45841">
        <w:rPr>
          <w:rFonts w:ascii="Times New Roman" w:hAnsi="Times New Roman" w:cs="Times New Roman"/>
          <w:sz w:val="28"/>
          <w:szCs w:val="28"/>
        </w:rPr>
        <w:t>сь</w:t>
      </w:r>
      <w:r w:rsidR="000D0AA3">
        <w:rPr>
          <w:rFonts w:ascii="Times New Roman" w:hAnsi="Times New Roman" w:cs="Times New Roman"/>
          <w:sz w:val="28"/>
          <w:szCs w:val="28"/>
        </w:rPr>
        <w:t xml:space="preserve"> 1</w:t>
      </w:r>
      <w:r w:rsidR="008D73B7">
        <w:rPr>
          <w:rFonts w:ascii="Times New Roman" w:hAnsi="Times New Roman" w:cs="Times New Roman"/>
          <w:sz w:val="28"/>
          <w:szCs w:val="28"/>
        </w:rPr>
        <w:t>0</w:t>
      </w:r>
      <w:r w:rsidR="000D0AA3">
        <w:rPr>
          <w:rFonts w:ascii="Times New Roman" w:hAnsi="Times New Roman" w:cs="Times New Roman"/>
          <w:sz w:val="28"/>
          <w:szCs w:val="28"/>
        </w:rPr>
        <w:t>9</w:t>
      </w:r>
      <w:r w:rsidR="00926A5C" w:rsidRPr="00E45841">
        <w:rPr>
          <w:rFonts w:ascii="Times New Roman" w:hAnsi="Times New Roman" w:cs="Times New Roman"/>
          <w:sz w:val="28"/>
          <w:szCs w:val="28"/>
        </w:rPr>
        <w:t xml:space="preserve"> процедур </w:t>
      </w:r>
      <w:r w:rsidRPr="00E45841">
        <w:rPr>
          <w:rFonts w:ascii="Times New Roman" w:hAnsi="Times New Roman" w:cs="Times New Roman"/>
          <w:sz w:val="28"/>
          <w:szCs w:val="28"/>
        </w:rPr>
        <w:t>определений</w:t>
      </w:r>
      <w:r w:rsidR="00926A5C" w:rsidRPr="00E45841">
        <w:rPr>
          <w:rFonts w:ascii="Times New Roman" w:hAnsi="Times New Roman" w:cs="Times New Roman"/>
          <w:sz w:val="28"/>
          <w:szCs w:val="28"/>
        </w:rPr>
        <w:t xml:space="preserve"> поставщика с суммарным значением НМЦК</w:t>
      </w:r>
      <w:r w:rsidRPr="00E45841">
        <w:rPr>
          <w:rFonts w:ascii="Times New Roman" w:hAnsi="Times New Roman" w:cs="Times New Roman"/>
          <w:sz w:val="28"/>
          <w:szCs w:val="28"/>
        </w:rPr>
        <w:t xml:space="preserve"> </w:t>
      </w:r>
      <w:r w:rsidR="002A6C96">
        <w:rPr>
          <w:rFonts w:ascii="Times New Roman" w:hAnsi="Times New Roman" w:cs="Times New Roman"/>
          <w:sz w:val="28"/>
          <w:szCs w:val="28"/>
        </w:rPr>
        <w:t>240 422,56810</w:t>
      </w:r>
      <w:r w:rsidR="00926A5C" w:rsidRPr="00E45841">
        <w:rPr>
          <w:rFonts w:ascii="Times New Roman" w:hAnsi="Times New Roman" w:cs="Times New Roman"/>
          <w:sz w:val="28"/>
          <w:szCs w:val="28"/>
        </w:rPr>
        <w:t xml:space="preserve"> </w:t>
      </w:r>
      <w:r w:rsidR="003801C8" w:rsidRPr="00E45841">
        <w:rPr>
          <w:rFonts w:ascii="Times New Roman" w:hAnsi="Times New Roman" w:cs="Times New Roman"/>
          <w:bCs/>
          <w:sz w:val="28"/>
          <w:szCs w:val="28"/>
        </w:rPr>
        <w:t>тыс</w:t>
      </w:r>
      <w:r w:rsidR="00926A5C" w:rsidRPr="00E45841">
        <w:rPr>
          <w:rFonts w:ascii="Times New Roman" w:hAnsi="Times New Roman" w:cs="Times New Roman"/>
          <w:bCs/>
          <w:sz w:val="28"/>
          <w:szCs w:val="28"/>
        </w:rPr>
        <w:t xml:space="preserve">. рублей </w:t>
      </w:r>
      <w:r w:rsidR="00926A5C" w:rsidRPr="00E4584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(без учета несостоявшихся процедур, которые привели к заключению контр</w:t>
      </w:r>
      <w:r w:rsidR="00B934D3" w:rsidRPr="00E4584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акта с единственным участником).</w:t>
      </w:r>
      <w:r w:rsidR="00D65684" w:rsidRPr="00E4584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</w:t>
      </w:r>
    </w:p>
    <w:p w14:paraId="4FF03F7A" w14:textId="4781EB07" w:rsidR="00D65684" w:rsidRPr="00E45841" w:rsidRDefault="00D65684" w:rsidP="00D65684">
      <w:pPr>
        <w:autoSpaceDE w:val="0"/>
        <w:autoSpaceDN w:val="0"/>
        <w:adjustRightInd w:val="0"/>
        <w:spacing w:after="0" w:line="360" w:lineRule="auto"/>
        <w:ind w:right="14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45841">
        <w:rPr>
          <w:rFonts w:ascii="Times New Roman" w:hAnsi="Times New Roman" w:cs="Times New Roman"/>
          <w:sz w:val="28"/>
          <w:szCs w:val="28"/>
        </w:rPr>
        <w:t>Средняя конкурентно</w:t>
      </w:r>
      <w:r w:rsidR="00076748" w:rsidRPr="00E45841">
        <w:rPr>
          <w:rFonts w:ascii="Times New Roman" w:hAnsi="Times New Roman" w:cs="Times New Roman"/>
          <w:sz w:val="28"/>
          <w:szCs w:val="28"/>
        </w:rPr>
        <w:t>сть по закупкам сост</w:t>
      </w:r>
      <w:r w:rsidR="00305BFF" w:rsidRPr="00E45841">
        <w:rPr>
          <w:rFonts w:ascii="Times New Roman" w:hAnsi="Times New Roman" w:cs="Times New Roman"/>
          <w:sz w:val="28"/>
          <w:szCs w:val="28"/>
        </w:rPr>
        <w:t xml:space="preserve">авила </w:t>
      </w:r>
      <w:r w:rsidR="00F9208C" w:rsidRPr="00E45841">
        <w:rPr>
          <w:rFonts w:ascii="Times New Roman" w:hAnsi="Times New Roman" w:cs="Times New Roman"/>
          <w:sz w:val="28"/>
          <w:szCs w:val="28"/>
        </w:rPr>
        <w:t>4,</w:t>
      </w:r>
      <w:r w:rsidR="002A6C96">
        <w:rPr>
          <w:rFonts w:ascii="Times New Roman" w:hAnsi="Times New Roman" w:cs="Times New Roman"/>
          <w:sz w:val="28"/>
          <w:szCs w:val="28"/>
        </w:rPr>
        <w:t>13</w:t>
      </w:r>
      <w:r w:rsidRPr="00E45841">
        <w:rPr>
          <w:rFonts w:ascii="Times New Roman" w:hAnsi="Times New Roman" w:cs="Times New Roman"/>
          <w:sz w:val="28"/>
          <w:szCs w:val="28"/>
        </w:rPr>
        <w:t xml:space="preserve"> участника на одну закупку. </w:t>
      </w:r>
      <w:r w:rsidR="00305BFF" w:rsidRPr="00E4584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EC01D10" w14:textId="77777777" w:rsidR="00E33B28" w:rsidRPr="00E45841" w:rsidRDefault="00E33B28" w:rsidP="00D65684">
      <w:pPr>
        <w:autoSpaceDE w:val="0"/>
        <w:autoSpaceDN w:val="0"/>
        <w:adjustRightInd w:val="0"/>
        <w:spacing w:after="0" w:line="360" w:lineRule="auto"/>
        <w:ind w:right="141"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3B27BE50" w14:textId="77777777" w:rsidR="003A66DE" w:rsidRPr="00E45841" w:rsidRDefault="00513164" w:rsidP="003A66D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5841">
        <w:rPr>
          <w:rFonts w:ascii="Times New Roman" w:hAnsi="Times New Roman" w:cs="Times New Roman"/>
          <w:b/>
          <w:sz w:val="28"/>
          <w:szCs w:val="28"/>
        </w:rPr>
        <w:t>Рис. 3 Информация о состоявшихся процедурах определения поставщика (подрядчиков, исполнителей)</w:t>
      </w:r>
    </w:p>
    <w:p w14:paraId="7EBCD22F" w14:textId="77777777" w:rsidR="00305BFF" w:rsidRPr="00E45841" w:rsidRDefault="00E33B28" w:rsidP="003A66D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5841">
        <w:rPr>
          <w:noProof/>
        </w:rPr>
        <w:drawing>
          <wp:anchor distT="0" distB="0" distL="114300" distR="114300" simplePos="0" relativeHeight="251664896" behindDoc="1" locked="0" layoutInCell="1" allowOverlap="1" wp14:anchorId="5ACBC05D" wp14:editId="0C30A589">
            <wp:simplePos x="0" y="0"/>
            <wp:positionH relativeFrom="column">
              <wp:posOffset>33020</wp:posOffset>
            </wp:positionH>
            <wp:positionV relativeFrom="paragraph">
              <wp:posOffset>180975</wp:posOffset>
            </wp:positionV>
            <wp:extent cx="5953125" cy="4019550"/>
            <wp:effectExtent l="0" t="0" r="9525" b="0"/>
            <wp:wrapNone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D84E16" w14:textId="77777777" w:rsidR="003A66DE" w:rsidRPr="00E45841" w:rsidRDefault="003A66DE" w:rsidP="003A66D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13862F6" w14:textId="77777777" w:rsidR="00683A91" w:rsidRPr="00E45841" w:rsidRDefault="00683A91" w:rsidP="001C73CC">
      <w:pPr>
        <w:spacing w:after="0" w:line="360" w:lineRule="auto"/>
        <w:ind w:left="-284" w:firstLine="7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B3916FC" w14:textId="77777777" w:rsidR="001C73CC" w:rsidRPr="00E45841" w:rsidRDefault="001C73CC" w:rsidP="001C73CC">
      <w:pPr>
        <w:spacing w:after="0" w:line="360" w:lineRule="auto"/>
        <w:ind w:left="-284" w:firstLine="7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833B46B" w14:textId="77777777" w:rsidR="003A66DE" w:rsidRPr="00E45841" w:rsidRDefault="003A66DE" w:rsidP="00585A15">
      <w:pPr>
        <w:tabs>
          <w:tab w:val="left" w:pos="9210"/>
        </w:tabs>
        <w:rPr>
          <w:rFonts w:ascii="Times New Roman" w:hAnsi="Times New Roman" w:cs="Times New Roman"/>
          <w:b/>
          <w:sz w:val="28"/>
          <w:szCs w:val="28"/>
        </w:rPr>
      </w:pPr>
      <w:r w:rsidRPr="00E45841"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429D170E" w14:textId="77777777" w:rsidR="003A66DE" w:rsidRPr="00E45841" w:rsidRDefault="00513164" w:rsidP="003A66DE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5841">
        <w:rPr>
          <w:rFonts w:ascii="Times New Roman" w:hAnsi="Times New Roman" w:cs="Times New Roman"/>
          <w:b/>
          <w:sz w:val="28"/>
          <w:szCs w:val="28"/>
        </w:rPr>
        <w:lastRenderedPageBreak/>
        <w:t>Рис. 4. Информация о состоявшихся процедурах определения поставщика (подрядчиков, исполнителей) с разбивкой по суммарному значению</w:t>
      </w:r>
    </w:p>
    <w:p w14:paraId="1F8A580B" w14:textId="77777777" w:rsidR="003A66DE" w:rsidRPr="00E45841" w:rsidRDefault="002F605D" w:rsidP="00995E4E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5841">
        <w:rPr>
          <w:rFonts w:ascii="Times New Roman" w:hAnsi="Times New Roman" w:cs="Times New Roman"/>
          <w:b/>
          <w:sz w:val="28"/>
          <w:szCs w:val="28"/>
        </w:rPr>
        <w:t xml:space="preserve"> (тыс</w:t>
      </w:r>
      <w:r w:rsidR="00513164" w:rsidRPr="00E45841">
        <w:rPr>
          <w:rFonts w:ascii="Times New Roman" w:hAnsi="Times New Roman" w:cs="Times New Roman"/>
          <w:b/>
          <w:sz w:val="28"/>
          <w:szCs w:val="28"/>
        </w:rPr>
        <w:t>. руб.)</w:t>
      </w:r>
    </w:p>
    <w:p w14:paraId="19605D50" w14:textId="77777777" w:rsidR="00BC5509" w:rsidRPr="00E45841" w:rsidRDefault="00926A5C" w:rsidP="00D338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841">
        <w:rPr>
          <w:noProof/>
        </w:rPr>
        <w:drawing>
          <wp:inline distT="0" distB="0" distL="0" distR="0" wp14:anchorId="682705FD" wp14:editId="7B1D3A43">
            <wp:extent cx="5991225" cy="4048125"/>
            <wp:effectExtent l="0" t="0" r="9525" b="9525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20E88C33" w14:textId="77777777" w:rsidR="00913EFB" w:rsidRPr="00E45841" w:rsidRDefault="00913EFB" w:rsidP="00425D0C">
      <w:pPr>
        <w:spacing w:after="0" w:line="360" w:lineRule="auto"/>
        <w:ind w:left="-284" w:firstLine="7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457349B" w14:textId="77777777" w:rsidR="00425D0C" w:rsidRPr="00E45841" w:rsidRDefault="00425D0C" w:rsidP="00425D0C">
      <w:pPr>
        <w:spacing w:after="0" w:line="360" w:lineRule="auto"/>
        <w:ind w:left="-284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5841">
        <w:rPr>
          <w:rFonts w:ascii="Times New Roman" w:hAnsi="Times New Roman" w:cs="Times New Roman"/>
          <w:b/>
          <w:sz w:val="28"/>
          <w:szCs w:val="28"/>
        </w:rPr>
        <w:t>Таблица №</w:t>
      </w:r>
      <w:r w:rsidR="00EB2E86" w:rsidRPr="00E45841">
        <w:rPr>
          <w:rFonts w:ascii="Times New Roman" w:hAnsi="Times New Roman" w:cs="Times New Roman"/>
          <w:b/>
          <w:sz w:val="28"/>
          <w:szCs w:val="28"/>
        </w:rPr>
        <w:t>4</w:t>
      </w:r>
      <w:r w:rsidRPr="00E45841">
        <w:rPr>
          <w:rFonts w:ascii="Times New Roman" w:hAnsi="Times New Roman" w:cs="Times New Roman"/>
          <w:b/>
          <w:sz w:val="28"/>
          <w:szCs w:val="28"/>
        </w:rPr>
        <w:t xml:space="preserve"> Информация о процедурах определения поставщика (подрядчиков, исполнителей), признанных несостоявшимися с разбивкой по способам определения поставщика (подрядчика, исполнителя)</w:t>
      </w:r>
    </w:p>
    <w:p w14:paraId="7089DAFF" w14:textId="77777777" w:rsidR="00540810" w:rsidRPr="00E45841" w:rsidRDefault="00540810" w:rsidP="00425D0C">
      <w:pPr>
        <w:spacing w:after="0" w:line="360" w:lineRule="auto"/>
        <w:ind w:left="-284" w:firstLine="71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2088"/>
        <w:gridCol w:w="1242"/>
        <w:gridCol w:w="1510"/>
        <w:gridCol w:w="1111"/>
        <w:gridCol w:w="1242"/>
        <w:gridCol w:w="1323"/>
        <w:gridCol w:w="1103"/>
        <w:gridCol w:w="8"/>
      </w:tblGrid>
      <w:tr w:rsidR="00425D0C" w:rsidRPr="00E45841" w14:paraId="077136F2" w14:textId="77777777" w:rsidTr="000A5A92">
        <w:trPr>
          <w:trHeight w:val="920"/>
        </w:trPr>
        <w:tc>
          <w:tcPr>
            <w:tcW w:w="10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36DC8" w14:textId="77777777" w:rsidR="00425D0C" w:rsidRPr="00E45841" w:rsidRDefault="00425D0C" w:rsidP="006F3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4584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Способ определения поставщика (подрядчика, исполнителя)</w:t>
            </w:r>
          </w:p>
        </w:tc>
        <w:tc>
          <w:tcPr>
            <w:tcW w:w="14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78951" w14:textId="77777777" w:rsidR="00425D0C" w:rsidRPr="00E45841" w:rsidRDefault="00425D0C" w:rsidP="006F3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4584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248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1BC56A" w14:textId="77777777" w:rsidR="00425D0C" w:rsidRPr="00E45841" w:rsidRDefault="00425D0C" w:rsidP="006F3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4584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Процедуры определения поставщика (подрядчиков, исполнителей), признанные не состоявшимися, которые привели к заключению контракта</w:t>
            </w:r>
          </w:p>
        </w:tc>
      </w:tr>
      <w:tr w:rsidR="00E33B28" w:rsidRPr="00E45841" w14:paraId="347B4AA9" w14:textId="77777777" w:rsidTr="000A5A92">
        <w:trPr>
          <w:gridAfter w:val="1"/>
          <w:wAfter w:w="5" w:type="pct"/>
          <w:trHeight w:val="877"/>
        </w:trPr>
        <w:tc>
          <w:tcPr>
            <w:tcW w:w="10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55A7AD" w14:textId="77777777" w:rsidR="00425D0C" w:rsidRPr="00E45841" w:rsidRDefault="00425D0C" w:rsidP="006F3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E4F71" w14:textId="77777777" w:rsidR="00425D0C" w:rsidRPr="00E45841" w:rsidRDefault="00425D0C" w:rsidP="006F3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4584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Количество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A99B7" w14:textId="77777777" w:rsidR="00425D0C" w:rsidRPr="00E45841" w:rsidRDefault="00425D0C" w:rsidP="006F3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4584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НМЦК</w:t>
            </w:r>
          </w:p>
          <w:p w14:paraId="3BB7B81B" w14:textId="77777777" w:rsidR="00425D0C" w:rsidRPr="00E45841" w:rsidRDefault="00A3665F" w:rsidP="006F3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4584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(тыс</w:t>
            </w:r>
            <w:r w:rsidR="00425D0C" w:rsidRPr="00E4584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. руб.)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EA73F" w14:textId="77777777" w:rsidR="00425D0C" w:rsidRPr="00E45841" w:rsidRDefault="00425D0C" w:rsidP="006F3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4584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Количество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2E1A5" w14:textId="77777777" w:rsidR="00425D0C" w:rsidRPr="00E45841" w:rsidRDefault="00425D0C" w:rsidP="006F3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4584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Доля по количеству, %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754E7" w14:textId="77777777" w:rsidR="00425D0C" w:rsidRPr="00E45841" w:rsidRDefault="00425D0C" w:rsidP="006F3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4584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НМЦК</w:t>
            </w:r>
          </w:p>
          <w:p w14:paraId="72A0F336" w14:textId="77777777" w:rsidR="00425D0C" w:rsidRPr="00E45841" w:rsidRDefault="00A35273" w:rsidP="006F3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4584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(тыс</w:t>
            </w:r>
            <w:r w:rsidR="00425D0C" w:rsidRPr="00E4584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. руб.)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F61E5" w14:textId="77777777" w:rsidR="00425D0C" w:rsidRPr="00E45841" w:rsidRDefault="00425D0C" w:rsidP="006F3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4584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Доля по сумме, %</w:t>
            </w:r>
          </w:p>
        </w:tc>
      </w:tr>
      <w:tr w:rsidR="00E33B28" w:rsidRPr="00E45841" w14:paraId="2C5C539D" w14:textId="77777777" w:rsidTr="000A5A92">
        <w:trPr>
          <w:gridAfter w:val="1"/>
          <w:wAfter w:w="5" w:type="pct"/>
          <w:trHeight w:val="292"/>
        </w:trPr>
        <w:tc>
          <w:tcPr>
            <w:tcW w:w="1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BFF45" w14:textId="77777777" w:rsidR="00425D0C" w:rsidRPr="00E45841" w:rsidRDefault="00425D0C" w:rsidP="006F3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4584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Аукцион в электронной форме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CFE05" w14:textId="06969C01" w:rsidR="00425D0C" w:rsidRPr="00E45841" w:rsidRDefault="009F663A" w:rsidP="006F3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65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1147AF" w14:textId="74D827B6" w:rsidR="00425D0C" w:rsidRDefault="009F663A" w:rsidP="006F3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27 834,33269</w:t>
            </w:r>
          </w:p>
          <w:p w14:paraId="5799B459" w14:textId="348CD698" w:rsidR="000A5A92" w:rsidRPr="00E45841" w:rsidRDefault="000A5A92" w:rsidP="006F3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A88C74" w14:textId="2BF0CA11" w:rsidR="00425D0C" w:rsidRPr="00E45841" w:rsidRDefault="009F663A" w:rsidP="006F3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53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211AFA" w14:textId="53AD1978" w:rsidR="00425D0C" w:rsidRPr="009F663A" w:rsidRDefault="0063509A" w:rsidP="006F3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2164F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88,34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14C4B0" w14:textId="741A45AB" w:rsidR="0047403A" w:rsidRPr="00E45841" w:rsidRDefault="009F663A" w:rsidP="00474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26 120,02062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CA3B94" w14:textId="4C8323F3" w:rsidR="00425D0C" w:rsidRPr="00955BC1" w:rsidRDefault="0063509A" w:rsidP="006F3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37,24</w:t>
            </w:r>
          </w:p>
        </w:tc>
      </w:tr>
      <w:tr w:rsidR="00E33B28" w:rsidRPr="00E45841" w14:paraId="7F151689" w14:textId="77777777" w:rsidTr="000A5A92">
        <w:trPr>
          <w:gridAfter w:val="1"/>
          <w:wAfter w:w="5" w:type="pct"/>
          <w:trHeight w:val="292"/>
        </w:trPr>
        <w:tc>
          <w:tcPr>
            <w:tcW w:w="1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08660" w14:textId="77777777" w:rsidR="00425D0C" w:rsidRPr="00E45841" w:rsidRDefault="00425D0C" w:rsidP="006F3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</w:pPr>
            <w:r w:rsidRPr="00E4584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Открытый конкурс</w:t>
            </w:r>
            <w:r w:rsidRPr="00E4584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FF0A2" w14:textId="38146148" w:rsidR="00425D0C" w:rsidRPr="00E45841" w:rsidRDefault="009F663A" w:rsidP="006F3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F5615" w14:textId="44493801" w:rsidR="00425D0C" w:rsidRPr="00E45841" w:rsidRDefault="009F663A" w:rsidP="006F3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2 535,98001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065EAA" w14:textId="108B2B99" w:rsidR="00425D0C" w:rsidRPr="00E45841" w:rsidRDefault="009F663A" w:rsidP="006F3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6A5D20" w14:textId="47FD56CB" w:rsidR="00425D0C" w:rsidRPr="00955BC1" w:rsidRDefault="0063509A" w:rsidP="006F3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1,66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836566" w14:textId="055CEAE8" w:rsidR="00425D0C" w:rsidRPr="00E45841" w:rsidRDefault="009F663A" w:rsidP="0025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F663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2 535,98001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D5CC8E" w14:textId="1DA4AEF6" w:rsidR="00425D0C" w:rsidRPr="00955BC1" w:rsidRDefault="0063509A" w:rsidP="006F3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3,61</w:t>
            </w:r>
          </w:p>
        </w:tc>
      </w:tr>
      <w:tr w:rsidR="00E33B28" w:rsidRPr="00E45841" w14:paraId="6E2A8D42" w14:textId="77777777" w:rsidTr="000A5A92">
        <w:trPr>
          <w:gridAfter w:val="1"/>
          <w:wAfter w:w="5" w:type="pct"/>
          <w:trHeight w:val="292"/>
        </w:trPr>
        <w:tc>
          <w:tcPr>
            <w:tcW w:w="1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E7363" w14:textId="77777777" w:rsidR="00540810" w:rsidRPr="00E45841" w:rsidRDefault="00540810" w:rsidP="006F3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4584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Совместный электронный аукцион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6D9347" w14:textId="12ADC854" w:rsidR="00540810" w:rsidRPr="00E45841" w:rsidRDefault="009F663A" w:rsidP="006F3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B7DD5C" w14:textId="7E563A6D" w:rsidR="00540810" w:rsidRPr="00E45841" w:rsidRDefault="009F663A" w:rsidP="006F3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73 859,49216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B41912" w14:textId="7067103F" w:rsidR="00540810" w:rsidRPr="00E45841" w:rsidRDefault="009F663A" w:rsidP="006F3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328AC0" w14:textId="12C39644" w:rsidR="00540810" w:rsidRPr="00955BC1" w:rsidRDefault="006504F2" w:rsidP="001A3C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55B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01BEF8" w14:textId="7563FD6C" w:rsidR="00540810" w:rsidRPr="00E45841" w:rsidRDefault="009F663A" w:rsidP="00B45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41 481,09446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07F40F" w14:textId="27483293" w:rsidR="00540810" w:rsidRPr="00955BC1" w:rsidRDefault="0063509A" w:rsidP="006F3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59,15</w:t>
            </w:r>
          </w:p>
        </w:tc>
      </w:tr>
      <w:tr w:rsidR="00E33B28" w:rsidRPr="00E45841" w14:paraId="2EC9E417" w14:textId="77777777" w:rsidTr="000A5A92">
        <w:trPr>
          <w:gridAfter w:val="1"/>
          <w:wAfter w:w="5" w:type="pct"/>
          <w:trHeight w:val="292"/>
        </w:trPr>
        <w:tc>
          <w:tcPr>
            <w:tcW w:w="10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E6521" w14:textId="77777777" w:rsidR="00425D0C" w:rsidRPr="00E45841" w:rsidRDefault="00425D0C" w:rsidP="006F3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4584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A8200" w14:textId="1D6437F0" w:rsidR="00425D0C" w:rsidRPr="00E45841" w:rsidRDefault="009F663A" w:rsidP="006F3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75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19F9C3" w14:textId="4437C9D6" w:rsidR="00425D0C" w:rsidRPr="00E45841" w:rsidRDefault="009F663A" w:rsidP="006F3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104 229,80486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8F9DC9" w14:textId="6C22098D" w:rsidR="00425D0C" w:rsidRPr="00E45841" w:rsidRDefault="009F663A" w:rsidP="006F3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60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4E9E1" w14:textId="77777777" w:rsidR="00425D0C" w:rsidRPr="00955BC1" w:rsidRDefault="00B512B8" w:rsidP="006F3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55BC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100</w:t>
            </w:r>
            <w:r w:rsidR="00425D0C" w:rsidRPr="00955BC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%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6BC99" w14:textId="77777777" w:rsidR="000A5A92" w:rsidRDefault="000A5A92" w:rsidP="006F3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14:paraId="6B5797D5" w14:textId="1A68C430" w:rsidR="00254874" w:rsidRDefault="00254874" w:rsidP="0025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70 137,09509</w:t>
            </w:r>
          </w:p>
          <w:p w14:paraId="6CAD4FFA" w14:textId="68CF32F0" w:rsidR="000A5A92" w:rsidRPr="00E45841" w:rsidRDefault="000A5A92" w:rsidP="006F3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21198" w14:textId="77777777" w:rsidR="00425D0C" w:rsidRPr="00955BC1" w:rsidRDefault="00B512B8" w:rsidP="006F3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55BC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100</w:t>
            </w:r>
            <w:r w:rsidR="00425D0C" w:rsidRPr="00955BC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%</w:t>
            </w:r>
          </w:p>
        </w:tc>
      </w:tr>
    </w:tbl>
    <w:p w14:paraId="1240011A" w14:textId="77777777" w:rsidR="005F7D31" w:rsidRPr="00E45841" w:rsidRDefault="005F7D31" w:rsidP="00425D0C">
      <w:pPr>
        <w:spacing w:line="36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14:paraId="3C770582" w14:textId="18E13C68" w:rsidR="00425D0C" w:rsidRPr="00E45841" w:rsidRDefault="00425D0C" w:rsidP="00425D0C">
      <w:pPr>
        <w:spacing w:line="36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E45841">
        <w:rPr>
          <w:rFonts w:ascii="Times New Roman" w:hAnsi="Times New Roman" w:cs="Times New Roman"/>
          <w:sz w:val="28"/>
          <w:szCs w:val="28"/>
        </w:rPr>
        <w:lastRenderedPageBreak/>
        <w:t xml:space="preserve">Не состоялось </w:t>
      </w:r>
      <w:r w:rsidR="00254874">
        <w:rPr>
          <w:rFonts w:ascii="Times New Roman" w:hAnsi="Times New Roman" w:cs="Times New Roman"/>
          <w:sz w:val="28"/>
          <w:szCs w:val="28"/>
        </w:rPr>
        <w:t>75</w:t>
      </w:r>
      <w:r w:rsidRPr="00E45841">
        <w:rPr>
          <w:rFonts w:ascii="Times New Roman" w:hAnsi="Times New Roman" w:cs="Times New Roman"/>
          <w:sz w:val="28"/>
          <w:szCs w:val="28"/>
        </w:rPr>
        <w:t xml:space="preserve"> процедур определения поставщиков с суммарным значением НМЦК </w:t>
      </w:r>
      <w:r w:rsidR="00254874">
        <w:rPr>
          <w:rFonts w:ascii="Times New Roman" w:hAnsi="Times New Roman" w:cs="Times New Roman"/>
          <w:sz w:val="28"/>
          <w:szCs w:val="28"/>
        </w:rPr>
        <w:t>104 229,8046</w:t>
      </w:r>
      <w:r w:rsidR="00570817" w:rsidRPr="00E45841">
        <w:rPr>
          <w:rFonts w:ascii="Times New Roman" w:hAnsi="Times New Roman" w:cs="Times New Roman"/>
          <w:sz w:val="28"/>
          <w:szCs w:val="28"/>
        </w:rPr>
        <w:t xml:space="preserve"> тыс.</w:t>
      </w:r>
      <w:r w:rsidRPr="00E45841">
        <w:rPr>
          <w:rFonts w:ascii="Times New Roman" w:hAnsi="Times New Roman" w:cs="Times New Roman"/>
          <w:bCs/>
          <w:sz w:val="28"/>
          <w:szCs w:val="28"/>
        </w:rPr>
        <w:t xml:space="preserve"> рублей </w:t>
      </w:r>
      <w:r w:rsidR="00B934D3" w:rsidRPr="00A8056D">
        <w:rPr>
          <w:rFonts w:ascii="Times New Roman" w:hAnsi="Times New Roman" w:cs="Times New Roman"/>
          <w:bCs/>
          <w:sz w:val="28"/>
          <w:szCs w:val="28"/>
        </w:rPr>
        <w:t xml:space="preserve">или </w:t>
      </w:r>
      <w:r w:rsidR="00254874">
        <w:rPr>
          <w:rFonts w:ascii="Times New Roman" w:hAnsi="Times New Roman" w:cs="Times New Roman"/>
          <w:bCs/>
          <w:sz w:val="28"/>
          <w:szCs w:val="28"/>
        </w:rPr>
        <w:t>40,76</w:t>
      </w:r>
      <w:r w:rsidR="00570817" w:rsidRPr="00A8056D">
        <w:rPr>
          <w:rFonts w:ascii="Times New Roman" w:hAnsi="Times New Roman" w:cs="Times New Roman"/>
          <w:bCs/>
          <w:sz w:val="28"/>
          <w:szCs w:val="28"/>
        </w:rPr>
        <w:t xml:space="preserve"> %</w:t>
      </w:r>
      <w:r w:rsidRPr="00A8056D">
        <w:rPr>
          <w:rFonts w:ascii="Times New Roman" w:hAnsi="Times New Roman" w:cs="Times New Roman"/>
          <w:bCs/>
          <w:sz w:val="28"/>
          <w:szCs w:val="28"/>
        </w:rPr>
        <w:t xml:space="preserve"> от</w:t>
      </w:r>
      <w:r w:rsidRPr="00E45841">
        <w:rPr>
          <w:rFonts w:ascii="Times New Roman" w:hAnsi="Times New Roman" w:cs="Times New Roman"/>
          <w:bCs/>
          <w:sz w:val="28"/>
          <w:szCs w:val="28"/>
        </w:rPr>
        <w:t xml:space="preserve"> общего числа закупок</w:t>
      </w:r>
      <w:r w:rsidR="006F30D6" w:rsidRPr="00E45841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14:paraId="5314E86E" w14:textId="25A33406" w:rsidR="003A66DE" w:rsidRPr="00E45841" w:rsidRDefault="00191C1B" w:rsidP="0021249D">
      <w:pPr>
        <w:spacing w:after="0" w:line="360" w:lineRule="auto"/>
        <w:ind w:left="-284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0A1C">
        <w:rPr>
          <w:rFonts w:ascii="Times New Roman" w:hAnsi="Times New Roman" w:cs="Times New Roman"/>
          <w:b/>
          <w:sz w:val="28"/>
          <w:szCs w:val="28"/>
        </w:rPr>
        <w:t>2 Анализ заключенных контрактов</w:t>
      </w:r>
    </w:p>
    <w:p w14:paraId="64259362" w14:textId="5FA09B44" w:rsidR="004F552C" w:rsidRPr="00E45841" w:rsidRDefault="00447694" w:rsidP="00B934D3">
      <w:pPr>
        <w:spacing w:after="0" w:line="360" w:lineRule="auto"/>
        <w:ind w:left="-284" w:firstLine="71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8056D">
        <w:rPr>
          <w:rFonts w:ascii="Times New Roman" w:hAnsi="Times New Roman" w:cs="Times New Roman"/>
          <w:bCs/>
          <w:sz w:val="28"/>
          <w:szCs w:val="28"/>
        </w:rPr>
        <w:t xml:space="preserve">За </w:t>
      </w:r>
      <w:r w:rsidR="004B1CEB" w:rsidRPr="00A8056D">
        <w:rPr>
          <w:rFonts w:ascii="Times New Roman" w:hAnsi="Times New Roman" w:cs="Times New Roman"/>
          <w:bCs/>
          <w:sz w:val="28"/>
          <w:szCs w:val="28"/>
        </w:rPr>
        <w:t>20</w:t>
      </w:r>
      <w:r w:rsidR="005027DD" w:rsidRPr="00A8056D">
        <w:rPr>
          <w:rFonts w:ascii="Times New Roman" w:hAnsi="Times New Roman" w:cs="Times New Roman"/>
          <w:bCs/>
          <w:sz w:val="28"/>
          <w:szCs w:val="28"/>
        </w:rPr>
        <w:t>2</w:t>
      </w:r>
      <w:r w:rsidR="002164F8">
        <w:rPr>
          <w:rFonts w:ascii="Times New Roman" w:hAnsi="Times New Roman" w:cs="Times New Roman"/>
          <w:bCs/>
          <w:sz w:val="28"/>
          <w:szCs w:val="28"/>
        </w:rPr>
        <w:t>4</w:t>
      </w:r>
      <w:r w:rsidR="00CF23C0" w:rsidRPr="00A8056D">
        <w:rPr>
          <w:rFonts w:ascii="Times New Roman" w:hAnsi="Times New Roman" w:cs="Times New Roman"/>
          <w:bCs/>
          <w:sz w:val="28"/>
          <w:szCs w:val="28"/>
        </w:rPr>
        <w:t xml:space="preserve"> год муниципальными заказчиками</w:t>
      </w:r>
      <w:r w:rsidR="00D90C2B" w:rsidRPr="00A8056D">
        <w:rPr>
          <w:rFonts w:ascii="Times New Roman" w:hAnsi="Times New Roman" w:cs="Times New Roman"/>
          <w:bCs/>
          <w:sz w:val="28"/>
          <w:szCs w:val="28"/>
        </w:rPr>
        <w:t xml:space="preserve"> заключен</w:t>
      </w:r>
      <w:r w:rsidR="00E002B9" w:rsidRPr="00A8056D">
        <w:rPr>
          <w:rFonts w:ascii="Times New Roman" w:hAnsi="Times New Roman" w:cs="Times New Roman"/>
          <w:bCs/>
          <w:sz w:val="28"/>
          <w:szCs w:val="28"/>
        </w:rPr>
        <w:t>о</w:t>
      </w:r>
      <w:r w:rsidR="00D90C2B" w:rsidRPr="00A805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F01DB">
        <w:rPr>
          <w:rFonts w:ascii="Times New Roman" w:hAnsi="Times New Roman" w:cs="Times New Roman"/>
          <w:bCs/>
          <w:sz w:val="28"/>
          <w:szCs w:val="28"/>
        </w:rPr>
        <w:t>1067</w:t>
      </w:r>
      <w:r w:rsidR="00D90C2B" w:rsidRPr="00A8056D">
        <w:rPr>
          <w:rFonts w:ascii="Times New Roman" w:hAnsi="Times New Roman" w:cs="Times New Roman"/>
          <w:bCs/>
          <w:sz w:val="28"/>
          <w:szCs w:val="28"/>
        </w:rPr>
        <w:t xml:space="preserve"> контра</w:t>
      </w:r>
      <w:r w:rsidR="00AD45D6" w:rsidRPr="00A8056D">
        <w:rPr>
          <w:rFonts w:ascii="Times New Roman" w:hAnsi="Times New Roman" w:cs="Times New Roman"/>
          <w:bCs/>
          <w:sz w:val="28"/>
          <w:szCs w:val="28"/>
        </w:rPr>
        <w:t>кт</w:t>
      </w:r>
      <w:r w:rsidR="002F01DB">
        <w:rPr>
          <w:rFonts w:ascii="Times New Roman" w:hAnsi="Times New Roman" w:cs="Times New Roman"/>
          <w:bCs/>
          <w:sz w:val="28"/>
          <w:szCs w:val="28"/>
        </w:rPr>
        <w:t>ов</w:t>
      </w:r>
      <w:r w:rsidRPr="00A8056D">
        <w:rPr>
          <w:rFonts w:ascii="Times New Roman" w:hAnsi="Times New Roman" w:cs="Times New Roman"/>
          <w:bCs/>
          <w:sz w:val="28"/>
          <w:szCs w:val="28"/>
        </w:rPr>
        <w:t xml:space="preserve"> на общую сумму </w:t>
      </w:r>
      <w:r w:rsidR="00BB7657">
        <w:rPr>
          <w:rFonts w:ascii="Times New Roman" w:hAnsi="Times New Roman" w:cs="Times New Roman"/>
          <w:bCs/>
          <w:sz w:val="28"/>
          <w:szCs w:val="28"/>
        </w:rPr>
        <w:t>262</w:t>
      </w:r>
      <w:r w:rsidR="002F01D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B7657">
        <w:rPr>
          <w:rFonts w:ascii="Times New Roman" w:hAnsi="Times New Roman" w:cs="Times New Roman"/>
          <w:bCs/>
          <w:sz w:val="28"/>
          <w:szCs w:val="28"/>
        </w:rPr>
        <w:t>697,01869</w:t>
      </w:r>
      <w:r w:rsidR="00C10CEF" w:rsidRPr="00A805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D45D6" w:rsidRPr="00A8056D">
        <w:rPr>
          <w:rFonts w:ascii="Times New Roman" w:hAnsi="Times New Roman" w:cs="Times New Roman"/>
          <w:bCs/>
          <w:sz w:val="28"/>
          <w:szCs w:val="28"/>
        </w:rPr>
        <w:t>тыс</w:t>
      </w:r>
      <w:r w:rsidR="005C22B6" w:rsidRPr="00A8056D">
        <w:rPr>
          <w:rFonts w:ascii="Times New Roman" w:hAnsi="Times New Roman" w:cs="Times New Roman"/>
          <w:bCs/>
          <w:sz w:val="28"/>
          <w:szCs w:val="28"/>
        </w:rPr>
        <w:t>. рублей.</w:t>
      </w:r>
      <w:r w:rsidR="00B934D3" w:rsidRPr="00A805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C5509" w:rsidRPr="00A8056D">
        <w:rPr>
          <w:rFonts w:ascii="Times New Roman" w:hAnsi="Times New Roman" w:cs="Times New Roman"/>
          <w:bCs/>
          <w:sz w:val="28"/>
          <w:szCs w:val="28"/>
        </w:rPr>
        <w:t xml:space="preserve">По результатам состоявшихся </w:t>
      </w:r>
      <w:r w:rsidR="000C3FEC" w:rsidRPr="00A8056D">
        <w:rPr>
          <w:rFonts w:ascii="Times New Roman" w:hAnsi="Times New Roman" w:cs="Times New Roman"/>
          <w:bCs/>
          <w:sz w:val="28"/>
          <w:szCs w:val="28"/>
        </w:rPr>
        <w:t xml:space="preserve">конкурентных </w:t>
      </w:r>
      <w:r w:rsidR="00BC5509" w:rsidRPr="00A8056D">
        <w:rPr>
          <w:rFonts w:ascii="Times New Roman" w:hAnsi="Times New Roman" w:cs="Times New Roman"/>
          <w:bCs/>
          <w:sz w:val="28"/>
          <w:szCs w:val="28"/>
        </w:rPr>
        <w:t>процедур было заключено</w:t>
      </w:r>
      <w:r w:rsidR="003341EE" w:rsidRPr="00A805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F01DB">
        <w:rPr>
          <w:rFonts w:ascii="Times New Roman" w:hAnsi="Times New Roman" w:cs="Times New Roman"/>
          <w:bCs/>
          <w:sz w:val="28"/>
          <w:szCs w:val="28"/>
        </w:rPr>
        <w:t>884</w:t>
      </w:r>
      <w:r w:rsidR="008618CA" w:rsidRPr="00A805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D3471" w:rsidRPr="00A8056D">
        <w:rPr>
          <w:rFonts w:ascii="Times New Roman" w:hAnsi="Times New Roman" w:cs="Times New Roman"/>
          <w:bCs/>
          <w:sz w:val="28"/>
          <w:szCs w:val="28"/>
        </w:rPr>
        <w:t>контракт</w:t>
      </w:r>
      <w:r w:rsidR="002F01DB">
        <w:rPr>
          <w:rFonts w:ascii="Times New Roman" w:hAnsi="Times New Roman" w:cs="Times New Roman"/>
          <w:bCs/>
          <w:sz w:val="28"/>
          <w:szCs w:val="28"/>
        </w:rPr>
        <w:t>а</w:t>
      </w:r>
      <w:r w:rsidR="00BC5509" w:rsidRPr="00A8056D">
        <w:rPr>
          <w:rFonts w:ascii="Times New Roman" w:hAnsi="Times New Roman" w:cs="Times New Roman"/>
          <w:bCs/>
          <w:sz w:val="28"/>
          <w:szCs w:val="28"/>
        </w:rPr>
        <w:t xml:space="preserve"> с суммарной ценой</w:t>
      </w:r>
      <w:r w:rsidR="003341EE" w:rsidRPr="00A805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F01DB">
        <w:rPr>
          <w:rFonts w:ascii="Times New Roman" w:hAnsi="Times New Roman" w:cs="Times New Roman"/>
          <w:bCs/>
          <w:sz w:val="28"/>
          <w:szCs w:val="28"/>
        </w:rPr>
        <w:t>192 776,51212</w:t>
      </w:r>
      <w:r w:rsidR="008618CA" w:rsidRPr="00A805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E71DB" w:rsidRPr="00A8056D">
        <w:rPr>
          <w:rFonts w:ascii="Times New Roman" w:hAnsi="Times New Roman" w:cs="Times New Roman"/>
          <w:bCs/>
          <w:sz w:val="28"/>
          <w:szCs w:val="28"/>
        </w:rPr>
        <w:t>тыс</w:t>
      </w:r>
      <w:r w:rsidR="00BC5509" w:rsidRPr="00A8056D">
        <w:rPr>
          <w:rFonts w:ascii="Times New Roman" w:hAnsi="Times New Roman" w:cs="Times New Roman"/>
          <w:bCs/>
          <w:sz w:val="28"/>
          <w:szCs w:val="28"/>
        </w:rPr>
        <w:t>. рублей</w:t>
      </w:r>
      <w:r w:rsidR="0063514B" w:rsidRPr="00A8056D">
        <w:rPr>
          <w:rFonts w:ascii="Times New Roman" w:hAnsi="Times New Roman" w:cs="Times New Roman"/>
          <w:bCs/>
          <w:sz w:val="28"/>
          <w:szCs w:val="28"/>
        </w:rPr>
        <w:t>.</w:t>
      </w:r>
      <w:r w:rsidR="00B934D3" w:rsidRPr="00A805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C5509" w:rsidRPr="00A8056D">
        <w:rPr>
          <w:rFonts w:ascii="Times New Roman" w:hAnsi="Times New Roman" w:cs="Times New Roman"/>
          <w:bCs/>
          <w:sz w:val="28"/>
          <w:szCs w:val="28"/>
        </w:rPr>
        <w:t xml:space="preserve">По результатам несостоявшихся процедур </w:t>
      </w:r>
      <w:r w:rsidR="000C3FEC" w:rsidRPr="00A8056D">
        <w:rPr>
          <w:rFonts w:ascii="Times New Roman" w:hAnsi="Times New Roman" w:cs="Times New Roman"/>
          <w:bCs/>
          <w:sz w:val="28"/>
          <w:szCs w:val="28"/>
        </w:rPr>
        <w:t>с единственным участником</w:t>
      </w:r>
      <w:r w:rsidR="00BC5509" w:rsidRPr="00A8056D">
        <w:rPr>
          <w:rFonts w:ascii="Times New Roman" w:hAnsi="Times New Roman" w:cs="Times New Roman"/>
          <w:bCs/>
          <w:sz w:val="28"/>
          <w:szCs w:val="28"/>
        </w:rPr>
        <w:t xml:space="preserve"> был</w:t>
      </w:r>
      <w:r w:rsidR="00E002B9" w:rsidRPr="00A8056D">
        <w:rPr>
          <w:rFonts w:ascii="Times New Roman" w:hAnsi="Times New Roman" w:cs="Times New Roman"/>
          <w:bCs/>
          <w:sz w:val="28"/>
          <w:szCs w:val="28"/>
        </w:rPr>
        <w:t>о</w:t>
      </w:r>
      <w:r w:rsidR="00BC5509" w:rsidRPr="00A8056D">
        <w:rPr>
          <w:rFonts w:ascii="Times New Roman" w:hAnsi="Times New Roman" w:cs="Times New Roman"/>
          <w:bCs/>
          <w:sz w:val="28"/>
          <w:szCs w:val="28"/>
        </w:rPr>
        <w:t xml:space="preserve"> заключен</w:t>
      </w:r>
      <w:r w:rsidR="00E002B9" w:rsidRPr="00A8056D">
        <w:rPr>
          <w:rFonts w:ascii="Times New Roman" w:hAnsi="Times New Roman" w:cs="Times New Roman"/>
          <w:bCs/>
          <w:sz w:val="28"/>
          <w:szCs w:val="28"/>
        </w:rPr>
        <w:t>о</w:t>
      </w:r>
      <w:r w:rsidR="003341EE" w:rsidRPr="00A805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35680">
        <w:rPr>
          <w:rFonts w:ascii="Times New Roman" w:hAnsi="Times New Roman" w:cs="Times New Roman"/>
          <w:bCs/>
          <w:sz w:val="28"/>
          <w:szCs w:val="28"/>
        </w:rPr>
        <w:t>183</w:t>
      </w:r>
      <w:r w:rsidR="00570817" w:rsidRPr="00A8056D">
        <w:rPr>
          <w:rFonts w:ascii="Times New Roman" w:hAnsi="Times New Roman" w:cs="Times New Roman"/>
          <w:bCs/>
          <w:sz w:val="28"/>
          <w:szCs w:val="28"/>
        </w:rPr>
        <w:t xml:space="preserve"> контракт</w:t>
      </w:r>
      <w:r w:rsidR="00735680">
        <w:rPr>
          <w:rFonts w:ascii="Times New Roman" w:hAnsi="Times New Roman" w:cs="Times New Roman"/>
          <w:bCs/>
          <w:sz w:val="28"/>
          <w:szCs w:val="28"/>
        </w:rPr>
        <w:t>а</w:t>
      </w:r>
      <w:r w:rsidR="00101689" w:rsidRPr="00A805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C5509" w:rsidRPr="00A8056D">
        <w:rPr>
          <w:rFonts w:ascii="Times New Roman" w:hAnsi="Times New Roman" w:cs="Times New Roman"/>
          <w:bCs/>
          <w:sz w:val="28"/>
          <w:szCs w:val="28"/>
        </w:rPr>
        <w:t>с суммарной ценой</w:t>
      </w:r>
      <w:r w:rsidR="003341EE" w:rsidRPr="00A805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35680">
        <w:rPr>
          <w:rFonts w:ascii="Times New Roman" w:hAnsi="Times New Roman" w:cs="Times New Roman"/>
          <w:bCs/>
          <w:sz w:val="28"/>
          <w:szCs w:val="28"/>
        </w:rPr>
        <w:t>69 920,50657</w:t>
      </w:r>
      <w:r w:rsidR="00570817" w:rsidRPr="00A8056D">
        <w:rPr>
          <w:rFonts w:ascii="Times New Roman" w:hAnsi="Times New Roman" w:cs="Times New Roman"/>
          <w:bCs/>
          <w:sz w:val="28"/>
          <w:szCs w:val="28"/>
        </w:rPr>
        <w:t xml:space="preserve"> тыс.</w:t>
      </w:r>
      <w:r w:rsidR="000C3FEC" w:rsidRPr="00A8056D">
        <w:rPr>
          <w:rFonts w:ascii="Times New Roman" w:hAnsi="Times New Roman" w:cs="Times New Roman"/>
          <w:bCs/>
          <w:sz w:val="28"/>
          <w:szCs w:val="28"/>
        </w:rPr>
        <w:t xml:space="preserve"> рублей.</w:t>
      </w:r>
      <w:r w:rsidR="000C3FEC" w:rsidRPr="00E4584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10940520" w14:textId="77777777" w:rsidR="00655DC0" w:rsidRPr="00E45841" w:rsidRDefault="00655DC0" w:rsidP="00A64F61">
      <w:pPr>
        <w:spacing w:after="0" w:line="360" w:lineRule="auto"/>
        <w:ind w:left="-284"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19954D08" w14:textId="77777777" w:rsidR="003A66DE" w:rsidRPr="00E45841" w:rsidRDefault="00F2465B" w:rsidP="007527F9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458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Таблица №</w:t>
      </w:r>
      <w:r w:rsidR="00EB2E86" w:rsidRPr="00E458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</w:t>
      </w:r>
      <w:r w:rsidRPr="00E458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Информация о заключенных контрактах с разбивкой по способам определения поставщика (подрядчика, исполнителя)</w:t>
      </w:r>
    </w:p>
    <w:tbl>
      <w:tblPr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962"/>
        <w:gridCol w:w="2552"/>
        <w:gridCol w:w="2409"/>
      </w:tblGrid>
      <w:tr w:rsidR="00645AAF" w:rsidRPr="00E45841" w14:paraId="32E143CC" w14:textId="77777777" w:rsidTr="00BC2352">
        <w:trPr>
          <w:trHeight w:val="1350"/>
        </w:trPr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B8EC6C" w14:textId="77777777" w:rsidR="00645AAF" w:rsidRPr="00E45841" w:rsidRDefault="00645AAF" w:rsidP="00D338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E45841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Способ определения поставщика (подрядчика, исполнителя)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52ADC5" w14:textId="77777777" w:rsidR="00645AAF" w:rsidRPr="00E45841" w:rsidRDefault="00645AAF" w:rsidP="00D338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4584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Всего контрактов</w:t>
            </w:r>
          </w:p>
        </w:tc>
      </w:tr>
      <w:tr w:rsidR="00645AAF" w:rsidRPr="00E45841" w14:paraId="18B14711" w14:textId="77777777" w:rsidTr="00BC2352">
        <w:trPr>
          <w:trHeight w:val="675"/>
        </w:trPr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2ABCD" w14:textId="77777777" w:rsidR="00645AAF" w:rsidRPr="00E45841" w:rsidRDefault="00645AAF" w:rsidP="00D3385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B57DEA" w14:textId="77777777" w:rsidR="00645AAF" w:rsidRPr="00E45841" w:rsidRDefault="00645AAF" w:rsidP="00D338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4584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Количество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AC3474" w14:textId="77777777" w:rsidR="000E1BC6" w:rsidRPr="00E45841" w:rsidRDefault="00645AAF" w:rsidP="00D338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4584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Общая стоимость </w:t>
            </w:r>
          </w:p>
          <w:p w14:paraId="386513B1" w14:textId="77777777" w:rsidR="00645AAF" w:rsidRPr="00E45841" w:rsidRDefault="000E1BC6" w:rsidP="00D3385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4584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(тыс</w:t>
            </w:r>
            <w:r w:rsidR="00645AAF" w:rsidRPr="00E45841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. руб.)</w:t>
            </w:r>
          </w:p>
        </w:tc>
      </w:tr>
      <w:tr w:rsidR="00645AAF" w:rsidRPr="00E45841" w14:paraId="6C8E07CB" w14:textId="77777777" w:rsidTr="00BC2352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0021E1" w14:textId="77777777" w:rsidR="00645AAF" w:rsidRPr="00E45841" w:rsidRDefault="00645AAF" w:rsidP="007527F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58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Аукцион в электронной форме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0923F" w14:textId="4A201857" w:rsidR="00645AAF" w:rsidRPr="00E45841" w:rsidRDefault="00287A63" w:rsidP="00994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458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2F01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976F1A" w14:textId="0B22C0F9" w:rsidR="00645AAF" w:rsidRPr="00E45841" w:rsidRDefault="002F01DB" w:rsidP="007527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42 346,87148</w:t>
            </w:r>
          </w:p>
        </w:tc>
      </w:tr>
      <w:tr w:rsidR="00645AAF" w:rsidRPr="00E45841" w14:paraId="6BE3A76A" w14:textId="77777777" w:rsidTr="00BC2352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CDDE4D" w14:textId="77777777" w:rsidR="00645AAF" w:rsidRPr="00E45841" w:rsidRDefault="00645AAF" w:rsidP="007527F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58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Открытый конкурс</w:t>
            </w:r>
            <w:r w:rsidR="004B1CEB" w:rsidRPr="00E458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в электронной форме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5E4A6" w14:textId="0288E1D2" w:rsidR="00645AAF" w:rsidRPr="00E45841" w:rsidRDefault="002F01DB" w:rsidP="007527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B18262" w14:textId="1461238C" w:rsidR="00645AAF" w:rsidRPr="00E45841" w:rsidRDefault="002F01DB" w:rsidP="007527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47 687,44500</w:t>
            </w:r>
          </w:p>
        </w:tc>
      </w:tr>
      <w:tr w:rsidR="00645AAF" w:rsidRPr="00E45841" w14:paraId="688EB0F2" w14:textId="77777777" w:rsidTr="00BC2352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9A8818" w14:textId="77777777" w:rsidR="00645AAF" w:rsidRPr="00E45841" w:rsidRDefault="000E1BC6" w:rsidP="005713C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E458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Совместный электронный аукцион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3BA7E" w14:textId="20968114" w:rsidR="00645AAF" w:rsidRPr="00E45841" w:rsidRDefault="002F01DB" w:rsidP="005713C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946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F628F8" w14:textId="6D9D8015" w:rsidR="00645AAF" w:rsidRPr="00E45841" w:rsidRDefault="002F01DB" w:rsidP="00994D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172 662,70221</w:t>
            </w:r>
          </w:p>
        </w:tc>
      </w:tr>
      <w:tr w:rsidR="00645AAF" w:rsidRPr="00E45841" w14:paraId="020D9E4F" w14:textId="77777777" w:rsidTr="00BC2352">
        <w:trPr>
          <w:trHeight w:val="48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2721AF" w14:textId="77777777" w:rsidR="00645AAF" w:rsidRPr="00E45841" w:rsidRDefault="00645AAF" w:rsidP="00D57A1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4584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ИТОГО по способам определения поставщика 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41463" w14:textId="06D78049" w:rsidR="00645AAF" w:rsidRPr="00E45841" w:rsidRDefault="002F01DB" w:rsidP="00D57A1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1067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CEDD54" w14:textId="41C40DAB" w:rsidR="00645AAF" w:rsidRPr="00E45841" w:rsidRDefault="002F01DB" w:rsidP="00D57A1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262 697,01869</w:t>
            </w:r>
          </w:p>
        </w:tc>
      </w:tr>
    </w:tbl>
    <w:p w14:paraId="5F7EF86A" w14:textId="77777777" w:rsidR="000C3FEC" w:rsidRPr="00E45841" w:rsidRDefault="000C3FEC" w:rsidP="00D33853">
      <w:pPr>
        <w:spacing w:after="0" w:line="360" w:lineRule="auto"/>
        <w:ind w:left="-284" w:firstLine="710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</w:p>
    <w:p w14:paraId="250CF1CC" w14:textId="23CAD826" w:rsidR="000519B0" w:rsidRPr="00E45841" w:rsidRDefault="00651831" w:rsidP="00D33853">
      <w:pPr>
        <w:spacing w:after="0" w:line="360" w:lineRule="auto"/>
        <w:ind w:left="-284" w:firstLine="71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45841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="00741BA8" w:rsidRPr="00E45841">
        <w:rPr>
          <w:rFonts w:ascii="Times New Roman" w:hAnsi="Times New Roman" w:cs="Times New Roman"/>
          <w:bCs/>
          <w:sz w:val="28"/>
          <w:szCs w:val="28"/>
        </w:rPr>
        <w:t xml:space="preserve">результатам закупки у единственного поставщика (подрядчика, </w:t>
      </w:r>
      <w:r w:rsidR="00D90C2B" w:rsidRPr="00E45841">
        <w:rPr>
          <w:rFonts w:ascii="Times New Roman" w:hAnsi="Times New Roman" w:cs="Times New Roman"/>
          <w:bCs/>
          <w:sz w:val="28"/>
          <w:szCs w:val="28"/>
        </w:rPr>
        <w:t xml:space="preserve">исполнителя) было заключено </w:t>
      </w:r>
      <w:r w:rsidR="003526AC">
        <w:rPr>
          <w:rFonts w:ascii="Times New Roman" w:hAnsi="Times New Roman" w:cs="Times New Roman"/>
          <w:bCs/>
          <w:sz w:val="28"/>
          <w:szCs w:val="28"/>
        </w:rPr>
        <w:t>4137</w:t>
      </w:r>
      <w:r w:rsidR="00B53AEC" w:rsidRPr="00E4584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90C2B" w:rsidRPr="00E45841">
        <w:rPr>
          <w:rFonts w:ascii="Times New Roman" w:hAnsi="Times New Roman" w:cs="Times New Roman"/>
          <w:bCs/>
          <w:sz w:val="28"/>
          <w:szCs w:val="28"/>
        </w:rPr>
        <w:t>контракт</w:t>
      </w:r>
      <w:r w:rsidR="00AF2F1C" w:rsidRPr="00E45841">
        <w:rPr>
          <w:rFonts w:ascii="Times New Roman" w:hAnsi="Times New Roman" w:cs="Times New Roman"/>
          <w:bCs/>
          <w:sz w:val="28"/>
          <w:szCs w:val="28"/>
        </w:rPr>
        <w:t>ов</w:t>
      </w:r>
      <w:r w:rsidR="00D90C2B" w:rsidRPr="00E45841">
        <w:rPr>
          <w:rFonts w:ascii="Times New Roman" w:hAnsi="Times New Roman" w:cs="Times New Roman"/>
          <w:bCs/>
          <w:sz w:val="28"/>
          <w:szCs w:val="28"/>
        </w:rPr>
        <w:t xml:space="preserve"> с суммарной ценой </w:t>
      </w:r>
      <w:r w:rsidR="003526AC">
        <w:rPr>
          <w:rFonts w:ascii="Times New Roman" w:hAnsi="Times New Roman" w:cs="Times New Roman"/>
          <w:bCs/>
          <w:sz w:val="28"/>
          <w:szCs w:val="28"/>
        </w:rPr>
        <w:t>444 704,97203</w:t>
      </w:r>
      <w:r w:rsidR="00CF6168" w:rsidRPr="00E4584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53AEC" w:rsidRPr="00E45841">
        <w:rPr>
          <w:rFonts w:ascii="Times New Roman" w:hAnsi="Times New Roman" w:cs="Times New Roman"/>
          <w:bCs/>
          <w:sz w:val="28"/>
          <w:szCs w:val="28"/>
        </w:rPr>
        <w:t>тыс</w:t>
      </w:r>
      <w:r w:rsidR="009913BF" w:rsidRPr="00E45841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9913BF" w:rsidRPr="003C0F1A">
        <w:rPr>
          <w:rFonts w:ascii="Times New Roman" w:hAnsi="Times New Roman" w:cs="Times New Roman"/>
          <w:bCs/>
          <w:sz w:val="28"/>
          <w:szCs w:val="28"/>
        </w:rPr>
        <w:t>рублей</w:t>
      </w:r>
      <w:r w:rsidR="000519B0" w:rsidRPr="003C0F1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519B0" w:rsidRPr="006807FA">
        <w:rPr>
          <w:rFonts w:ascii="Times New Roman" w:hAnsi="Times New Roman" w:cs="Times New Roman"/>
          <w:bCs/>
          <w:sz w:val="28"/>
          <w:szCs w:val="28"/>
        </w:rPr>
        <w:t xml:space="preserve">(на </w:t>
      </w:r>
      <w:r w:rsidR="003526AC" w:rsidRPr="006807FA">
        <w:rPr>
          <w:rFonts w:ascii="Times New Roman" w:hAnsi="Times New Roman" w:cs="Times New Roman"/>
          <w:bCs/>
          <w:sz w:val="28"/>
          <w:szCs w:val="28"/>
        </w:rPr>
        <w:t>9,</w:t>
      </w:r>
      <w:r w:rsidR="006807FA" w:rsidRPr="006807FA">
        <w:rPr>
          <w:rFonts w:ascii="Times New Roman" w:hAnsi="Times New Roman" w:cs="Times New Roman"/>
          <w:bCs/>
          <w:sz w:val="28"/>
          <w:szCs w:val="28"/>
        </w:rPr>
        <w:t>13</w:t>
      </w:r>
      <w:r w:rsidR="000519B0" w:rsidRPr="006807FA">
        <w:rPr>
          <w:rFonts w:ascii="Times New Roman" w:hAnsi="Times New Roman" w:cs="Times New Roman"/>
          <w:bCs/>
          <w:sz w:val="28"/>
          <w:szCs w:val="28"/>
        </w:rPr>
        <w:t xml:space="preserve"> % </w:t>
      </w:r>
      <w:r w:rsidR="003526AC" w:rsidRPr="006807FA">
        <w:rPr>
          <w:rFonts w:ascii="Times New Roman" w:hAnsi="Times New Roman" w:cs="Times New Roman"/>
          <w:bCs/>
          <w:sz w:val="28"/>
          <w:szCs w:val="28"/>
        </w:rPr>
        <w:t>боль</w:t>
      </w:r>
      <w:r w:rsidR="000519B0" w:rsidRPr="006807FA">
        <w:rPr>
          <w:rFonts w:ascii="Times New Roman" w:hAnsi="Times New Roman" w:cs="Times New Roman"/>
          <w:bCs/>
          <w:sz w:val="28"/>
          <w:szCs w:val="28"/>
        </w:rPr>
        <w:t xml:space="preserve">ше в количественном выражении и на </w:t>
      </w:r>
      <w:r w:rsidR="006807FA" w:rsidRPr="006807FA">
        <w:rPr>
          <w:rFonts w:ascii="Times New Roman" w:hAnsi="Times New Roman" w:cs="Times New Roman"/>
          <w:bCs/>
          <w:sz w:val="28"/>
          <w:szCs w:val="28"/>
        </w:rPr>
        <w:t>43,39</w:t>
      </w:r>
      <w:r w:rsidR="00123915" w:rsidRPr="006807F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519B0" w:rsidRPr="006807FA">
        <w:rPr>
          <w:rFonts w:ascii="Times New Roman" w:hAnsi="Times New Roman" w:cs="Times New Roman"/>
          <w:bCs/>
          <w:sz w:val="28"/>
          <w:szCs w:val="28"/>
        </w:rPr>
        <w:t xml:space="preserve">% </w:t>
      </w:r>
      <w:r w:rsidR="006807FA" w:rsidRPr="006807FA">
        <w:rPr>
          <w:rFonts w:ascii="Times New Roman" w:hAnsi="Times New Roman" w:cs="Times New Roman"/>
          <w:bCs/>
          <w:sz w:val="28"/>
          <w:szCs w:val="28"/>
        </w:rPr>
        <w:t>больше</w:t>
      </w:r>
      <w:r w:rsidR="000519B0" w:rsidRPr="006807FA">
        <w:rPr>
          <w:rFonts w:ascii="Times New Roman" w:hAnsi="Times New Roman" w:cs="Times New Roman"/>
          <w:bCs/>
          <w:sz w:val="28"/>
          <w:szCs w:val="28"/>
        </w:rPr>
        <w:t xml:space="preserve"> в стоимостном по сравнению с 20</w:t>
      </w:r>
      <w:r w:rsidR="00104469" w:rsidRPr="006807FA">
        <w:rPr>
          <w:rFonts w:ascii="Times New Roman" w:hAnsi="Times New Roman" w:cs="Times New Roman"/>
          <w:bCs/>
          <w:sz w:val="28"/>
          <w:szCs w:val="28"/>
        </w:rPr>
        <w:t>2</w:t>
      </w:r>
      <w:r w:rsidR="006807FA" w:rsidRPr="006807FA">
        <w:rPr>
          <w:rFonts w:ascii="Times New Roman" w:hAnsi="Times New Roman" w:cs="Times New Roman"/>
          <w:bCs/>
          <w:sz w:val="28"/>
          <w:szCs w:val="28"/>
        </w:rPr>
        <w:t>3</w:t>
      </w:r>
      <w:r w:rsidR="000519B0" w:rsidRPr="006807FA">
        <w:rPr>
          <w:rFonts w:ascii="Times New Roman" w:hAnsi="Times New Roman" w:cs="Times New Roman"/>
          <w:bCs/>
          <w:sz w:val="28"/>
          <w:szCs w:val="28"/>
        </w:rPr>
        <w:t xml:space="preserve"> годом).</w:t>
      </w:r>
      <w:r w:rsidR="009913BF" w:rsidRPr="00E4584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7CA4F02E" w14:textId="77777777" w:rsidR="009913BF" w:rsidRPr="00E45841" w:rsidRDefault="000519B0" w:rsidP="00D33853">
      <w:pPr>
        <w:spacing w:after="0" w:line="360" w:lineRule="auto"/>
        <w:ind w:left="-284" w:firstLine="71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45841">
        <w:rPr>
          <w:rFonts w:ascii="Times New Roman" w:hAnsi="Times New Roman" w:cs="Times New Roman"/>
          <w:bCs/>
          <w:sz w:val="28"/>
          <w:szCs w:val="28"/>
        </w:rPr>
        <w:t>Н</w:t>
      </w:r>
      <w:r w:rsidR="009913BF" w:rsidRPr="00E45841">
        <w:rPr>
          <w:rFonts w:ascii="Times New Roman" w:hAnsi="Times New Roman" w:cs="Times New Roman"/>
          <w:bCs/>
          <w:sz w:val="28"/>
          <w:szCs w:val="28"/>
        </w:rPr>
        <w:t xml:space="preserve">аибольшая доля контрактов заключена по </w:t>
      </w:r>
      <w:r w:rsidR="00B53AEC" w:rsidRPr="00E45841">
        <w:rPr>
          <w:rFonts w:ascii="Times New Roman" w:hAnsi="Times New Roman" w:cs="Times New Roman"/>
          <w:bCs/>
          <w:sz w:val="28"/>
          <w:szCs w:val="28"/>
        </w:rPr>
        <w:t xml:space="preserve">пунктам </w:t>
      </w:r>
      <w:r w:rsidR="005713C8" w:rsidRPr="00E45841">
        <w:rPr>
          <w:rFonts w:ascii="Times New Roman" w:hAnsi="Times New Roman" w:cs="Times New Roman"/>
          <w:bCs/>
          <w:sz w:val="28"/>
          <w:szCs w:val="28"/>
        </w:rPr>
        <w:t>4, 5, 8</w:t>
      </w:r>
      <w:r w:rsidR="00123915" w:rsidRPr="00E4584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913BF" w:rsidRPr="00E45841">
        <w:rPr>
          <w:rFonts w:ascii="Times New Roman" w:hAnsi="Times New Roman" w:cs="Times New Roman"/>
          <w:bCs/>
          <w:sz w:val="28"/>
          <w:szCs w:val="28"/>
        </w:rPr>
        <w:t xml:space="preserve">части 1 статьи 93 </w:t>
      </w:r>
      <w:r w:rsidR="00A16F0B" w:rsidRPr="00E45841">
        <w:rPr>
          <w:rFonts w:ascii="Times New Roman" w:hAnsi="Times New Roman" w:cs="Times New Roman"/>
          <w:bCs/>
          <w:sz w:val="28"/>
          <w:szCs w:val="28"/>
        </w:rPr>
        <w:t>Федерального з</w:t>
      </w:r>
      <w:r w:rsidR="009913BF" w:rsidRPr="00E45841">
        <w:rPr>
          <w:rFonts w:ascii="Times New Roman" w:hAnsi="Times New Roman" w:cs="Times New Roman"/>
          <w:bCs/>
          <w:sz w:val="28"/>
          <w:szCs w:val="28"/>
        </w:rPr>
        <w:t>акон</w:t>
      </w:r>
      <w:r w:rsidR="005713C8" w:rsidRPr="00E45841">
        <w:rPr>
          <w:rFonts w:ascii="Times New Roman" w:hAnsi="Times New Roman" w:cs="Times New Roman"/>
          <w:bCs/>
          <w:sz w:val="28"/>
          <w:szCs w:val="28"/>
        </w:rPr>
        <w:t>а № 44-ФЗ</w:t>
      </w:r>
      <w:r w:rsidR="00B53AEC" w:rsidRPr="00E45841">
        <w:rPr>
          <w:rFonts w:ascii="Times New Roman" w:hAnsi="Times New Roman" w:cs="Times New Roman"/>
          <w:bCs/>
          <w:sz w:val="28"/>
          <w:szCs w:val="28"/>
        </w:rPr>
        <w:t>, а именно по следующим основаниям</w:t>
      </w:r>
      <w:r w:rsidR="009913BF" w:rsidRPr="00E45841">
        <w:rPr>
          <w:rFonts w:ascii="Times New Roman" w:hAnsi="Times New Roman" w:cs="Times New Roman"/>
          <w:bCs/>
          <w:sz w:val="28"/>
          <w:szCs w:val="28"/>
        </w:rPr>
        <w:t>:</w:t>
      </w:r>
    </w:p>
    <w:p w14:paraId="5E9F0314" w14:textId="77777777" w:rsidR="009913BF" w:rsidRPr="00E45841" w:rsidRDefault="007654D4" w:rsidP="001151AB">
      <w:pPr>
        <w:pStyle w:val="ac"/>
        <w:numPr>
          <w:ilvl w:val="0"/>
          <w:numId w:val="5"/>
        </w:numPr>
        <w:spacing w:line="276" w:lineRule="auto"/>
        <w:ind w:left="-284" w:firstLine="360"/>
        <w:rPr>
          <w:rFonts w:ascii="Times New Roman" w:hAnsi="Times New Roman" w:cs="Times New Roman"/>
          <w:bCs/>
          <w:sz w:val="28"/>
          <w:szCs w:val="28"/>
        </w:rPr>
      </w:pPr>
      <w:r w:rsidRPr="00E45841">
        <w:rPr>
          <w:rFonts w:ascii="Times New Roman" w:hAnsi="Times New Roman" w:cs="Times New Roman"/>
          <w:bCs/>
          <w:sz w:val="28"/>
          <w:szCs w:val="28"/>
        </w:rPr>
        <w:t xml:space="preserve">осуществление </w:t>
      </w:r>
      <w:r w:rsidR="009913BF" w:rsidRPr="00E45841">
        <w:rPr>
          <w:rFonts w:ascii="Times New Roman" w:hAnsi="Times New Roman" w:cs="Times New Roman"/>
          <w:bCs/>
          <w:sz w:val="28"/>
          <w:szCs w:val="28"/>
        </w:rPr>
        <w:t xml:space="preserve">закупки товара, работы или услуги на сумму, не </w:t>
      </w:r>
      <w:r w:rsidR="00492512" w:rsidRPr="00E45841">
        <w:rPr>
          <w:rFonts w:ascii="Times New Roman" w:hAnsi="Times New Roman" w:cs="Times New Roman"/>
          <w:bCs/>
          <w:sz w:val="28"/>
          <w:szCs w:val="28"/>
        </w:rPr>
        <w:t>превышающую шестисот тысяч рублей</w:t>
      </w:r>
      <w:r w:rsidR="009913BF" w:rsidRPr="00E45841">
        <w:rPr>
          <w:rFonts w:ascii="Times New Roman" w:hAnsi="Times New Roman" w:cs="Times New Roman"/>
          <w:bCs/>
          <w:sz w:val="28"/>
          <w:szCs w:val="28"/>
        </w:rPr>
        <w:t xml:space="preserve">; </w:t>
      </w:r>
    </w:p>
    <w:p w14:paraId="09D14DCE" w14:textId="07D6CE72" w:rsidR="00BC2352" w:rsidRPr="003526AC" w:rsidRDefault="00FF76E2" w:rsidP="003526AC">
      <w:pPr>
        <w:pStyle w:val="ac"/>
        <w:numPr>
          <w:ilvl w:val="0"/>
          <w:numId w:val="5"/>
        </w:numPr>
        <w:spacing w:line="276" w:lineRule="auto"/>
        <w:ind w:left="-284" w:firstLine="360"/>
        <w:rPr>
          <w:rFonts w:ascii="Times New Roman" w:hAnsi="Times New Roman" w:cs="Times New Roman"/>
          <w:bCs/>
          <w:sz w:val="28"/>
          <w:szCs w:val="28"/>
        </w:rPr>
      </w:pPr>
      <w:r w:rsidRPr="00E45841">
        <w:rPr>
          <w:rFonts w:ascii="Times New Roman" w:hAnsi="Times New Roman" w:cs="Times New Roman"/>
          <w:sz w:val="28"/>
          <w:szCs w:val="28"/>
        </w:rPr>
        <w:lastRenderedPageBreak/>
        <w:t>оказание услуг по водоснабжению, водоотведению, теплоснабжению, обращению с твердыми коммунальными отходами, газоснабжению (за исключением услуг по реализации сжиженного газа), по подключению (присоединению) к сетям инженерно-технического обеспечения по регулируемым в соответствии с законодательством Российской Федерации ценам (тарифам), по хранению и ввозу (вывозу) наркотических средств и психотропных веществ.</w:t>
      </w:r>
    </w:p>
    <w:p w14:paraId="3DA29E1F" w14:textId="571D2BA6" w:rsidR="00BC2352" w:rsidRDefault="00BC2352" w:rsidP="00BC2352">
      <w:pPr>
        <w:pStyle w:val="ac"/>
        <w:spacing w:line="276" w:lineRule="auto"/>
        <w:ind w:left="76" w:firstLine="0"/>
        <w:rPr>
          <w:rFonts w:ascii="Times New Roman" w:hAnsi="Times New Roman" w:cs="Times New Roman"/>
          <w:bCs/>
          <w:sz w:val="28"/>
          <w:szCs w:val="28"/>
        </w:rPr>
      </w:pPr>
    </w:p>
    <w:p w14:paraId="15206270" w14:textId="77777777" w:rsidR="003C0F1A" w:rsidRPr="00E45841" w:rsidRDefault="003C0F1A" w:rsidP="00BC2352">
      <w:pPr>
        <w:pStyle w:val="ac"/>
        <w:spacing w:line="276" w:lineRule="auto"/>
        <w:ind w:left="76" w:firstLine="0"/>
        <w:rPr>
          <w:rFonts w:ascii="Times New Roman" w:hAnsi="Times New Roman" w:cs="Times New Roman"/>
          <w:bCs/>
          <w:sz w:val="28"/>
          <w:szCs w:val="28"/>
        </w:rPr>
      </w:pPr>
    </w:p>
    <w:p w14:paraId="2298CD47" w14:textId="7D45A249" w:rsidR="007527F9" w:rsidRDefault="00CD6661" w:rsidP="00BC23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5841">
        <w:rPr>
          <w:rFonts w:ascii="Times New Roman" w:hAnsi="Times New Roman" w:cs="Times New Roman"/>
          <w:b/>
          <w:sz w:val="28"/>
          <w:szCs w:val="28"/>
        </w:rPr>
        <w:t>Таблица №</w:t>
      </w:r>
      <w:r w:rsidR="00EB2E86" w:rsidRPr="00E45841">
        <w:rPr>
          <w:rFonts w:ascii="Times New Roman" w:hAnsi="Times New Roman" w:cs="Times New Roman"/>
          <w:b/>
          <w:sz w:val="28"/>
          <w:szCs w:val="28"/>
        </w:rPr>
        <w:t>6</w:t>
      </w:r>
      <w:r w:rsidRPr="00E458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121F" w:rsidRPr="00E45841">
        <w:rPr>
          <w:rFonts w:ascii="Times New Roman" w:hAnsi="Times New Roman" w:cs="Times New Roman"/>
          <w:b/>
          <w:sz w:val="28"/>
          <w:szCs w:val="28"/>
        </w:rPr>
        <w:t>Информация о заключенных контрактах с единственным поставщиком (подрядчиком, исполнителем) с разбивкой по основаниям для заключения контракта</w:t>
      </w:r>
      <w:r w:rsidRPr="00E45841">
        <w:rPr>
          <w:rFonts w:ascii="Times New Roman" w:hAnsi="Times New Roman" w:cs="Times New Roman"/>
          <w:b/>
          <w:sz w:val="28"/>
          <w:szCs w:val="28"/>
        </w:rPr>
        <w:t>, в том числе по результатам не состоявшихся процедур</w:t>
      </w:r>
    </w:p>
    <w:p w14:paraId="736FD0DD" w14:textId="23ACA25A" w:rsidR="00C807E9" w:rsidRDefault="00C807E9" w:rsidP="00BC235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0DD181C" w14:textId="77777777" w:rsidR="00C807E9" w:rsidRPr="00E45841" w:rsidRDefault="00C807E9" w:rsidP="00BC235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923" w:type="dxa"/>
        <w:tblInd w:w="-176" w:type="dxa"/>
        <w:tblLook w:val="04A0" w:firstRow="1" w:lastRow="0" w:firstColumn="1" w:lastColumn="0" w:noHBand="0" w:noVBand="1"/>
      </w:tblPr>
      <w:tblGrid>
        <w:gridCol w:w="2978"/>
        <w:gridCol w:w="3685"/>
        <w:gridCol w:w="1465"/>
        <w:gridCol w:w="1795"/>
      </w:tblGrid>
      <w:tr w:rsidR="00AD7347" w:rsidRPr="00E45841" w14:paraId="0FCC09D4" w14:textId="77777777" w:rsidTr="00BC2352">
        <w:trPr>
          <w:trHeight w:val="51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B07D13E" w14:textId="77777777" w:rsidR="001771F6" w:rsidRPr="00E45841" w:rsidRDefault="001771F6" w:rsidP="00177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58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Способ определения</w:t>
            </w:r>
            <w:r w:rsidR="00AD7347" w:rsidRPr="00E458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поставщика (подрядчика, исполнителя)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5F3170E" w14:textId="77777777" w:rsidR="001771F6" w:rsidRPr="00E45841" w:rsidRDefault="001771F6" w:rsidP="00177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58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Основания для заключения</w:t>
            </w:r>
            <w:r w:rsidR="00AD7347" w:rsidRPr="00E458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контракта с единственным</w:t>
            </w:r>
            <w:r w:rsidRPr="00E458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поставщиком (подрядчиком, исполнителем)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9C864A0" w14:textId="77777777" w:rsidR="001771F6" w:rsidRPr="00E45841" w:rsidRDefault="001771F6" w:rsidP="00177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58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Количество</w:t>
            </w:r>
            <w:r w:rsidR="00AD7347" w:rsidRPr="00E458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заключенных контрактов</w:t>
            </w:r>
          </w:p>
        </w:tc>
        <w:tc>
          <w:tcPr>
            <w:tcW w:w="1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7C94795" w14:textId="77777777" w:rsidR="001771F6" w:rsidRPr="00E45841" w:rsidRDefault="00AD7347" w:rsidP="00715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58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Суммарное зн</w:t>
            </w:r>
            <w:r w:rsidR="007156C8" w:rsidRPr="00E458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ачения НМЦК (тыс</w:t>
            </w:r>
            <w:r w:rsidRPr="00E458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 руб.)</w:t>
            </w:r>
          </w:p>
        </w:tc>
      </w:tr>
      <w:tr w:rsidR="00BC1043" w:rsidRPr="00E45841" w14:paraId="1A78608D" w14:textId="77777777" w:rsidTr="00BC2352">
        <w:trPr>
          <w:trHeight w:val="373"/>
        </w:trPr>
        <w:tc>
          <w:tcPr>
            <w:tcW w:w="29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1A1D6AB" w14:textId="77777777" w:rsidR="00BC1043" w:rsidRPr="00E45841" w:rsidRDefault="00BC1043" w:rsidP="00AD734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41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Закупки у единственного поставщика (подрядчика, исполнителя)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530FE" w14:textId="77777777" w:rsidR="00BC1043" w:rsidRPr="00E45841" w:rsidRDefault="00BC1043" w:rsidP="00AD7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Часть 1 статьи 93 № 44-ФЗ, пункт 1 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55611" w14:textId="6BF6DD1F" w:rsidR="00BC1043" w:rsidRPr="00E45841" w:rsidRDefault="00DA54D6" w:rsidP="00177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3A331" w14:textId="29DC3872" w:rsidR="00BC1043" w:rsidRPr="00E45841" w:rsidRDefault="00DA54D6" w:rsidP="005D6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666,46566</w:t>
            </w:r>
            <w:r w:rsidR="00BC1043" w:rsidRPr="00E458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</w:t>
            </w:r>
          </w:p>
        </w:tc>
      </w:tr>
      <w:tr w:rsidR="0040623A" w:rsidRPr="00E45841" w14:paraId="3C0C3FB6" w14:textId="77777777" w:rsidTr="003A7381">
        <w:trPr>
          <w:trHeight w:val="278"/>
        </w:trPr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71BEFCC" w14:textId="77777777" w:rsidR="0040623A" w:rsidRPr="00E45841" w:rsidRDefault="0040623A" w:rsidP="0040623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B2DB6" w14:textId="04E7BD95" w:rsidR="0040623A" w:rsidRPr="00E45841" w:rsidRDefault="0040623A" w:rsidP="00406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Часть 1 статьи 93 № 44-ФЗ, пункт 3 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59FB3" w14:textId="1F2C7742" w:rsidR="0040623A" w:rsidRPr="00E45841" w:rsidRDefault="00DA54D6" w:rsidP="00406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C3DD1" w14:textId="66410E06" w:rsidR="0040623A" w:rsidRPr="00E45841" w:rsidRDefault="00DA54D6" w:rsidP="00406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992,60000</w:t>
            </w:r>
          </w:p>
        </w:tc>
      </w:tr>
      <w:tr w:rsidR="0040623A" w:rsidRPr="00E45841" w14:paraId="04010B04" w14:textId="77777777" w:rsidTr="00BC2352">
        <w:trPr>
          <w:trHeight w:val="278"/>
        </w:trPr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71CBB38" w14:textId="77777777" w:rsidR="0040623A" w:rsidRPr="00E45841" w:rsidRDefault="0040623A" w:rsidP="0040623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471D73" w14:textId="77777777" w:rsidR="0040623A" w:rsidRPr="00E45841" w:rsidRDefault="0040623A" w:rsidP="00406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Часть 1 статьи 93 № 44-ФЗ, пункт 4 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190E7" w14:textId="1035E47B" w:rsidR="0040623A" w:rsidRPr="00E45841" w:rsidRDefault="00DA54D6" w:rsidP="00406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1969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0DCBD" w14:textId="40B4F4D1" w:rsidR="0040623A" w:rsidRPr="00E45841" w:rsidRDefault="00DA54D6" w:rsidP="00406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79 320,64006</w:t>
            </w:r>
          </w:p>
        </w:tc>
      </w:tr>
      <w:tr w:rsidR="0040623A" w:rsidRPr="00E45841" w14:paraId="1F769859" w14:textId="77777777" w:rsidTr="00BC2352">
        <w:trPr>
          <w:trHeight w:val="278"/>
        </w:trPr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7104F74" w14:textId="77777777" w:rsidR="0040623A" w:rsidRPr="00E45841" w:rsidRDefault="0040623A" w:rsidP="0040623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C4D50F" w14:textId="77777777" w:rsidR="0040623A" w:rsidRPr="00E45841" w:rsidRDefault="0040623A" w:rsidP="00406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Часть 1 статьи 93 № 44-ФЗ, пункт 5 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E519B" w14:textId="512453FA" w:rsidR="0040623A" w:rsidRPr="00E45841" w:rsidRDefault="00DA54D6" w:rsidP="00406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1896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D60C6" w14:textId="7A481773" w:rsidR="0040623A" w:rsidRPr="00E45841" w:rsidRDefault="00DA54D6" w:rsidP="00406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179</w:t>
            </w:r>
            <w:r w:rsidR="003526A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369</w:t>
            </w:r>
            <w:r w:rsidR="003526AC">
              <w:rPr>
                <w:rFonts w:ascii="Times New Roman" w:eastAsia="Times New Roman" w:hAnsi="Times New Roman" w:cs="Times New Roman"/>
                <w:sz w:val="20"/>
                <w:szCs w:val="20"/>
              </w:rPr>
              <w:t>,69415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0623A" w:rsidRPr="00E45841" w14:paraId="1481D0D8" w14:textId="77777777" w:rsidTr="00BC2352">
        <w:trPr>
          <w:trHeight w:val="278"/>
        </w:trPr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3BF5118" w14:textId="77777777" w:rsidR="0040623A" w:rsidRPr="00E45841" w:rsidRDefault="0040623A" w:rsidP="0040623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96D97C" w14:textId="77777777" w:rsidR="0040623A" w:rsidRPr="00E45841" w:rsidRDefault="0040623A" w:rsidP="00406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Часть 1 статьи 93 № 44-ФЗ, пункт 6 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26D19" w14:textId="14FBE36D" w:rsidR="0040623A" w:rsidRPr="00E45841" w:rsidRDefault="004D3BEE" w:rsidP="00406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02616" w14:textId="2D021A4C" w:rsidR="0040623A" w:rsidRPr="00E45841" w:rsidRDefault="004D3BEE" w:rsidP="00406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  <w:r w:rsidR="00DA54D6">
              <w:rPr>
                <w:rFonts w:ascii="Times New Roman" w:eastAsia="Times New Roman" w:hAnsi="Times New Roman" w:cs="Times New Roman"/>
                <w:sz w:val="20"/>
                <w:szCs w:val="20"/>
              </w:rPr>
              <w:t>6,69500</w:t>
            </w:r>
          </w:p>
        </w:tc>
      </w:tr>
      <w:tr w:rsidR="0040623A" w:rsidRPr="00E45841" w14:paraId="05F50FE4" w14:textId="77777777" w:rsidTr="00BC2352">
        <w:trPr>
          <w:trHeight w:val="278"/>
        </w:trPr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335A072" w14:textId="77777777" w:rsidR="0040623A" w:rsidRPr="00E45841" w:rsidRDefault="0040623A" w:rsidP="0040623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59152C" w14:textId="77777777" w:rsidR="0040623A" w:rsidRPr="00E45841" w:rsidRDefault="0040623A" w:rsidP="00406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Часть 1 статьи 93 № 44-ФЗ, пункт 8 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8E1812" w14:textId="1851195D" w:rsidR="0040623A" w:rsidRPr="00E45841" w:rsidRDefault="00DA54D6" w:rsidP="00406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113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3E3145" w14:textId="6EE5AEE0" w:rsidR="0040623A" w:rsidRPr="00E45841" w:rsidRDefault="00DA54D6" w:rsidP="00406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97 808,89217</w:t>
            </w:r>
          </w:p>
        </w:tc>
      </w:tr>
      <w:tr w:rsidR="0040623A" w:rsidRPr="00E45841" w14:paraId="2DD0F5B4" w14:textId="77777777" w:rsidTr="00BC2352">
        <w:trPr>
          <w:trHeight w:val="278"/>
        </w:trPr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56F5FFE" w14:textId="77777777" w:rsidR="0040623A" w:rsidRPr="00E45841" w:rsidRDefault="0040623A" w:rsidP="0040623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C255A9" w14:textId="77777777" w:rsidR="0040623A" w:rsidRPr="00E45841" w:rsidRDefault="0040623A" w:rsidP="00406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Часть 1 статьи 93 № 44-ФЗ, пункт 9 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D0BB1" w14:textId="3A94A063" w:rsidR="0040623A" w:rsidRPr="00E45841" w:rsidRDefault="00DA54D6" w:rsidP="00406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629DE" w14:textId="3B8EB4C8" w:rsidR="0040623A" w:rsidRPr="00E45841" w:rsidRDefault="00DA54D6" w:rsidP="00406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3 878,31000</w:t>
            </w:r>
          </w:p>
        </w:tc>
      </w:tr>
      <w:tr w:rsidR="0040623A" w:rsidRPr="00E45841" w14:paraId="58E1E4F1" w14:textId="77777777" w:rsidTr="00BC2352">
        <w:trPr>
          <w:trHeight w:val="247"/>
        </w:trPr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6EBBE1" w14:textId="77777777" w:rsidR="0040623A" w:rsidRPr="00E45841" w:rsidRDefault="0040623A" w:rsidP="00406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A7722" w14:textId="77777777" w:rsidR="0040623A" w:rsidRPr="00E45841" w:rsidRDefault="0040623A" w:rsidP="00406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Часть 1 статьи 93 № 44-ФЗ, пункт 11 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94FBB" w14:textId="620C7FE7" w:rsidR="0040623A" w:rsidRPr="00E45841" w:rsidRDefault="00DA54D6" w:rsidP="00406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4A6DB" w14:textId="3338CA55" w:rsidR="0040623A" w:rsidRPr="00E45841" w:rsidRDefault="00DA54D6" w:rsidP="00406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39 871,14231</w:t>
            </w:r>
          </w:p>
        </w:tc>
      </w:tr>
      <w:tr w:rsidR="0040623A" w:rsidRPr="00E45841" w14:paraId="4E0046EC" w14:textId="77777777" w:rsidTr="00BC2352">
        <w:trPr>
          <w:trHeight w:val="282"/>
        </w:trPr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D18D308" w14:textId="77777777" w:rsidR="0040623A" w:rsidRPr="00E45841" w:rsidRDefault="0040623A" w:rsidP="00406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4BFCE" w14:textId="799A7D00" w:rsidR="0040623A" w:rsidRPr="00E45841" w:rsidRDefault="0040623A" w:rsidP="00406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41">
              <w:rPr>
                <w:rFonts w:ascii="Times New Roman" w:eastAsia="Times New Roman" w:hAnsi="Times New Roman" w:cs="Times New Roman"/>
                <w:sz w:val="20"/>
                <w:szCs w:val="20"/>
              </w:rPr>
              <w:t>Часть 1 статьи 93 № 44-ФЗ, пункт 1</w:t>
            </w:r>
            <w:r w:rsidR="00DA54D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E458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F433C" w14:textId="491BBA59" w:rsidR="0040623A" w:rsidRPr="00E45841" w:rsidRDefault="00DA54D6" w:rsidP="00406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3494F" w14:textId="2AF459F0" w:rsidR="0040623A" w:rsidRPr="00E45841" w:rsidRDefault="00DA54D6" w:rsidP="00406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2 365,950</w:t>
            </w:r>
          </w:p>
        </w:tc>
      </w:tr>
      <w:tr w:rsidR="0040623A" w:rsidRPr="00E45841" w14:paraId="28852B35" w14:textId="77777777" w:rsidTr="00BC2352">
        <w:trPr>
          <w:trHeight w:val="282"/>
        </w:trPr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ADA2DF" w14:textId="77777777" w:rsidR="0040623A" w:rsidRPr="00E45841" w:rsidRDefault="0040623A" w:rsidP="00406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E4EBB" w14:textId="290FDD2C" w:rsidR="0040623A" w:rsidRPr="00E45841" w:rsidRDefault="0040623A" w:rsidP="00406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Часть 1 статьи 93 № 44-ФЗ, пункт </w:t>
            </w:r>
            <w:r w:rsidR="00DA54D6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F3062" w14:textId="276CC72F" w:rsidR="0040623A" w:rsidRPr="00E45841" w:rsidRDefault="00DA54D6" w:rsidP="00406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FC7EA" w14:textId="0C13CE9A" w:rsidR="0040623A" w:rsidRPr="00E45841" w:rsidRDefault="00DA54D6" w:rsidP="00DA5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21 464,22685</w:t>
            </w:r>
          </w:p>
        </w:tc>
      </w:tr>
      <w:tr w:rsidR="0040623A" w:rsidRPr="00E45841" w14:paraId="7D6CA9C3" w14:textId="77777777" w:rsidTr="00BC2352">
        <w:trPr>
          <w:trHeight w:val="388"/>
        </w:trPr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D2E45F" w14:textId="77777777" w:rsidR="0040623A" w:rsidRPr="00E45841" w:rsidRDefault="0040623A" w:rsidP="00406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900E04" w14:textId="4632E84D" w:rsidR="0040623A" w:rsidRPr="00E45841" w:rsidRDefault="0040623A" w:rsidP="00406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Часть 1 статьи 93 № 44-ФЗ, пункт </w:t>
            </w:r>
            <w:r w:rsidR="00DA54D6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692E2" w14:textId="49B55DD5" w:rsidR="0040623A" w:rsidRPr="00E45841" w:rsidRDefault="00DA54D6" w:rsidP="00406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DC35D" w14:textId="556C13A9" w:rsidR="0040623A" w:rsidRPr="00E45841" w:rsidRDefault="00DA54D6" w:rsidP="00406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128,560</w:t>
            </w:r>
          </w:p>
        </w:tc>
      </w:tr>
      <w:tr w:rsidR="0040623A" w:rsidRPr="00E45841" w14:paraId="0E5E0BB8" w14:textId="77777777" w:rsidTr="00BC2352">
        <w:trPr>
          <w:trHeight w:val="388"/>
        </w:trPr>
        <w:tc>
          <w:tcPr>
            <w:tcW w:w="29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B99C05" w14:textId="77777777" w:rsidR="0040623A" w:rsidRPr="00E45841" w:rsidRDefault="0040623A" w:rsidP="00406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A3412A" w14:textId="428D01B2" w:rsidR="0040623A" w:rsidRPr="00E45841" w:rsidRDefault="0040623A" w:rsidP="00406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41">
              <w:rPr>
                <w:rFonts w:ascii="Times New Roman" w:eastAsia="Times New Roman" w:hAnsi="Times New Roman" w:cs="Times New Roman"/>
                <w:sz w:val="20"/>
                <w:szCs w:val="20"/>
              </w:rPr>
              <w:t>Часть 1 статьи 93 № 44-ФЗ, пункт 23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79777" w14:textId="3DAFD6A2" w:rsidR="0040623A" w:rsidRPr="00E45841" w:rsidRDefault="00DA54D6" w:rsidP="00406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A7457" w14:textId="55B59647" w:rsidR="0040623A" w:rsidRPr="00E45841" w:rsidRDefault="004D3BEE" w:rsidP="00406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DA54D6">
              <w:rPr>
                <w:rFonts w:ascii="Times New Roman" w:eastAsia="Times New Roman" w:hAnsi="Times New Roman" w:cs="Times New Roman"/>
                <w:sz w:val="20"/>
                <w:szCs w:val="20"/>
              </w:rPr>
              <w:t>32,23943</w:t>
            </w:r>
          </w:p>
        </w:tc>
      </w:tr>
      <w:tr w:rsidR="005B1574" w:rsidRPr="00E45841" w14:paraId="15C897E2" w14:textId="77777777" w:rsidTr="00BC2352">
        <w:trPr>
          <w:trHeight w:val="388"/>
        </w:trPr>
        <w:tc>
          <w:tcPr>
            <w:tcW w:w="29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FA8243" w14:textId="77777777" w:rsidR="005B1574" w:rsidRPr="00E45841" w:rsidRDefault="005B1574" w:rsidP="00406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642C0A" w14:textId="30FBE151" w:rsidR="005B1574" w:rsidRPr="00E45841" w:rsidRDefault="005B1574" w:rsidP="00406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5841">
              <w:rPr>
                <w:rFonts w:ascii="Times New Roman" w:eastAsia="Times New Roman" w:hAnsi="Times New Roman" w:cs="Times New Roman"/>
                <w:sz w:val="20"/>
                <w:szCs w:val="20"/>
              </w:rPr>
              <w:t>Часть 1 статьи 93 № 44-ФЗ, пункт 29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A6475" w14:textId="14BB841E" w:rsidR="005B1574" w:rsidRPr="00E45841" w:rsidRDefault="00DA54D6" w:rsidP="00406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CBAD6" w14:textId="421ECAB9" w:rsidR="005B1574" w:rsidRPr="00E45841" w:rsidRDefault="00DA54D6" w:rsidP="00406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18 599,55640</w:t>
            </w:r>
          </w:p>
        </w:tc>
      </w:tr>
      <w:tr w:rsidR="0040623A" w:rsidRPr="00E45841" w14:paraId="012734CE" w14:textId="77777777" w:rsidTr="00BC2352">
        <w:trPr>
          <w:trHeight w:val="337"/>
        </w:trPr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44AB7" w14:textId="77777777" w:rsidR="0040623A" w:rsidRPr="00E45841" w:rsidRDefault="0040623A" w:rsidP="00406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458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 с единственным поставщиком (подрядчиком, исполнителем)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32326" w14:textId="622DC88A" w:rsidR="0040623A" w:rsidRPr="00E45841" w:rsidRDefault="00DA54D6" w:rsidP="00406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4137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84C62" w14:textId="24AB3181" w:rsidR="0040623A" w:rsidRPr="00E45841" w:rsidRDefault="003526AC" w:rsidP="00406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444 704,97203</w:t>
            </w:r>
          </w:p>
        </w:tc>
      </w:tr>
    </w:tbl>
    <w:p w14:paraId="37C0DF5C" w14:textId="2CF2B39A" w:rsidR="00C807E9" w:rsidRDefault="00C807E9" w:rsidP="003A66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5E0F515" w14:textId="56BA9992" w:rsidR="00C807E9" w:rsidRDefault="00C807E9" w:rsidP="003A66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FA24BAE" w14:textId="203E43A8" w:rsidR="003526AC" w:rsidRDefault="003526AC" w:rsidP="003A66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FB637A9" w14:textId="5C8207A3" w:rsidR="003526AC" w:rsidRDefault="003526AC" w:rsidP="003A66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36BEFBB" w14:textId="5ED8818B" w:rsidR="003526AC" w:rsidRDefault="003526AC" w:rsidP="003A66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2EE9C92" w14:textId="77777777" w:rsidR="003526AC" w:rsidRPr="00E45841" w:rsidRDefault="003526AC" w:rsidP="003A66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7168CD0" w14:textId="31103848" w:rsidR="007527F9" w:rsidRPr="00E45841" w:rsidRDefault="00E34308" w:rsidP="003A66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5841">
        <w:rPr>
          <w:rFonts w:ascii="Times New Roman" w:hAnsi="Times New Roman" w:cs="Times New Roman"/>
          <w:b/>
          <w:sz w:val="28"/>
          <w:szCs w:val="28"/>
        </w:rPr>
        <w:lastRenderedPageBreak/>
        <w:t>Рис. №</w:t>
      </w:r>
      <w:r w:rsidR="005D7FD8" w:rsidRPr="00E45841">
        <w:rPr>
          <w:rFonts w:ascii="Times New Roman" w:hAnsi="Times New Roman" w:cs="Times New Roman"/>
          <w:b/>
          <w:sz w:val="28"/>
          <w:szCs w:val="28"/>
        </w:rPr>
        <w:t>5</w:t>
      </w:r>
      <w:r w:rsidRPr="00E458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F0143" w:rsidRPr="00E45841">
        <w:rPr>
          <w:rFonts w:ascii="Times New Roman" w:hAnsi="Times New Roman" w:cs="Times New Roman"/>
          <w:b/>
          <w:sz w:val="28"/>
          <w:szCs w:val="28"/>
        </w:rPr>
        <w:t xml:space="preserve">Количество заключенных контрактов </w:t>
      </w:r>
    </w:p>
    <w:p w14:paraId="3724F2A3" w14:textId="77777777" w:rsidR="007527F9" w:rsidRPr="00E45841" w:rsidRDefault="002F0143" w:rsidP="003A66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5841">
        <w:rPr>
          <w:rFonts w:ascii="Times New Roman" w:hAnsi="Times New Roman" w:cs="Times New Roman"/>
          <w:b/>
          <w:sz w:val="28"/>
          <w:szCs w:val="28"/>
        </w:rPr>
        <w:t>с единственным поставщиком</w:t>
      </w:r>
      <w:r w:rsidR="00E34308" w:rsidRPr="00E4584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F7D206C" w14:textId="77777777" w:rsidR="0061785E" w:rsidRPr="00E45841" w:rsidRDefault="00AF3D53" w:rsidP="003A66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5841">
        <w:rPr>
          <w:noProof/>
        </w:rPr>
        <w:drawing>
          <wp:anchor distT="0" distB="0" distL="114300" distR="114300" simplePos="0" relativeHeight="251651584" behindDoc="1" locked="0" layoutInCell="1" allowOverlap="1" wp14:anchorId="585B9ED7" wp14:editId="4DE98176">
            <wp:simplePos x="0" y="0"/>
            <wp:positionH relativeFrom="column">
              <wp:posOffset>271145</wp:posOffset>
            </wp:positionH>
            <wp:positionV relativeFrom="paragraph">
              <wp:posOffset>355600</wp:posOffset>
            </wp:positionV>
            <wp:extent cx="5781675" cy="7629525"/>
            <wp:effectExtent l="38100" t="38100" r="104775" b="85725"/>
            <wp:wrapNone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B4325" w:rsidRPr="00E45841">
        <w:rPr>
          <w:rFonts w:ascii="Times New Roman" w:hAnsi="Times New Roman" w:cs="Times New Roman"/>
          <w:b/>
          <w:sz w:val="28"/>
          <w:szCs w:val="28"/>
        </w:rPr>
        <w:t>(подрядчик</w:t>
      </w:r>
      <w:r w:rsidR="002F0143" w:rsidRPr="00E45841">
        <w:rPr>
          <w:rFonts w:ascii="Times New Roman" w:hAnsi="Times New Roman" w:cs="Times New Roman"/>
          <w:b/>
          <w:sz w:val="28"/>
          <w:szCs w:val="28"/>
        </w:rPr>
        <w:t>ом, исполнителем</w:t>
      </w:r>
      <w:r w:rsidR="002B4325" w:rsidRPr="00E45841">
        <w:rPr>
          <w:rFonts w:ascii="Times New Roman" w:hAnsi="Times New Roman" w:cs="Times New Roman"/>
          <w:b/>
          <w:sz w:val="28"/>
          <w:szCs w:val="28"/>
        </w:rPr>
        <w:t>)</w:t>
      </w:r>
    </w:p>
    <w:p w14:paraId="1E519478" w14:textId="77777777" w:rsidR="0004758F" w:rsidRPr="00E45841" w:rsidRDefault="00081962" w:rsidP="00D33853">
      <w:pPr>
        <w:spacing w:after="0" w:line="36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E45841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1218602A" wp14:editId="61C46ABE">
            <wp:extent cx="5781675" cy="7620000"/>
            <wp:effectExtent l="0" t="0" r="9525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3AB99324" w14:textId="77777777" w:rsidR="00346AA5" w:rsidRPr="00E45841" w:rsidRDefault="00346AA5">
      <w:pPr>
        <w:rPr>
          <w:rFonts w:ascii="Times New Roman" w:hAnsi="Times New Roman" w:cs="Times New Roman"/>
          <w:b/>
          <w:sz w:val="28"/>
          <w:szCs w:val="28"/>
        </w:rPr>
      </w:pPr>
      <w:r w:rsidRPr="00E45841"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7C4E93DB" w14:textId="77777777" w:rsidR="008B428A" w:rsidRPr="00E45841" w:rsidRDefault="00E34308" w:rsidP="00346AA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5841">
        <w:rPr>
          <w:rFonts w:ascii="Times New Roman" w:hAnsi="Times New Roman" w:cs="Times New Roman"/>
          <w:b/>
          <w:sz w:val="28"/>
          <w:szCs w:val="28"/>
        </w:rPr>
        <w:lastRenderedPageBreak/>
        <w:t>Рис. №</w:t>
      </w:r>
      <w:r w:rsidR="005D7FD8" w:rsidRPr="00E45841">
        <w:rPr>
          <w:rFonts w:ascii="Times New Roman" w:hAnsi="Times New Roman" w:cs="Times New Roman"/>
          <w:b/>
          <w:sz w:val="28"/>
          <w:szCs w:val="28"/>
        </w:rPr>
        <w:t>6</w:t>
      </w:r>
      <w:r w:rsidRPr="00E458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F0143" w:rsidRPr="00E45841">
        <w:rPr>
          <w:rFonts w:ascii="Times New Roman" w:hAnsi="Times New Roman" w:cs="Times New Roman"/>
          <w:b/>
          <w:sz w:val="28"/>
          <w:szCs w:val="28"/>
        </w:rPr>
        <w:t>Количество заключенных контрактов</w:t>
      </w:r>
    </w:p>
    <w:p w14:paraId="6D8B3935" w14:textId="77777777" w:rsidR="002F0143" w:rsidRPr="00E45841" w:rsidRDefault="002F0143" w:rsidP="00346AA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5841">
        <w:rPr>
          <w:rFonts w:ascii="Times New Roman" w:hAnsi="Times New Roman" w:cs="Times New Roman"/>
          <w:b/>
          <w:sz w:val="28"/>
          <w:szCs w:val="28"/>
        </w:rPr>
        <w:t xml:space="preserve"> с единственным поставщиком (подрядчиком, исполнителем)</w:t>
      </w:r>
    </w:p>
    <w:p w14:paraId="111EA1D0" w14:textId="77777777" w:rsidR="00E34308" w:rsidRPr="00E45841" w:rsidRDefault="00A45B80" w:rsidP="00E34308">
      <w:pPr>
        <w:spacing w:after="0" w:line="360" w:lineRule="auto"/>
        <w:ind w:left="-284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5841">
        <w:rPr>
          <w:rFonts w:ascii="Times New Roman" w:hAnsi="Times New Roman" w:cs="Times New Roman"/>
          <w:b/>
          <w:sz w:val="28"/>
          <w:szCs w:val="28"/>
        </w:rPr>
        <w:t xml:space="preserve">в суммарном обозначении </w:t>
      </w:r>
      <w:r w:rsidR="00DC66CD" w:rsidRPr="00E45841">
        <w:rPr>
          <w:rFonts w:ascii="Times New Roman" w:hAnsi="Times New Roman" w:cs="Times New Roman"/>
          <w:b/>
          <w:sz w:val="28"/>
          <w:szCs w:val="28"/>
        </w:rPr>
        <w:t>(тыс</w:t>
      </w:r>
      <w:r w:rsidR="00E34308" w:rsidRPr="00E45841">
        <w:rPr>
          <w:rFonts w:ascii="Times New Roman" w:hAnsi="Times New Roman" w:cs="Times New Roman"/>
          <w:b/>
          <w:sz w:val="28"/>
          <w:szCs w:val="28"/>
        </w:rPr>
        <w:t>. руб.)</w:t>
      </w:r>
    </w:p>
    <w:p w14:paraId="5F327044" w14:textId="77777777" w:rsidR="00CD5EBD" w:rsidRPr="00E45841" w:rsidRDefault="00DC66CD" w:rsidP="00CD5EBD">
      <w:pPr>
        <w:spacing w:after="0" w:line="36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E4584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8C36D15" wp14:editId="297D3243">
            <wp:extent cx="5715000" cy="8086725"/>
            <wp:effectExtent l="0" t="0" r="0" b="952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2D09DA63" w14:textId="77777777" w:rsidR="00AF37C4" w:rsidRPr="00E45841" w:rsidRDefault="00A57D3D" w:rsidP="00AF37C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5841">
        <w:rPr>
          <w:rFonts w:ascii="Times New Roman" w:hAnsi="Times New Roman" w:cs="Times New Roman"/>
          <w:b/>
          <w:sz w:val="28"/>
          <w:szCs w:val="28"/>
        </w:rPr>
        <w:lastRenderedPageBreak/>
        <w:t>Рис.</w:t>
      </w:r>
      <w:r w:rsidR="005D7FD8" w:rsidRPr="00E45841">
        <w:rPr>
          <w:rFonts w:ascii="Times New Roman" w:hAnsi="Times New Roman" w:cs="Times New Roman"/>
          <w:b/>
          <w:sz w:val="28"/>
          <w:szCs w:val="28"/>
        </w:rPr>
        <w:t xml:space="preserve"> №7</w:t>
      </w:r>
      <w:r w:rsidRPr="00E458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F0143" w:rsidRPr="00E45841">
        <w:rPr>
          <w:rFonts w:ascii="Times New Roman" w:hAnsi="Times New Roman" w:cs="Times New Roman"/>
          <w:b/>
          <w:sz w:val="28"/>
          <w:szCs w:val="28"/>
        </w:rPr>
        <w:t>Количество контрактов</w:t>
      </w:r>
      <w:r w:rsidR="009F72D3" w:rsidRPr="00E45841">
        <w:rPr>
          <w:rFonts w:ascii="Times New Roman" w:hAnsi="Times New Roman" w:cs="Times New Roman"/>
          <w:b/>
          <w:sz w:val="28"/>
          <w:szCs w:val="28"/>
        </w:rPr>
        <w:t>,</w:t>
      </w:r>
      <w:r w:rsidR="002F0143" w:rsidRPr="00E4584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E0BE134" w14:textId="77777777" w:rsidR="00AF37C4" w:rsidRPr="00E45841" w:rsidRDefault="002F0143" w:rsidP="00A87C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5841">
        <w:rPr>
          <w:rFonts w:ascii="Times New Roman" w:hAnsi="Times New Roman" w:cs="Times New Roman"/>
          <w:b/>
          <w:sz w:val="28"/>
          <w:szCs w:val="28"/>
        </w:rPr>
        <w:t>заключенных по итогам несостоявшихся процедур</w:t>
      </w:r>
    </w:p>
    <w:p w14:paraId="58CB6E8B" w14:textId="77777777" w:rsidR="00CD5EBD" w:rsidRPr="00E45841" w:rsidRDefault="00CD5EBD" w:rsidP="00A87C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F5C9EA5" w14:textId="77777777" w:rsidR="00AF37C4" w:rsidRPr="00E45841" w:rsidRDefault="00A87CFC" w:rsidP="007023F2">
      <w:pPr>
        <w:spacing w:after="0" w:line="360" w:lineRule="auto"/>
        <w:ind w:left="-284" w:right="14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584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5CCE929" wp14:editId="3EBBFFF8">
            <wp:extent cx="5476875" cy="3609975"/>
            <wp:effectExtent l="0" t="0" r="9525" b="952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78D15F00" w14:textId="6DE27BAB" w:rsidR="0080139A" w:rsidRDefault="0080139A" w:rsidP="0080139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5841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5920" behindDoc="0" locked="0" layoutInCell="1" allowOverlap="1" wp14:anchorId="41E17B7E" wp14:editId="0CEE353E">
            <wp:simplePos x="0" y="0"/>
            <wp:positionH relativeFrom="column">
              <wp:posOffset>290195</wp:posOffset>
            </wp:positionH>
            <wp:positionV relativeFrom="paragraph">
              <wp:posOffset>767715</wp:posOffset>
            </wp:positionV>
            <wp:extent cx="5724525" cy="3733800"/>
            <wp:effectExtent l="0" t="0" r="9525" b="0"/>
            <wp:wrapTopAndBottom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45841">
        <w:rPr>
          <w:rFonts w:ascii="Times New Roman" w:hAnsi="Times New Roman" w:cs="Times New Roman"/>
          <w:b/>
          <w:sz w:val="28"/>
          <w:szCs w:val="28"/>
        </w:rPr>
        <w:t>Рис. № 8 Количество контрактов, заключенных по итогам несостоявшихся процедур в суммарном обозначении (тыс. руб.)</w:t>
      </w:r>
    </w:p>
    <w:p w14:paraId="2D2ED565" w14:textId="77777777" w:rsidR="0080139A" w:rsidRDefault="0080139A" w:rsidP="00D3385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F1802BC" w14:textId="6E5162FC" w:rsidR="00C17FB3" w:rsidRDefault="00F2465B" w:rsidP="00D3385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5841">
        <w:rPr>
          <w:rFonts w:ascii="Times New Roman" w:hAnsi="Times New Roman" w:cs="Times New Roman"/>
          <w:b/>
          <w:sz w:val="28"/>
          <w:szCs w:val="28"/>
        </w:rPr>
        <w:lastRenderedPageBreak/>
        <w:t>3</w:t>
      </w:r>
      <w:r w:rsidR="0054460A" w:rsidRPr="00E45841">
        <w:rPr>
          <w:rFonts w:ascii="Times New Roman" w:hAnsi="Times New Roman" w:cs="Times New Roman"/>
          <w:b/>
          <w:sz w:val="28"/>
          <w:szCs w:val="28"/>
        </w:rPr>
        <w:t>.</w:t>
      </w:r>
      <w:r w:rsidR="00B93211" w:rsidRPr="00E45841">
        <w:rPr>
          <w:rFonts w:ascii="Times New Roman" w:hAnsi="Times New Roman" w:cs="Times New Roman"/>
          <w:b/>
          <w:sz w:val="28"/>
          <w:szCs w:val="28"/>
        </w:rPr>
        <w:t xml:space="preserve"> Анализ сведений о расторгнутых контрактах</w:t>
      </w:r>
    </w:p>
    <w:p w14:paraId="434F4DA4" w14:textId="77777777" w:rsidR="00D01F9E" w:rsidRPr="00E45841" w:rsidRDefault="00D01F9E" w:rsidP="00D3385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72DCDA0" w14:textId="19E5F782" w:rsidR="00DF4701" w:rsidRPr="00E45841" w:rsidRDefault="004142C1" w:rsidP="00AE5636">
      <w:pPr>
        <w:spacing w:after="0" w:line="36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92155113"/>
      <w:r w:rsidRPr="00E45841">
        <w:rPr>
          <w:rFonts w:ascii="Times New Roman" w:hAnsi="Times New Roman" w:cs="Times New Roman"/>
          <w:sz w:val="28"/>
          <w:szCs w:val="28"/>
        </w:rPr>
        <w:t xml:space="preserve">Всего за </w:t>
      </w:r>
      <w:r w:rsidR="008A7769" w:rsidRPr="00E45841">
        <w:rPr>
          <w:rFonts w:ascii="Times New Roman" w:hAnsi="Times New Roman" w:cs="Times New Roman"/>
          <w:sz w:val="28"/>
          <w:szCs w:val="28"/>
        </w:rPr>
        <w:t>20</w:t>
      </w:r>
      <w:r w:rsidR="002B1B2B" w:rsidRPr="00E45841">
        <w:rPr>
          <w:rFonts w:ascii="Times New Roman" w:hAnsi="Times New Roman" w:cs="Times New Roman"/>
          <w:sz w:val="28"/>
          <w:szCs w:val="28"/>
        </w:rPr>
        <w:t>2</w:t>
      </w:r>
      <w:r w:rsidR="004B6855">
        <w:rPr>
          <w:rFonts w:ascii="Times New Roman" w:hAnsi="Times New Roman" w:cs="Times New Roman"/>
          <w:sz w:val="28"/>
          <w:szCs w:val="28"/>
        </w:rPr>
        <w:t>4</w:t>
      </w:r>
      <w:r w:rsidR="00B5498C" w:rsidRPr="00E45841">
        <w:rPr>
          <w:rFonts w:ascii="Times New Roman" w:hAnsi="Times New Roman" w:cs="Times New Roman"/>
          <w:sz w:val="28"/>
          <w:szCs w:val="28"/>
        </w:rPr>
        <w:t xml:space="preserve"> год</w:t>
      </w:r>
      <w:r w:rsidR="008A7769" w:rsidRPr="00E45841">
        <w:rPr>
          <w:rFonts w:ascii="Times New Roman" w:hAnsi="Times New Roman" w:cs="Times New Roman"/>
          <w:sz w:val="28"/>
          <w:szCs w:val="28"/>
        </w:rPr>
        <w:t xml:space="preserve"> было расторгнуто </w:t>
      </w:r>
      <w:r w:rsidR="005537E8">
        <w:rPr>
          <w:rFonts w:ascii="Times New Roman" w:hAnsi="Times New Roman" w:cs="Times New Roman"/>
          <w:sz w:val="28"/>
          <w:szCs w:val="28"/>
        </w:rPr>
        <w:t>4</w:t>
      </w:r>
      <w:r w:rsidR="004B6855">
        <w:rPr>
          <w:rFonts w:ascii="Times New Roman" w:hAnsi="Times New Roman" w:cs="Times New Roman"/>
          <w:sz w:val="28"/>
          <w:szCs w:val="28"/>
        </w:rPr>
        <w:t>42</w:t>
      </w:r>
      <w:r w:rsidR="00C17FB3" w:rsidRPr="00E45841">
        <w:rPr>
          <w:rFonts w:ascii="Times New Roman" w:hAnsi="Times New Roman" w:cs="Times New Roman"/>
          <w:sz w:val="28"/>
          <w:szCs w:val="28"/>
        </w:rPr>
        <w:t xml:space="preserve"> </w:t>
      </w:r>
      <w:r w:rsidR="00571D35" w:rsidRPr="00E45841">
        <w:rPr>
          <w:rFonts w:ascii="Times New Roman" w:hAnsi="Times New Roman" w:cs="Times New Roman"/>
          <w:sz w:val="28"/>
          <w:szCs w:val="28"/>
        </w:rPr>
        <w:t>ко</w:t>
      </w:r>
      <w:r w:rsidR="00864D98" w:rsidRPr="00E45841">
        <w:rPr>
          <w:rFonts w:ascii="Times New Roman" w:hAnsi="Times New Roman" w:cs="Times New Roman"/>
          <w:sz w:val="28"/>
          <w:szCs w:val="28"/>
        </w:rPr>
        <w:t>нтракт</w:t>
      </w:r>
      <w:r w:rsidR="004B6855">
        <w:rPr>
          <w:rFonts w:ascii="Times New Roman" w:hAnsi="Times New Roman" w:cs="Times New Roman"/>
          <w:sz w:val="28"/>
          <w:szCs w:val="28"/>
        </w:rPr>
        <w:t>а</w:t>
      </w:r>
      <w:r w:rsidR="006E30DA" w:rsidRPr="00E45841">
        <w:rPr>
          <w:rFonts w:ascii="Times New Roman" w:hAnsi="Times New Roman" w:cs="Times New Roman"/>
          <w:sz w:val="28"/>
          <w:szCs w:val="28"/>
        </w:rPr>
        <w:t xml:space="preserve"> </w:t>
      </w:r>
      <w:r w:rsidR="00571D35" w:rsidRPr="00E45841">
        <w:rPr>
          <w:rFonts w:ascii="Times New Roman" w:hAnsi="Times New Roman" w:cs="Times New Roman"/>
          <w:sz w:val="28"/>
          <w:szCs w:val="28"/>
        </w:rPr>
        <w:t xml:space="preserve">на общую сумму </w:t>
      </w:r>
      <w:r w:rsidR="004B6855">
        <w:rPr>
          <w:rFonts w:ascii="Times New Roman" w:hAnsi="Times New Roman" w:cs="Times New Roman"/>
          <w:sz w:val="28"/>
          <w:szCs w:val="28"/>
        </w:rPr>
        <w:t>120 844,05</w:t>
      </w:r>
      <w:r w:rsidR="00C23E61" w:rsidRPr="00E45841">
        <w:rPr>
          <w:rFonts w:ascii="Times New Roman" w:hAnsi="Times New Roman" w:cs="Times New Roman"/>
          <w:sz w:val="28"/>
          <w:szCs w:val="28"/>
        </w:rPr>
        <w:t xml:space="preserve"> </w:t>
      </w:r>
      <w:r w:rsidR="005732D3" w:rsidRPr="00E45841">
        <w:rPr>
          <w:rFonts w:ascii="Times New Roman" w:hAnsi="Times New Roman" w:cs="Times New Roman"/>
          <w:sz w:val="28"/>
          <w:szCs w:val="28"/>
        </w:rPr>
        <w:t>тыс</w:t>
      </w:r>
      <w:r w:rsidRPr="00E45841">
        <w:rPr>
          <w:rFonts w:ascii="Times New Roman" w:hAnsi="Times New Roman" w:cs="Times New Roman"/>
          <w:sz w:val="28"/>
          <w:szCs w:val="28"/>
        </w:rPr>
        <w:t xml:space="preserve">. </w:t>
      </w:r>
      <w:r w:rsidR="00571D35" w:rsidRPr="00E45841">
        <w:rPr>
          <w:rFonts w:ascii="Times New Roman" w:hAnsi="Times New Roman" w:cs="Times New Roman"/>
          <w:sz w:val="28"/>
          <w:szCs w:val="28"/>
        </w:rPr>
        <w:t>рублей</w:t>
      </w:r>
      <w:r w:rsidR="004B6855">
        <w:rPr>
          <w:rFonts w:ascii="Times New Roman" w:hAnsi="Times New Roman" w:cs="Times New Roman"/>
          <w:sz w:val="28"/>
          <w:szCs w:val="28"/>
        </w:rPr>
        <w:t>, из них в результате одностороннего отказа от исполнения контракта с ООО «Династия 38» 2 контракта на сумму 73084,47 тыс. рублей.</w:t>
      </w:r>
      <w:r w:rsidR="00571D35" w:rsidRPr="00E45841"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0"/>
    <w:p w14:paraId="5336391B" w14:textId="77777777" w:rsidR="00AF3D53" w:rsidRPr="00E45841" w:rsidRDefault="00AF3D53" w:rsidP="00AE5636">
      <w:pPr>
        <w:spacing w:after="0" w:line="36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</w:p>
    <w:p w14:paraId="6239B3AC" w14:textId="77777777" w:rsidR="00EA2EC9" w:rsidRPr="00E45841" w:rsidRDefault="00571D35" w:rsidP="00C73B8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5841">
        <w:rPr>
          <w:rFonts w:ascii="Times New Roman" w:hAnsi="Times New Roman" w:cs="Times New Roman"/>
          <w:b/>
          <w:sz w:val="28"/>
          <w:szCs w:val="28"/>
        </w:rPr>
        <w:t>Таблица №</w:t>
      </w:r>
      <w:r w:rsidR="00EB2E86" w:rsidRPr="00E45841">
        <w:rPr>
          <w:rFonts w:ascii="Times New Roman" w:hAnsi="Times New Roman" w:cs="Times New Roman"/>
          <w:b/>
          <w:sz w:val="28"/>
          <w:szCs w:val="28"/>
        </w:rPr>
        <w:t>7</w:t>
      </w:r>
      <w:r w:rsidRPr="00E458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164F" w:rsidRPr="00E45841">
        <w:rPr>
          <w:rFonts w:ascii="Times New Roman" w:hAnsi="Times New Roman" w:cs="Times New Roman"/>
          <w:b/>
          <w:sz w:val="28"/>
          <w:szCs w:val="28"/>
        </w:rPr>
        <w:t xml:space="preserve">Информация о контрактах, </w:t>
      </w:r>
    </w:p>
    <w:p w14:paraId="5AAEB8C8" w14:textId="77777777" w:rsidR="00EA2EC9" w:rsidRPr="00E45841" w:rsidRDefault="0068164F" w:rsidP="00C73B8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5841">
        <w:rPr>
          <w:rFonts w:ascii="Times New Roman" w:hAnsi="Times New Roman" w:cs="Times New Roman"/>
          <w:b/>
          <w:sz w:val="28"/>
          <w:szCs w:val="28"/>
        </w:rPr>
        <w:t xml:space="preserve">которые были расторгнуты в соответствии </w:t>
      </w:r>
      <w:r w:rsidR="000443EE" w:rsidRPr="00E45841">
        <w:rPr>
          <w:rFonts w:ascii="Times New Roman" w:hAnsi="Times New Roman" w:cs="Times New Roman"/>
          <w:b/>
          <w:sz w:val="28"/>
          <w:szCs w:val="28"/>
        </w:rPr>
        <w:t>с Закон</w:t>
      </w:r>
      <w:r w:rsidR="008457CF" w:rsidRPr="00E45841">
        <w:rPr>
          <w:rFonts w:ascii="Times New Roman" w:hAnsi="Times New Roman" w:cs="Times New Roman"/>
          <w:b/>
          <w:sz w:val="28"/>
          <w:szCs w:val="28"/>
        </w:rPr>
        <w:t>ом</w:t>
      </w:r>
      <w:r w:rsidR="000443EE" w:rsidRPr="00E45841">
        <w:rPr>
          <w:rFonts w:ascii="Times New Roman" w:hAnsi="Times New Roman" w:cs="Times New Roman"/>
          <w:b/>
          <w:sz w:val="28"/>
          <w:szCs w:val="28"/>
        </w:rPr>
        <w:t xml:space="preserve"> № 44-ФЗ</w:t>
      </w:r>
    </w:p>
    <w:p w14:paraId="7BF3AEB0" w14:textId="77777777" w:rsidR="00DF4701" w:rsidRPr="00E45841" w:rsidRDefault="000443EE" w:rsidP="00DF470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58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4E68" w:rsidRPr="00E45841">
        <w:rPr>
          <w:rFonts w:ascii="Times New Roman" w:hAnsi="Times New Roman" w:cs="Times New Roman"/>
          <w:b/>
          <w:sz w:val="28"/>
          <w:szCs w:val="28"/>
        </w:rPr>
        <w:t>(</w:t>
      </w:r>
      <w:r w:rsidR="0068164F" w:rsidRPr="00E45841">
        <w:rPr>
          <w:rFonts w:ascii="Times New Roman" w:hAnsi="Times New Roman" w:cs="Times New Roman"/>
          <w:b/>
          <w:sz w:val="28"/>
          <w:szCs w:val="28"/>
        </w:rPr>
        <w:t>в разбивке по основани</w:t>
      </w:r>
      <w:r w:rsidR="00571D35" w:rsidRPr="00E45841">
        <w:rPr>
          <w:rFonts w:ascii="Times New Roman" w:hAnsi="Times New Roman" w:cs="Times New Roman"/>
          <w:b/>
          <w:sz w:val="28"/>
          <w:szCs w:val="28"/>
        </w:rPr>
        <w:t>ям для расторжения</w:t>
      </w:r>
      <w:r w:rsidR="00974E68" w:rsidRPr="00E45841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W w:w="9756" w:type="dxa"/>
        <w:jc w:val="center"/>
        <w:tblLook w:val="04A0" w:firstRow="1" w:lastRow="0" w:firstColumn="1" w:lastColumn="0" w:noHBand="0" w:noVBand="1"/>
      </w:tblPr>
      <w:tblGrid>
        <w:gridCol w:w="498"/>
        <w:gridCol w:w="4150"/>
        <w:gridCol w:w="1710"/>
        <w:gridCol w:w="1613"/>
        <w:gridCol w:w="1785"/>
      </w:tblGrid>
      <w:tr w:rsidR="00C63E16" w:rsidRPr="00E45841" w14:paraId="4A3A823D" w14:textId="77777777" w:rsidTr="002768DA">
        <w:trPr>
          <w:trHeight w:val="1096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19491" w14:textId="77777777" w:rsidR="00C63E16" w:rsidRPr="00E45841" w:rsidRDefault="00C63E16" w:rsidP="00CF1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14:paraId="5C2D579D" w14:textId="77777777" w:rsidR="00C63E16" w:rsidRPr="00E45841" w:rsidRDefault="00C63E16" w:rsidP="00CF1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14:paraId="5287132D" w14:textId="77777777" w:rsidR="00C63E16" w:rsidRPr="00E45841" w:rsidRDefault="00C63E16" w:rsidP="00CF1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45841">
              <w:rPr>
                <w:rFonts w:ascii="Times New Roman" w:eastAsia="Times New Roman" w:hAnsi="Times New Roman" w:cs="Times New Roman"/>
                <w:b/>
                <w:color w:val="000000"/>
              </w:rPr>
              <w:t>№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789D4" w14:textId="77777777" w:rsidR="00C63E16" w:rsidRPr="00E45841" w:rsidRDefault="00C63E16" w:rsidP="00CF1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45841">
              <w:rPr>
                <w:rFonts w:ascii="Times New Roman" w:eastAsia="Times New Roman" w:hAnsi="Times New Roman" w:cs="Times New Roman"/>
                <w:b/>
                <w:color w:val="000000"/>
              </w:rPr>
              <w:t>Заказчик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F53C0" w14:textId="77777777" w:rsidR="00C63E16" w:rsidRPr="00E45841" w:rsidRDefault="00C63E16" w:rsidP="00CF1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45841">
              <w:rPr>
                <w:rFonts w:ascii="Times New Roman" w:eastAsia="Times New Roman" w:hAnsi="Times New Roman" w:cs="Times New Roman"/>
                <w:b/>
                <w:color w:val="000000"/>
              </w:rPr>
              <w:t>Основание расторжения контракта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C960A" w14:textId="77777777" w:rsidR="00C63E16" w:rsidRPr="00E45841" w:rsidRDefault="00C63E16" w:rsidP="00CF1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45841">
              <w:rPr>
                <w:rFonts w:ascii="Times New Roman" w:eastAsia="Times New Roman" w:hAnsi="Times New Roman" w:cs="Times New Roman"/>
                <w:b/>
                <w:color w:val="000000"/>
              </w:rPr>
              <w:t>Количество расторгнутых</w:t>
            </w:r>
          </w:p>
          <w:p w14:paraId="4944B455" w14:textId="77777777" w:rsidR="00C63E16" w:rsidRPr="00E45841" w:rsidRDefault="00C63E16" w:rsidP="00CF1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45841">
              <w:rPr>
                <w:rFonts w:ascii="Times New Roman" w:eastAsia="Times New Roman" w:hAnsi="Times New Roman" w:cs="Times New Roman"/>
                <w:b/>
                <w:color w:val="000000"/>
              </w:rPr>
              <w:t>контрактов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6EB48" w14:textId="77777777" w:rsidR="00C63E16" w:rsidRPr="00E45841" w:rsidRDefault="00C63E16" w:rsidP="00CF1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45841">
              <w:rPr>
                <w:rFonts w:ascii="Times New Roman" w:eastAsia="Times New Roman" w:hAnsi="Times New Roman" w:cs="Times New Roman"/>
                <w:b/>
                <w:color w:val="000000"/>
              </w:rPr>
              <w:t>Стоимость неисполненных обязательств</w:t>
            </w:r>
          </w:p>
          <w:p w14:paraId="493D2829" w14:textId="77777777" w:rsidR="00C63E16" w:rsidRPr="00E45841" w:rsidRDefault="00C63E16" w:rsidP="00CF1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45841">
              <w:rPr>
                <w:rFonts w:ascii="Times New Roman" w:eastAsia="Times New Roman" w:hAnsi="Times New Roman" w:cs="Times New Roman"/>
                <w:b/>
                <w:color w:val="000000"/>
              </w:rPr>
              <w:t>(</w:t>
            </w:r>
            <w:proofErr w:type="spellStart"/>
            <w:r w:rsidRPr="00E45841">
              <w:rPr>
                <w:rFonts w:ascii="Times New Roman" w:eastAsia="Times New Roman" w:hAnsi="Times New Roman" w:cs="Times New Roman"/>
                <w:b/>
                <w:color w:val="000000"/>
              </w:rPr>
              <w:t>тыс.руб</w:t>
            </w:r>
            <w:proofErr w:type="spellEnd"/>
            <w:r w:rsidRPr="00E45841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.) </w:t>
            </w:r>
          </w:p>
        </w:tc>
      </w:tr>
      <w:tr w:rsidR="00DA1444" w:rsidRPr="00E45841" w14:paraId="6FD1E756" w14:textId="77777777" w:rsidTr="007E1E8A">
        <w:trPr>
          <w:trHeight w:val="797"/>
          <w:jc w:val="center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333BA" w14:textId="77777777" w:rsidR="00DA1444" w:rsidRPr="00E45841" w:rsidRDefault="00832234" w:rsidP="00C63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584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4510B" w14:textId="77777777" w:rsidR="00DA1444" w:rsidRPr="00E45841" w:rsidRDefault="00DA1444" w:rsidP="00CF1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45841">
              <w:rPr>
                <w:rFonts w:ascii="Times New Roman" w:eastAsia="Times New Roman" w:hAnsi="Times New Roman" w:cs="Times New Roman"/>
                <w:color w:val="000000"/>
              </w:rPr>
              <w:t>Администрация Шелеховского муниципального района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5F11C" w14:textId="77777777" w:rsidR="00DA1444" w:rsidRPr="00E45841" w:rsidRDefault="00DA1444" w:rsidP="00CF1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45841">
              <w:rPr>
                <w:rFonts w:ascii="Times New Roman" w:eastAsia="Times New Roman" w:hAnsi="Times New Roman" w:cs="Times New Roman"/>
                <w:color w:val="000000"/>
              </w:rPr>
              <w:t>Соглашение сторон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F780C" w14:textId="08D9F0B9" w:rsidR="00DA1444" w:rsidRPr="00E45841" w:rsidRDefault="00202654" w:rsidP="00CF1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4D12AA" w14:textId="38D8D78E" w:rsidR="00DA1444" w:rsidRPr="00E45841" w:rsidRDefault="005537E8" w:rsidP="00CF1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202654">
              <w:rPr>
                <w:rFonts w:ascii="Times New Roman" w:eastAsia="Times New Roman" w:hAnsi="Times New Roman" w:cs="Times New Roman"/>
                <w:color w:val="000000"/>
              </w:rPr>
              <w:t>53,15</w:t>
            </w:r>
          </w:p>
        </w:tc>
      </w:tr>
      <w:tr w:rsidR="007E1E8A" w:rsidRPr="00E45841" w14:paraId="28677024" w14:textId="77777777" w:rsidTr="007E1E8A">
        <w:trPr>
          <w:trHeight w:val="865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4B771" w14:textId="77777777" w:rsidR="007E1E8A" w:rsidRPr="00E45841" w:rsidRDefault="007E1E8A" w:rsidP="00C63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5841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E44C9" w14:textId="77777777" w:rsidR="007E1E8A" w:rsidRPr="00E45841" w:rsidRDefault="007E1E8A" w:rsidP="00CF1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45841">
              <w:rPr>
                <w:rFonts w:ascii="Times New Roman" w:eastAsia="Times New Roman" w:hAnsi="Times New Roman" w:cs="Times New Roman"/>
                <w:color w:val="000000"/>
              </w:rPr>
              <w:t>Управление территориального развития и обустройства АШМР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1D1F2" w14:textId="77777777" w:rsidR="007E1E8A" w:rsidRPr="00E45841" w:rsidRDefault="007E1E8A" w:rsidP="00CF1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45841">
              <w:rPr>
                <w:rFonts w:ascii="Times New Roman" w:eastAsia="Times New Roman" w:hAnsi="Times New Roman" w:cs="Times New Roman"/>
                <w:color w:val="000000"/>
              </w:rPr>
              <w:t>Соглашение сторон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02595" w14:textId="242077FC" w:rsidR="007E1E8A" w:rsidRPr="00E45841" w:rsidRDefault="007E1E8A" w:rsidP="00CF1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E7190" w14:textId="2EE5DC25" w:rsidR="007E1E8A" w:rsidRPr="00E45841" w:rsidRDefault="007E1E8A" w:rsidP="00CF1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193,59</w:t>
            </w:r>
          </w:p>
        </w:tc>
      </w:tr>
      <w:tr w:rsidR="002C293E" w:rsidRPr="00E45841" w14:paraId="1456685A" w14:textId="77777777" w:rsidTr="007E1E8A">
        <w:trPr>
          <w:trHeight w:val="300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5CBDA" w14:textId="77777777" w:rsidR="002C293E" w:rsidRPr="00E45841" w:rsidRDefault="00832234" w:rsidP="00C63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5841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A3B91" w14:textId="77777777" w:rsidR="002C293E" w:rsidRPr="00E45841" w:rsidRDefault="002C293E" w:rsidP="002C29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45841">
              <w:rPr>
                <w:rFonts w:ascii="Times New Roman" w:eastAsia="Times New Roman" w:hAnsi="Times New Roman" w:cs="Times New Roman"/>
                <w:color w:val="000000"/>
              </w:rPr>
              <w:t>МКДОУ ШР «Детский сад комбинированного вида № 9 «Подснежник»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C0D8E" w14:textId="77777777" w:rsidR="002C293E" w:rsidRPr="00E45841" w:rsidRDefault="002C293E">
            <w:r w:rsidRPr="00E45841">
              <w:rPr>
                <w:rFonts w:ascii="Times New Roman" w:eastAsia="Times New Roman" w:hAnsi="Times New Roman" w:cs="Times New Roman"/>
                <w:color w:val="000000"/>
              </w:rPr>
              <w:t>Соглашение сторон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0DF4C" w14:textId="2F8F0CEF" w:rsidR="002C293E" w:rsidRPr="002768DA" w:rsidRDefault="00202654" w:rsidP="00CF1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37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6330DD" w14:textId="17FE81F2" w:rsidR="002C293E" w:rsidRPr="002768DA" w:rsidRDefault="00202654" w:rsidP="00CF1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962,64</w:t>
            </w:r>
          </w:p>
        </w:tc>
      </w:tr>
      <w:tr w:rsidR="002C293E" w:rsidRPr="00E45841" w14:paraId="66BB73D5" w14:textId="77777777" w:rsidTr="002768DA">
        <w:trPr>
          <w:trHeight w:val="681"/>
          <w:jc w:val="center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E04E8" w14:textId="77777777" w:rsidR="002C293E" w:rsidRPr="00E45841" w:rsidRDefault="00832234" w:rsidP="00C63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5841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4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F2BAC" w14:textId="072B4886" w:rsidR="002C293E" w:rsidRPr="00E45841" w:rsidRDefault="00446D8C" w:rsidP="00446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45841">
              <w:rPr>
                <w:rFonts w:ascii="Times New Roman" w:eastAsia="Times New Roman" w:hAnsi="Times New Roman" w:cs="Times New Roman"/>
                <w:color w:val="000000"/>
              </w:rPr>
              <w:t>МКОУ ШР «</w:t>
            </w:r>
            <w:r w:rsidR="00BA3BC5">
              <w:rPr>
                <w:rFonts w:ascii="Times New Roman" w:eastAsia="Times New Roman" w:hAnsi="Times New Roman" w:cs="Times New Roman"/>
                <w:color w:val="000000"/>
              </w:rPr>
              <w:t>НШДС</w:t>
            </w:r>
            <w:r w:rsidRPr="00E45841">
              <w:rPr>
                <w:rFonts w:ascii="Times New Roman" w:eastAsia="Times New Roman" w:hAnsi="Times New Roman" w:cs="Times New Roman"/>
                <w:color w:val="000000"/>
              </w:rPr>
              <w:t xml:space="preserve"> № 14»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B34D6" w14:textId="77777777" w:rsidR="002C293E" w:rsidRPr="00E45841" w:rsidRDefault="002C293E">
            <w:r w:rsidRPr="00E45841">
              <w:rPr>
                <w:rFonts w:ascii="Times New Roman" w:eastAsia="Times New Roman" w:hAnsi="Times New Roman" w:cs="Times New Roman"/>
                <w:color w:val="000000"/>
              </w:rPr>
              <w:t>Соглашение сторон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6B6EF" w14:textId="594137C6" w:rsidR="002C293E" w:rsidRPr="00E45841" w:rsidRDefault="00BA3BC5" w:rsidP="00CF1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32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C4A359" w14:textId="2E9F995C" w:rsidR="002C293E" w:rsidRPr="00E45841" w:rsidRDefault="00BA3BC5" w:rsidP="00CF1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5420,30</w:t>
            </w:r>
          </w:p>
        </w:tc>
      </w:tr>
      <w:tr w:rsidR="00932B32" w:rsidRPr="00E45841" w14:paraId="1341A9A7" w14:textId="77777777" w:rsidTr="002768DA">
        <w:trPr>
          <w:trHeight w:val="300"/>
          <w:jc w:val="center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D78F9" w14:textId="4275EA26" w:rsidR="00932B32" w:rsidRPr="00E45841" w:rsidRDefault="00AB4E44" w:rsidP="00932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5841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4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6A12D" w14:textId="63482FF6" w:rsidR="00932B32" w:rsidRPr="00E45841" w:rsidRDefault="00932B32" w:rsidP="00932B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45841">
              <w:rPr>
                <w:rFonts w:ascii="Times New Roman" w:eastAsia="Times New Roman" w:hAnsi="Times New Roman" w:cs="Times New Roman"/>
                <w:color w:val="000000"/>
              </w:rPr>
              <w:t>МКДОУ ШР «Детский сад № 1 «Буратино»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22872" w14:textId="0D4EBE9E" w:rsidR="00932B32" w:rsidRPr="00E45841" w:rsidRDefault="00932B32" w:rsidP="00932B3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45841">
              <w:rPr>
                <w:rFonts w:ascii="Times New Roman" w:eastAsia="Times New Roman" w:hAnsi="Times New Roman" w:cs="Times New Roman"/>
                <w:color w:val="000000"/>
              </w:rPr>
              <w:t>Соглашение сторон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662E0" w14:textId="17A16543" w:rsidR="00932B32" w:rsidRPr="00E45841" w:rsidRDefault="007E1E8A" w:rsidP="00932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36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BED76" w14:textId="410CD375" w:rsidR="00932B32" w:rsidRPr="00E45841" w:rsidRDefault="007E1E8A" w:rsidP="00932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678,32</w:t>
            </w:r>
          </w:p>
        </w:tc>
      </w:tr>
      <w:tr w:rsidR="00202654" w:rsidRPr="00E45841" w14:paraId="59BB9786" w14:textId="77777777" w:rsidTr="002768DA">
        <w:trPr>
          <w:trHeight w:val="300"/>
          <w:jc w:val="center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EC9B8" w14:textId="3FF2ED2C" w:rsidR="00202654" w:rsidRPr="00E45841" w:rsidRDefault="00970339" w:rsidP="00932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4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D6BFD" w14:textId="2D38CA9A" w:rsidR="00202654" w:rsidRPr="00E45841" w:rsidRDefault="00202654" w:rsidP="00932B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2654">
              <w:rPr>
                <w:rFonts w:ascii="Times New Roman" w:eastAsia="Times New Roman" w:hAnsi="Times New Roman" w:cs="Times New Roman"/>
                <w:color w:val="000000"/>
              </w:rPr>
              <w:t xml:space="preserve">МКДОУ ШР «Детский сад комбинированного вида №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 w:rsidRPr="00202654">
              <w:rPr>
                <w:rFonts w:ascii="Times New Roman" w:eastAsia="Times New Roman" w:hAnsi="Times New Roman" w:cs="Times New Roman"/>
                <w:color w:val="000000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Брусничка</w:t>
            </w:r>
            <w:r w:rsidRPr="00202654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4A214" w14:textId="662D1329" w:rsidR="00202654" w:rsidRPr="00E45841" w:rsidRDefault="00202654" w:rsidP="00932B3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02654">
              <w:rPr>
                <w:rFonts w:ascii="Times New Roman" w:eastAsia="Times New Roman" w:hAnsi="Times New Roman" w:cs="Times New Roman"/>
                <w:color w:val="000000"/>
              </w:rPr>
              <w:t>Соглашение сторон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A9297" w14:textId="428330BC" w:rsidR="00202654" w:rsidRDefault="00202654" w:rsidP="00932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37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265C9D" w14:textId="5EFB2146" w:rsidR="00202654" w:rsidRDefault="00202654" w:rsidP="00932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962,30</w:t>
            </w:r>
          </w:p>
        </w:tc>
      </w:tr>
      <w:tr w:rsidR="00932B32" w:rsidRPr="00E45841" w14:paraId="50C91F89" w14:textId="77777777" w:rsidTr="002768DA">
        <w:trPr>
          <w:trHeight w:val="300"/>
          <w:jc w:val="center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79ECD" w14:textId="6EEEE4B8" w:rsidR="00932B32" w:rsidRPr="00E45841" w:rsidRDefault="00AB4E44" w:rsidP="00932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5841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4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3F1F0" w14:textId="77777777" w:rsidR="00932B32" w:rsidRPr="00E45841" w:rsidRDefault="00932B32" w:rsidP="00932B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45841">
              <w:rPr>
                <w:rFonts w:ascii="Times New Roman" w:eastAsia="Times New Roman" w:hAnsi="Times New Roman" w:cs="Times New Roman"/>
                <w:color w:val="000000"/>
              </w:rPr>
              <w:t>МКДОУ ШР «Детский сад № 10 «Тополек»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591BB" w14:textId="77777777" w:rsidR="00932B32" w:rsidRPr="00E45841" w:rsidRDefault="00932B32" w:rsidP="00932B32">
            <w:r w:rsidRPr="00E45841">
              <w:rPr>
                <w:rFonts w:ascii="Times New Roman" w:eastAsia="Times New Roman" w:hAnsi="Times New Roman" w:cs="Times New Roman"/>
                <w:color w:val="000000"/>
              </w:rPr>
              <w:t>Соглашение сторон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46B0E" w14:textId="2C09A842" w:rsidR="00932B32" w:rsidRPr="00E45841" w:rsidRDefault="00BA3BC5" w:rsidP="00932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36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0BD3CD" w14:textId="69C8E7A9" w:rsidR="00932B32" w:rsidRPr="00E45841" w:rsidRDefault="00BA3BC5" w:rsidP="00932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1104,76</w:t>
            </w:r>
          </w:p>
        </w:tc>
      </w:tr>
      <w:tr w:rsidR="00932B32" w:rsidRPr="00E45841" w14:paraId="30B86C13" w14:textId="77777777" w:rsidTr="002768DA">
        <w:trPr>
          <w:trHeight w:val="300"/>
          <w:jc w:val="center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BB039" w14:textId="0F97AABC" w:rsidR="00932B32" w:rsidRPr="00E45841" w:rsidRDefault="00AB4E44" w:rsidP="00932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5841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4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4524C" w14:textId="77777777" w:rsidR="00932B32" w:rsidRPr="00E45841" w:rsidRDefault="00932B32" w:rsidP="00932B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45841">
              <w:rPr>
                <w:rFonts w:ascii="Times New Roman" w:eastAsia="Times New Roman" w:hAnsi="Times New Roman" w:cs="Times New Roman"/>
                <w:color w:val="000000"/>
              </w:rPr>
              <w:t>МКДОУ ШР «Детский сад комбинированного вида № 19 «Малышок»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6146A" w14:textId="3FF29ED3" w:rsidR="00932B32" w:rsidRPr="00BA3BC5" w:rsidRDefault="00BA3BC5" w:rsidP="00932B32">
            <w:pPr>
              <w:rPr>
                <w:rFonts w:ascii="Times New Roman" w:hAnsi="Times New Roman" w:cs="Times New Roman"/>
              </w:rPr>
            </w:pPr>
            <w:r w:rsidRPr="00BA3BC5">
              <w:rPr>
                <w:rFonts w:ascii="Times New Roman" w:hAnsi="Times New Roman" w:cs="Times New Roman"/>
              </w:rPr>
              <w:t>Односторонний отказ от исполнения контракта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9E213" w14:textId="2907D675" w:rsidR="00932B32" w:rsidRPr="00E45841" w:rsidRDefault="00932B32" w:rsidP="00932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584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B2DC40" w14:textId="33D37AC5" w:rsidR="00932B32" w:rsidRPr="00E45841" w:rsidRDefault="00BA3BC5" w:rsidP="00932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47884,52</w:t>
            </w:r>
          </w:p>
        </w:tc>
      </w:tr>
      <w:tr w:rsidR="00932B32" w:rsidRPr="00E45841" w14:paraId="129FEE63" w14:textId="77777777" w:rsidTr="002768DA">
        <w:trPr>
          <w:trHeight w:val="885"/>
          <w:jc w:val="center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6F32A" w14:textId="17469402" w:rsidR="00932B32" w:rsidRPr="00E45841" w:rsidRDefault="00AB4E44" w:rsidP="00932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5841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4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B5911" w14:textId="2F8FD1F6" w:rsidR="00932B32" w:rsidRPr="00E45841" w:rsidRDefault="00932B32" w:rsidP="00932B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45841">
              <w:rPr>
                <w:rFonts w:ascii="Times New Roman" w:eastAsia="Times New Roman" w:hAnsi="Times New Roman" w:cs="Times New Roman"/>
                <w:color w:val="000000"/>
              </w:rPr>
              <w:t>МКДОУ ШР «Детский сад № 2 «Колосок»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4AD9B" w14:textId="77777777" w:rsidR="00932B32" w:rsidRPr="00E45841" w:rsidRDefault="00932B32" w:rsidP="00932B32">
            <w:r w:rsidRPr="00E45841">
              <w:rPr>
                <w:rFonts w:ascii="Times New Roman" w:eastAsia="Times New Roman" w:hAnsi="Times New Roman" w:cs="Times New Roman"/>
                <w:color w:val="000000"/>
              </w:rPr>
              <w:t>Соглашение сторон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4D147" w14:textId="0800163D" w:rsidR="00932B32" w:rsidRPr="00E45841" w:rsidRDefault="00202654" w:rsidP="00932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ED4C97" w14:textId="53502803" w:rsidR="00932B32" w:rsidRPr="00E45841" w:rsidRDefault="00202654" w:rsidP="00932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2247,69</w:t>
            </w:r>
          </w:p>
        </w:tc>
      </w:tr>
      <w:tr w:rsidR="00932B32" w:rsidRPr="00E45841" w14:paraId="5567CD27" w14:textId="77777777" w:rsidTr="00D01F9E">
        <w:trPr>
          <w:trHeight w:val="300"/>
          <w:jc w:val="center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18F60" w14:textId="3E1A9CE5" w:rsidR="00932B32" w:rsidRPr="00E45841" w:rsidRDefault="00AB4E44" w:rsidP="00932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5841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2768DA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4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64B23" w14:textId="77777777" w:rsidR="00932B32" w:rsidRPr="00E45841" w:rsidRDefault="00932B32" w:rsidP="00932B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45841">
              <w:rPr>
                <w:rFonts w:ascii="Times New Roman" w:eastAsia="Times New Roman" w:hAnsi="Times New Roman" w:cs="Times New Roman"/>
                <w:color w:val="000000"/>
              </w:rPr>
              <w:t>МКДОУ ШР «Детский сад № 3 «Сказка»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D61D2" w14:textId="77777777" w:rsidR="00932B32" w:rsidRPr="00E45841" w:rsidRDefault="00932B32" w:rsidP="00932B32">
            <w:r w:rsidRPr="00E45841">
              <w:rPr>
                <w:rFonts w:ascii="Times New Roman" w:eastAsia="Times New Roman" w:hAnsi="Times New Roman" w:cs="Times New Roman"/>
                <w:color w:val="000000"/>
              </w:rPr>
              <w:t>Соглашение сторон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E828A" w14:textId="6584EC85" w:rsidR="00932B32" w:rsidRPr="00E45841" w:rsidRDefault="00970339" w:rsidP="00932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02CC64" w14:textId="66EC3E63" w:rsidR="00932B32" w:rsidRPr="00E45841" w:rsidRDefault="00970339" w:rsidP="00932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558,50</w:t>
            </w:r>
          </w:p>
        </w:tc>
      </w:tr>
      <w:tr w:rsidR="007E1E8A" w:rsidRPr="00E45841" w14:paraId="500DFF4C" w14:textId="77777777" w:rsidTr="00D01F9E">
        <w:trPr>
          <w:trHeight w:val="300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8A38A" w14:textId="351F392E" w:rsidR="007E1E8A" w:rsidRPr="00E45841" w:rsidRDefault="00970339" w:rsidP="00932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11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6D6B9" w14:textId="3BD9715E" w:rsidR="007E1E8A" w:rsidRPr="00E45841" w:rsidRDefault="007E1E8A" w:rsidP="00932B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E1E8A">
              <w:rPr>
                <w:rFonts w:ascii="Times New Roman" w:eastAsia="Times New Roman" w:hAnsi="Times New Roman" w:cs="Times New Roman"/>
                <w:color w:val="000000"/>
              </w:rPr>
              <w:t xml:space="preserve">МКДОУ ШР «Детский сад №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Pr="007E1E8A">
              <w:rPr>
                <w:rFonts w:ascii="Times New Roman" w:eastAsia="Times New Roman" w:hAnsi="Times New Roman" w:cs="Times New Roman"/>
                <w:color w:val="000000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Журавлик</w:t>
            </w:r>
            <w:r w:rsidRPr="007E1E8A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87636" w14:textId="15EE117B" w:rsidR="007E1E8A" w:rsidRPr="00E45841" w:rsidRDefault="007E1E8A" w:rsidP="00932B3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E1E8A">
              <w:rPr>
                <w:rFonts w:ascii="Times New Roman" w:eastAsia="Times New Roman" w:hAnsi="Times New Roman" w:cs="Times New Roman"/>
                <w:color w:val="000000"/>
              </w:rPr>
              <w:t>Соглашение сторон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BCAF7" w14:textId="6BDECEAD" w:rsidR="007E1E8A" w:rsidRDefault="007E1E8A" w:rsidP="00932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41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7614EF" w14:textId="3E73C997" w:rsidR="007E1E8A" w:rsidRDefault="007E1E8A" w:rsidP="00932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2303,80</w:t>
            </w:r>
          </w:p>
        </w:tc>
      </w:tr>
      <w:tr w:rsidR="00932B32" w:rsidRPr="00E45841" w14:paraId="0A0BB204" w14:textId="77777777" w:rsidTr="00D01F9E">
        <w:trPr>
          <w:trHeight w:val="300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62D2F" w14:textId="27462EFA" w:rsidR="00932B32" w:rsidRPr="00E45841" w:rsidRDefault="00AB4E44" w:rsidP="00932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5841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970339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019A6" w14:textId="77777777" w:rsidR="00932B32" w:rsidRPr="00E45841" w:rsidRDefault="00932B32" w:rsidP="00932B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45841">
              <w:rPr>
                <w:rFonts w:ascii="Times New Roman" w:eastAsia="Times New Roman" w:hAnsi="Times New Roman" w:cs="Times New Roman"/>
                <w:color w:val="000000"/>
              </w:rPr>
              <w:t>МКДОУ ШР «Детский сад комбинированного вида № 5 «Одуванчик»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4CA45" w14:textId="77777777" w:rsidR="00932B32" w:rsidRPr="00E45841" w:rsidRDefault="00932B32" w:rsidP="00932B32">
            <w:r w:rsidRPr="00E45841">
              <w:rPr>
                <w:rFonts w:ascii="Times New Roman" w:eastAsia="Times New Roman" w:hAnsi="Times New Roman" w:cs="Times New Roman"/>
                <w:color w:val="000000"/>
              </w:rPr>
              <w:t>Соглашение сторон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0B885" w14:textId="7E85EAEB" w:rsidR="00932B32" w:rsidRPr="00E45841" w:rsidRDefault="00202654" w:rsidP="00932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41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539F1C" w14:textId="6E074FC6" w:rsidR="00932B32" w:rsidRPr="00E45841" w:rsidRDefault="00202654" w:rsidP="00932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719,14</w:t>
            </w:r>
          </w:p>
        </w:tc>
      </w:tr>
      <w:tr w:rsidR="00932B32" w:rsidRPr="00E45841" w14:paraId="25F5D42C" w14:textId="77777777" w:rsidTr="002768DA">
        <w:trPr>
          <w:trHeight w:val="300"/>
          <w:jc w:val="center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909CF" w14:textId="697A944D" w:rsidR="00932B32" w:rsidRPr="00E45841" w:rsidRDefault="00AB4E44" w:rsidP="00932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5841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970339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4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A398B" w14:textId="77777777" w:rsidR="00932B32" w:rsidRPr="00E45841" w:rsidRDefault="00932B32" w:rsidP="00932B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45841">
              <w:rPr>
                <w:rFonts w:ascii="Times New Roman" w:eastAsia="Times New Roman" w:hAnsi="Times New Roman" w:cs="Times New Roman"/>
                <w:color w:val="000000"/>
              </w:rPr>
              <w:t>МКОУ ШР «Основная общеобразовательная школа № 11»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E6057" w14:textId="77777777" w:rsidR="00932B32" w:rsidRPr="00E45841" w:rsidRDefault="00932B32" w:rsidP="00932B3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45841">
              <w:rPr>
                <w:rFonts w:ascii="Times New Roman" w:eastAsia="Times New Roman" w:hAnsi="Times New Roman" w:cs="Times New Roman"/>
                <w:color w:val="000000"/>
              </w:rPr>
              <w:t>Соглашение сторон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2B116" w14:textId="76FEFA5F" w:rsidR="00932B32" w:rsidRPr="00E45841" w:rsidRDefault="00202654" w:rsidP="00932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507DC6" w14:textId="10225893" w:rsidR="00932B32" w:rsidRPr="00E45841" w:rsidRDefault="00202654" w:rsidP="00932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1219,62</w:t>
            </w:r>
          </w:p>
        </w:tc>
      </w:tr>
      <w:tr w:rsidR="00932B32" w:rsidRPr="00E45841" w14:paraId="0D69F2A8" w14:textId="77777777" w:rsidTr="002768DA">
        <w:trPr>
          <w:trHeight w:val="899"/>
          <w:jc w:val="center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95B26" w14:textId="51A8E0CA" w:rsidR="00932B32" w:rsidRPr="00E45841" w:rsidRDefault="00AB4E44" w:rsidP="00932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5841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970339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4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A9F5D" w14:textId="77777777" w:rsidR="00932B32" w:rsidRPr="00E45841" w:rsidRDefault="00932B32" w:rsidP="00932B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45841">
              <w:rPr>
                <w:rFonts w:ascii="Times New Roman" w:eastAsia="Times New Roman" w:hAnsi="Times New Roman" w:cs="Times New Roman"/>
                <w:color w:val="000000"/>
              </w:rPr>
              <w:t>МКОУ ШР «Средняя общеобразовательная школа № 1»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09578" w14:textId="77777777" w:rsidR="00932B32" w:rsidRPr="00E45841" w:rsidRDefault="00932B32" w:rsidP="00932B32">
            <w:r w:rsidRPr="00E45841">
              <w:rPr>
                <w:rFonts w:ascii="Times New Roman" w:eastAsia="Times New Roman" w:hAnsi="Times New Roman" w:cs="Times New Roman"/>
                <w:color w:val="000000"/>
              </w:rPr>
              <w:t>Соглашение сторон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2D88A" w14:textId="37AEB578" w:rsidR="00932B32" w:rsidRPr="00E45841" w:rsidRDefault="00BA3BC5" w:rsidP="00932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79E59A" w14:textId="212D0F0E" w:rsidR="00932B32" w:rsidRPr="00E45841" w:rsidRDefault="00BA3BC5" w:rsidP="00932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1586,81</w:t>
            </w:r>
          </w:p>
        </w:tc>
      </w:tr>
      <w:tr w:rsidR="00202654" w:rsidRPr="00E45841" w14:paraId="67E36DBB" w14:textId="77777777" w:rsidTr="002768DA">
        <w:trPr>
          <w:trHeight w:val="300"/>
          <w:jc w:val="center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C3D92" w14:textId="4C9C1082" w:rsidR="00202654" w:rsidRPr="00E45841" w:rsidRDefault="00970339" w:rsidP="00932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4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2D318" w14:textId="7D5D7C50" w:rsidR="00202654" w:rsidRPr="00E45841" w:rsidRDefault="00202654" w:rsidP="00932B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02654">
              <w:rPr>
                <w:rFonts w:ascii="Times New Roman" w:eastAsia="Times New Roman" w:hAnsi="Times New Roman" w:cs="Times New Roman"/>
                <w:color w:val="000000"/>
              </w:rPr>
              <w:t>МКДОУ ШР «Детский сад № 1</w:t>
            </w:r>
            <w:r w:rsidR="00BA3BC5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Pr="00202654">
              <w:rPr>
                <w:rFonts w:ascii="Times New Roman" w:eastAsia="Times New Roman" w:hAnsi="Times New Roman" w:cs="Times New Roman"/>
                <w:color w:val="000000"/>
              </w:rPr>
              <w:t xml:space="preserve"> «</w:t>
            </w:r>
            <w:r w:rsidR="00BA3BC5">
              <w:rPr>
                <w:rFonts w:ascii="Times New Roman" w:eastAsia="Times New Roman" w:hAnsi="Times New Roman" w:cs="Times New Roman"/>
                <w:color w:val="000000"/>
              </w:rPr>
              <w:t>Аленка</w:t>
            </w:r>
            <w:r w:rsidRPr="00202654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91D61" w14:textId="598AA8B1" w:rsidR="00202654" w:rsidRPr="00E45841" w:rsidRDefault="00202654" w:rsidP="00932B3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02654">
              <w:rPr>
                <w:rFonts w:ascii="Times New Roman" w:eastAsia="Times New Roman" w:hAnsi="Times New Roman" w:cs="Times New Roman"/>
                <w:color w:val="000000"/>
              </w:rPr>
              <w:t>Соглашение сторон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8EE06" w14:textId="3A48D832" w:rsidR="00202654" w:rsidRDefault="00202654" w:rsidP="00932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37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104994" w14:textId="3CAF314F" w:rsidR="00202654" w:rsidRDefault="00202654" w:rsidP="00932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966,18</w:t>
            </w:r>
          </w:p>
        </w:tc>
      </w:tr>
      <w:tr w:rsidR="00932B32" w:rsidRPr="00E45841" w14:paraId="2FE23EE7" w14:textId="77777777" w:rsidTr="002768DA">
        <w:trPr>
          <w:trHeight w:val="300"/>
          <w:jc w:val="center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EC2DE" w14:textId="0EAB4709" w:rsidR="00932B32" w:rsidRPr="00E45841" w:rsidRDefault="00932B32" w:rsidP="00932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5841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970339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4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67C16" w14:textId="77777777" w:rsidR="00932B32" w:rsidRPr="00E45841" w:rsidRDefault="00932B32" w:rsidP="00932B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45841">
              <w:rPr>
                <w:rFonts w:ascii="Times New Roman" w:eastAsia="Times New Roman" w:hAnsi="Times New Roman" w:cs="Times New Roman"/>
                <w:color w:val="000000"/>
              </w:rPr>
              <w:t>МКДОУ ШР «Детский сад № 15 «Радуга»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35619" w14:textId="77777777" w:rsidR="00932B32" w:rsidRPr="00E45841" w:rsidRDefault="00932B32" w:rsidP="00932B32">
            <w:r w:rsidRPr="00E45841">
              <w:rPr>
                <w:rFonts w:ascii="Times New Roman" w:eastAsia="Times New Roman" w:hAnsi="Times New Roman" w:cs="Times New Roman"/>
                <w:color w:val="000000"/>
              </w:rPr>
              <w:t>Соглашение сторон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ACB76" w14:textId="0135B96D" w:rsidR="00932B32" w:rsidRPr="00E45841" w:rsidRDefault="00BA3BC5" w:rsidP="00932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36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8C2132" w14:textId="0631C0BA" w:rsidR="00932B32" w:rsidRPr="00E45841" w:rsidRDefault="002768DA" w:rsidP="00932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BA3BC5">
              <w:rPr>
                <w:rFonts w:ascii="Times New Roman" w:eastAsia="Times New Roman" w:hAnsi="Times New Roman" w:cs="Times New Roman"/>
                <w:color w:val="000000"/>
              </w:rPr>
              <w:t>536,93</w:t>
            </w:r>
          </w:p>
        </w:tc>
      </w:tr>
      <w:tr w:rsidR="00932B32" w:rsidRPr="00E45841" w14:paraId="5E99B7C7" w14:textId="77777777" w:rsidTr="002768DA">
        <w:trPr>
          <w:trHeight w:val="300"/>
          <w:jc w:val="center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3DF30" w14:textId="7661A703" w:rsidR="00932B32" w:rsidRPr="00E45841" w:rsidRDefault="00932B32" w:rsidP="00932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5841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970339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4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601E9" w14:textId="77777777" w:rsidR="00932B32" w:rsidRPr="00E45841" w:rsidRDefault="00932B32" w:rsidP="00932B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45841">
              <w:rPr>
                <w:rFonts w:ascii="Times New Roman" w:eastAsia="Times New Roman" w:hAnsi="Times New Roman" w:cs="Times New Roman"/>
                <w:color w:val="000000"/>
              </w:rPr>
              <w:t>МБОУ ШР «Шелеховский лицей»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440CD" w14:textId="77777777" w:rsidR="00932B32" w:rsidRPr="00E45841" w:rsidRDefault="00932B32" w:rsidP="00932B32">
            <w:r w:rsidRPr="00E45841">
              <w:rPr>
                <w:rFonts w:ascii="Times New Roman" w:eastAsia="Times New Roman" w:hAnsi="Times New Roman" w:cs="Times New Roman"/>
                <w:color w:val="000000"/>
              </w:rPr>
              <w:t>Соглашение сторон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6EDA9" w14:textId="1957BE42" w:rsidR="00932B32" w:rsidRPr="00E45841" w:rsidRDefault="00BA3BC5" w:rsidP="00932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36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284989" w14:textId="5D52B7BE" w:rsidR="00932B32" w:rsidRPr="00E45841" w:rsidRDefault="00BA3BC5" w:rsidP="00932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2919,15</w:t>
            </w:r>
          </w:p>
        </w:tc>
      </w:tr>
      <w:tr w:rsidR="00932B32" w:rsidRPr="00E45841" w14:paraId="087E733B" w14:textId="77777777" w:rsidTr="002768DA">
        <w:trPr>
          <w:trHeight w:val="300"/>
          <w:jc w:val="center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C312D" w14:textId="10DBE23E" w:rsidR="00932B32" w:rsidRPr="00E45841" w:rsidRDefault="00932B32" w:rsidP="00932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5841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970339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4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75AB3" w14:textId="77777777" w:rsidR="00932B32" w:rsidRPr="00E45841" w:rsidRDefault="00932B32" w:rsidP="00932B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45841">
              <w:rPr>
                <w:rFonts w:ascii="Times New Roman" w:eastAsia="Times New Roman" w:hAnsi="Times New Roman" w:cs="Times New Roman"/>
                <w:color w:val="000000"/>
              </w:rPr>
              <w:t>МКДОУ ШР «Детский сад № 17 «Золотой ключик»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F4637" w14:textId="77777777" w:rsidR="00932B32" w:rsidRPr="00E45841" w:rsidRDefault="00932B32" w:rsidP="00932B32">
            <w:r w:rsidRPr="00E45841">
              <w:rPr>
                <w:rFonts w:ascii="Times New Roman" w:eastAsia="Times New Roman" w:hAnsi="Times New Roman" w:cs="Times New Roman"/>
                <w:color w:val="000000"/>
              </w:rPr>
              <w:t>Соглашение сторон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586DF" w14:textId="78E330D8" w:rsidR="00932B32" w:rsidRPr="00E45841" w:rsidRDefault="00202654" w:rsidP="00932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3D928" w14:textId="3E125AE0" w:rsidR="00932B32" w:rsidRPr="00E45841" w:rsidRDefault="00202654" w:rsidP="00202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2044,76</w:t>
            </w:r>
          </w:p>
        </w:tc>
      </w:tr>
      <w:tr w:rsidR="00932B32" w:rsidRPr="00E45841" w14:paraId="0E1668C3" w14:textId="77777777" w:rsidTr="007E1E8A">
        <w:trPr>
          <w:trHeight w:val="300"/>
          <w:jc w:val="center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74B8A" w14:textId="668A262E" w:rsidR="00932B32" w:rsidRPr="00E45841" w:rsidRDefault="00932B32" w:rsidP="00932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5841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970339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4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9D44E" w14:textId="77777777" w:rsidR="00932B32" w:rsidRPr="00E45841" w:rsidRDefault="00932B32" w:rsidP="00932B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45841">
              <w:rPr>
                <w:rFonts w:ascii="Times New Roman" w:eastAsia="Times New Roman" w:hAnsi="Times New Roman" w:cs="Times New Roman"/>
                <w:color w:val="000000"/>
              </w:rPr>
              <w:t>МКДОУ ШР «Детский сад комбинированного вида № 12 «Солнышко»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2B92F" w14:textId="77777777" w:rsidR="00932B32" w:rsidRPr="00E45841" w:rsidRDefault="00932B32" w:rsidP="00932B32">
            <w:r w:rsidRPr="00E45841">
              <w:rPr>
                <w:rFonts w:ascii="Times New Roman" w:eastAsia="Times New Roman" w:hAnsi="Times New Roman" w:cs="Times New Roman"/>
                <w:color w:val="000000"/>
              </w:rPr>
              <w:t>Соглашение сторон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71BDD" w14:textId="67E37973" w:rsidR="00932B32" w:rsidRPr="00E45841" w:rsidRDefault="00BA3BC5" w:rsidP="00932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32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D4B452" w14:textId="39D111A8" w:rsidR="00932B32" w:rsidRPr="00E45841" w:rsidRDefault="00BA3BC5" w:rsidP="00932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761,43</w:t>
            </w:r>
          </w:p>
        </w:tc>
      </w:tr>
      <w:tr w:rsidR="007E1E8A" w:rsidRPr="00E45841" w14:paraId="6AA2377F" w14:textId="77777777" w:rsidTr="007E1E8A">
        <w:trPr>
          <w:trHeight w:val="565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37607" w14:textId="15223B7B" w:rsidR="007E1E8A" w:rsidRPr="00E45841" w:rsidRDefault="00970339" w:rsidP="00932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39136" w14:textId="16D9D01E" w:rsidR="007E1E8A" w:rsidRPr="00E45841" w:rsidRDefault="007E1E8A" w:rsidP="00932B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45841">
              <w:rPr>
                <w:rFonts w:ascii="Times New Roman" w:eastAsia="Times New Roman" w:hAnsi="Times New Roman" w:cs="Times New Roman"/>
                <w:color w:val="000000"/>
              </w:rPr>
              <w:t>МБОУ ШР «Средняя общеобразовательная школа № 2»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66D9A" w14:textId="0B1879BD" w:rsidR="007E1E8A" w:rsidRPr="00E45841" w:rsidRDefault="007E1E8A" w:rsidP="00932B3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45841">
              <w:rPr>
                <w:rFonts w:ascii="Times New Roman" w:eastAsia="Times New Roman" w:hAnsi="Times New Roman" w:cs="Times New Roman"/>
                <w:color w:val="000000"/>
              </w:rPr>
              <w:t>Соглашение сторон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7947E" w14:textId="11498695" w:rsidR="007E1E8A" w:rsidRPr="00E45841" w:rsidRDefault="007E1E8A" w:rsidP="00932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28A72D" w14:textId="146CC536" w:rsidR="007E1E8A" w:rsidRPr="00E45841" w:rsidRDefault="007E1E8A" w:rsidP="00932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3488,47</w:t>
            </w:r>
          </w:p>
        </w:tc>
      </w:tr>
      <w:tr w:rsidR="00932B32" w:rsidRPr="00E45841" w14:paraId="2AEE4A4E" w14:textId="77777777" w:rsidTr="002768DA">
        <w:trPr>
          <w:trHeight w:val="300"/>
          <w:jc w:val="center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2E80B" w14:textId="79C06254" w:rsidR="00932B32" w:rsidRPr="00997FE2" w:rsidRDefault="00AB4E44" w:rsidP="00932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97FE2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97033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CD5D8" w14:textId="3D71E9D4" w:rsidR="00932B32" w:rsidRPr="00E45841" w:rsidRDefault="00932B32" w:rsidP="00932B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45841">
              <w:rPr>
                <w:rFonts w:ascii="Times New Roman" w:eastAsia="Times New Roman" w:hAnsi="Times New Roman" w:cs="Times New Roman"/>
                <w:color w:val="000000"/>
              </w:rPr>
              <w:t>МКОУ ШР «Средняя общеобразовательная школа № 5»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4B63B" w14:textId="205510D9" w:rsidR="00932B32" w:rsidRPr="00E45841" w:rsidRDefault="00932B32" w:rsidP="00932B3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45841">
              <w:rPr>
                <w:rFonts w:ascii="Times New Roman" w:eastAsia="Times New Roman" w:hAnsi="Times New Roman" w:cs="Times New Roman"/>
                <w:color w:val="000000"/>
              </w:rPr>
              <w:t>Соглашение сторон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FCB86" w14:textId="41450D69" w:rsidR="00932B32" w:rsidRPr="00E45841" w:rsidRDefault="00BA3BC5" w:rsidP="00932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33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FC892" w14:textId="79EAE573" w:rsidR="00932B32" w:rsidRPr="00E45841" w:rsidRDefault="00BA3BC5" w:rsidP="00932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3982,95</w:t>
            </w:r>
          </w:p>
        </w:tc>
      </w:tr>
      <w:tr w:rsidR="00932B32" w:rsidRPr="00E45841" w14:paraId="6D17E808" w14:textId="77777777" w:rsidTr="002768DA">
        <w:trPr>
          <w:trHeight w:val="300"/>
          <w:jc w:val="center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9B05F" w14:textId="7A8F9DA9" w:rsidR="00932B32" w:rsidRPr="00997FE2" w:rsidRDefault="00AB4E44" w:rsidP="00932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97FE2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970339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FF3D8" w14:textId="0A604790" w:rsidR="00932B32" w:rsidRPr="00E45841" w:rsidRDefault="00932B32" w:rsidP="00932B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45841">
              <w:rPr>
                <w:rFonts w:ascii="Times New Roman" w:eastAsia="Times New Roman" w:hAnsi="Times New Roman" w:cs="Times New Roman"/>
                <w:color w:val="000000"/>
              </w:rPr>
              <w:t>МКОУ ШР «Средняя общеобразовательная школа № 7»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A7C50" w14:textId="77777777" w:rsidR="00932B32" w:rsidRPr="00E45841" w:rsidRDefault="00932B32" w:rsidP="00932B32">
            <w:r w:rsidRPr="00E45841">
              <w:rPr>
                <w:rFonts w:ascii="Times New Roman" w:eastAsia="Times New Roman" w:hAnsi="Times New Roman" w:cs="Times New Roman"/>
                <w:color w:val="000000"/>
              </w:rPr>
              <w:t>Соглашение сторон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FD08C" w14:textId="54A0F191" w:rsidR="00932B32" w:rsidRPr="00E45841" w:rsidRDefault="00BA3BC5" w:rsidP="00932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29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504946" w14:textId="0788F1D4" w:rsidR="00932B32" w:rsidRPr="00E45841" w:rsidRDefault="00BA3BC5" w:rsidP="00932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1331,16</w:t>
            </w:r>
          </w:p>
        </w:tc>
      </w:tr>
      <w:tr w:rsidR="00932B32" w:rsidRPr="00E45841" w14:paraId="1FA85F5B" w14:textId="77777777" w:rsidTr="002768DA">
        <w:trPr>
          <w:trHeight w:val="300"/>
          <w:jc w:val="center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107EF" w14:textId="09A072DA" w:rsidR="00932B32" w:rsidRPr="00997FE2" w:rsidRDefault="00AB4E44" w:rsidP="00932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97FE2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970339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4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A2ADF" w14:textId="35350C48" w:rsidR="00932B32" w:rsidRPr="00E45841" w:rsidRDefault="00932B32" w:rsidP="00932B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45841">
              <w:rPr>
                <w:rFonts w:ascii="Times New Roman" w:eastAsia="Times New Roman" w:hAnsi="Times New Roman" w:cs="Times New Roman"/>
                <w:color w:val="000000"/>
              </w:rPr>
              <w:t>МКОУ ШР «Средняя общеобразовательная школа № 9»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B9F0E" w14:textId="2F7B53BF" w:rsidR="00932B32" w:rsidRPr="00E45841" w:rsidRDefault="00932B32" w:rsidP="00932B3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45841">
              <w:rPr>
                <w:rFonts w:ascii="Times New Roman" w:eastAsia="Times New Roman" w:hAnsi="Times New Roman" w:cs="Times New Roman"/>
                <w:color w:val="000000"/>
              </w:rPr>
              <w:t>Соглашение сторон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1A118" w14:textId="77B4B23F" w:rsidR="00932B32" w:rsidRPr="00E45841" w:rsidRDefault="007E1E8A" w:rsidP="00932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9DFAB9" w14:textId="55384AB8" w:rsidR="00932B32" w:rsidRPr="00E45841" w:rsidRDefault="007E1E8A" w:rsidP="00932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143,431</w:t>
            </w:r>
          </w:p>
        </w:tc>
      </w:tr>
      <w:tr w:rsidR="00932B32" w:rsidRPr="00E45841" w14:paraId="7854CE6D" w14:textId="77777777" w:rsidTr="002768DA">
        <w:trPr>
          <w:trHeight w:val="300"/>
          <w:jc w:val="center"/>
        </w:trPr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03A0C" w14:textId="4865B866" w:rsidR="00932B32" w:rsidRPr="00E45841" w:rsidRDefault="00AB4E44" w:rsidP="00932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5841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970339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4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FB4C0" w14:textId="77777777" w:rsidR="00932B32" w:rsidRPr="00E45841" w:rsidRDefault="00932B32" w:rsidP="00932B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45841">
              <w:rPr>
                <w:rFonts w:ascii="Times New Roman" w:eastAsia="Times New Roman" w:hAnsi="Times New Roman" w:cs="Times New Roman"/>
                <w:color w:val="000000"/>
              </w:rPr>
              <w:t>МБОУ ШР «Гимназия»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61FA7" w14:textId="77777777" w:rsidR="00932B32" w:rsidRPr="00E45841" w:rsidRDefault="00932B32" w:rsidP="00932B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45841">
              <w:rPr>
                <w:rFonts w:ascii="Times New Roman" w:eastAsia="Times New Roman" w:hAnsi="Times New Roman" w:cs="Times New Roman"/>
                <w:color w:val="000000"/>
              </w:rPr>
              <w:t>Соглашение сторон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90923" w14:textId="725D6442" w:rsidR="00932B32" w:rsidRPr="00E45841" w:rsidRDefault="007E1E8A" w:rsidP="00932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60316D" w14:textId="10ACB581" w:rsidR="00932B32" w:rsidRPr="00E45841" w:rsidRDefault="00D46326" w:rsidP="00932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7E1E8A">
              <w:rPr>
                <w:rFonts w:ascii="Times New Roman" w:eastAsia="Times New Roman" w:hAnsi="Times New Roman" w:cs="Times New Roman"/>
                <w:color w:val="000000"/>
              </w:rPr>
              <w:t>096,99</w:t>
            </w:r>
          </w:p>
        </w:tc>
      </w:tr>
      <w:tr w:rsidR="00932B32" w:rsidRPr="00E45841" w14:paraId="5E98290D" w14:textId="77777777" w:rsidTr="002768DA">
        <w:trPr>
          <w:trHeight w:val="300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8A322" w14:textId="578E12DE" w:rsidR="00932B32" w:rsidRPr="00E45841" w:rsidRDefault="00AB4E44" w:rsidP="00932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5841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970339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7236B" w14:textId="4BCD550A" w:rsidR="00932B32" w:rsidRPr="00E45841" w:rsidRDefault="00932B32" w:rsidP="00932B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45841">
              <w:rPr>
                <w:rFonts w:ascii="Times New Roman" w:eastAsia="Times New Roman" w:hAnsi="Times New Roman" w:cs="Times New Roman"/>
                <w:color w:val="000000"/>
              </w:rPr>
              <w:t xml:space="preserve">МКОУ ШР </w:t>
            </w:r>
            <w:proofErr w:type="gramStart"/>
            <w:r w:rsidRPr="00E45841">
              <w:rPr>
                <w:rFonts w:ascii="Times New Roman" w:eastAsia="Times New Roman" w:hAnsi="Times New Roman" w:cs="Times New Roman"/>
                <w:color w:val="000000"/>
              </w:rPr>
              <w:t>« Начальная</w:t>
            </w:r>
            <w:proofErr w:type="gramEnd"/>
            <w:r w:rsidRPr="00E45841">
              <w:rPr>
                <w:rFonts w:ascii="Times New Roman" w:eastAsia="Times New Roman" w:hAnsi="Times New Roman" w:cs="Times New Roman"/>
                <w:color w:val="000000"/>
              </w:rPr>
              <w:t xml:space="preserve"> школа-детский сад № 10»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6B86D" w14:textId="4DA155AA" w:rsidR="00932B32" w:rsidRPr="00E45841" w:rsidRDefault="00932B32" w:rsidP="00932B32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45841">
              <w:rPr>
                <w:rFonts w:ascii="Times New Roman" w:eastAsia="Times New Roman" w:hAnsi="Times New Roman" w:cs="Times New Roman"/>
                <w:color w:val="000000"/>
              </w:rPr>
              <w:t>Соглашение сторон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E37D8" w14:textId="67F73AE3" w:rsidR="00932B32" w:rsidRPr="00E45841" w:rsidRDefault="00D46326" w:rsidP="00932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8111E3" w14:textId="042E7918" w:rsidR="00932B32" w:rsidRPr="00E45841" w:rsidRDefault="00D46326" w:rsidP="00932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335,80</w:t>
            </w:r>
          </w:p>
        </w:tc>
      </w:tr>
      <w:tr w:rsidR="00932B32" w:rsidRPr="00E45841" w14:paraId="2BA8B04B" w14:textId="77777777" w:rsidTr="002768DA">
        <w:trPr>
          <w:trHeight w:val="300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035C3" w14:textId="62A6667E" w:rsidR="00932B32" w:rsidRPr="00E45841" w:rsidRDefault="00AB4E44" w:rsidP="00932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5841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970339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B77F2" w14:textId="77777777" w:rsidR="00932B32" w:rsidRPr="00E45841" w:rsidRDefault="00932B32" w:rsidP="00932B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45841">
              <w:rPr>
                <w:rFonts w:ascii="Times New Roman" w:eastAsia="Times New Roman" w:hAnsi="Times New Roman" w:cs="Times New Roman"/>
                <w:color w:val="000000"/>
              </w:rPr>
              <w:t>МКУК ДО ШР «Центр искусств им. К.Г. Самарина»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54D49" w14:textId="77777777" w:rsidR="00932B32" w:rsidRPr="00E45841" w:rsidRDefault="00932B32" w:rsidP="00932B32">
            <w:r w:rsidRPr="00E45841">
              <w:rPr>
                <w:rFonts w:ascii="Times New Roman" w:eastAsia="Times New Roman" w:hAnsi="Times New Roman" w:cs="Times New Roman"/>
                <w:color w:val="000000"/>
              </w:rPr>
              <w:t>Соглашение сторон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2E992" w14:textId="281972A3" w:rsidR="00932B32" w:rsidRPr="00E45841" w:rsidRDefault="00202654" w:rsidP="00932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477037" w14:textId="608D94E0" w:rsidR="00932B32" w:rsidRPr="00E45841" w:rsidRDefault="00D46326" w:rsidP="00D46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202654">
              <w:rPr>
                <w:rFonts w:ascii="Times New Roman" w:eastAsia="Times New Roman" w:hAnsi="Times New Roman" w:cs="Times New Roman"/>
                <w:color w:val="000000"/>
              </w:rPr>
              <w:t>45,18</w:t>
            </w:r>
          </w:p>
        </w:tc>
      </w:tr>
      <w:tr w:rsidR="00932B32" w:rsidRPr="00E45841" w14:paraId="6187F978" w14:textId="77777777" w:rsidTr="00D01F9E">
        <w:trPr>
          <w:trHeight w:val="300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FFD93" w14:textId="17861974" w:rsidR="00932B32" w:rsidRPr="00E45841" w:rsidRDefault="00932B32" w:rsidP="00932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5841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970339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F9917" w14:textId="77777777" w:rsidR="00932B32" w:rsidRPr="00E45841" w:rsidRDefault="00932B32" w:rsidP="00932B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45841">
              <w:rPr>
                <w:rFonts w:ascii="Times New Roman" w:eastAsia="Times New Roman" w:hAnsi="Times New Roman" w:cs="Times New Roman"/>
                <w:color w:val="000000"/>
              </w:rPr>
              <w:t>МКДОУ ШР «Детский сад № 16 «Ручеек»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0D30A" w14:textId="77777777" w:rsidR="00932B32" w:rsidRPr="00E45841" w:rsidRDefault="00932B32" w:rsidP="00932B32">
            <w:r w:rsidRPr="00E45841">
              <w:rPr>
                <w:rFonts w:ascii="Times New Roman" w:eastAsia="Times New Roman" w:hAnsi="Times New Roman" w:cs="Times New Roman"/>
                <w:color w:val="000000"/>
              </w:rPr>
              <w:t>Соглашение сторон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CD0C8" w14:textId="07DCE0D4" w:rsidR="00932B32" w:rsidRPr="00E45841" w:rsidRDefault="00BA3BC5" w:rsidP="00932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6255F3" w14:textId="6BBE0325" w:rsidR="00932B32" w:rsidRPr="00E45841" w:rsidRDefault="00BA3BC5" w:rsidP="00D46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1910,18</w:t>
            </w:r>
          </w:p>
        </w:tc>
      </w:tr>
      <w:tr w:rsidR="00932B32" w:rsidRPr="00E45841" w14:paraId="6ED56284" w14:textId="77777777" w:rsidTr="00D01F9E">
        <w:trPr>
          <w:trHeight w:val="300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A5CE7" w14:textId="0CBDB7C3" w:rsidR="00932B32" w:rsidRPr="00E45841" w:rsidRDefault="00AB4E44" w:rsidP="00932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5841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970339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AE614" w14:textId="41E63AE3" w:rsidR="00932B32" w:rsidRPr="00E45841" w:rsidRDefault="00932B32" w:rsidP="00932B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45841">
              <w:rPr>
                <w:rFonts w:ascii="Times New Roman" w:eastAsia="Times New Roman" w:hAnsi="Times New Roman" w:cs="Times New Roman"/>
                <w:color w:val="000000"/>
              </w:rPr>
              <w:t>МКОУ ШР «Средняя общеобразовательная школа № 6»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97723" w14:textId="77777777" w:rsidR="00932B32" w:rsidRPr="00E45841" w:rsidRDefault="00932B32" w:rsidP="00932B32">
            <w:r w:rsidRPr="00E45841">
              <w:rPr>
                <w:rFonts w:ascii="Times New Roman" w:eastAsia="Times New Roman" w:hAnsi="Times New Roman" w:cs="Times New Roman"/>
                <w:color w:val="000000"/>
              </w:rPr>
              <w:t>Соглашение сторон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C6CCE" w14:textId="54EDD2E9" w:rsidR="00932B32" w:rsidRPr="00E45841" w:rsidRDefault="007E1E8A" w:rsidP="00932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B6F4AC" w14:textId="040A34E2" w:rsidR="00932B32" w:rsidRPr="00E45841" w:rsidRDefault="007E1E8A" w:rsidP="00932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2429,74</w:t>
            </w:r>
          </w:p>
        </w:tc>
      </w:tr>
      <w:tr w:rsidR="00932B32" w:rsidRPr="00E45841" w14:paraId="4418CBFE" w14:textId="77777777" w:rsidTr="00D01F9E">
        <w:trPr>
          <w:trHeight w:val="619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161DC" w14:textId="4DE10F49" w:rsidR="00932B32" w:rsidRPr="00E45841" w:rsidRDefault="00D46326" w:rsidP="00932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</w:t>
            </w:r>
            <w:r w:rsidR="00970339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3EACD" w14:textId="77777777" w:rsidR="00932B32" w:rsidRPr="00E45841" w:rsidRDefault="00932B32" w:rsidP="00932B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45841">
              <w:rPr>
                <w:rFonts w:ascii="Times New Roman" w:eastAsia="Times New Roman" w:hAnsi="Times New Roman" w:cs="Times New Roman"/>
                <w:color w:val="000000"/>
              </w:rPr>
              <w:t xml:space="preserve">МКОУ ШР </w:t>
            </w:r>
            <w:proofErr w:type="gramStart"/>
            <w:r w:rsidRPr="00E45841">
              <w:rPr>
                <w:rFonts w:ascii="Times New Roman" w:eastAsia="Times New Roman" w:hAnsi="Times New Roman" w:cs="Times New Roman"/>
                <w:color w:val="000000"/>
              </w:rPr>
              <w:t>« Начальная</w:t>
            </w:r>
            <w:proofErr w:type="gramEnd"/>
            <w:r w:rsidRPr="00E45841">
              <w:rPr>
                <w:rFonts w:ascii="Times New Roman" w:eastAsia="Times New Roman" w:hAnsi="Times New Roman" w:cs="Times New Roman"/>
                <w:color w:val="000000"/>
              </w:rPr>
              <w:t xml:space="preserve"> школа-детский сад № 14»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35E96" w14:textId="77777777" w:rsidR="00932B32" w:rsidRPr="00E45841" w:rsidRDefault="00932B32" w:rsidP="00932B32">
            <w:r w:rsidRPr="00E45841">
              <w:rPr>
                <w:rFonts w:ascii="Times New Roman" w:eastAsia="Times New Roman" w:hAnsi="Times New Roman" w:cs="Times New Roman"/>
                <w:color w:val="000000"/>
              </w:rPr>
              <w:t>Соглашение сторон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08F76" w14:textId="745643F7" w:rsidR="00932B32" w:rsidRPr="00E45841" w:rsidRDefault="00D46326" w:rsidP="00932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EC878C" w14:textId="2CC295A0" w:rsidR="00932B32" w:rsidRPr="00E45841" w:rsidRDefault="00D46326" w:rsidP="00932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1708,49</w:t>
            </w:r>
          </w:p>
        </w:tc>
      </w:tr>
      <w:tr w:rsidR="00932B32" w:rsidRPr="00E45841" w14:paraId="71AFE81A" w14:textId="77777777" w:rsidTr="00D01F9E">
        <w:trPr>
          <w:trHeight w:val="300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6A9B7" w14:textId="36EA10E8" w:rsidR="00932B32" w:rsidRPr="00E45841" w:rsidRDefault="00970339" w:rsidP="00932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98E2C" w14:textId="77777777" w:rsidR="00932B32" w:rsidRPr="00E45841" w:rsidRDefault="00932B32" w:rsidP="00932B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45841">
              <w:rPr>
                <w:rFonts w:ascii="Times New Roman" w:eastAsia="Times New Roman" w:hAnsi="Times New Roman" w:cs="Times New Roman"/>
                <w:color w:val="000000"/>
              </w:rPr>
              <w:t>МКОУ ШР «</w:t>
            </w:r>
            <w:proofErr w:type="spellStart"/>
            <w:r w:rsidRPr="00E45841">
              <w:rPr>
                <w:rFonts w:ascii="Times New Roman" w:eastAsia="Times New Roman" w:hAnsi="Times New Roman" w:cs="Times New Roman"/>
                <w:color w:val="000000"/>
              </w:rPr>
              <w:t>Большелугская</w:t>
            </w:r>
            <w:proofErr w:type="spellEnd"/>
            <w:r w:rsidRPr="00E45841">
              <w:rPr>
                <w:rFonts w:ascii="Times New Roman" w:eastAsia="Times New Roman" w:hAnsi="Times New Roman" w:cs="Times New Roman"/>
                <w:color w:val="000000"/>
              </w:rPr>
              <w:t xml:space="preserve"> средняя общеобразовательная школа № 8»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00CC4" w14:textId="77777777" w:rsidR="00932B32" w:rsidRPr="00E45841" w:rsidRDefault="00932B32" w:rsidP="00932B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45841">
              <w:rPr>
                <w:rFonts w:ascii="Times New Roman" w:eastAsia="Times New Roman" w:hAnsi="Times New Roman" w:cs="Times New Roman"/>
                <w:color w:val="000000"/>
              </w:rPr>
              <w:t>Соглашение сторон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6B2CB" w14:textId="6F16D857" w:rsidR="00932B32" w:rsidRPr="00D46326" w:rsidRDefault="00202654" w:rsidP="00932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33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5C553" w14:textId="084F08C7" w:rsidR="00932B32" w:rsidRPr="00D46326" w:rsidRDefault="00202654" w:rsidP="00932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1577,66</w:t>
            </w:r>
          </w:p>
        </w:tc>
      </w:tr>
      <w:tr w:rsidR="00932B32" w:rsidRPr="00E45841" w14:paraId="431A2492" w14:textId="77777777" w:rsidTr="002768DA">
        <w:trPr>
          <w:trHeight w:val="300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66E20" w14:textId="66C1DFF1" w:rsidR="00932B32" w:rsidRPr="00970339" w:rsidRDefault="00AB4E44" w:rsidP="00932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70339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="00970339" w:rsidRPr="0097033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BA6C8" w14:textId="6051DC55" w:rsidR="00932B32" w:rsidRPr="00970339" w:rsidRDefault="00202654" w:rsidP="00932B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70339">
              <w:rPr>
                <w:rFonts w:ascii="Times New Roman" w:eastAsia="Times New Roman" w:hAnsi="Times New Roman" w:cs="Times New Roman"/>
                <w:color w:val="000000"/>
              </w:rPr>
              <w:t>УМИ АШМР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A0260" w14:textId="7698BF9B" w:rsidR="00932B32" w:rsidRPr="00970339" w:rsidRDefault="0096797A" w:rsidP="00932B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70339">
              <w:rPr>
                <w:rFonts w:ascii="Times New Roman" w:eastAsia="Times New Roman" w:hAnsi="Times New Roman" w:cs="Times New Roman"/>
                <w:color w:val="000000"/>
              </w:rPr>
              <w:t>Соглашение сторон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9EDCD" w14:textId="747F01FF" w:rsidR="00932B32" w:rsidRPr="00970339" w:rsidRDefault="0096797A" w:rsidP="00932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70339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202654" w:rsidRPr="00970339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748B8A" w14:textId="61B5AD02" w:rsidR="00932B32" w:rsidRPr="00970339" w:rsidRDefault="00202654" w:rsidP="00D46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70339">
              <w:rPr>
                <w:rFonts w:ascii="Times New Roman" w:eastAsia="Times New Roman" w:hAnsi="Times New Roman" w:cs="Times New Roman"/>
                <w:color w:val="000000"/>
              </w:rPr>
              <w:t>282,21</w:t>
            </w:r>
          </w:p>
        </w:tc>
      </w:tr>
      <w:tr w:rsidR="00AB4E44" w:rsidRPr="00E45841" w14:paraId="2CDC9D88" w14:textId="77777777" w:rsidTr="002768DA">
        <w:trPr>
          <w:trHeight w:val="300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36A5D" w14:textId="75E58C65" w:rsidR="00AB4E44" w:rsidRPr="00E45841" w:rsidRDefault="00AB4E44" w:rsidP="00932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5841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="00970339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431D9" w14:textId="5723174E" w:rsidR="00AB4E44" w:rsidRPr="00E45841" w:rsidRDefault="00AB4E44" w:rsidP="00932B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45841">
              <w:rPr>
                <w:rFonts w:ascii="Times New Roman" w:eastAsia="Times New Roman" w:hAnsi="Times New Roman" w:cs="Times New Roman"/>
                <w:color w:val="000000"/>
              </w:rPr>
              <w:t>МКДОУ ШР «Детский сад № 11 «Березка»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94E4A" w14:textId="25D06F4C" w:rsidR="00AB4E44" w:rsidRPr="00E45841" w:rsidRDefault="00AB4E44" w:rsidP="00932B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45841">
              <w:rPr>
                <w:rFonts w:ascii="Times New Roman" w:eastAsia="Times New Roman" w:hAnsi="Times New Roman" w:cs="Times New Roman"/>
                <w:color w:val="000000"/>
              </w:rPr>
              <w:t>Соглашение сторон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D3B7C" w14:textId="429472DE" w:rsidR="00AB4E44" w:rsidRPr="00E45841" w:rsidRDefault="007E1E8A" w:rsidP="00932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32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CFCC47" w14:textId="26CA3028" w:rsidR="00AB4E44" w:rsidRPr="00E45841" w:rsidRDefault="007E1E8A" w:rsidP="00932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594,69</w:t>
            </w:r>
          </w:p>
        </w:tc>
      </w:tr>
      <w:tr w:rsidR="00932B32" w:rsidRPr="00E45841" w14:paraId="4BB5625B" w14:textId="77777777" w:rsidTr="002768DA">
        <w:trPr>
          <w:trHeight w:val="300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83452" w14:textId="1FC54076" w:rsidR="00932B32" w:rsidRPr="00E45841" w:rsidRDefault="00AB4E44" w:rsidP="00932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5841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="00970339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BDF78" w14:textId="77777777" w:rsidR="00932B32" w:rsidRPr="00E45841" w:rsidRDefault="00932B32" w:rsidP="00932B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45841">
              <w:rPr>
                <w:rFonts w:ascii="Times New Roman" w:eastAsia="Times New Roman" w:hAnsi="Times New Roman" w:cs="Times New Roman"/>
                <w:color w:val="000000"/>
              </w:rPr>
              <w:t>МКДОУ ШР «Детский сад комбинированного вида № 7 «Брусничка»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8C27A" w14:textId="77777777" w:rsidR="00932B32" w:rsidRPr="00E45841" w:rsidRDefault="00932B32" w:rsidP="00932B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45841">
              <w:rPr>
                <w:rFonts w:ascii="Times New Roman" w:eastAsia="Times New Roman" w:hAnsi="Times New Roman" w:cs="Times New Roman"/>
                <w:color w:val="000000"/>
              </w:rPr>
              <w:t>Соглашение сторон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9B1E3" w14:textId="782EE9AF" w:rsidR="00932B32" w:rsidRPr="00E45841" w:rsidRDefault="00932B32" w:rsidP="00932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5841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D46326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6A3D11" w14:textId="2CB40109" w:rsidR="00932B32" w:rsidRPr="00E45841" w:rsidRDefault="00932B32" w:rsidP="00932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5841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D46326">
              <w:rPr>
                <w:rFonts w:ascii="Times New Roman" w:eastAsia="Times New Roman" w:hAnsi="Times New Roman" w:cs="Times New Roman"/>
                <w:color w:val="000000"/>
              </w:rPr>
              <w:t>157,83</w:t>
            </w:r>
          </w:p>
        </w:tc>
      </w:tr>
      <w:tr w:rsidR="0098535B" w:rsidRPr="00E45841" w14:paraId="5CCBEDFB" w14:textId="77777777" w:rsidTr="002768DA">
        <w:trPr>
          <w:trHeight w:val="300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68439" w14:textId="49D79241" w:rsidR="0098535B" w:rsidRPr="00E45841" w:rsidRDefault="00AB4E44" w:rsidP="00932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5841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="00970339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B6B6E" w14:textId="510A1B8F" w:rsidR="0098535B" w:rsidRPr="00E45841" w:rsidRDefault="0098535B" w:rsidP="00932B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45841">
              <w:rPr>
                <w:rFonts w:ascii="Times New Roman" w:eastAsia="Times New Roman" w:hAnsi="Times New Roman" w:cs="Times New Roman"/>
                <w:color w:val="000000"/>
              </w:rPr>
              <w:t>МБУ ШР СШ «Юность»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523F1" w14:textId="54DB698B" w:rsidR="0098535B" w:rsidRPr="00E45841" w:rsidRDefault="0098535B" w:rsidP="00932B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45841">
              <w:rPr>
                <w:rFonts w:ascii="Times New Roman" w:eastAsia="Times New Roman" w:hAnsi="Times New Roman" w:cs="Times New Roman"/>
                <w:color w:val="000000"/>
              </w:rPr>
              <w:t>Соглашение сторон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0AB3D" w14:textId="5C2DBB35" w:rsidR="0098535B" w:rsidRPr="00E45841" w:rsidRDefault="00D46326" w:rsidP="00932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D6496E" w14:textId="31495A3A" w:rsidR="0098535B" w:rsidRPr="00E45841" w:rsidRDefault="00343E80" w:rsidP="00932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233,43</w:t>
            </w:r>
          </w:p>
        </w:tc>
      </w:tr>
      <w:tr w:rsidR="0098535B" w:rsidRPr="00E45841" w14:paraId="7B2BFAEA" w14:textId="77777777" w:rsidTr="002768DA">
        <w:trPr>
          <w:trHeight w:val="300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3E692" w14:textId="5E41145C" w:rsidR="0098535B" w:rsidRPr="00E45841" w:rsidRDefault="00AB4E44" w:rsidP="00932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5841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="00970339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13445" w14:textId="17A1CDFF" w:rsidR="0098535B" w:rsidRPr="00E45841" w:rsidRDefault="00D46326" w:rsidP="00932B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 w:rsidR="00202654">
              <w:rPr>
                <w:rFonts w:ascii="Times New Roman" w:eastAsia="Times New Roman" w:hAnsi="Times New Roman" w:cs="Times New Roman"/>
                <w:color w:val="000000"/>
              </w:rPr>
              <w:t>БО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У </w:t>
            </w:r>
            <w:r w:rsidR="00202654">
              <w:rPr>
                <w:rFonts w:ascii="Times New Roman" w:eastAsia="Times New Roman" w:hAnsi="Times New Roman" w:cs="Times New Roman"/>
                <w:color w:val="000000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«Ц</w:t>
            </w:r>
            <w:r w:rsidR="00202654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F34FA" w14:textId="4AA3FB9B" w:rsidR="0098535B" w:rsidRPr="00E45841" w:rsidRDefault="0098535B" w:rsidP="00932B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45841">
              <w:rPr>
                <w:rFonts w:ascii="Times New Roman" w:eastAsia="Times New Roman" w:hAnsi="Times New Roman" w:cs="Times New Roman"/>
                <w:color w:val="000000"/>
              </w:rPr>
              <w:t>Соглашение сторон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0229A" w14:textId="4B627446" w:rsidR="0098535B" w:rsidRPr="00E45841" w:rsidRDefault="0098535B" w:rsidP="00932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584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BC483C" w14:textId="15833B14" w:rsidR="0098535B" w:rsidRPr="00E45841" w:rsidRDefault="00202654" w:rsidP="00932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2,3</w:t>
            </w:r>
          </w:p>
        </w:tc>
      </w:tr>
      <w:tr w:rsidR="001D7F66" w:rsidRPr="00E45841" w14:paraId="12C0242E" w14:textId="77777777" w:rsidTr="002768DA">
        <w:trPr>
          <w:trHeight w:val="300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2C581" w14:textId="4AF00B10" w:rsidR="001D7F66" w:rsidRPr="00E45841" w:rsidRDefault="001D7F66" w:rsidP="00932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36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FB955" w14:textId="1005052F" w:rsidR="001D7F66" w:rsidRDefault="001D7F66" w:rsidP="00932B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МКУК «МЦКР»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5D90F" w14:textId="6995CA27" w:rsidR="001D7F66" w:rsidRPr="00E45841" w:rsidRDefault="001D7F66" w:rsidP="00932B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7F66">
              <w:rPr>
                <w:rFonts w:ascii="Times New Roman" w:eastAsia="Times New Roman" w:hAnsi="Times New Roman" w:cs="Times New Roman"/>
                <w:color w:val="000000"/>
              </w:rPr>
              <w:t>Односторонний отказ от исполнения контракта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4CC92" w14:textId="6D4E7C60" w:rsidR="001D7F66" w:rsidRPr="00E45841" w:rsidRDefault="001D7F66" w:rsidP="00932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98D8C0" w14:textId="789C208E" w:rsidR="001D7F66" w:rsidRDefault="001D7F66" w:rsidP="00932B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25199,95</w:t>
            </w:r>
          </w:p>
        </w:tc>
      </w:tr>
      <w:tr w:rsidR="00E31EFF" w:rsidRPr="00E45841" w14:paraId="0585E395" w14:textId="77777777" w:rsidTr="002768DA">
        <w:trPr>
          <w:trHeight w:val="300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B2B35" w14:textId="77777777" w:rsidR="00E31EFF" w:rsidRPr="00E45841" w:rsidRDefault="00E31EFF" w:rsidP="00E31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5442D" w14:textId="77777777" w:rsidR="00E31EFF" w:rsidRPr="00E45841" w:rsidRDefault="00E31EFF" w:rsidP="00E31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458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Общий итог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56DD5" w14:textId="77777777" w:rsidR="00E31EFF" w:rsidRPr="00E45841" w:rsidRDefault="00E31EFF" w:rsidP="00E31E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3450B" w14:textId="0954559E" w:rsidR="00E31EFF" w:rsidRPr="00E45841" w:rsidRDefault="004B6855" w:rsidP="00E31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842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1C8777" w14:textId="780A0179" w:rsidR="00E31EFF" w:rsidRPr="00E45841" w:rsidRDefault="004B6855" w:rsidP="00E31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120844,05</w:t>
            </w:r>
          </w:p>
        </w:tc>
      </w:tr>
    </w:tbl>
    <w:p w14:paraId="7C788EA3" w14:textId="77777777" w:rsidR="00EB50F8" w:rsidRPr="00E45841" w:rsidRDefault="00EB50F8" w:rsidP="00931200">
      <w:pPr>
        <w:spacing w:after="0" w:line="360" w:lineRule="auto"/>
        <w:rPr>
          <w:rFonts w:ascii="Times New Roman" w:hAnsi="Times New Roman" w:cs="Times New Roman"/>
          <w:b/>
        </w:rPr>
      </w:pPr>
    </w:p>
    <w:p w14:paraId="3804F64E" w14:textId="68723353" w:rsidR="006C581A" w:rsidRPr="00E45841" w:rsidRDefault="00A819CE" w:rsidP="00AE563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45841">
        <w:rPr>
          <w:rFonts w:ascii="Times New Roman" w:eastAsia="Times New Roman" w:hAnsi="Times New Roman" w:cs="Times New Roman"/>
          <w:bCs/>
          <w:sz w:val="28"/>
          <w:szCs w:val="28"/>
        </w:rPr>
        <w:t xml:space="preserve">По </w:t>
      </w:r>
      <w:r w:rsidR="00D46326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F81E54">
        <w:rPr>
          <w:rFonts w:ascii="Times New Roman" w:eastAsia="Times New Roman" w:hAnsi="Times New Roman" w:cs="Times New Roman"/>
          <w:bCs/>
          <w:sz w:val="28"/>
          <w:szCs w:val="28"/>
        </w:rPr>
        <w:t>6</w:t>
      </w:r>
      <w:r w:rsidR="00714B34" w:rsidRPr="00E45841">
        <w:rPr>
          <w:rFonts w:ascii="Times New Roman" w:eastAsia="Times New Roman" w:hAnsi="Times New Roman" w:cs="Times New Roman"/>
          <w:bCs/>
          <w:sz w:val="28"/>
          <w:szCs w:val="28"/>
        </w:rPr>
        <w:t xml:space="preserve"> контрактам заказчиками начислялись неустойки (штрафы, пени) в связи с неисполнением или ненадлежащим исполнением обязательств на общую сумму </w:t>
      </w:r>
      <w:r w:rsidR="00D46326">
        <w:rPr>
          <w:rFonts w:ascii="Times New Roman" w:eastAsia="Times New Roman" w:hAnsi="Times New Roman" w:cs="Times New Roman"/>
          <w:sz w:val="28"/>
          <w:szCs w:val="28"/>
        </w:rPr>
        <w:t>3</w:t>
      </w:r>
      <w:r w:rsidR="00F81E54">
        <w:rPr>
          <w:rFonts w:ascii="Times New Roman" w:eastAsia="Times New Roman" w:hAnsi="Times New Roman" w:cs="Times New Roman"/>
          <w:sz w:val="28"/>
          <w:szCs w:val="28"/>
        </w:rPr>
        <w:t>98,527</w:t>
      </w:r>
      <w:r w:rsidR="00840AD9" w:rsidRPr="00E4584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B6ECC" w:rsidRPr="00E45841">
        <w:rPr>
          <w:rFonts w:ascii="Times New Roman" w:eastAsia="Times New Roman" w:hAnsi="Times New Roman" w:cs="Times New Roman"/>
          <w:bCs/>
          <w:sz w:val="28"/>
          <w:szCs w:val="28"/>
        </w:rPr>
        <w:t>тыс</w:t>
      </w:r>
      <w:r w:rsidR="00641A55" w:rsidRPr="00E45841">
        <w:rPr>
          <w:rFonts w:ascii="Times New Roman" w:eastAsia="Times New Roman" w:hAnsi="Times New Roman" w:cs="Times New Roman"/>
          <w:bCs/>
          <w:sz w:val="28"/>
          <w:szCs w:val="28"/>
        </w:rPr>
        <w:t>. рублей.</w:t>
      </w:r>
      <w:r w:rsidR="00277C17" w:rsidRPr="00E45841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</w:p>
    <w:p w14:paraId="593AF6CB" w14:textId="77777777" w:rsidR="00E31EFF" w:rsidRPr="00E45841" w:rsidRDefault="00E31EFF" w:rsidP="00AE563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6854F66F" w14:textId="77777777" w:rsidR="00AF37C4" w:rsidRPr="00E45841" w:rsidRDefault="00EB2E86" w:rsidP="00F95E79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45841">
        <w:rPr>
          <w:rFonts w:ascii="Times New Roman" w:eastAsia="Times New Roman" w:hAnsi="Times New Roman" w:cs="Times New Roman"/>
          <w:b/>
          <w:bCs/>
          <w:sz w:val="28"/>
          <w:szCs w:val="28"/>
        </w:rPr>
        <w:t>Таблица №8</w:t>
      </w:r>
      <w:r w:rsidR="0054460A" w:rsidRPr="00E45841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="00F95E79" w:rsidRPr="00E4584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Информация о контрактах </w:t>
      </w:r>
    </w:p>
    <w:p w14:paraId="1E7EF2AB" w14:textId="77777777" w:rsidR="000B61EB" w:rsidRPr="00E45841" w:rsidRDefault="00F95E79" w:rsidP="00277C17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45841">
        <w:rPr>
          <w:rFonts w:ascii="Times New Roman" w:eastAsia="Times New Roman" w:hAnsi="Times New Roman" w:cs="Times New Roman"/>
          <w:b/>
          <w:bCs/>
          <w:sz w:val="28"/>
          <w:szCs w:val="28"/>
        </w:rPr>
        <w:t>по которым начислялись неустойки (штрафы, пени)</w:t>
      </w:r>
    </w:p>
    <w:p w14:paraId="61C61C18" w14:textId="77777777" w:rsidR="00631E36" w:rsidRPr="00E45841" w:rsidRDefault="00631E36" w:rsidP="00277C17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634" w:type="dxa"/>
        <w:tblInd w:w="113" w:type="dxa"/>
        <w:tblLook w:val="04A0" w:firstRow="1" w:lastRow="0" w:firstColumn="1" w:lastColumn="0" w:noHBand="0" w:noVBand="1"/>
      </w:tblPr>
      <w:tblGrid>
        <w:gridCol w:w="600"/>
        <w:gridCol w:w="5916"/>
        <w:gridCol w:w="1417"/>
        <w:gridCol w:w="1701"/>
      </w:tblGrid>
      <w:tr w:rsidR="00C930AE" w:rsidRPr="00E45841" w14:paraId="69475512" w14:textId="77777777" w:rsidTr="00AF3D53">
        <w:trPr>
          <w:trHeight w:val="114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0C0BB" w14:textId="77777777" w:rsidR="00C930AE" w:rsidRPr="00E45841" w:rsidRDefault="00C930AE" w:rsidP="00C9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458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№</w:t>
            </w:r>
          </w:p>
        </w:tc>
        <w:tc>
          <w:tcPr>
            <w:tcW w:w="5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E6AA6" w14:textId="77777777" w:rsidR="00C930AE" w:rsidRPr="00E45841" w:rsidRDefault="00C930AE" w:rsidP="00C9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458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Заказчик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E3C4C" w14:textId="77777777" w:rsidR="00B646ED" w:rsidRPr="00E45841" w:rsidRDefault="00C930AE" w:rsidP="00B64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458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Количество</w:t>
            </w:r>
          </w:p>
          <w:p w14:paraId="3ECBE8DB" w14:textId="77777777" w:rsidR="00C930AE" w:rsidRPr="00E45841" w:rsidRDefault="00B646ED" w:rsidP="00B64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458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контрактов</w:t>
            </w:r>
            <w:r w:rsidR="00C930AE" w:rsidRPr="00E458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0EAB5" w14:textId="77777777" w:rsidR="00B646ED" w:rsidRPr="00E45841" w:rsidRDefault="00C930AE" w:rsidP="00C9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458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</w:t>
            </w:r>
            <w:r w:rsidR="00B646ED" w:rsidRPr="00E458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азмер начисленной неустойки,</w:t>
            </w:r>
          </w:p>
          <w:p w14:paraId="3128F0BB" w14:textId="77777777" w:rsidR="006E6FAB" w:rsidRPr="00E45841" w:rsidRDefault="00B646ED" w:rsidP="00C9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458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штрафов, пеней</w:t>
            </w:r>
          </w:p>
          <w:p w14:paraId="0AA7FAA5" w14:textId="77777777" w:rsidR="00C930AE" w:rsidRPr="00E45841" w:rsidRDefault="00B646ED" w:rsidP="00C9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458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="00237872" w:rsidRPr="00E458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(тыс</w:t>
            </w:r>
            <w:r w:rsidR="00C930AE" w:rsidRPr="00E458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 руб.)</w:t>
            </w:r>
          </w:p>
        </w:tc>
      </w:tr>
      <w:tr w:rsidR="00C930AE" w:rsidRPr="00E45841" w14:paraId="049F7AAE" w14:textId="77777777" w:rsidTr="00AF3D53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7782A" w14:textId="77777777" w:rsidR="00C930AE" w:rsidRPr="00E45841" w:rsidRDefault="00832234" w:rsidP="00C9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4584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E9E149" w14:textId="77777777" w:rsidR="00C930AE" w:rsidRPr="00E45841" w:rsidRDefault="006E5BE5" w:rsidP="00C93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45841">
              <w:rPr>
                <w:rFonts w:ascii="Times New Roman" w:eastAsia="Times New Roman" w:hAnsi="Times New Roman" w:cs="Times New Roman"/>
                <w:color w:val="000000"/>
              </w:rPr>
              <w:t>Администрация Шелеховского муниципального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749B71" w14:textId="4A323994" w:rsidR="00C930AE" w:rsidRPr="00E45841" w:rsidRDefault="00763597" w:rsidP="00C9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7C0382" w14:textId="08416AA8" w:rsidR="00C930AE" w:rsidRPr="00E45841" w:rsidRDefault="005A13E1" w:rsidP="00C9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6,</w:t>
            </w:r>
            <w:r w:rsidR="00763597">
              <w:rPr>
                <w:rFonts w:ascii="Times New Roman" w:eastAsia="Times New Roman" w:hAnsi="Times New Roman" w:cs="Times New Roman"/>
                <w:color w:val="000000"/>
              </w:rPr>
              <w:t>013</w:t>
            </w:r>
          </w:p>
        </w:tc>
      </w:tr>
      <w:tr w:rsidR="005A13E1" w:rsidRPr="00E45841" w14:paraId="50608762" w14:textId="77777777" w:rsidTr="00AF3D53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5252B" w14:textId="101AEBFC" w:rsidR="005A13E1" w:rsidRPr="00E45841" w:rsidRDefault="005A13E1" w:rsidP="00C9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EFAFA6" w14:textId="243C97FE" w:rsidR="005A13E1" w:rsidRDefault="005A13E1" w:rsidP="00C93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Управление территориального развития и обустройства АШМР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3242A6" w14:textId="74A6DC8D" w:rsidR="005A13E1" w:rsidRDefault="00763597" w:rsidP="00C9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33E838" w14:textId="603A247A" w:rsidR="005A13E1" w:rsidRDefault="00763597" w:rsidP="00C9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60,014</w:t>
            </w:r>
          </w:p>
        </w:tc>
      </w:tr>
      <w:tr w:rsidR="002D76B4" w:rsidRPr="00E45841" w14:paraId="6BB4581C" w14:textId="77777777" w:rsidTr="00AF3D53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1534C" w14:textId="56D351A4" w:rsidR="002D76B4" w:rsidRPr="00E45841" w:rsidRDefault="005A13E1" w:rsidP="00C9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5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65522A" w14:textId="10AD3DB8" w:rsidR="002D76B4" w:rsidRPr="00E45841" w:rsidRDefault="00763597" w:rsidP="00C93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УМИ АШМР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0E0102" w14:textId="24CA14B9" w:rsidR="002D76B4" w:rsidRPr="00E45841" w:rsidRDefault="005A13E1" w:rsidP="00C9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496500" w14:textId="12AB0AA7" w:rsidR="002D76B4" w:rsidRPr="00E45841" w:rsidRDefault="00763597" w:rsidP="00C9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12,26</w:t>
            </w:r>
            <w:r w:rsidR="00F13A72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</w:tr>
      <w:tr w:rsidR="00794B5B" w:rsidRPr="00E45841" w14:paraId="071BB9C3" w14:textId="77777777" w:rsidTr="00AF3D53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C3F51" w14:textId="231C923C" w:rsidR="00794B5B" w:rsidRPr="00E45841" w:rsidRDefault="005A13E1" w:rsidP="00C9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5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A5CF09" w14:textId="1B2D6C40" w:rsidR="00794B5B" w:rsidRPr="00E45841" w:rsidRDefault="00794B5B" w:rsidP="00C93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45841">
              <w:rPr>
                <w:rFonts w:ascii="Times New Roman" w:eastAsia="Times New Roman" w:hAnsi="Times New Roman" w:cs="Times New Roman"/>
                <w:color w:val="000000"/>
              </w:rPr>
              <w:t>МК</w:t>
            </w:r>
            <w:r w:rsidR="00763597"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 w:rsidR="005A13E1">
              <w:rPr>
                <w:rFonts w:ascii="Times New Roman" w:eastAsia="Times New Roman" w:hAnsi="Times New Roman" w:cs="Times New Roman"/>
                <w:color w:val="000000"/>
              </w:rPr>
              <w:t>ОУ ШР «</w:t>
            </w:r>
            <w:r w:rsidR="00763597">
              <w:rPr>
                <w:rFonts w:ascii="Times New Roman" w:eastAsia="Times New Roman" w:hAnsi="Times New Roman" w:cs="Times New Roman"/>
                <w:color w:val="000000"/>
              </w:rPr>
              <w:t>Детский сад № 4 «Журавлик</w:t>
            </w:r>
            <w:r w:rsidR="005A13E1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04401F" w14:textId="344A4341" w:rsidR="00794B5B" w:rsidRPr="00E45841" w:rsidRDefault="00763597" w:rsidP="00C9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1CB36A" w14:textId="64FC0EAE" w:rsidR="00794B5B" w:rsidRPr="00E45841" w:rsidRDefault="00763597" w:rsidP="00F54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3,529</w:t>
            </w:r>
          </w:p>
        </w:tc>
      </w:tr>
      <w:tr w:rsidR="00917702" w:rsidRPr="00E45841" w14:paraId="01E1B661" w14:textId="77777777" w:rsidTr="00AF3D53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20F8F" w14:textId="45934EC5" w:rsidR="00917702" w:rsidRPr="00E45841" w:rsidRDefault="005A13E1" w:rsidP="00C9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5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0BB0BF" w14:textId="344122A3" w:rsidR="00917702" w:rsidRPr="00E45841" w:rsidRDefault="00763597" w:rsidP="00C93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63597">
              <w:rPr>
                <w:rFonts w:ascii="Times New Roman" w:eastAsia="Times New Roman" w:hAnsi="Times New Roman" w:cs="Times New Roman"/>
                <w:color w:val="000000"/>
              </w:rPr>
              <w:t xml:space="preserve">МКДОУ ШР «Детский сад №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Pr="00763597">
              <w:rPr>
                <w:rFonts w:ascii="Times New Roman" w:eastAsia="Times New Roman" w:hAnsi="Times New Roman" w:cs="Times New Roman"/>
                <w:color w:val="000000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Одуванчик</w:t>
            </w:r>
            <w:r w:rsidRPr="00763597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887A63" w14:textId="795BFF09" w:rsidR="00917702" w:rsidRPr="00E45841" w:rsidRDefault="00763597" w:rsidP="00C9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CBEA21" w14:textId="2A52E624" w:rsidR="00917702" w:rsidRPr="00E45841" w:rsidRDefault="00763597" w:rsidP="00F54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="00FD09CB" w:rsidRPr="00E45841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947</w:t>
            </w:r>
          </w:p>
        </w:tc>
      </w:tr>
      <w:tr w:rsidR="00B16D17" w:rsidRPr="00E45841" w14:paraId="44B486CA" w14:textId="77777777" w:rsidTr="00AF3D53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1279A" w14:textId="54F63E2E" w:rsidR="00B16D17" w:rsidRPr="00E45841" w:rsidRDefault="005A13E1" w:rsidP="00C9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5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F90FA5" w14:textId="254E3E5B" w:rsidR="00B16D17" w:rsidRPr="00E45841" w:rsidRDefault="00763597" w:rsidP="00C93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63597">
              <w:rPr>
                <w:rFonts w:ascii="Times New Roman" w:eastAsia="Times New Roman" w:hAnsi="Times New Roman" w:cs="Times New Roman"/>
                <w:color w:val="000000"/>
              </w:rPr>
              <w:t xml:space="preserve">МКДОУ ШР «Детский сад №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12</w:t>
            </w:r>
            <w:r w:rsidRPr="00763597">
              <w:rPr>
                <w:rFonts w:ascii="Times New Roman" w:eastAsia="Times New Roman" w:hAnsi="Times New Roman" w:cs="Times New Roman"/>
                <w:color w:val="000000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Солнышко</w:t>
            </w:r>
            <w:r w:rsidRPr="00763597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D9F878" w14:textId="30DB7534" w:rsidR="00B16D17" w:rsidRPr="00E45841" w:rsidRDefault="00763597" w:rsidP="00C9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1DF108" w14:textId="66A23EED" w:rsidR="00763597" w:rsidRPr="00E45841" w:rsidRDefault="00763597" w:rsidP="00763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4,278</w:t>
            </w:r>
          </w:p>
        </w:tc>
      </w:tr>
      <w:tr w:rsidR="00C63E16" w:rsidRPr="00E45841" w14:paraId="621060FC" w14:textId="77777777" w:rsidTr="00AF3D53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E582B" w14:textId="22D26492" w:rsidR="00C63E16" w:rsidRPr="00E45841" w:rsidRDefault="005A13E1" w:rsidP="00C9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5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29348D" w14:textId="7744C623" w:rsidR="00C63E16" w:rsidRPr="00E45841" w:rsidRDefault="00763597" w:rsidP="00C93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63597">
              <w:rPr>
                <w:rFonts w:ascii="Times New Roman" w:eastAsia="Times New Roman" w:hAnsi="Times New Roman" w:cs="Times New Roman"/>
                <w:color w:val="000000"/>
              </w:rPr>
              <w:t>МКДОУ ШР «Детский сад № 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Pr="00763597">
              <w:rPr>
                <w:rFonts w:ascii="Times New Roman" w:eastAsia="Times New Roman" w:hAnsi="Times New Roman" w:cs="Times New Roman"/>
                <w:color w:val="000000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Аленка</w:t>
            </w:r>
            <w:r w:rsidRPr="00763597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D1E847" w14:textId="49D354E5" w:rsidR="00C63E16" w:rsidRPr="00E45841" w:rsidRDefault="00763597" w:rsidP="00C9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C8CA93" w14:textId="7E32949B" w:rsidR="00C63E16" w:rsidRPr="00E45841" w:rsidRDefault="00763597" w:rsidP="00F54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80,72</w:t>
            </w:r>
          </w:p>
        </w:tc>
      </w:tr>
      <w:tr w:rsidR="000B6B0A" w:rsidRPr="00E45841" w14:paraId="5C37370A" w14:textId="77777777" w:rsidTr="00AF3D53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7524B" w14:textId="196B0824" w:rsidR="000B6B0A" w:rsidRDefault="000B6B0A" w:rsidP="00C9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5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DCCBA9" w14:textId="209DE06A" w:rsidR="000B6B0A" w:rsidRPr="00E45841" w:rsidRDefault="000B6B0A" w:rsidP="00C93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 w:rsidR="00763597">
              <w:rPr>
                <w:rFonts w:ascii="Times New Roman" w:eastAsia="Times New Roman" w:hAnsi="Times New Roman" w:cs="Times New Roman"/>
                <w:color w:val="000000"/>
              </w:rPr>
              <w:t>КОУ ШР «ООШ № 11»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7DBFA7" w14:textId="63B6FEF9" w:rsidR="000B6B0A" w:rsidRPr="00E45841" w:rsidRDefault="00763597" w:rsidP="00C9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2E386A" w14:textId="0DD50539" w:rsidR="000B6B0A" w:rsidRDefault="00763597" w:rsidP="00F54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226,497</w:t>
            </w:r>
          </w:p>
        </w:tc>
      </w:tr>
      <w:tr w:rsidR="000B6B0A" w:rsidRPr="00E45841" w14:paraId="3731EC40" w14:textId="77777777" w:rsidTr="00AF3D53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C2916" w14:textId="4AEDC8DB" w:rsidR="000B6B0A" w:rsidRDefault="00763597" w:rsidP="00C9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5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80DC74" w14:textId="482761F6" w:rsidR="000B6B0A" w:rsidRPr="00E45841" w:rsidRDefault="000B6B0A" w:rsidP="00C930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МКУ «ЦБМУ»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960F1B" w14:textId="29E5F615" w:rsidR="000B6B0A" w:rsidRPr="00E45841" w:rsidRDefault="000B6B0A" w:rsidP="00C93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CE44CA" w14:textId="1A47213D" w:rsidR="000B6B0A" w:rsidRDefault="000B6B0A" w:rsidP="00F54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</w:t>
            </w:r>
            <w:r w:rsidR="00763597">
              <w:rPr>
                <w:rFonts w:ascii="Times New Roman" w:eastAsia="Times New Roman" w:hAnsi="Times New Roman" w:cs="Times New Roman"/>
                <w:color w:val="000000"/>
              </w:rPr>
              <w:t>268</w:t>
            </w:r>
          </w:p>
        </w:tc>
      </w:tr>
      <w:tr w:rsidR="00C930AE" w:rsidRPr="00E45841" w14:paraId="50857F42" w14:textId="77777777" w:rsidTr="00AF3D53">
        <w:trPr>
          <w:trHeight w:val="2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59FDB" w14:textId="77777777" w:rsidR="00C930AE" w:rsidRPr="00E45841" w:rsidRDefault="00C930AE" w:rsidP="00C930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458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25526" w14:textId="77777777" w:rsidR="00C930AE" w:rsidRPr="00E45841" w:rsidRDefault="00C930AE" w:rsidP="00C930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4584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Общий итог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795C4F" w14:textId="3EF057A7" w:rsidR="00C930AE" w:rsidRPr="00E45841" w:rsidRDefault="00F13A72" w:rsidP="00F13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D723CE" w14:textId="74A2B989" w:rsidR="004B6ECC" w:rsidRPr="00E45841" w:rsidRDefault="00F13A72" w:rsidP="004B6E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398,527</w:t>
            </w:r>
          </w:p>
        </w:tc>
      </w:tr>
    </w:tbl>
    <w:p w14:paraId="75903E86" w14:textId="77777777" w:rsidR="000B6B0A" w:rsidRPr="00E45841" w:rsidRDefault="000B6B0A" w:rsidP="004B6EC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5E54FDF6" w14:textId="23635230" w:rsidR="00AE5636" w:rsidRDefault="00624518" w:rsidP="00AF3D53">
      <w:pPr>
        <w:pStyle w:val="ac"/>
        <w:numPr>
          <w:ilvl w:val="0"/>
          <w:numId w:val="10"/>
        </w:num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5841">
        <w:rPr>
          <w:rFonts w:ascii="Times New Roman" w:hAnsi="Times New Roman" w:cs="Times New Roman"/>
          <w:b/>
          <w:sz w:val="28"/>
          <w:szCs w:val="28"/>
        </w:rPr>
        <w:lastRenderedPageBreak/>
        <w:t>Экономия бюджетных средств</w:t>
      </w:r>
    </w:p>
    <w:p w14:paraId="3454D068" w14:textId="77777777" w:rsidR="00804D13" w:rsidRPr="00E45841" w:rsidRDefault="00804D13" w:rsidP="00804D13">
      <w:pPr>
        <w:pStyle w:val="ac"/>
        <w:spacing w:line="360" w:lineRule="auto"/>
        <w:ind w:left="796" w:firstLine="0"/>
        <w:rPr>
          <w:rFonts w:ascii="Times New Roman" w:hAnsi="Times New Roman" w:cs="Times New Roman"/>
          <w:b/>
          <w:sz w:val="28"/>
          <w:szCs w:val="28"/>
        </w:rPr>
      </w:pPr>
    </w:p>
    <w:p w14:paraId="7D9FBC27" w14:textId="70D0CB9E" w:rsidR="00371101" w:rsidRPr="002244D3" w:rsidRDefault="005E3EE8" w:rsidP="00371101">
      <w:pPr>
        <w:pStyle w:val="ac"/>
        <w:spacing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E45841">
        <w:rPr>
          <w:rFonts w:ascii="Times New Roman" w:hAnsi="Times New Roman" w:cs="Times New Roman"/>
          <w:sz w:val="28"/>
          <w:szCs w:val="28"/>
        </w:rPr>
        <w:t xml:space="preserve">На рисунке </w:t>
      </w:r>
      <w:r w:rsidR="00641A55" w:rsidRPr="00E45841">
        <w:rPr>
          <w:rFonts w:ascii="Times New Roman" w:hAnsi="Times New Roman" w:cs="Times New Roman"/>
          <w:sz w:val="28"/>
          <w:szCs w:val="28"/>
        </w:rPr>
        <w:t xml:space="preserve">№ </w:t>
      </w:r>
      <w:proofErr w:type="gramStart"/>
      <w:r w:rsidR="00641A55" w:rsidRPr="00E45841">
        <w:rPr>
          <w:rFonts w:ascii="Times New Roman" w:hAnsi="Times New Roman" w:cs="Times New Roman"/>
          <w:sz w:val="28"/>
          <w:szCs w:val="28"/>
        </w:rPr>
        <w:t>9</w:t>
      </w:r>
      <w:r w:rsidRPr="00E45841">
        <w:rPr>
          <w:rFonts w:ascii="Times New Roman" w:hAnsi="Times New Roman" w:cs="Times New Roman"/>
          <w:sz w:val="28"/>
          <w:szCs w:val="28"/>
        </w:rPr>
        <w:t xml:space="preserve">  представлен</w:t>
      </w:r>
      <w:proofErr w:type="gramEnd"/>
      <w:r w:rsidRPr="00E45841">
        <w:rPr>
          <w:rFonts w:ascii="Times New Roman" w:hAnsi="Times New Roman" w:cs="Times New Roman"/>
          <w:sz w:val="28"/>
          <w:szCs w:val="28"/>
        </w:rPr>
        <w:t xml:space="preserve"> общий объем экономии по итогам </w:t>
      </w:r>
      <w:r w:rsidR="003C042A" w:rsidRPr="00E45841">
        <w:rPr>
          <w:rFonts w:ascii="Times New Roman" w:hAnsi="Times New Roman" w:cs="Times New Roman"/>
          <w:sz w:val="28"/>
          <w:szCs w:val="28"/>
        </w:rPr>
        <w:t xml:space="preserve"> </w:t>
      </w:r>
      <w:r w:rsidRPr="00E45841">
        <w:rPr>
          <w:rFonts w:ascii="Times New Roman" w:hAnsi="Times New Roman" w:cs="Times New Roman"/>
          <w:sz w:val="28"/>
          <w:szCs w:val="28"/>
        </w:rPr>
        <w:t>20</w:t>
      </w:r>
      <w:r w:rsidR="003C042A" w:rsidRPr="00E45841">
        <w:rPr>
          <w:rFonts w:ascii="Times New Roman" w:hAnsi="Times New Roman" w:cs="Times New Roman"/>
          <w:sz w:val="28"/>
          <w:szCs w:val="28"/>
        </w:rPr>
        <w:t>2</w:t>
      </w:r>
      <w:r w:rsidR="00B52A52">
        <w:rPr>
          <w:rFonts w:ascii="Times New Roman" w:hAnsi="Times New Roman" w:cs="Times New Roman"/>
          <w:sz w:val="28"/>
          <w:szCs w:val="28"/>
        </w:rPr>
        <w:t>4</w:t>
      </w:r>
      <w:r w:rsidR="00C06AC4" w:rsidRPr="00E45841">
        <w:rPr>
          <w:rFonts w:ascii="Times New Roman" w:hAnsi="Times New Roman" w:cs="Times New Roman"/>
          <w:sz w:val="28"/>
          <w:szCs w:val="28"/>
        </w:rPr>
        <w:t xml:space="preserve"> </w:t>
      </w:r>
      <w:r w:rsidRPr="00E45841">
        <w:rPr>
          <w:rFonts w:ascii="Times New Roman" w:hAnsi="Times New Roman" w:cs="Times New Roman"/>
          <w:sz w:val="28"/>
          <w:szCs w:val="28"/>
        </w:rPr>
        <w:t>года, который составил</w:t>
      </w:r>
      <w:r w:rsidR="00CE5BB0" w:rsidRPr="00E45841">
        <w:rPr>
          <w:rFonts w:ascii="Times New Roman" w:hAnsi="Times New Roman" w:cs="Times New Roman"/>
          <w:sz w:val="28"/>
          <w:szCs w:val="28"/>
        </w:rPr>
        <w:t xml:space="preserve"> </w:t>
      </w:r>
      <w:r w:rsidR="00B52A52">
        <w:rPr>
          <w:rFonts w:ascii="Times New Roman" w:hAnsi="Times New Roman" w:cs="Times New Roman"/>
          <w:sz w:val="28"/>
          <w:szCs w:val="28"/>
        </w:rPr>
        <w:t xml:space="preserve">47 862,64450 </w:t>
      </w:r>
      <w:r w:rsidRPr="00E45841">
        <w:rPr>
          <w:rFonts w:ascii="Times New Roman" w:hAnsi="Times New Roman" w:cs="Times New Roman"/>
          <w:sz w:val="28"/>
          <w:szCs w:val="28"/>
        </w:rPr>
        <w:t>тыс.</w:t>
      </w:r>
      <w:r w:rsidR="00CB2DD9" w:rsidRPr="00E45841">
        <w:rPr>
          <w:rFonts w:ascii="Times New Roman" w:hAnsi="Times New Roman" w:cs="Times New Roman"/>
          <w:sz w:val="28"/>
          <w:szCs w:val="28"/>
        </w:rPr>
        <w:t xml:space="preserve"> </w:t>
      </w:r>
      <w:r w:rsidRPr="00E45841">
        <w:rPr>
          <w:rFonts w:ascii="Times New Roman" w:hAnsi="Times New Roman" w:cs="Times New Roman"/>
          <w:sz w:val="28"/>
          <w:szCs w:val="28"/>
        </w:rPr>
        <w:t>рублей</w:t>
      </w:r>
      <w:r w:rsidR="001660CF" w:rsidRPr="00E45841">
        <w:rPr>
          <w:rFonts w:ascii="Times New Roman" w:hAnsi="Times New Roman" w:cs="Times New Roman"/>
          <w:sz w:val="28"/>
          <w:szCs w:val="28"/>
        </w:rPr>
        <w:t xml:space="preserve"> </w:t>
      </w:r>
      <w:r w:rsidR="001660CF" w:rsidRPr="00E83EE5">
        <w:rPr>
          <w:rFonts w:ascii="Times New Roman" w:hAnsi="Times New Roman" w:cs="Times New Roman"/>
          <w:sz w:val="28"/>
          <w:szCs w:val="28"/>
        </w:rPr>
        <w:t xml:space="preserve">(на </w:t>
      </w:r>
      <w:r w:rsidR="00B52A52">
        <w:rPr>
          <w:rFonts w:ascii="Times New Roman" w:hAnsi="Times New Roman" w:cs="Times New Roman"/>
          <w:sz w:val="28"/>
          <w:szCs w:val="28"/>
        </w:rPr>
        <w:t>2</w:t>
      </w:r>
      <w:r w:rsidR="00F446CF" w:rsidRPr="00E83EE5">
        <w:rPr>
          <w:rFonts w:ascii="Times New Roman" w:hAnsi="Times New Roman" w:cs="Times New Roman"/>
          <w:sz w:val="28"/>
          <w:szCs w:val="28"/>
        </w:rPr>
        <w:t xml:space="preserve"> </w:t>
      </w:r>
      <w:r w:rsidR="001660CF" w:rsidRPr="00E83EE5">
        <w:rPr>
          <w:rFonts w:ascii="Times New Roman" w:hAnsi="Times New Roman" w:cs="Times New Roman"/>
          <w:sz w:val="28"/>
          <w:szCs w:val="28"/>
        </w:rPr>
        <w:t xml:space="preserve">% </w:t>
      </w:r>
      <w:r w:rsidR="000D7862" w:rsidRPr="00E83EE5">
        <w:rPr>
          <w:rFonts w:ascii="Times New Roman" w:hAnsi="Times New Roman" w:cs="Times New Roman"/>
          <w:sz w:val="28"/>
          <w:szCs w:val="28"/>
        </w:rPr>
        <w:t>меньше</w:t>
      </w:r>
      <w:r w:rsidR="001660CF" w:rsidRPr="00E83EE5">
        <w:rPr>
          <w:rFonts w:ascii="Times New Roman" w:hAnsi="Times New Roman" w:cs="Times New Roman"/>
          <w:sz w:val="28"/>
          <w:szCs w:val="28"/>
        </w:rPr>
        <w:t xml:space="preserve"> 20</w:t>
      </w:r>
      <w:r w:rsidR="00F446CF" w:rsidRPr="00E83EE5">
        <w:rPr>
          <w:rFonts w:ascii="Times New Roman" w:hAnsi="Times New Roman" w:cs="Times New Roman"/>
          <w:sz w:val="28"/>
          <w:szCs w:val="28"/>
        </w:rPr>
        <w:t>2</w:t>
      </w:r>
      <w:r w:rsidR="00B52A52">
        <w:rPr>
          <w:rFonts w:ascii="Times New Roman" w:hAnsi="Times New Roman" w:cs="Times New Roman"/>
          <w:sz w:val="28"/>
          <w:szCs w:val="28"/>
        </w:rPr>
        <w:t>3</w:t>
      </w:r>
      <w:r w:rsidR="001660CF" w:rsidRPr="00E83EE5">
        <w:rPr>
          <w:rFonts w:ascii="Times New Roman" w:hAnsi="Times New Roman" w:cs="Times New Roman"/>
          <w:sz w:val="28"/>
          <w:szCs w:val="28"/>
        </w:rPr>
        <w:t xml:space="preserve"> года)</w:t>
      </w:r>
      <w:r w:rsidRPr="00E83EE5">
        <w:rPr>
          <w:rFonts w:ascii="Times New Roman" w:hAnsi="Times New Roman" w:cs="Times New Roman"/>
          <w:sz w:val="28"/>
          <w:szCs w:val="28"/>
        </w:rPr>
        <w:t>, что в относи</w:t>
      </w:r>
      <w:r w:rsidR="0025773C" w:rsidRPr="00E83EE5">
        <w:rPr>
          <w:rFonts w:ascii="Times New Roman" w:hAnsi="Times New Roman" w:cs="Times New Roman"/>
          <w:sz w:val="28"/>
          <w:szCs w:val="28"/>
        </w:rPr>
        <w:t>т</w:t>
      </w:r>
      <w:r w:rsidR="002B6F58" w:rsidRPr="00E83EE5">
        <w:rPr>
          <w:rFonts w:ascii="Times New Roman" w:hAnsi="Times New Roman" w:cs="Times New Roman"/>
          <w:sz w:val="28"/>
          <w:szCs w:val="28"/>
        </w:rPr>
        <w:t xml:space="preserve">ельном выражении составило </w:t>
      </w:r>
      <w:bookmarkStart w:id="1" w:name="_Hlk127259601"/>
      <w:r w:rsidR="00E83EE5" w:rsidRPr="002244D3">
        <w:rPr>
          <w:rFonts w:ascii="Times New Roman" w:hAnsi="Times New Roman" w:cs="Times New Roman"/>
          <w:sz w:val="28"/>
          <w:szCs w:val="28"/>
        </w:rPr>
        <w:t>6,6</w:t>
      </w:r>
      <w:r w:rsidR="0025773C" w:rsidRPr="002244D3">
        <w:rPr>
          <w:rFonts w:ascii="Times New Roman" w:hAnsi="Times New Roman" w:cs="Times New Roman"/>
          <w:sz w:val="28"/>
          <w:szCs w:val="28"/>
        </w:rPr>
        <w:t xml:space="preserve"> </w:t>
      </w:r>
      <w:bookmarkEnd w:id="1"/>
      <w:r w:rsidRPr="002244D3">
        <w:rPr>
          <w:rFonts w:ascii="Times New Roman" w:hAnsi="Times New Roman" w:cs="Times New Roman"/>
          <w:sz w:val="28"/>
          <w:szCs w:val="28"/>
        </w:rPr>
        <w:t>%.</w:t>
      </w:r>
      <w:r w:rsidR="00DB42DC" w:rsidRPr="002244D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40212AF" w14:textId="2C8393FA" w:rsidR="005E3EE8" w:rsidRPr="00E45841" w:rsidRDefault="005E3EE8" w:rsidP="005E3EE8">
      <w:pPr>
        <w:pStyle w:val="ac"/>
        <w:spacing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2244D3">
        <w:rPr>
          <w:rFonts w:ascii="Times New Roman" w:hAnsi="Times New Roman" w:cs="Times New Roman"/>
          <w:sz w:val="28"/>
          <w:szCs w:val="28"/>
        </w:rPr>
        <w:t>Среднее снижение цены при проведении эл</w:t>
      </w:r>
      <w:r w:rsidR="00DB42DC" w:rsidRPr="002244D3">
        <w:rPr>
          <w:rFonts w:ascii="Times New Roman" w:hAnsi="Times New Roman" w:cs="Times New Roman"/>
          <w:sz w:val="28"/>
          <w:szCs w:val="28"/>
        </w:rPr>
        <w:t>ект</w:t>
      </w:r>
      <w:r w:rsidR="00CE5BB0" w:rsidRPr="002244D3">
        <w:rPr>
          <w:rFonts w:ascii="Times New Roman" w:hAnsi="Times New Roman" w:cs="Times New Roman"/>
          <w:sz w:val="28"/>
          <w:szCs w:val="28"/>
        </w:rPr>
        <w:t xml:space="preserve">ронного аукциона составило </w:t>
      </w:r>
      <w:r w:rsidR="008D2201" w:rsidRPr="002244D3">
        <w:rPr>
          <w:rFonts w:ascii="Times New Roman" w:hAnsi="Times New Roman" w:cs="Times New Roman"/>
          <w:sz w:val="28"/>
          <w:szCs w:val="28"/>
        </w:rPr>
        <w:t>1</w:t>
      </w:r>
      <w:r w:rsidR="002244D3" w:rsidRPr="002244D3">
        <w:rPr>
          <w:rFonts w:ascii="Times New Roman" w:hAnsi="Times New Roman" w:cs="Times New Roman"/>
          <w:sz w:val="28"/>
          <w:szCs w:val="28"/>
        </w:rPr>
        <w:t>6,70</w:t>
      </w:r>
      <w:r w:rsidR="00CE5BB0" w:rsidRPr="002244D3">
        <w:rPr>
          <w:rFonts w:ascii="Times New Roman" w:hAnsi="Times New Roman" w:cs="Times New Roman"/>
          <w:sz w:val="28"/>
          <w:szCs w:val="28"/>
        </w:rPr>
        <w:t xml:space="preserve"> </w:t>
      </w:r>
      <w:r w:rsidRPr="002244D3">
        <w:rPr>
          <w:rFonts w:ascii="Times New Roman" w:hAnsi="Times New Roman" w:cs="Times New Roman"/>
          <w:sz w:val="28"/>
          <w:szCs w:val="28"/>
        </w:rPr>
        <w:t>%, при проведении открытого конкурса</w:t>
      </w:r>
      <w:r w:rsidR="00CE5BB0" w:rsidRPr="002244D3">
        <w:rPr>
          <w:rFonts w:ascii="Times New Roman" w:hAnsi="Times New Roman" w:cs="Times New Roman"/>
          <w:sz w:val="28"/>
          <w:szCs w:val="28"/>
        </w:rPr>
        <w:t xml:space="preserve"> – </w:t>
      </w:r>
      <w:r w:rsidR="002244D3" w:rsidRPr="002244D3">
        <w:rPr>
          <w:rFonts w:ascii="Times New Roman" w:hAnsi="Times New Roman" w:cs="Times New Roman"/>
          <w:sz w:val="28"/>
          <w:szCs w:val="28"/>
        </w:rPr>
        <w:t>8,44</w:t>
      </w:r>
      <w:r w:rsidR="00DB42DC" w:rsidRPr="002244D3">
        <w:rPr>
          <w:rFonts w:ascii="Times New Roman" w:hAnsi="Times New Roman" w:cs="Times New Roman"/>
          <w:sz w:val="28"/>
          <w:szCs w:val="28"/>
        </w:rPr>
        <w:t xml:space="preserve"> %, при проведении совместн</w:t>
      </w:r>
      <w:r w:rsidR="00CE5BB0" w:rsidRPr="002244D3">
        <w:rPr>
          <w:rFonts w:ascii="Times New Roman" w:hAnsi="Times New Roman" w:cs="Times New Roman"/>
          <w:sz w:val="28"/>
          <w:szCs w:val="28"/>
        </w:rPr>
        <w:t xml:space="preserve">ого электронного аукциона – </w:t>
      </w:r>
      <w:r w:rsidR="00E83EE5" w:rsidRPr="002244D3">
        <w:rPr>
          <w:rFonts w:ascii="Times New Roman" w:hAnsi="Times New Roman" w:cs="Times New Roman"/>
          <w:sz w:val="28"/>
          <w:szCs w:val="28"/>
        </w:rPr>
        <w:t>1</w:t>
      </w:r>
      <w:r w:rsidR="002244D3" w:rsidRPr="002244D3">
        <w:rPr>
          <w:rFonts w:ascii="Times New Roman" w:hAnsi="Times New Roman" w:cs="Times New Roman"/>
          <w:sz w:val="28"/>
          <w:szCs w:val="28"/>
        </w:rPr>
        <w:t>4,44</w:t>
      </w:r>
      <w:r w:rsidR="00DB42DC" w:rsidRPr="002244D3">
        <w:rPr>
          <w:rFonts w:ascii="Times New Roman" w:hAnsi="Times New Roman" w:cs="Times New Roman"/>
          <w:sz w:val="28"/>
          <w:szCs w:val="28"/>
        </w:rPr>
        <w:t xml:space="preserve"> </w:t>
      </w:r>
      <w:r w:rsidRPr="002244D3">
        <w:rPr>
          <w:rFonts w:ascii="Times New Roman" w:hAnsi="Times New Roman" w:cs="Times New Roman"/>
          <w:sz w:val="28"/>
          <w:szCs w:val="28"/>
        </w:rPr>
        <w:t>%</w:t>
      </w:r>
      <w:r w:rsidR="008D2201" w:rsidRPr="002244D3">
        <w:rPr>
          <w:rFonts w:ascii="Times New Roman" w:hAnsi="Times New Roman" w:cs="Times New Roman"/>
          <w:sz w:val="28"/>
          <w:szCs w:val="28"/>
        </w:rPr>
        <w:t>.</w:t>
      </w:r>
    </w:p>
    <w:p w14:paraId="0E93C0C8" w14:textId="7E6B9BE0" w:rsidR="00AE5636" w:rsidRDefault="005E3EE8" w:rsidP="002244D3">
      <w:pPr>
        <w:pStyle w:val="ac"/>
        <w:spacing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E45841">
        <w:rPr>
          <w:rFonts w:ascii="Times New Roman" w:hAnsi="Times New Roman" w:cs="Times New Roman"/>
          <w:sz w:val="28"/>
          <w:szCs w:val="28"/>
        </w:rPr>
        <w:t xml:space="preserve">При этом наибольшая экономия в отчетном периоде была достигнута по итогам проведения </w:t>
      </w:r>
      <w:r w:rsidR="000969A8" w:rsidRPr="00E45841">
        <w:rPr>
          <w:rFonts w:ascii="Times New Roman" w:hAnsi="Times New Roman" w:cs="Times New Roman"/>
          <w:sz w:val="28"/>
          <w:szCs w:val="28"/>
        </w:rPr>
        <w:t>совместных</w:t>
      </w:r>
      <w:r w:rsidR="001E4A74" w:rsidRPr="00E45841">
        <w:rPr>
          <w:rFonts w:ascii="Times New Roman" w:hAnsi="Times New Roman" w:cs="Times New Roman"/>
          <w:sz w:val="28"/>
          <w:szCs w:val="28"/>
        </w:rPr>
        <w:t xml:space="preserve"> </w:t>
      </w:r>
      <w:r w:rsidR="000969A8" w:rsidRPr="00E45841">
        <w:rPr>
          <w:rFonts w:ascii="Times New Roman" w:hAnsi="Times New Roman" w:cs="Times New Roman"/>
          <w:sz w:val="28"/>
          <w:szCs w:val="28"/>
        </w:rPr>
        <w:t xml:space="preserve">электронных </w:t>
      </w:r>
      <w:r w:rsidR="00570817" w:rsidRPr="00E45841">
        <w:rPr>
          <w:rFonts w:ascii="Times New Roman" w:hAnsi="Times New Roman" w:cs="Times New Roman"/>
          <w:sz w:val="28"/>
          <w:szCs w:val="28"/>
        </w:rPr>
        <w:t>аукционов и</w:t>
      </w:r>
      <w:r w:rsidR="00CE5BB0" w:rsidRPr="00E45841">
        <w:rPr>
          <w:rFonts w:ascii="Times New Roman" w:hAnsi="Times New Roman" w:cs="Times New Roman"/>
          <w:sz w:val="28"/>
          <w:szCs w:val="28"/>
        </w:rPr>
        <w:t xml:space="preserve"> составила </w:t>
      </w:r>
      <w:r w:rsidR="00FD671C">
        <w:rPr>
          <w:rFonts w:ascii="Times New Roman" w:hAnsi="Times New Roman" w:cs="Times New Roman"/>
          <w:sz w:val="28"/>
          <w:szCs w:val="28"/>
        </w:rPr>
        <w:t>34 628,20322</w:t>
      </w:r>
      <w:r w:rsidR="00CB2DD9" w:rsidRPr="00E45841">
        <w:rPr>
          <w:rFonts w:ascii="Times New Roman" w:hAnsi="Times New Roman" w:cs="Times New Roman"/>
          <w:sz w:val="28"/>
          <w:szCs w:val="28"/>
        </w:rPr>
        <w:t xml:space="preserve"> </w:t>
      </w:r>
      <w:r w:rsidRPr="00E45841">
        <w:rPr>
          <w:rFonts w:ascii="Times New Roman" w:hAnsi="Times New Roman" w:cs="Times New Roman"/>
          <w:sz w:val="28"/>
          <w:szCs w:val="28"/>
        </w:rPr>
        <w:t>тыс.</w:t>
      </w:r>
      <w:r w:rsidR="00947D00" w:rsidRPr="00E45841">
        <w:rPr>
          <w:rFonts w:ascii="Times New Roman" w:hAnsi="Times New Roman" w:cs="Times New Roman"/>
          <w:sz w:val="28"/>
          <w:szCs w:val="28"/>
        </w:rPr>
        <w:t xml:space="preserve"> </w:t>
      </w:r>
      <w:r w:rsidRPr="00E45841">
        <w:rPr>
          <w:rFonts w:ascii="Times New Roman" w:hAnsi="Times New Roman" w:cs="Times New Roman"/>
          <w:sz w:val="28"/>
          <w:szCs w:val="28"/>
        </w:rPr>
        <w:t>рублей, по итогам проведения</w:t>
      </w:r>
      <w:r w:rsidR="000969A8" w:rsidRPr="00E45841">
        <w:rPr>
          <w:rFonts w:ascii="Times New Roman" w:hAnsi="Times New Roman" w:cs="Times New Roman"/>
          <w:sz w:val="28"/>
          <w:szCs w:val="28"/>
        </w:rPr>
        <w:t xml:space="preserve"> электронных аукционов</w:t>
      </w:r>
      <w:r w:rsidR="001E4A74" w:rsidRPr="00E45841">
        <w:rPr>
          <w:rFonts w:ascii="Times New Roman" w:hAnsi="Times New Roman" w:cs="Times New Roman"/>
          <w:sz w:val="28"/>
          <w:szCs w:val="28"/>
        </w:rPr>
        <w:t xml:space="preserve"> </w:t>
      </w:r>
      <w:r w:rsidR="002244D3">
        <w:rPr>
          <w:rFonts w:ascii="Times New Roman" w:hAnsi="Times New Roman" w:cs="Times New Roman"/>
          <w:sz w:val="28"/>
          <w:szCs w:val="28"/>
        </w:rPr>
        <w:t xml:space="preserve">– </w:t>
      </w:r>
      <w:r w:rsidR="00FD671C">
        <w:rPr>
          <w:rFonts w:ascii="Times New Roman" w:hAnsi="Times New Roman" w:cs="Times New Roman"/>
          <w:sz w:val="28"/>
          <w:szCs w:val="28"/>
        </w:rPr>
        <w:t>8835,91095</w:t>
      </w:r>
      <w:r w:rsidR="001E4A74" w:rsidRPr="00E45841">
        <w:rPr>
          <w:rFonts w:ascii="Times New Roman" w:hAnsi="Times New Roman" w:cs="Times New Roman"/>
          <w:sz w:val="28"/>
          <w:szCs w:val="28"/>
        </w:rPr>
        <w:t xml:space="preserve"> тыс. </w:t>
      </w:r>
      <w:r w:rsidR="00570817" w:rsidRPr="00E45841">
        <w:rPr>
          <w:rFonts w:ascii="Times New Roman" w:hAnsi="Times New Roman" w:cs="Times New Roman"/>
          <w:sz w:val="28"/>
          <w:szCs w:val="28"/>
        </w:rPr>
        <w:t>рублей, по</w:t>
      </w:r>
      <w:r w:rsidR="00115D08" w:rsidRPr="00E45841">
        <w:rPr>
          <w:rFonts w:ascii="Times New Roman" w:hAnsi="Times New Roman" w:cs="Times New Roman"/>
          <w:sz w:val="28"/>
          <w:szCs w:val="28"/>
        </w:rPr>
        <w:t xml:space="preserve"> итогам проведения </w:t>
      </w:r>
      <w:r w:rsidR="000969A8" w:rsidRPr="00E45841">
        <w:rPr>
          <w:rFonts w:ascii="Times New Roman" w:hAnsi="Times New Roman" w:cs="Times New Roman"/>
          <w:sz w:val="28"/>
          <w:szCs w:val="28"/>
        </w:rPr>
        <w:t xml:space="preserve">открытых </w:t>
      </w:r>
      <w:r w:rsidR="00570817" w:rsidRPr="00E45841">
        <w:rPr>
          <w:rFonts w:ascii="Times New Roman" w:hAnsi="Times New Roman" w:cs="Times New Roman"/>
          <w:sz w:val="28"/>
          <w:szCs w:val="28"/>
        </w:rPr>
        <w:t xml:space="preserve">конкурсов </w:t>
      </w:r>
      <w:r w:rsidR="00804D13">
        <w:rPr>
          <w:rFonts w:ascii="Times New Roman" w:hAnsi="Times New Roman" w:cs="Times New Roman"/>
          <w:sz w:val="28"/>
          <w:szCs w:val="28"/>
        </w:rPr>
        <w:t>–</w:t>
      </w:r>
      <w:r w:rsidR="00CE5BB0" w:rsidRPr="00E45841">
        <w:rPr>
          <w:rFonts w:ascii="Times New Roman" w:hAnsi="Times New Roman" w:cs="Times New Roman"/>
          <w:sz w:val="28"/>
          <w:szCs w:val="28"/>
        </w:rPr>
        <w:t xml:space="preserve"> </w:t>
      </w:r>
      <w:r w:rsidR="00FD671C">
        <w:rPr>
          <w:rFonts w:ascii="Times New Roman" w:hAnsi="Times New Roman" w:cs="Times New Roman"/>
          <w:sz w:val="28"/>
          <w:szCs w:val="28"/>
        </w:rPr>
        <w:t>4 398,53033</w:t>
      </w:r>
      <w:r w:rsidR="00CB2DD9" w:rsidRPr="00E45841">
        <w:rPr>
          <w:rFonts w:ascii="Times New Roman" w:hAnsi="Times New Roman" w:cs="Times New Roman"/>
          <w:sz w:val="28"/>
          <w:szCs w:val="28"/>
        </w:rPr>
        <w:t xml:space="preserve"> </w:t>
      </w:r>
      <w:r w:rsidRPr="00E45841">
        <w:rPr>
          <w:rFonts w:ascii="Times New Roman" w:hAnsi="Times New Roman" w:cs="Times New Roman"/>
          <w:sz w:val="28"/>
          <w:szCs w:val="28"/>
        </w:rPr>
        <w:t>тыс.</w:t>
      </w:r>
      <w:r w:rsidR="00CB2DD9" w:rsidRPr="00E45841">
        <w:rPr>
          <w:rFonts w:ascii="Times New Roman" w:hAnsi="Times New Roman" w:cs="Times New Roman"/>
          <w:sz w:val="28"/>
          <w:szCs w:val="28"/>
        </w:rPr>
        <w:t xml:space="preserve"> </w:t>
      </w:r>
      <w:r w:rsidRPr="00E45841">
        <w:rPr>
          <w:rFonts w:ascii="Times New Roman" w:hAnsi="Times New Roman" w:cs="Times New Roman"/>
          <w:sz w:val="28"/>
          <w:szCs w:val="28"/>
        </w:rPr>
        <w:t>рублей</w:t>
      </w:r>
      <w:r w:rsidR="008D2201" w:rsidRPr="00E45841">
        <w:rPr>
          <w:rFonts w:ascii="Times New Roman" w:hAnsi="Times New Roman" w:cs="Times New Roman"/>
          <w:sz w:val="28"/>
          <w:szCs w:val="28"/>
        </w:rPr>
        <w:t>.</w:t>
      </w:r>
    </w:p>
    <w:p w14:paraId="6578EBE5" w14:textId="77777777" w:rsidR="00804D13" w:rsidRPr="00E45841" w:rsidRDefault="00804D13" w:rsidP="00AF3D53">
      <w:pPr>
        <w:pStyle w:val="ac"/>
        <w:spacing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</w:p>
    <w:p w14:paraId="55578036" w14:textId="77777777" w:rsidR="00A6141C" w:rsidRPr="00E45841" w:rsidRDefault="00641A55" w:rsidP="00641A5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5841">
        <w:rPr>
          <w:rFonts w:ascii="Times New Roman" w:hAnsi="Times New Roman" w:cs="Times New Roman"/>
          <w:b/>
          <w:sz w:val="28"/>
          <w:szCs w:val="28"/>
        </w:rPr>
        <w:t>Рис. № 9 Объем экономии в ра</w:t>
      </w:r>
      <w:r w:rsidR="00A6141C" w:rsidRPr="00E45841">
        <w:rPr>
          <w:rFonts w:ascii="Times New Roman" w:hAnsi="Times New Roman" w:cs="Times New Roman"/>
          <w:b/>
          <w:sz w:val="28"/>
          <w:szCs w:val="28"/>
        </w:rPr>
        <w:t>змере способов определения поставщика</w:t>
      </w:r>
    </w:p>
    <w:p w14:paraId="18DE835E" w14:textId="77777777" w:rsidR="00641A55" w:rsidRPr="00E45841" w:rsidRDefault="00641A55" w:rsidP="00CD5EB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5841">
        <w:rPr>
          <w:rFonts w:ascii="Times New Roman" w:hAnsi="Times New Roman" w:cs="Times New Roman"/>
          <w:b/>
          <w:sz w:val="28"/>
          <w:szCs w:val="28"/>
        </w:rPr>
        <w:t>(тыс. руб.)</w:t>
      </w:r>
    </w:p>
    <w:p w14:paraId="2B626845" w14:textId="77777777" w:rsidR="00CE5BB0" w:rsidRPr="00E45841" w:rsidRDefault="0025773C" w:rsidP="00DF4701">
      <w:pPr>
        <w:pStyle w:val="ac"/>
        <w:spacing w:line="360" w:lineRule="auto"/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E4584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1460638" wp14:editId="058F6C8D">
            <wp:extent cx="5638800" cy="369570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7946DE9A" w14:textId="6AFE951E" w:rsidR="00631E36" w:rsidRDefault="00631E36" w:rsidP="00631E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43AB9370" w14:textId="77777777" w:rsidR="00804D13" w:rsidRPr="00E45841" w:rsidRDefault="00804D13" w:rsidP="00631E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2ED6BB59" w14:textId="28440D20" w:rsidR="007C65D9" w:rsidRDefault="00374FCA" w:rsidP="00AF3D53">
      <w:pPr>
        <w:pStyle w:val="ac"/>
        <w:numPr>
          <w:ilvl w:val="0"/>
          <w:numId w:val="9"/>
        </w:num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5841">
        <w:rPr>
          <w:rFonts w:ascii="Times New Roman" w:hAnsi="Times New Roman" w:cs="Times New Roman"/>
          <w:b/>
          <w:sz w:val="28"/>
          <w:szCs w:val="28"/>
        </w:rPr>
        <w:t>Анализ закупок у СМП И СОНКО</w:t>
      </w:r>
    </w:p>
    <w:p w14:paraId="55B84B82" w14:textId="77777777" w:rsidR="00804D13" w:rsidRPr="00E45841" w:rsidRDefault="00804D13" w:rsidP="00804D13">
      <w:pPr>
        <w:pStyle w:val="ac"/>
        <w:spacing w:line="360" w:lineRule="auto"/>
        <w:ind w:left="436" w:firstLine="0"/>
        <w:rPr>
          <w:rFonts w:ascii="Times New Roman" w:hAnsi="Times New Roman" w:cs="Times New Roman"/>
          <w:b/>
          <w:sz w:val="28"/>
          <w:szCs w:val="28"/>
        </w:rPr>
      </w:pPr>
    </w:p>
    <w:p w14:paraId="7EDE137B" w14:textId="748E2CEB" w:rsidR="00374FCA" w:rsidRPr="00E45841" w:rsidRDefault="00F239A8" w:rsidP="00DB42DC">
      <w:pPr>
        <w:spacing w:after="0" w:line="360" w:lineRule="auto"/>
        <w:ind w:left="76" w:firstLine="491"/>
        <w:jc w:val="both"/>
        <w:rPr>
          <w:rFonts w:ascii="Times New Roman" w:hAnsi="Times New Roman" w:cs="Times New Roman"/>
          <w:sz w:val="28"/>
          <w:szCs w:val="28"/>
        </w:rPr>
      </w:pPr>
      <w:r w:rsidRPr="00E45841">
        <w:rPr>
          <w:rFonts w:ascii="Times New Roman" w:hAnsi="Times New Roman" w:cs="Times New Roman"/>
          <w:sz w:val="28"/>
          <w:szCs w:val="28"/>
        </w:rPr>
        <w:t>На о</w:t>
      </w:r>
      <w:r w:rsidR="00CD7A6F" w:rsidRPr="00E45841">
        <w:rPr>
          <w:rFonts w:ascii="Times New Roman" w:hAnsi="Times New Roman" w:cs="Times New Roman"/>
          <w:sz w:val="28"/>
          <w:szCs w:val="28"/>
        </w:rPr>
        <w:t xml:space="preserve">тчетную дату было </w:t>
      </w:r>
      <w:r w:rsidR="00340C98" w:rsidRPr="00E45841">
        <w:rPr>
          <w:rFonts w:ascii="Times New Roman" w:hAnsi="Times New Roman" w:cs="Times New Roman"/>
          <w:sz w:val="28"/>
          <w:szCs w:val="28"/>
        </w:rPr>
        <w:t xml:space="preserve">размещено </w:t>
      </w:r>
      <w:r w:rsidR="00570817" w:rsidRPr="00E45841">
        <w:rPr>
          <w:rFonts w:ascii="Times New Roman" w:hAnsi="Times New Roman" w:cs="Times New Roman"/>
          <w:sz w:val="28"/>
          <w:szCs w:val="28"/>
        </w:rPr>
        <w:t>1</w:t>
      </w:r>
      <w:r w:rsidR="00FD671C">
        <w:rPr>
          <w:rFonts w:ascii="Times New Roman" w:hAnsi="Times New Roman" w:cs="Times New Roman"/>
          <w:sz w:val="28"/>
          <w:szCs w:val="28"/>
        </w:rPr>
        <w:t>46</w:t>
      </w:r>
      <w:r w:rsidR="00570817" w:rsidRPr="00E45841">
        <w:rPr>
          <w:rFonts w:ascii="Times New Roman" w:hAnsi="Times New Roman" w:cs="Times New Roman"/>
          <w:sz w:val="28"/>
          <w:szCs w:val="28"/>
        </w:rPr>
        <w:t xml:space="preserve"> извещений</w:t>
      </w:r>
      <w:r w:rsidRPr="00E45841">
        <w:rPr>
          <w:rFonts w:ascii="Times New Roman" w:hAnsi="Times New Roman" w:cs="Times New Roman"/>
          <w:sz w:val="28"/>
          <w:szCs w:val="28"/>
        </w:rPr>
        <w:t xml:space="preserve"> о закупках, участниками которых могут быть только СМП и СОНКО общим объемом </w:t>
      </w:r>
      <w:r w:rsidR="00FD671C">
        <w:rPr>
          <w:rFonts w:ascii="Times New Roman" w:hAnsi="Times New Roman" w:cs="Times New Roman"/>
          <w:sz w:val="28"/>
          <w:szCs w:val="28"/>
        </w:rPr>
        <w:t>234 168,66853</w:t>
      </w:r>
      <w:r w:rsidR="00CD7A6F" w:rsidRPr="00E45841">
        <w:rPr>
          <w:rFonts w:ascii="Times New Roman" w:hAnsi="Times New Roman" w:cs="Times New Roman"/>
          <w:sz w:val="28"/>
          <w:szCs w:val="28"/>
        </w:rPr>
        <w:t xml:space="preserve"> тыс.</w:t>
      </w:r>
      <w:r w:rsidR="00DB42DC" w:rsidRPr="00E45841">
        <w:rPr>
          <w:rFonts w:ascii="Times New Roman" w:hAnsi="Times New Roman" w:cs="Times New Roman"/>
          <w:sz w:val="28"/>
          <w:szCs w:val="28"/>
        </w:rPr>
        <w:t xml:space="preserve"> </w:t>
      </w:r>
      <w:r w:rsidRPr="00E45841">
        <w:rPr>
          <w:rFonts w:ascii="Times New Roman" w:hAnsi="Times New Roman" w:cs="Times New Roman"/>
          <w:sz w:val="28"/>
          <w:szCs w:val="28"/>
        </w:rPr>
        <w:t>руб</w:t>
      </w:r>
      <w:r w:rsidR="00DB42DC" w:rsidRPr="00E45841">
        <w:rPr>
          <w:rFonts w:ascii="Times New Roman" w:hAnsi="Times New Roman" w:cs="Times New Roman"/>
          <w:sz w:val="28"/>
          <w:szCs w:val="28"/>
        </w:rPr>
        <w:t>лей</w:t>
      </w:r>
      <w:r w:rsidRPr="00E45841">
        <w:rPr>
          <w:rFonts w:ascii="Times New Roman" w:hAnsi="Times New Roman" w:cs="Times New Roman"/>
          <w:sz w:val="28"/>
          <w:szCs w:val="28"/>
        </w:rPr>
        <w:t>.  Средняя цена и</w:t>
      </w:r>
      <w:r w:rsidR="00CD7A6F" w:rsidRPr="00E45841">
        <w:rPr>
          <w:rFonts w:ascii="Times New Roman" w:hAnsi="Times New Roman" w:cs="Times New Roman"/>
          <w:sz w:val="28"/>
          <w:szCs w:val="28"/>
        </w:rPr>
        <w:t>звещени</w:t>
      </w:r>
      <w:r w:rsidR="00340C98" w:rsidRPr="00E45841">
        <w:rPr>
          <w:rFonts w:ascii="Times New Roman" w:hAnsi="Times New Roman" w:cs="Times New Roman"/>
          <w:sz w:val="28"/>
          <w:szCs w:val="28"/>
        </w:rPr>
        <w:t xml:space="preserve">я таких закупок составила </w:t>
      </w:r>
      <w:r w:rsidR="00996F7E">
        <w:rPr>
          <w:rFonts w:ascii="Times New Roman" w:hAnsi="Times New Roman" w:cs="Times New Roman"/>
          <w:sz w:val="28"/>
          <w:szCs w:val="28"/>
        </w:rPr>
        <w:t>1</w:t>
      </w:r>
      <w:r w:rsidR="00FD671C">
        <w:rPr>
          <w:rFonts w:ascii="Times New Roman" w:hAnsi="Times New Roman" w:cs="Times New Roman"/>
          <w:sz w:val="28"/>
          <w:szCs w:val="28"/>
        </w:rPr>
        <w:t>603,89498</w:t>
      </w:r>
      <w:r w:rsidR="000E6330" w:rsidRPr="00E45841">
        <w:rPr>
          <w:rFonts w:ascii="Times New Roman" w:hAnsi="Times New Roman" w:cs="Times New Roman"/>
          <w:sz w:val="28"/>
          <w:szCs w:val="28"/>
        </w:rPr>
        <w:t xml:space="preserve"> </w:t>
      </w:r>
      <w:r w:rsidR="00CD7A6F" w:rsidRPr="00E45841">
        <w:rPr>
          <w:rFonts w:ascii="Times New Roman" w:hAnsi="Times New Roman" w:cs="Times New Roman"/>
          <w:sz w:val="28"/>
          <w:szCs w:val="28"/>
        </w:rPr>
        <w:t>тыс.</w:t>
      </w:r>
      <w:r w:rsidR="00DB42DC" w:rsidRPr="00E45841">
        <w:rPr>
          <w:rFonts w:ascii="Times New Roman" w:hAnsi="Times New Roman" w:cs="Times New Roman"/>
          <w:sz w:val="28"/>
          <w:szCs w:val="28"/>
        </w:rPr>
        <w:t xml:space="preserve"> </w:t>
      </w:r>
      <w:r w:rsidR="007F1157" w:rsidRPr="00E45841">
        <w:rPr>
          <w:rFonts w:ascii="Times New Roman" w:hAnsi="Times New Roman" w:cs="Times New Roman"/>
          <w:sz w:val="28"/>
          <w:szCs w:val="28"/>
        </w:rPr>
        <w:t>руб</w:t>
      </w:r>
      <w:r w:rsidR="00DB42DC" w:rsidRPr="00E45841">
        <w:rPr>
          <w:rFonts w:ascii="Times New Roman" w:hAnsi="Times New Roman" w:cs="Times New Roman"/>
          <w:sz w:val="28"/>
          <w:szCs w:val="28"/>
        </w:rPr>
        <w:t>лей</w:t>
      </w:r>
      <w:r w:rsidR="007F1157" w:rsidRPr="00E45841">
        <w:rPr>
          <w:rFonts w:ascii="Times New Roman" w:hAnsi="Times New Roman" w:cs="Times New Roman"/>
          <w:sz w:val="28"/>
          <w:szCs w:val="28"/>
        </w:rPr>
        <w:t>.</w:t>
      </w:r>
    </w:p>
    <w:p w14:paraId="289E40D5" w14:textId="03AF4DB1" w:rsidR="007F1157" w:rsidRPr="00E45841" w:rsidRDefault="007F1157" w:rsidP="00DB42DC">
      <w:pPr>
        <w:spacing w:after="0" w:line="360" w:lineRule="auto"/>
        <w:ind w:left="76" w:firstLine="491"/>
        <w:jc w:val="both"/>
        <w:rPr>
          <w:rFonts w:ascii="Times New Roman" w:hAnsi="Times New Roman" w:cs="Times New Roman"/>
          <w:sz w:val="28"/>
          <w:szCs w:val="28"/>
        </w:rPr>
      </w:pPr>
      <w:r w:rsidRPr="00E45841">
        <w:rPr>
          <w:rFonts w:ascii="Times New Roman" w:hAnsi="Times New Roman" w:cs="Times New Roman"/>
          <w:sz w:val="28"/>
          <w:szCs w:val="28"/>
        </w:rPr>
        <w:t xml:space="preserve">Основным способом определения поставщика (подрядчика, исполнителя) у СМП, СОНКО является электронный аукцион. </w:t>
      </w:r>
      <w:r w:rsidR="00570817" w:rsidRPr="00E45841">
        <w:rPr>
          <w:rFonts w:ascii="Times New Roman" w:hAnsi="Times New Roman" w:cs="Times New Roman"/>
          <w:sz w:val="28"/>
          <w:szCs w:val="28"/>
        </w:rPr>
        <w:t>Доля таких</w:t>
      </w:r>
      <w:r w:rsidR="00340C98" w:rsidRPr="00E45841">
        <w:rPr>
          <w:rFonts w:ascii="Times New Roman" w:hAnsi="Times New Roman" w:cs="Times New Roman"/>
          <w:sz w:val="28"/>
          <w:szCs w:val="28"/>
        </w:rPr>
        <w:t xml:space="preserve"> закупок составляет </w:t>
      </w:r>
      <w:r w:rsidR="00FD671C">
        <w:rPr>
          <w:rFonts w:ascii="Times New Roman" w:hAnsi="Times New Roman" w:cs="Times New Roman"/>
          <w:sz w:val="28"/>
          <w:szCs w:val="28"/>
        </w:rPr>
        <w:t>68,47</w:t>
      </w:r>
      <w:r w:rsidR="00CD7A6F" w:rsidRPr="00E45841">
        <w:rPr>
          <w:rFonts w:ascii="Times New Roman" w:hAnsi="Times New Roman" w:cs="Times New Roman"/>
          <w:sz w:val="28"/>
          <w:szCs w:val="28"/>
        </w:rPr>
        <w:t xml:space="preserve"> </w:t>
      </w:r>
      <w:r w:rsidRPr="00E45841">
        <w:rPr>
          <w:rFonts w:ascii="Times New Roman" w:hAnsi="Times New Roman" w:cs="Times New Roman"/>
          <w:sz w:val="28"/>
          <w:szCs w:val="28"/>
        </w:rPr>
        <w:t xml:space="preserve">% от </w:t>
      </w:r>
      <w:r w:rsidR="00CD7A6F" w:rsidRPr="00E45841">
        <w:rPr>
          <w:rFonts w:ascii="Times New Roman" w:hAnsi="Times New Roman" w:cs="Times New Roman"/>
          <w:sz w:val="28"/>
          <w:szCs w:val="28"/>
        </w:rPr>
        <w:t>общ</w:t>
      </w:r>
      <w:r w:rsidR="00340C98" w:rsidRPr="00E45841">
        <w:rPr>
          <w:rFonts w:ascii="Times New Roman" w:hAnsi="Times New Roman" w:cs="Times New Roman"/>
          <w:sz w:val="28"/>
          <w:szCs w:val="28"/>
        </w:rPr>
        <w:t xml:space="preserve">его количества извещений </w:t>
      </w:r>
      <w:r w:rsidR="00570817" w:rsidRPr="00E45841">
        <w:rPr>
          <w:rFonts w:ascii="Times New Roman" w:hAnsi="Times New Roman" w:cs="Times New Roman"/>
          <w:sz w:val="28"/>
          <w:szCs w:val="28"/>
        </w:rPr>
        <w:t xml:space="preserve">и </w:t>
      </w:r>
      <w:r w:rsidR="00FD671C">
        <w:rPr>
          <w:rFonts w:ascii="Times New Roman" w:hAnsi="Times New Roman" w:cs="Times New Roman"/>
          <w:sz w:val="28"/>
          <w:szCs w:val="28"/>
        </w:rPr>
        <w:t>69,59</w:t>
      </w:r>
      <w:r w:rsidR="00CD7A6F" w:rsidRPr="00E45841">
        <w:rPr>
          <w:rFonts w:ascii="Times New Roman" w:hAnsi="Times New Roman" w:cs="Times New Roman"/>
          <w:sz w:val="28"/>
          <w:szCs w:val="28"/>
        </w:rPr>
        <w:t xml:space="preserve"> </w:t>
      </w:r>
      <w:r w:rsidRPr="00E45841">
        <w:rPr>
          <w:rFonts w:ascii="Times New Roman" w:hAnsi="Times New Roman" w:cs="Times New Roman"/>
          <w:sz w:val="28"/>
          <w:szCs w:val="28"/>
        </w:rPr>
        <w:t>% от общей стоимости извещений о закупках у СМП, СОНКО.</w:t>
      </w:r>
    </w:p>
    <w:p w14:paraId="5A29FBA0" w14:textId="1E75F1F1" w:rsidR="007960D2" w:rsidRPr="00E45841" w:rsidRDefault="007960D2" w:rsidP="00DB42DC">
      <w:pPr>
        <w:spacing w:after="0" w:line="360" w:lineRule="auto"/>
        <w:ind w:left="76" w:firstLine="491"/>
        <w:jc w:val="both"/>
        <w:rPr>
          <w:rFonts w:ascii="Times New Roman" w:hAnsi="Times New Roman" w:cs="Times New Roman"/>
          <w:sz w:val="28"/>
          <w:szCs w:val="28"/>
        </w:rPr>
      </w:pPr>
      <w:r w:rsidRPr="00E45841">
        <w:rPr>
          <w:rFonts w:ascii="Times New Roman" w:hAnsi="Times New Roman" w:cs="Times New Roman"/>
          <w:sz w:val="28"/>
          <w:szCs w:val="28"/>
        </w:rPr>
        <w:t>По итогам осуществления закупок с префе</w:t>
      </w:r>
      <w:r w:rsidR="00CD7A6F" w:rsidRPr="00E45841">
        <w:rPr>
          <w:rFonts w:ascii="Times New Roman" w:hAnsi="Times New Roman" w:cs="Times New Roman"/>
          <w:sz w:val="28"/>
          <w:szCs w:val="28"/>
        </w:rPr>
        <w:t>ренциями СМП, СОНКО заключен</w:t>
      </w:r>
      <w:r w:rsidR="00340C98" w:rsidRPr="00E45841">
        <w:rPr>
          <w:rFonts w:ascii="Times New Roman" w:hAnsi="Times New Roman" w:cs="Times New Roman"/>
          <w:sz w:val="28"/>
          <w:szCs w:val="28"/>
        </w:rPr>
        <w:t xml:space="preserve">о </w:t>
      </w:r>
      <w:r w:rsidR="00FD671C">
        <w:rPr>
          <w:rFonts w:ascii="Times New Roman" w:hAnsi="Times New Roman" w:cs="Times New Roman"/>
          <w:sz w:val="28"/>
          <w:szCs w:val="28"/>
        </w:rPr>
        <w:t>578</w:t>
      </w:r>
      <w:r w:rsidR="000E6330" w:rsidRPr="00E45841">
        <w:rPr>
          <w:rFonts w:ascii="Times New Roman" w:hAnsi="Times New Roman" w:cs="Times New Roman"/>
          <w:sz w:val="28"/>
          <w:szCs w:val="28"/>
        </w:rPr>
        <w:t xml:space="preserve"> </w:t>
      </w:r>
      <w:r w:rsidR="00CD7A6F" w:rsidRPr="00E45841">
        <w:rPr>
          <w:rFonts w:ascii="Times New Roman" w:hAnsi="Times New Roman" w:cs="Times New Roman"/>
          <w:sz w:val="28"/>
          <w:szCs w:val="28"/>
        </w:rPr>
        <w:t>муниципальны</w:t>
      </w:r>
      <w:r w:rsidR="00340C98" w:rsidRPr="00E45841">
        <w:rPr>
          <w:rFonts w:ascii="Times New Roman" w:hAnsi="Times New Roman" w:cs="Times New Roman"/>
          <w:sz w:val="28"/>
          <w:szCs w:val="28"/>
        </w:rPr>
        <w:t xml:space="preserve">х </w:t>
      </w:r>
      <w:r w:rsidR="00570817" w:rsidRPr="00E45841">
        <w:rPr>
          <w:rFonts w:ascii="Times New Roman" w:hAnsi="Times New Roman" w:cs="Times New Roman"/>
          <w:sz w:val="28"/>
          <w:szCs w:val="28"/>
        </w:rPr>
        <w:t>контрактов на</w:t>
      </w:r>
      <w:r w:rsidR="00340C98" w:rsidRPr="00E45841">
        <w:rPr>
          <w:rFonts w:ascii="Times New Roman" w:hAnsi="Times New Roman" w:cs="Times New Roman"/>
          <w:sz w:val="28"/>
          <w:szCs w:val="28"/>
        </w:rPr>
        <w:t xml:space="preserve"> сумму </w:t>
      </w:r>
      <w:r w:rsidR="00996F7E">
        <w:rPr>
          <w:rFonts w:ascii="Times New Roman" w:hAnsi="Times New Roman" w:cs="Times New Roman"/>
          <w:sz w:val="28"/>
          <w:szCs w:val="28"/>
        </w:rPr>
        <w:t>1</w:t>
      </w:r>
      <w:r w:rsidR="00FD671C">
        <w:rPr>
          <w:rFonts w:ascii="Times New Roman" w:hAnsi="Times New Roman" w:cs="Times New Roman"/>
          <w:sz w:val="28"/>
          <w:szCs w:val="28"/>
        </w:rPr>
        <w:t>63 503,76126</w:t>
      </w:r>
      <w:r w:rsidR="00DF5902" w:rsidRPr="00E45841">
        <w:rPr>
          <w:rFonts w:ascii="Times New Roman" w:hAnsi="Times New Roman" w:cs="Times New Roman"/>
          <w:sz w:val="28"/>
          <w:szCs w:val="28"/>
        </w:rPr>
        <w:t xml:space="preserve"> </w:t>
      </w:r>
      <w:r w:rsidR="00CD7A6F" w:rsidRPr="00E45841">
        <w:rPr>
          <w:rFonts w:ascii="Times New Roman" w:hAnsi="Times New Roman" w:cs="Times New Roman"/>
          <w:sz w:val="28"/>
          <w:szCs w:val="28"/>
        </w:rPr>
        <w:t>тыс.</w:t>
      </w:r>
      <w:r w:rsidR="00DB42DC" w:rsidRPr="00E45841">
        <w:rPr>
          <w:rFonts w:ascii="Times New Roman" w:hAnsi="Times New Roman" w:cs="Times New Roman"/>
          <w:sz w:val="28"/>
          <w:szCs w:val="28"/>
        </w:rPr>
        <w:t xml:space="preserve"> </w:t>
      </w:r>
      <w:r w:rsidRPr="00E45841">
        <w:rPr>
          <w:rFonts w:ascii="Times New Roman" w:hAnsi="Times New Roman" w:cs="Times New Roman"/>
          <w:sz w:val="28"/>
          <w:szCs w:val="28"/>
        </w:rPr>
        <w:t>руб</w:t>
      </w:r>
      <w:r w:rsidR="00DB42DC" w:rsidRPr="00E45841">
        <w:rPr>
          <w:rFonts w:ascii="Times New Roman" w:hAnsi="Times New Roman" w:cs="Times New Roman"/>
          <w:sz w:val="28"/>
          <w:szCs w:val="28"/>
        </w:rPr>
        <w:t>лей</w:t>
      </w:r>
      <w:r w:rsidRPr="00E45841">
        <w:rPr>
          <w:rFonts w:ascii="Times New Roman" w:hAnsi="Times New Roman" w:cs="Times New Roman"/>
          <w:sz w:val="28"/>
          <w:szCs w:val="28"/>
        </w:rPr>
        <w:t>.</w:t>
      </w:r>
    </w:p>
    <w:p w14:paraId="17A71792" w14:textId="0A0A7E9D" w:rsidR="00374FCA" w:rsidRPr="00E45841" w:rsidRDefault="007960D2" w:rsidP="00DB42DC">
      <w:pPr>
        <w:spacing w:after="0" w:line="360" w:lineRule="auto"/>
        <w:ind w:left="76" w:firstLine="491"/>
        <w:jc w:val="both"/>
        <w:rPr>
          <w:rFonts w:ascii="Times New Roman" w:hAnsi="Times New Roman" w:cs="Times New Roman"/>
          <w:sz w:val="28"/>
          <w:szCs w:val="28"/>
        </w:rPr>
      </w:pPr>
      <w:r w:rsidRPr="00E45841">
        <w:rPr>
          <w:rFonts w:ascii="Times New Roman" w:hAnsi="Times New Roman" w:cs="Times New Roman"/>
          <w:sz w:val="28"/>
          <w:szCs w:val="28"/>
        </w:rPr>
        <w:t>Средняя цена контракта, заключенного с СМП, СОНКО по итога</w:t>
      </w:r>
      <w:r w:rsidR="00CD7A6F" w:rsidRPr="00E45841">
        <w:rPr>
          <w:rFonts w:ascii="Times New Roman" w:hAnsi="Times New Roman" w:cs="Times New Roman"/>
          <w:sz w:val="28"/>
          <w:szCs w:val="28"/>
        </w:rPr>
        <w:t>м отче</w:t>
      </w:r>
      <w:r w:rsidR="00340C98" w:rsidRPr="00E45841">
        <w:rPr>
          <w:rFonts w:ascii="Times New Roman" w:hAnsi="Times New Roman" w:cs="Times New Roman"/>
          <w:sz w:val="28"/>
          <w:szCs w:val="28"/>
        </w:rPr>
        <w:t xml:space="preserve">тного периода </w:t>
      </w:r>
      <w:r w:rsidR="00570817" w:rsidRPr="00E45841">
        <w:rPr>
          <w:rFonts w:ascii="Times New Roman" w:hAnsi="Times New Roman" w:cs="Times New Roman"/>
          <w:sz w:val="28"/>
          <w:szCs w:val="28"/>
        </w:rPr>
        <w:t xml:space="preserve">составила </w:t>
      </w:r>
      <w:r w:rsidR="00FD671C">
        <w:rPr>
          <w:rFonts w:ascii="Times New Roman" w:hAnsi="Times New Roman" w:cs="Times New Roman"/>
          <w:sz w:val="28"/>
          <w:szCs w:val="28"/>
        </w:rPr>
        <w:t>282,87847</w:t>
      </w:r>
      <w:r w:rsidR="00340C98" w:rsidRPr="00E45841">
        <w:rPr>
          <w:rFonts w:ascii="Times New Roman" w:hAnsi="Times New Roman" w:cs="Times New Roman"/>
          <w:sz w:val="28"/>
          <w:szCs w:val="28"/>
        </w:rPr>
        <w:t xml:space="preserve"> </w:t>
      </w:r>
      <w:r w:rsidR="00CD7A6F" w:rsidRPr="00E45841">
        <w:rPr>
          <w:rFonts w:ascii="Times New Roman" w:hAnsi="Times New Roman" w:cs="Times New Roman"/>
          <w:sz w:val="28"/>
          <w:szCs w:val="28"/>
        </w:rPr>
        <w:t>тыс.</w:t>
      </w:r>
      <w:r w:rsidR="00DE2CD5" w:rsidRPr="00E45841">
        <w:rPr>
          <w:rFonts w:ascii="Times New Roman" w:hAnsi="Times New Roman" w:cs="Times New Roman"/>
          <w:sz w:val="28"/>
          <w:szCs w:val="28"/>
        </w:rPr>
        <w:t xml:space="preserve"> </w:t>
      </w:r>
      <w:r w:rsidRPr="00E45841">
        <w:rPr>
          <w:rFonts w:ascii="Times New Roman" w:hAnsi="Times New Roman" w:cs="Times New Roman"/>
          <w:sz w:val="28"/>
          <w:szCs w:val="28"/>
        </w:rPr>
        <w:t>руб</w:t>
      </w:r>
      <w:r w:rsidR="00DE2CD5" w:rsidRPr="00E45841">
        <w:rPr>
          <w:rFonts w:ascii="Times New Roman" w:hAnsi="Times New Roman" w:cs="Times New Roman"/>
          <w:sz w:val="28"/>
          <w:szCs w:val="28"/>
        </w:rPr>
        <w:t>лей</w:t>
      </w:r>
      <w:r w:rsidRPr="00E45841">
        <w:rPr>
          <w:rFonts w:ascii="Times New Roman" w:hAnsi="Times New Roman" w:cs="Times New Roman"/>
          <w:sz w:val="28"/>
          <w:szCs w:val="28"/>
        </w:rPr>
        <w:t>.</w:t>
      </w:r>
    </w:p>
    <w:p w14:paraId="00400BD8" w14:textId="77777777" w:rsidR="00CD7A6F" w:rsidRPr="00E45841" w:rsidRDefault="00CD7A6F" w:rsidP="00CD7A6F">
      <w:pPr>
        <w:spacing w:after="0" w:line="360" w:lineRule="auto"/>
        <w:ind w:left="76" w:firstLine="491"/>
        <w:rPr>
          <w:rFonts w:ascii="Times New Roman" w:hAnsi="Times New Roman" w:cs="Times New Roman"/>
          <w:sz w:val="28"/>
          <w:szCs w:val="28"/>
        </w:rPr>
      </w:pPr>
    </w:p>
    <w:p w14:paraId="3412FBBE" w14:textId="77777777" w:rsidR="000443EE" w:rsidRPr="001301C8" w:rsidRDefault="00374FCA" w:rsidP="00D33853">
      <w:pPr>
        <w:spacing w:after="0" w:line="360" w:lineRule="auto"/>
        <w:ind w:left="-284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01C8">
        <w:rPr>
          <w:rFonts w:ascii="Times New Roman" w:hAnsi="Times New Roman" w:cs="Times New Roman"/>
          <w:b/>
          <w:sz w:val="28"/>
          <w:szCs w:val="28"/>
        </w:rPr>
        <w:t>6</w:t>
      </w:r>
      <w:r w:rsidR="000443EE" w:rsidRPr="001301C8">
        <w:rPr>
          <w:rFonts w:ascii="Times New Roman" w:hAnsi="Times New Roman" w:cs="Times New Roman"/>
          <w:b/>
          <w:sz w:val="28"/>
          <w:szCs w:val="28"/>
        </w:rPr>
        <w:t xml:space="preserve"> Анализ реестра жалоб, плановых и внеплановых проверок, принятых по ним решений и выданных предписаний.</w:t>
      </w:r>
    </w:p>
    <w:p w14:paraId="57506A2F" w14:textId="77777777" w:rsidR="00F364CB" w:rsidRPr="001301C8" w:rsidRDefault="008457CF" w:rsidP="00BC1FB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01C8">
        <w:rPr>
          <w:rFonts w:ascii="Times New Roman" w:hAnsi="Times New Roman" w:cs="Times New Roman"/>
          <w:sz w:val="28"/>
          <w:szCs w:val="28"/>
        </w:rPr>
        <w:t>При формировании статистических показателей учтены контрольные мероприятия, дата начала кото</w:t>
      </w:r>
      <w:r w:rsidR="00BC1FBE" w:rsidRPr="001301C8">
        <w:rPr>
          <w:rFonts w:ascii="Times New Roman" w:hAnsi="Times New Roman" w:cs="Times New Roman"/>
          <w:sz w:val="28"/>
          <w:szCs w:val="28"/>
        </w:rPr>
        <w:t>рых попадает в отчетный период.</w:t>
      </w:r>
    </w:p>
    <w:p w14:paraId="43068436" w14:textId="77777777" w:rsidR="008457CF" w:rsidRPr="001301C8" w:rsidRDefault="00374FCA" w:rsidP="005E2137">
      <w:pPr>
        <w:rPr>
          <w:rFonts w:ascii="Times New Roman" w:hAnsi="Times New Roman" w:cs="Times New Roman"/>
          <w:b/>
          <w:sz w:val="28"/>
          <w:szCs w:val="28"/>
        </w:rPr>
      </w:pPr>
      <w:r w:rsidRPr="001301C8">
        <w:rPr>
          <w:rFonts w:ascii="Times New Roman" w:hAnsi="Times New Roman" w:cs="Times New Roman"/>
          <w:b/>
          <w:sz w:val="28"/>
          <w:szCs w:val="28"/>
        </w:rPr>
        <w:t>6</w:t>
      </w:r>
      <w:r w:rsidR="008457CF" w:rsidRPr="001301C8">
        <w:rPr>
          <w:rFonts w:ascii="Times New Roman" w:hAnsi="Times New Roman" w:cs="Times New Roman"/>
          <w:b/>
          <w:sz w:val="28"/>
          <w:szCs w:val="28"/>
        </w:rPr>
        <w:t>.1 Рассмотрение жалоб</w:t>
      </w:r>
      <w:r w:rsidR="00053D3A" w:rsidRPr="001301C8">
        <w:rPr>
          <w:rFonts w:ascii="Times New Roman" w:hAnsi="Times New Roman" w:cs="Times New Roman"/>
          <w:b/>
          <w:sz w:val="28"/>
          <w:szCs w:val="28"/>
        </w:rPr>
        <w:t>.</w:t>
      </w:r>
    </w:p>
    <w:p w14:paraId="20977247" w14:textId="35A2A5EF" w:rsidR="003A190E" w:rsidRPr="001301C8" w:rsidRDefault="000443EE" w:rsidP="003A190E">
      <w:pPr>
        <w:pStyle w:val="ac"/>
        <w:spacing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1301C8">
        <w:rPr>
          <w:rFonts w:ascii="Times New Roman" w:hAnsi="Times New Roman" w:cs="Times New Roman"/>
          <w:sz w:val="28"/>
          <w:szCs w:val="28"/>
        </w:rPr>
        <w:t>По данным ЕИС в течение 20</w:t>
      </w:r>
      <w:r w:rsidR="00ED5B2E" w:rsidRPr="001301C8">
        <w:rPr>
          <w:rFonts w:ascii="Times New Roman" w:hAnsi="Times New Roman" w:cs="Times New Roman"/>
          <w:sz w:val="28"/>
          <w:szCs w:val="28"/>
        </w:rPr>
        <w:t>2</w:t>
      </w:r>
      <w:r w:rsidR="00FD671C">
        <w:rPr>
          <w:rFonts w:ascii="Times New Roman" w:hAnsi="Times New Roman" w:cs="Times New Roman"/>
          <w:sz w:val="28"/>
          <w:szCs w:val="28"/>
        </w:rPr>
        <w:t>4</w:t>
      </w:r>
      <w:r w:rsidRPr="001301C8">
        <w:rPr>
          <w:rFonts w:ascii="Times New Roman" w:hAnsi="Times New Roman" w:cs="Times New Roman"/>
          <w:sz w:val="28"/>
          <w:szCs w:val="28"/>
        </w:rPr>
        <w:t xml:space="preserve"> года </w:t>
      </w:r>
      <w:r w:rsidR="00EB2E86" w:rsidRPr="001301C8">
        <w:rPr>
          <w:rFonts w:ascii="Times New Roman" w:hAnsi="Times New Roman" w:cs="Times New Roman"/>
          <w:sz w:val="28"/>
          <w:szCs w:val="28"/>
        </w:rPr>
        <w:t>по закупкам, проведённым</w:t>
      </w:r>
      <w:r w:rsidR="006447DC" w:rsidRPr="001301C8">
        <w:rPr>
          <w:rFonts w:ascii="Times New Roman" w:hAnsi="Times New Roman" w:cs="Times New Roman"/>
          <w:sz w:val="28"/>
          <w:szCs w:val="28"/>
        </w:rPr>
        <w:t xml:space="preserve"> МКУ «ЦБМУ</w:t>
      </w:r>
      <w:proofErr w:type="gramStart"/>
      <w:r w:rsidR="006447DC" w:rsidRPr="001301C8">
        <w:rPr>
          <w:rFonts w:ascii="Times New Roman" w:hAnsi="Times New Roman" w:cs="Times New Roman"/>
          <w:sz w:val="28"/>
          <w:szCs w:val="28"/>
        </w:rPr>
        <w:t>»</w:t>
      </w:r>
      <w:r w:rsidR="00EB2E86" w:rsidRPr="001301C8">
        <w:rPr>
          <w:rFonts w:ascii="Times New Roman" w:hAnsi="Times New Roman" w:cs="Times New Roman"/>
          <w:sz w:val="28"/>
          <w:szCs w:val="28"/>
        </w:rPr>
        <w:t>,</w:t>
      </w:r>
      <w:r w:rsidR="006447DC" w:rsidRPr="001301C8">
        <w:rPr>
          <w:rFonts w:ascii="Times New Roman" w:hAnsi="Times New Roman" w:cs="Times New Roman"/>
          <w:sz w:val="28"/>
          <w:szCs w:val="28"/>
        </w:rPr>
        <w:t xml:space="preserve"> </w:t>
      </w:r>
      <w:r w:rsidR="00EB2E86" w:rsidRPr="001301C8">
        <w:rPr>
          <w:rFonts w:ascii="Times New Roman" w:hAnsi="Times New Roman" w:cs="Times New Roman"/>
          <w:sz w:val="28"/>
          <w:szCs w:val="28"/>
        </w:rPr>
        <w:t xml:space="preserve"> </w:t>
      </w:r>
      <w:r w:rsidRPr="001301C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301C8">
        <w:rPr>
          <w:rFonts w:ascii="Times New Roman" w:hAnsi="Times New Roman" w:cs="Times New Roman"/>
          <w:sz w:val="28"/>
          <w:szCs w:val="28"/>
        </w:rPr>
        <w:t xml:space="preserve"> </w:t>
      </w:r>
      <w:r w:rsidR="00B646ED" w:rsidRPr="001301C8">
        <w:rPr>
          <w:rFonts w:ascii="Times New Roman" w:hAnsi="Times New Roman" w:cs="Times New Roman"/>
          <w:sz w:val="28"/>
          <w:szCs w:val="28"/>
        </w:rPr>
        <w:t xml:space="preserve">УФАС по </w:t>
      </w:r>
      <w:r w:rsidR="006447DC" w:rsidRPr="001301C8">
        <w:rPr>
          <w:rFonts w:ascii="Times New Roman" w:hAnsi="Times New Roman" w:cs="Times New Roman"/>
          <w:sz w:val="28"/>
          <w:szCs w:val="28"/>
        </w:rPr>
        <w:t xml:space="preserve">Иркутской </w:t>
      </w:r>
      <w:r w:rsidR="0008560E" w:rsidRPr="001301C8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="00390C3F" w:rsidRPr="001301C8">
        <w:rPr>
          <w:rFonts w:ascii="Times New Roman" w:hAnsi="Times New Roman" w:cs="Times New Roman"/>
          <w:sz w:val="28"/>
          <w:szCs w:val="28"/>
        </w:rPr>
        <w:t>поступил</w:t>
      </w:r>
      <w:r w:rsidR="003B0C96">
        <w:rPr>
          <w:rFonts w:ascii="Times New Roman" w:hAnsi="Times New Roman" w:cs="Times New Roman"/>
          <w:sz w:val="28"/>
          <w:szCs w:val="28"/>
        </w:rPr>
        <w:t>а</w:t>
      </w:r>
      <w:r w:rsidR="00390C3F" w:rsidRPr="001301C8">
        <w:rPr>
          <w:rFonts w:ascii="Times New Roman" w:hAnsi="Times New Roman" w:cs="Times New Roman"/>
          <w:sz w:val="28"/>
          <w:szCs w:val="28"/>
        </w:rPr>
        <w:t xml:space="preserve"> </w:t>
      </w:r>
      <w:r w:rsidR="003B0C96">
        <w:rPr>
          <w:rFonts w:ascii="Times New Roman" w:hAnsi="Times New Roman" w:cs="Times New Roman"/>
          <w:sz w:val="28"/>
          <w:szCs w:val="28"/>
        </w:rPr>
        <w:t>1</w:t>
      </w:r>
      <w:r w:rsidRPr="001301C8">
        <w:rPr>
          <w:rFonts w:ascii="Times New Roman" w:hAnsi="Times New Roman" w:cs="Times New Roman"/>
          <w:sz w:val="28"/>
          <w:szCs w:val="28"/>
        </w:rPr>
        <w:t xml:space="preserve"> жалоб</w:t>
      </w:r>
      <w:r w:rsidR="003B0C96">
        <w:rPr>
          <w:rFonts w:ascii="Times New Roman" w:hAnsi="Times New Roman" w:cs="Times New Roman"/>
          <w:sz w:val="28"/>
          <w:szCs w:val="28"/>
        </w:rPr>
        <w:t>а</w:t>
      </w:r>
      <w:r w:rsidR="00D3330E" w:rsidRPr="001301C8">
        <w:rPr>
          <w:rFonts w:ascii="Times New Roman" w:hAnsi="Times New Roman" w:cs="Times New Roman"/>
          <w:sz w:val="28"/>
          <w:szCs w:val="28"/>
        </w:rPr>
        <w:t xml:space="preserve">, что составляет </w:t>
      </w:r>
      <w:r w:rsidR="003B0C96">
        <w:rPr>
          <w:rFonts w:ascii="Times New Roman" w:hAnsi="Times New Roman" w:cs="Times New Roman"/>
          <w:sz w:val="28"/>
          <w:szCs w:val="28"/>
        </w:rPr>
        <w:t>0,5</w:t>
      </w:r>
      <w:r w:rsidR="00D3330E" w:rsidRPr="001301C8">
        <w:rPr>
          <w:rFonts w:ascii="Times New Roman" w:hAnsi="Times New Roman" w:cs="Times New Roman"/>
          <w:sz w:val="28"/>
          <w:szCs w:val="28"/>
        </w:rPr>
        <w:t xml:space="preserve"> </w:t>
      </w:r>
      <w:r w:rsidR="00974E68" w:rsidRPr="001301C8">
        <w:rPr>
          <w:rFonts w:ascii="Times New Roman" w:hAnsi="Times New Roman" w:cs="Times New Roman"/>
          <w:sz w:val="28"/>
          <w:szCs w:val="28"/>
        </w:rPr>
        <w:t>% от общего количества закупок,</w:t>
      </w:r>
      <w:r w:rsidR="00591CDA" w:rsidRPr="001301C8">
        <w:rPr>
          <w:rFonts w:ascii="Times New Roman" w:hAnsi="Times New Roman" w:cs="Times New Roman"/>
          <w:sz w:val="28"/>
          <w:szCs w:val="28"/>
        </w:rPr>
        <w:t xml:space="preserve"> из них </w:t>
      </w:r>
      <w:r w:rsidR="00974E68" w:rsidRPr="001301C8">
        <w:rPr>
          <w:rFonts w:ascii="Times New Roman" w:hAnsi="Times New Roman" w:cs="Times New Roman"/>
          <w:sz w:val="28"/>
          <w:szCs w:val="28"/>
        </w:rPr>
        <w:t xml:space="preserve">  необоснованных жалоб – </w:t>
      </w:r>
      <w:r w:rsidR="003B0C96">
        <w:rPr>
          <w:rFonts w:ascii="Times New Roman" w:hAnsi="Times New Roman" w:cs="Times New Roman"/>
          <w:sz w:val="28"/>
          <w:szCs w:val="28"/>
        </w:rPr>
        <w:t>1</w:t>
      </w:r>
      <w:r w:rsidRPr="001301C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7F7D7D9" w14:textId="2CA67270" w:rsidR="000F5CB0" w:rsidRPr="001301C8" w:rsidRDefault="00374FCA" w:rsidP="001301C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301C8">
        <w:rPr>
          <w:rFonts w:ascii="Times New Roman" w:hAnsi="Times New Roman" w:cs="Times New Roman"/>
          <w:b/>
          <w:sz w:val="28"/>
          <w:szCs w:val="28"/>
        </w:rPr>
        <w:t>6</w:t>
      </w:r>
      <w:r w:rsidR="008457CF" w:rsidRPr="001301C8">
        <w:rPr>
          <w:rFonts w:ascii="Times New Roman" w:hAnsi="Times New Roman" w:cs="Times New Roman"/>
          <w:b/>
          <w:sz w:val="28"/>
          <w:szCs w:val="28"/>
        </w:rPr>
        <w:t>.2 Проведение проверок органами контроля</w:t>
      </w:r>
      <w:r w:rsidR="00D874BA" w:rsidRPr="001301C8">
        <w:rPr>
          <w:rFonts w:ascii="Times New Roman" w:hAnsi="Times New Roman" w:cs="Times New Roman"/>
          <w:b/>
          <w:sz w:val="28"/>
          <w:szCs w:val="28"/>
        </w:rPr>
        <w:t>.</w:t>
      </w:r>
    </w:p>
    <w:p w14:paraId="7A208D73" w14:textId="363E035B" w:rsidR="008457CF" w:rsidRPr="00E45841" w:rsidRDefault="009F4D07" w:rsidP="00D44C2A">
      <w:pPr>
        <w:spacing w:after="0" w:line="36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45841">
        <w:rPr>
          <w:rFonts w:ascii="Times New Roman" w:hAnsi="Times New Roman" w:cs="Times New Roman"/>
          <w:sz w:val="28"/>
          <w:szCs w:val="28"/>
        </w:rPr>
        <w:t xml:space="preserve">За </w:t>
      </w:r>
      <w:r w:rsidR="00340C98" w:rsidRPr="00E45841">
        <w:rPr>
          <w:rFonts w:ascii="Times New Roman" w:hAnsi="Times New Roman" w:cs="Times New Roman"/>
          <w:sz w:val="28"/>
          <w:szCs w:val="28"/>
        </w:rPr>
        <w:t>20</w:t>
      </w:r>
      <w:r w:rsidR="00ED5B2E" w:rsidRPr="00E45841">
        <w:rPr>
          <w:rFonts w:ascii="Times New Roman" w:hAnsi="Times New Roman" w:cs="Times New Roman"/>
          <w:sz w:val="28"/>
          <w:szCs w:val="28"/>
        </w:rPr>
        <w:t>2</w:t>
      </w:r>
      <w:r w:rsidR="00FD671C">
        <w:rPr>
          <w:rFonts w:ascii="Times New Roman" w:hAnsi="Times New Roman" w:cs="Times New Roman"/>
          <w:sz w:val="28"/>
          <w:szCs w:val="28"/>
        </w:rPr>
        <w:t>4</w:t>
      </w:r>
      <w:r w:rsidRPr="00E45841">
        <w:rPr>
          <w:rFonts w:ascii="Times New Roman" w:hAnsi="Times New Roman" w:cs="Times New Roman"/>
          <w:sz w:val="28"/>
          <w:szCs w:val="28"/>
        </w:rPr>
        <w:t xml:space="preserve"> год</w:t>
      </w:r>
      <w:r w:rsidR="008457CF" w:rsidRPr="00E45841">
        <w:rPr>
          <w:rFonts w:ascii="Times New Roman" w:hAnsi="Times New Roman" w:cs="Times New Roman"/>
          <w:sz w:val="28"/>
          <w:szCs w:val="28"/>
        </w:rPr>
        <w:t xml:space="preserve"> </w:t>
      </w:r>
      <w:r w:rsidR="0008560E" w:rsidRPr="00E45841">
        <w:rPr>
          <w:rFonts w:ascii="Times New Roman" w:hAnsi="Times New Roman" w:cs="Times New Roman"/>
          <w:sz w:val="28"/>
          <w:szCs w:val="28"/>
        </w:rPr>
        <w:t xml:space="preserve">отделом по контролю в сфере </w:t>
      </w:r>
      <w:r w:rsidR="003276B8" w:rsidRPr="00E45841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08560E" w:rsidRPr="00E45841">
        <w:rPr>
          <w:rFonts w:ascii="Times New Roman" w:hAnsi="Times New Roman" w:cs="Times New Roman"/>
          <w:sz w:val="28"/>
          <w:szCs w:val="28"/>
        </w:rPr>
        <w:t xml:space="preserve">закупок </w:t>
      </w:r>
      <w:r w:rsidR="00931200" w:rsidRPr="00E45841">
        <w:rPr>
          <w:rFonts w:ascii="Times New Roman" w:hAnsi="Times New Roman" w:cs="Times New Roman"/>
          <w:sz w:val="28"/>
          <w:szCs w:val="28"/>
        </w:rPr>
        <w:t>п</w:t>
      </w:r>
      <w:r w:rsidR="00340C98" w:rsidRPr="00E45841">
        <w:rPr>
          <w:rFonts w:ascii="Times New Roman" w:hAnsi="Times New Roman" w:cs="Times New Roman"/>
          <w:sz w:val="28"/>
          <w:szCs w:val="28"/>
        </w:rPr>
        <w:t xml:space="preserve">роведено  </w:t>
      </w:r>
      <w:r w:rsidR="005576A4">
        <w:rPr>
          <w:rFonts w:ascii="Times New Roman" w:hAnsi="Times New Roman" w:cs="Times New Roman"/>
          <w:sz w:val="28"/>
          <w:szCs w:val="28"/>
        </w:rPr>
        <w:t>16</w:t>
      </w:r>
      <w:r w:rsidR="00340C98" w:rsidRPr="00E45841">
        <w:rPr>
          <w:rFonts w:ascii="Times New Roman" w:hAnsi="Times New Roman" w:cs="Times New Roman"/>
          <w:sz w:val="28"/>
          <w:szCs w:val="28"/>
        </w:rPr>
        <w:t xml:space="preserve"> плановых </w:t>
      </w:r>
      <w:r w:rsidR="00931200" w:rsidRPr="00E45841">
        <w:rPr>
          <w:rFonts w:ascii="Times New Roman" w:hAnsi="Times New Roman" w:cs="Times New Roman"/>
          <w:sz w:val="28"/>
          <w:szCs w:val="28"/>
        </w:rPr>
        <w:t>провер</w:t>
      </w:r>
      <w:r w:rsidR="003B411B" w:rsidRPr="00E45841">
        <w:rPr>
          <w:rFonts w:ascii="Times New Roman" w:hAnsi="Times New Roman" w:cs="Times New Roman"/>
          <w:sz w:val="28"/>
          <w:szCs w:val="28"/>
        </w:rPr>
        <w:t>ок</w:t>
      </w:r>
      <w:r w:rsidR="00931200" w:rsidRPr="00E45841">
        <w:rPr>
          <w:rFonts w:ascii="Times New Roman" w:hAnsi="Times New Roman" w:cs="Times New Roman"/>
          <w:sz w:val="28"/>
          <w:szCs w:val="28"/>
        </w:rPr>
        <w:t xml:space="preserve"> соблюдения законодательства Российской Федерации о контрактной системе в сфере закупок, </w:t>
      </w:r>
      <w:r w:rsidR="008457CF" w:rsidRPr="00E45841">
        <w:rPr>
          <w:rFonts w:ascii="Times New Roman" w:hAnsi="Times New Roman" w:cs="Times New Roman"/>
          <w:sz w:val="28"/>
          <w:szCs w:val="28"/>
        </w:rPr>
        <w:t xml:space="preserve">установлено </w:t>
      </w:r>
      <w:r w:rsidR="00FD671C">
        <w:rPr>
          <w:rFonts w:ascii="Times New Roman" w:hAnsi="Times New Roman" w:cs="Times New Roman"/>
          <w:sz w:val="28"/>
          <w:szCs w:val="28"/>
        </w:rPr>
        <w:t>36</w:t>
      </w:r>
      <w:r w:rsidR="008457CF" w:rsidRPr="00E45841">
        <w:rPr>
          <w:rFonts w:ascii="Times New Roman" w:hAnsi="Times New Roman" w:cs="Times New Roman"/>
          <w:sz w:val="28"/>
          <w:szCs w:val="28"/>
        </w:rPr>
        <w:t xml:space="preserve"> нарушений законодательства Российской Федерации и иных нормативных правовых актов о </w:t>
      </w:r>
      <w:r w:rsidR="008457CF" w:rsidRPr="00E45841">
        <w:rPr>
          <w:rFonts w:ascii="Times New Roman" w:hAnsi="Times New Roman" w:cs="Times New Roman"/>
          <w:sz w:val="28"/>
          <w:szCs w:val="28"/>
        </w:rPr>
        <w:lastRenderedPageBreak/>
        <w:t>контрактной системе в сфере закупок, в том числе содержащих составы административных правонарушений в сфере закупок</w:t>
      </w:r>
      <w:r w:rsidR="00D874BA" w:rsidRPr="00E45841">
        <w:rPr>
          <w:rFonts w:ascii="Times New Roman" w:hAnsi="Times New Roman" w:cs="Times New Roman"/>
          <w:sz w:val="28"/>
          <w:szCs w:val="28"/>
        </w:rPr>
        <w:t>.</w:t>
      </w:r>
    </w:p>
    <w:p w14:paraId="4DDF6B17" w14:textId="4EFDF3F7" w:rsidR="00931200" w:rsidRPr="00E45841" w:rsidRDefault="00D44C2A" w:rsidP="006447DC">
      <w:pPr>
        <w:spacing w:after="0" w:line="36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45841">
        <w:rPr>
          <w:rFonts w:ascii="Times New Roman" w:hAnsi="Times New Roman" w:cs="Times New Roman"/>
          <w:sz w:val="28"/>
          <w:szCs w:val="28"/>
        </w:rPr>
        <w:t>Наибольший процент нарушений допускают муниципальные заказчики при направлении в реестр контрактов информации о</w:t>
      </w:r>
      <w:r w:rsidR="00E928BF" w:rsidRPr="00E45841">
        <w:rPr>
          <w:rFonts w:ascii="Times New Roman" w:hAnsi="Times New Roman" w:cs="Times New Roman"/>
          <w:sz w:val="28"/>
          <w:szCs w:val="28"/>
        </w:rPr>
        <w:t xml:space="preserve"> заключении </w:t>
      </w:r>
      <w:r w:rsidRPr="00E45841">
        <w:rPr>
          <w:rFonts w:ascii="Times New Roman" w:hAnsi="Times New Roman" w:cs="Times New Roman"/>
          <w:sz w:val="28"/>
          <w:szCs w:val="28"/>
        </w:rPr>
        <w:t xml:space="preserve">контрактов (ч.3 ст.103 </w:t>
      </w:r>
      <w:r w:rsidR="00D4013F" w:rsidRPr="00E45841">
        <w:rPr>
          <w:rFonts w:ascii="Times New Roman" w:hAnsi="Times New Roman" w:cs="Times New Roman"/>
          <w:sz w:val="28"/>
          <w:szCs w:val="28"/>
        </w:rPr>
        <w:t>Закона 44-ФЗ</w:t>
      </w:r>
      <w:r w:rsidR="002B6F58" w:rsidRPr="00E45841">
        <w:rPr>
          <w:rFonts w:ascii="Times New Roman" w:hAnsi="Times New Roman" w:cs="Times New Roman"/>
          <w:sz w:val="28"/>
          <w:szCs w:val="28"/>
        </w:rPr>
        <w:t>)</w:t>
      </w:r>
      <w:r w:rsidR="003B0C96">
        <w:rPr>
          <w:rFonts w:ascii="Times New Roman" w:hAnsi="Times New Roman" w:cs="Times New Roman"/>
          <w:sz w:val="28"/>
          <w:szCs w:val="28"/>
        </w:rPr>
        <w:t>.</w:t>
      </w:r>
    </w:p>
    <w:p w14:paraId="358A26ED" w14:textId="644F3813" w:rsidR="00D16AA1" w:rsidRPr="00E45841" w:rsidRDefault="00CD5EBD" w:rsidP="00D16AA1">
      <w:pPr>
        <w:spacing w:after="0" w:line="36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45841">
        <w:rPr>
          <w:rFonts w:ascii="Times New Roman" w:hAnsi="Times New Roman" w:cs="Times New Roman"/>
          <w:sz w:val="28"/>
          <w:szCs w:val="28"/>
        </w:rPr>
        <w:t xml:space="preserve">По результатам проверок было выдано </w:t>
      </w:r>
      <w:r w:rsidR="00D16AA1">
        <w:rPr>
          <w:rFonts w:ascii="Times New Roman" w:hAnsi="Times New Roman" w:cs="Times New Roman"/>
          <w:sz w:val="28"/>
          <w:szCs w:val="28"/>
        </w:rPr>
        <w:t>3</w:t>
      </w:r>
      <w:r w:rsidRPr="00E45841">
        <w:rPr>
          <w:rFonts w:ascii="Times New Roman" w:hAnsi="Times New Roman" w:cs="Times New Roman"/>
          <w:sz w:val="28"/>
          <w:szCs w:val="28"/>
        </w:rPr>
        <w:t xml:space="preserve"> предписани</w:t>
      </w:r>
      <w:r w:rsidR="00003680" w:rsidRPr="00E45841">
        <w:rPr>
          <w:rFonts w:ascii="Times New Roman" w:hAnsi="Times New Roman" w:cs="Times New Roman"/>
          <w:sz w:val="28"/>
          <w:szCs w:val="28"/>
        </w:rPr>
        <w:t>я</w:t>
      </w:r>
      <w:r w:rsidRPr="00E45841">
        <w:rPr>
          <w:rFonts w:ascii="Times New Roman" w:hAnsi="Times New Roman" w:cs="Times New Roman"/>
          <w:sz w:val="28"/>
          <w:szCs w:val="28"/>
        </w:rPr>
        <w:t xml:space="preserve"> об устранении нарушений.  </w:t>
      </w:r>
      <w:r w:rsidR="00E33B28" w:rsidRPr="00E45841">
        <w:rPr>
          <w:rFonts w:ascii="Times New Roman" w:hAnsi="Times New Roman" w:cs="Times New Roman"/>
          <w:sz w:val="28"/>
          <w:szCs w:val="28"/>
        </w:rPr>
        <w:t>Все</w:t>
      </w:r>
      <w:r w:rsidR="001660CF" w:rsidRPr="00E45841">
        <w:rPr>
          <w:rFonts w:ascii="Times New Roman" w:hAnsi="Times New Roman" w:cs="Times New Roman"/>
          <w:sz w:val="28"/>
          <w:szCs w:val="28"/>
        </w:rPr>
        <w:t xml:space="preserve"> п</w:t>
      </w:r>
      <w:r w:rsidR="006447DC" w:rsidRPr="00E45841">
        <w:rPr>
          <w:rFonts w:ascii="Times New Roman" w:hAnsi="Times New Roman" w:cs="Times New Roman"/>
          <w:sz w:val="28"/>
          <w:szCs w:val="28"/>
        </w:rPr>
        <w:t>редписани</w:t>
      </w:r>
      <w:r w:rsidR="001660CF" w:rsidRPr="00E45841">
        <w:rPr>
          <w:rFonts w:ascii="Times New Roman" w:hAnsi="Times New Roman" w:cs="Times New Roman"/>
          <w:sz w:val="28"/>
          <w:szCs w:val="28"/>
        </w:rPr>
        <w:t>я</w:t>
      </w:r>
      <w:r w:rsidR="006447DC" w:rsidRPr="00E45841">
        <w:rPr>
          <w:rFonts w:ascii="Times New Roman" w:hAnsi="Times New Roman" w:cs="Times New Roman"/>
          <w:sz w:val="28"/>
          <w:szCs w:val="28"/>
        </w:rPr>
        <w:t xml:space="preserve"> исполнен</w:t>
      </w:r>
      <w:r w:rsidR="001660CF" w:rsidRPr="00E45841">
        <w:rPr>
          <w:rFonts w:ascii="Times New Roman" w:hAnsi="Times New Roman" w:cs="Times New Roman"/>
          <w:sz w:val="28"/>
          <w:szCs w:val="28"/>
        </w:rPr>
        <w:t>ы</w:t>
      </w:r>
      <w:r w:rsidR="006447DC" w:rsidRPr="00E45841">
        <w:rPr>
          <w:rFonts w:ascii="Times New Roman" w:hAnsi="Times New Roman" w:cs="Times New Roman"/>
          <w:sz w:val="28"/>
          <w:szCs w:val="28"/>
        </w:rPr>
        <w:t xml:space="preserve"> в полном объеме.</w:t>
      </w:r>
      <w:r w:rsidR="000969A8" w:rsidRPr="00E4584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A4341F9" w14:textId="3BC3629A" w:rsidR="00717C7E" w:rsidRPr="00E45841" w:rsidRDefault="00717C7E" w:rsidP="006447DC">
      <w:pPr>
        <w:spacing w:after="0" w:line="36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45841">
        <w:rPr>
          <w:rFonts w:ascii="Times New Roman" w:hAnsi="Times New Roman" w:cs="Times New Roman"/>
          <w:sz w:val="28"/>
          <w:szCs w:val="28"/>
        </w:rPr>
        <w:t>За 202</w:t>
      </w:r>
      <w:r w:rsidR="00FD671C">
        <w:rPr>
          <w:rFonts w:ascii="Times New Roman" w:hAnsi="Times New Roman" w:cs="Times New Roman"/>
          <w:sz w:val="28"/>
          <w:szCs w:val="28"/>
        </w:rPr>
        <w:t>4</w:t>
      </w:r>
      <w:r w:rsidRPr="00E45841">
        <w:rPr>
          <w:rFonts w:ascii="Times New Roman" w:hAnsi="Times New Roman" w:cs="Times New Roman"/>
          <w:sz w:val="28"/>
          <w:szCs w:val="28"/>
        </w:rPr>
        <w:t xml:space="preserve"> год </w:t>
      </w:r>
      <w:bookmarkStart w:id="2" w:name="_Hlk127257465"/>
      <w:r w:rsidRPr="00E45841">
        <w:rPr>
          <w:rFonts w:ascii="Times New Roman" w:hAnsi="Times New Roman" w:cs="Times New Roman"/>
          <w:sz w:val="28"/>
          <w:szCs w:val="28"/>
        </w:rPr>
        <w:t xml:space="preserve">отделом по контролю в сфере муниципальных закупок было </w:t>
      </w:r>
      <w:bookmarkEnd w:id="2"/>
      <w:r w:rsidRPr="00E45841">
        <w:rPr>
          <w:rFonts w:ascii="Times New Roman" w:hAnsi="Times New Roman" w:cs="Times New Roman"/>
          <w:sz w:val="28"/>
          <w:szCs w:val="28"/>
        </w:rPr>
        <w:t>рассмотрено</w:t>
      </w:r>
      <w:r w:rsidR="00D16AA1" w:rsidRPr="00D16AA1">
        <w:rPr>
          <w:rFonts w:ascii="Times New Roman" w:hAnsi="Times New Roman" w:cs="Times New Roman"/>
          <w:sz w:val="28"/>
          <w:szCs w:val="28"/>
        </w:rPr>
        <w:t xml:space="preserve"> 24 уведомления о заключении контрактов с единственным поставщиком</w:t>
      </w:r>
      <w:r w:rsidR="00D16AA1">
        <w:rPr>
          <w:rFonts w:ascii="Times New Roman" w:hAnsi="Times New Roman" w:cs="Times New Roman"/>
          <w:sz w:val="28"/>
          <w:szCs w:val="28"/>
        </w:rPr>
        <w:t>, 5</w:t>
      </w:r>
      <w:r w:rsidRPr="00E45841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5576A4">
        <w:rPr>
          <w:rFonts w:ascii="Times New Roman" w:hAnsi="Times New Roman" w:cs="Times New Roman"/>
          <w:sz w:val="28"/>
          <w:szCs w:val="28"/>
        </w:rPr>
        <w:t>й</w:t>
      </w:r>
      <w:r w:rsidRPr="00E45841">
        <w:rPr>
          <w:rFonts w:ascii="Times New Roman" w:hAnsi="Times New Roman" w:cs="Times New Roman"/>
          <w:sz w:val="28"/>
          <w:szCs w:val="28"/>
        </w:rPr>
        <w:t xml:space="preserve"> о согласовании закупки у единственного поставщика в </w:t>
      </w:r>
      <w:r w:rsidR="00B626A9" w:rsidRPr="00E45841">
        <w:rPr>
          <w:rFonts w:ascii="Times New Roman" w:hAnsi="Times New Roman" w:cs="Times New Roman"/>
          <w:sz w:val="28"/>
          <w:szCs w:val="28"/>
        </w:rPr>
        <w:t>соответствии с</w:t>
      </w:r>
      <w:r w:rsidRPr="00E45841">
        <w:rPr>
          <w:rFonts w:ascii="Times New Roman" w:hAnsi="Times New Roman" w:cs="Times New Roman"/>
          <w:sz w:val="28"/>
          <w:szCs w:val="28"/>
        </w:rPr>
        <w:t xml:space="preserve"> пунктом 4 части 5 статьи 93 Федеральным законом № 44-ФЗ поступивших от муниципальных заказчиков.</w:t>
      </w:r>
      <w:r w:rsidR="00C34E92" w:rsidRPr="00E45841">
        <w:rPr>
          <w:rFonts w:ascii="Times New Roman" w:hAnsi="Times New Roman" w:cs="Times New Roman"/>
          <w:sz w:val="28"/>
          <w:szCs w:val="28"/>
        </w:rPr>
        <w:t xml:space="preserve"> На основании данных обращений отделом по контролю в сфере муниципальных закупок было проведено </w:t>
      </w:r>
      <w:r w:rsidR="00D16AA1">
        <w:rPr>
          <w:rFonts w:ascii="Times New Roman" w:hAnsi="Times New Roman" w:cs="Times New Roman"/>
          <w:sz w:val="28"/>
          <w:szCs w:val="28"/>
        </w:rPr>
        <w:t>5</w:t>
      </w:r>
      <w:r w:rsidR="00C34E92" w:rsidRPr="00E45841">
        <w:rPr>
          <w:rFonts w:ascii="Times New Roman" w:hAnsi="Times New Roman" w:cs="Times New Roman"/>
          <w:sz w:val="28"/>
          <w:szCs w:val="28"/>
        </w:rPr>
        <w:t xml:space="preserve"> внеплановых провер</w:t>
      </w:r>
      <w:r w:rsidR="005576A4">
        <w:rPr>
          <w:rFonts w:ascii="Times New Roman" w:hAnsi="Times New Roman" w:cs="Times New Roman"/>
          <w:sz w:val="28"/>
          <w:szCs w:val="28"/>
        </w:rPr>
        <w:t>ок</w:t>
      </w:r>
      <w:r w:rsidR="00C34E92" w:rsidRPr="00E45841">
        <w:rPr>
          <w:rFonts w:ascii="Times New Roman" w:hAnsi="Times New Roman" w:cs="Times New Roman"/>
          <w:sz w:val="28"/>
          <w:szCs w:val="28"/>
        </w:rPr>
        <w:t xml:space="preserve">. По результатам проведения внеплановых проверок отделом по контролю в сфере муниципальных закупок выдано </w:t>
      </w:r>
      <w:r w:rsidR="00D16AA1">
        <w:rPr>
          <w:rFonts w:ascii="Times New Roman" w:hAnsi="Times New Roman" w:cs="Times New Roman"/>
          <w:sz w:val="28"/>
          <w:szCs w:val="28"/>
        </w:rPr>
        <w:t>5</w:t>
      </w:r>
      <w:r w:rsidR="00C34E92" w:rsidRPr="00E45841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5576A4">
        <w:rPr>
          <w:rFonts w:ascii="Times New Roman" w:hAnsi="Times New Roman" w:cs="Times New Roman"/>
          <w:sz w:val="28"/>
          <w:szCs w:val="28"/>
        </w:rPr>
        <w:t>й</w:t>
      </w:r>
      <w:r w:rsidR="00C34E92" w:rsidRPr="00E45841">
        <w:rPr>
          <w:rFonts w:ascii="Times New Roman" w:hAnsi="Times New Roman" w:cs="Times New Roman"/>
          <w:sz w:val="28"/>
          <w:szCs w:val="28"/>
        </w:rPr>
        <w:t xml:space="preserve"> </w:t>
      </w:r>
      <w:r w:rsidR="00C34E92" w:rsidRPr="00E4584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 согласовании заключения контракта с единственным поставщиком.</w:t>
      </w:r>
    </w:p>
    <w:p w14:paraId="3DB90DB5" w14:textId="77777777" w:rsidR="00AF3D53" w:rsidRPr="00E45841" w:rsidRDefault="00AF3D53" w:rsidP="00931200">
      <w:pPr>
        <w:tabs>
          <w:tab w:val="left" w:pos="54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F4FA5ED" w14:textId="77777777" w:rsidR="002B6F58" w:rsidRPr="00E45841" w:rsidRDefault="002B6F58" w:rsidP="002B6F58">
      <w:pPr>
        <w:pStyle w:val="ac"/>
        <w:spacing w:line="360" w:lineRule="auto"/>
        <w:ind w:left="851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45841">
        <w:rPr>
          <w:rFonts w:ascii="Times New Roman" w:hAnsi="Times New Roman" w:cs="Times New Roman"/>
          <w:b/>
          <w:sz w:val="28"/>
          <w:szCs w:val="28"/>
        </w:rPr>
        <w:t>Выводы по результатам проведённого мониторинга закупок</w:t>
      </w:r>
    </w:p>
    <w:p w14:paraId="2D9D78C0" w14:textId="77777777" w:rsidR="002B6F58" w:rsidRPr="00E45841" w:rsidRDefault="002B6F58" w:rsidP="002B6F58">
      <w:pPr>
        <w:pStyle w:val="ac"/>
        <w:spacing w:line="360" w:lineRule="auto"/>
        <w:ind w:firstLine="131"/>
        <w:jc w:val="center"/>
        <w:rPr>
          <w:rFonts w:ascii="Times New Roman" w:hAnsi="Times New Roman" w:cs="Times New Roman"/>
          <w:sz w:val="28"/>
          <w:szCs w:val="28"/>
        </w:rPr>
      </w:pPr>
      <w:r w:rsidRPr="00E45841">
        <w:rPr>
          <w:rFonts w:ascii="Times New Roman" w:hAnsi="Times New Roman" w:cs="Times New Roman"/>
          <w:b/>
          <w:sz w:val="28"/>
          <w:szCs w:val="28"/>
        </w:rPr>
        <w:t>товаров, работ, услуг для обеспечения нужд Шелеховского района</w:t>
      </w:r>
    </w:p>
    <w:p w14:paraId="0D2E16C6" w14:textId="162252F5" w:rsidR="002B6F58" w:rsidRPr="00E45841" w:rsidRDefault="002B6F58" w:rsidP="002B6F58">
      <w:pPr>
        <w:spacing w:line="360" w:lineRule="auto"/>
        <w:ind w:left="76" w:firstLine="131"/>
        <w:jc w:val="center"/>
        <w:rPr>
          <w:rFonts w:ascii="Times New Roman" w:hAnsi="Times New Roman" w:cs="Times New Roman"/>
          <w:sz w:val="28"/>
          <w:szCs w:val="28"/>
        </w:rPr>
      </w:pPr>
      <w:r w:rsidRPr="00E45841">
        <w:rPr>
          <w:rFonts w:ascii="Times New Roman" w:hAnsi="Times New Roman" w:cs="Times New Roman"/>
          <w:b/>
          <w:sz w:val="28"/>
          <w:szCs w:val="28"/>
        </w:rPr>
        <w:t>за 20</w:t>
      </w:r>
      <w:r w:rsidR="006C0AC9" w:rsidRPr="00E45841">
        <w:rPr>
          <w:rFonts w:ascii="Times New Roman" w:hAnsi="Times New Roman" w:cs="Times New Roman"/>
          <w:b/>
          <w:sz w:val="28"/>
          <w:szCs w:val="28"/>
        </w:rPr>
        <w:t>2</w:t>
      </w:r>
      <w:r w:rsidR="00D16AA1">
        <w:rPr>
          <w:rFonts w:ascii="Times New Roman" w:hAnsi="Times New Roman" w:cs="Times New Roman"/>
          <w:b/>
          <w:sz w:val="28"/>
          <w:szCs w:val="28"/>
        </w:rPr>
        <w:t>4</w:t>
      </w:r>
      <w:r w:rsidRPr="00E45841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3C2C662C" w14:textId="5A77C9CA" w:rsidR="002B6F58" w:rsidRPr="00E45841" w:rsidRDefault="002B6F58" w:rsidP="002B6F58">
      <w:pPr>
        <w:autoSpaceDE w:val="0"/>
        <w:autoSpaceDN w:val="0"/>
        <w:adjustRightInd w:val="0"/>
        <w:spacing w:after="0" w:line="360" w:lineRule="auto"/>
        <w:ind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5841">
        <w:rPr>
          <w:rFonts w:ascii="Times New Roman" w:hAnsi="Times New Roman" w:cs="Times New Roman"/>
          <w:sz w:val="28"/>
          <w:szCs w:val="28"/>
        </w:rPr>
        <w:t>Всего число опубликованных извещений по конкурентным закупкам за 20</w:t>
      </w:r>
      <w:r w:rsidR="00981F85" w:rsidRPr="00E45841">
        <w:rPr>
          <w:rFonts w:ascii="Times New Roman" w:hAnsi="Times New Roman" w:cs="Times New Roman"/>
          <w:sz w:val="28"/>
          <w:szCs w:val="28"/>
        </w:rPr>
        <w:t>2</w:t>
      </w:r>
      <w:r w:rsidR="00D16AA1">
        <w:rPr>
          <w:rFonts w:ascii="Times New Roman" w:hAnsi="Times New Roman" w:cs="Times New Roman"/>
          <w:sz w:val="28"/>
          <w:szCs w:val="28"/>
        </w:rPr>
        <w:t>4</w:t>
      </w:r>
      <w:r w:rsidR="00A56382" w:rsidRPr="00E45841">
        <w:rPr>
          <w:rFonts w:ascii="Times New Roman" w:hAnsi="Times New Roman" w:cs="Times New Roman"/>
          <w:sz w:val="28"/>
          <w:szCs w:val="28"/>
        </w:rPr>
        <w:t xml:space="preserve"> </w:t>
      </w:r>
      <w:r w:rsidRPr="00E45841">
        <w:rPr>
          <w:rFonts w:ascii="Times New Roman" w:hAnsi="Times New Roman" w:cs="Times New Roman"/>
          <w:sz w:val="28"/>
          <w:szCs w:val="28"/>
        </w:rPr>
        <w:t xml:space="preserve">год по Шелеховскому району составляет </w:t>
      </w:r>
      <w:r w:rsidR="00D16AA1">
        <w:rPr>
          <w:rFonts w:ascii="Times New Roman" w:eastAsia="Times New Roman" w:hAnsi="Times New Roman" w:cs="Times New Roman"/>
          <w:bCs/>
          <w:sz w:val="28"/>
          <w:szCs w:val="28"/>
        </w:rPr>
        <w:t>184</w:t>
      </w:r>
      <w:r w:rsidRPr="00E4584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E45841">
        <w:rPr>
          <w:rFonts w:ascii="Times New Roman" w:hAnsi="Times New Roman" w:cs="Times New Roman"/>
          <w:sz w:val="28"/>
          <w:szCs w:val="28"/>
        </w:rPr>
        <w:t xml:space="preserve">с общим суммарным значением начальной (максимальной) цены контракта (далее – НМЦК) </w:t>
      </w:r>
      <w:r w:rsidR="00D16AA1">
        <w:rPr>
          <w:rFonts w:ascii="Times New Roman" w:hAnsi="Times New Roman" w:cs="Times New Roman"/>
          <w:sz w:val="28"/>
          <w:szCs w:val="28"/>
        </w:rPr>
        <w:t>344 652,37296</w:t>
      </w:r>
      <w:r w:rsidRPr="00E4584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E45841">
        <w:rPr>
          <w:rFonts w:ascii="Times New Roman" w:hAnsi="Times New Roman" w:cs="Times New Roman"/>
          <w:bCs/>
          <w:color w:val="000000"/>
          <w:sz w:val="28"/>
          <w:szCs w:val="28"/>
        </w:rPr>
        <w:t>тыс. рублей</w:t>
      </w:r>
      <w:r w:rsidRPr="00E45841">
        <w:rPr>
          <w:rFonts w:ascii="Times New Roman" w:hAnsi="Times New Roman" w:cs="Times New Roman"/>
          <w:sz w:val="28"/>
          <w:szCs w:val="28"/>
        </w:rPr>
        <w:t xml:space="preserve">. Самым распространенным конкурентным способом определения поставщика в отчетном периоде является электронный аукцион, доля извещений о проведении которого составила </w:t>
      </w:r>
      <w:r w:rsidR="002F51D4" w:rsidRPr="002F51D4">
        <w:rPr>
          <w:rFonts w:ascii="Times New Roman" w:hAnsi="Times New Roman" w:cs="Times New Roman"/>
          <w:sz w:val="28"/>
          <w:szCs w:val="28"/>
        </w:rPr>
        <w:t>74</w:t>
      </w:r>
      <w:r w:rsidR="002F51D4">
        <w:rPr>
          <w:rFonts w:ascii="Times New Roman" w:hAnsi="Times New Roman" w:cs="Times New Roman"/>
          <w:sz w:val="28"/>
          <w:szCs w:val="28"/>
        </w:rPr>
        <w:t>,</w:t>
      </w:r>
      <w:r w:rsidR="00D16AA1">
        <w:rPr>
          <w:rFonts w:ascii="Times New Roman" w:hAnsi="Times New Roman" w:cs="Times New Roman"/>
          <w:sz w:val="28"/>
          <w:szCs w:val="28"/>
        </w:rPr>
        <w:t>45</w:t>
      </w:r>
      <w:r w:rsidR="00E928BF" w:rsidRPr="00E45841">
        <w:rPr>
          <w:rFonts w:ascii="Times New Roman" w:hAnsi="Times New Roman" w:cs="Times New Roman"/>
          <w:sz w:val="28"/>
          <w:szCs w:val="28"/>
        </w:rPr>
        <w:t xml:space="preserve"> </w:t>
      </w:r>
      <w:r w:rsidRPr="00E45841">
        <w:rPr>
          <w:rFonts w:ascii="Times New Roman" w:hAnsi="Times New Roman" w:cs="Times New Roman"/>
          <w:sz w:val="28"/>
          <w:szCs w:val="28"/>
        </w:rPr>
        <w:t xml:space="preserve">% от общего количества размещённых извещений. </w:t>
      </w:r>
    </w:p>
    <w:p w14:paraId="591C7687" w14:textId="77777777" w:rsidR="00BA0FB1" w:rsidRPr="00BA0FB1" w:rsidRDefault="00BA0FB1" w:rsidP="00BA0FB1">
      <w:pPr>
        <w:autoSpaceDE w:val="0"/>
        <w:autoSpaceDN w:val="0"/>
        <w:adjustRightInd w:val="0"/>
        <w:spacing w:after="0" w:line="360" w:lineRule="auto"/>
        <w:ind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0FB1">
        <w:rPr>
          <w:rFonts w:ascii="Times New Roman" w:hAnsi="Times New Roman" w:cs="Times New Roman"/>
          <w:sz w:val="28"/>
          <w:szCs w:val="28"/>
        </w:rPr>
        <w:t xml:space="preserve">Всего за 2024 год было расторгнуто 442 контракта на общую сумму 120 844,05 тыс. рублей, из них в результате одностороннего отказа от </w:t>
      </w:r>
      <w:r w:rsidRPr="00BA0FB1">
        <w:rPr>
          <w:rFonts w:ascii="Times New Roman" w:hAnsi="Times New Roman" w:cs="Times New Roman"/>
          <w:sz w:val="28"/>
          <w:szCs w:val="28"/>
        </w:rPr>
        <w:lastRenderedPageBreak/>
        <w:t xml:space="preserve">исполнения контракта с ООО «Династия 38» 2 контракта на сумму 73084,47 тыс. рублей. </w:t>
      </w:r>
    </w:p>
    <w:p w14:paraId="746610BC" w14:textId="63739BD7" w:rsidR="0033389E" w:rsidRPr="00E45841" w:rsidRDefault="002B6F58" w:rsidP="0033389E">
      <w:pPr>
        <w:autoSpaceDE w:val="0"/>
        <w:autoSpaceDN w:val="0"/>
        <w:adjustRightInd w:val="0"/>
        <w:spacing w:after="0" w:line="360" w:lineRule="auto"/>
        <w:ind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5841">
        <w:rPr>
          <w:rFonts w:ascii="Times New Roman" w:hAnsi="Times New Roman" w:cs="Times New Roman"/>
          <w:sz w:val="28"/>
          <w:szCs w:val="28"/>
        </w:rPr>
        <w:t>Экономия по</w:t>
      </w:r>
      <w:r w:rsidR="0033389E" w:rsidRPr="00E45841">
        <w:rPr>
          <w:rFonts w:ascii="Times New Roman" w:hAnsi="Times New Roman" w:cs="Times New Roman"/>
          <w:sz w:val="28"/>
          <w:szCs w:val="28"/>
        </w:rPr>
        <w:t xml:space="preserve"> проведенным</w:t>
      </w:r>
      <w:r w:rsidRPr="00E45841">
        <w:rPr>
          <w:rFonts w:ascii="Times New Roman" w:hAnsi="Times New Roman" w:cs="Times New Roman"/>
          <w:sz w:val="28"/>
          <w:szCs w:val="28"/>
        </w:rPr>
        <w:t xml:space="preserve"> закупк</w:t>
      </w:r>
      <w:r w:rsidR="0033389E" w:rsidRPr="00E45841">
        <w:rPr>
          <w:rFonts w:ascii="Times New Roman" w:hAnsi="Times New Roman" w:cs="Times New Roman"/>
          <w:sz w:val="28"/>
          <w:szCs w:val="28"/>
        </w:rPr>
        <w:t xml:space="preserve">ам составила </w:t>
      </w:r>
      <w:r w:rsidR="00A41CFB">
        <w:rPr>
          <w:rFonts w:ascii="Times New Roman" w:hAnsi="Times New Roman" w:cs="Times New Roman"/>
          <w:sz w:val="28"/>
          <w:szCs w:val="28"/>
        </w:rPr>
        <w:t>6,6</w:t>
      </w:r>
      <w:r w:rsidR="00E928BF" w:rsidRPr="00E45841">
        <w:rPr>
          <w:rFonts w:ascii="Times New Roman" w:hAnsi="Times New Roman" w:cs="Times New Roman"/>
          <w:sz w:val="28"/>
          <w:szCs w:val="28"/>
        </w:rPr>
        <w:t xml:space="preserve"> </w:t>
      </w:r>
      <w:r w:rsidR="0033389E" w:rsidRPr="00E45841">
        <w:rPr>
          <w:rFonts w:ascii="Times New Roman" w:hAnsi="Times New Roman" w:cs="Times New Roman"/>
          <w:sz w:val="28"/>
          <w:szCs w:val="28"/>
        </w:rPr>
        <w:t xml:space="preserve">%. </w:t>
      </w:r>
    </w:p>
    <w:p w14:paraId="0A9CF65C" w14:textId="6A31D89E" w:rsidR="002B6F58" w:rsidRPr="00D56FAB" w:rsidRDefault="002B6F58" w:rsidP="002B6F58">
      <w:pPr>
        <w:autoSpaceDE w:val="0"/>
        <w:autoSpaceDN w:val="0"/>
        <w:adjustRightInd w:val="0"/>
        <w:spacing w:after="0" w:line="360" w:lineRule="auto"/>
        <w:ind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6FAB">
        <w:rPr>
          <w:rFonts w:ascii="Times New Roman" w:hAnsi="Times New Roman" w:cs="Times New Roman"/>
          <w:sz w:val="28"/>
          <w:szCs w:val="28"/>
        </w:rPr>
        <w:t>Средняя конкур</w:t>
      </w:r>
      <w:r w:rsidR="00AB6593" w:rsidRPr="00D56FAB">
        <w:rPr>
          <w:rFonts w:ascii="Times New Roman" w:hAnsi="Times New Roman" w:cs="Times New Roman"/>
          <w:sz w:val="28"/>
          <w:szCs w:val="28"/>
        </w:rPr>
        <w:t xml:space="preserve">ентность по закупкам составила </w:t>
      </w:r>
      <w:r w:rsidR="00E45841" w:rsidRPr="00D56FAB">
        <w:rPr>
          <w:rFonts w:ascii="Times New Roman" w:hAnsi="Times New Roman" w:cs="Times New Roman"/>
          <w:sz w:val="28"/>
          <w:szCs w:val="28"/>
        </w:rPr>
        <w:t>4,</w:t>
      </w:r>
      <w:r w:rsidR="00D56FAB" w:rsidRPr="00D56FAB">
        <w:rPr>
          <w:rFonts w:ascii="Times New Roman" w:hAnsi="Times New Roman" w:cs="Times New Roman"/>
          <w:sz w:val="28"/>
          <w:szCs w:val="28"/>
        </w:rPr>
        <w:t>13</w:t>
      </w:r>
      <w:r w:rsidRPr="00D56FAB">
        <w:rPr>
          <w:rFonts w:ascii="Times New Roman" w:hAnsi="Times New Roman" w:cs="Times New Roman"/>
          <w:sz w:val="28"/>
          <w:szCs w:val="28"/>
        </w:rPr>
        <w:t xml:space="preserve"> участника на о</w:t>
      </w:r>
      <w:r w:rsidR="00AB6593" w:rsidRPr="00D56FAB">
        <w:rPr>
          <w:rFonts w:ascii="Times New Roman" w:hAnsi="Times New Roman" w:cs="Times New Roman"/>
          <w:sz w:val="28"/>
          <w:szCs w:val="28"/>
        </w:rPr>
        <w:t xml:space="preserve">дну закупку. </w:t>
      </w:r>
    </w:p>
    <w:p w14:paraId="42A3D6DA" w14:textId="59434D9F" w:rsidR="00201C48" w:rsidRDefault="002B6F58" w:rsidP="00201C48">
      <w:pPr>
        <w:spacing w:after="0" w:line="360" w:lineRule="auto"/>
        <w:ind w:left="76" w:firstLine="491"/>
        <w:jc w:val="both"/>
        <w:rPr>
          <w:rFonts w:ascii="Times New Roman" w:hAnsi="Times New Roman" w:cs="Times New Roman"/>
          <w:sz w:val="28"/>
          <w:szCs w:val="28"/>
        </w:rPr>
      </w:pPr>
      <w:r w:rsidRPr="003B0C96">
        <w:rPr>
          <w:rFonts w:ascii="Times New Roman" w:hAnsi="Times New Roman" w:cs="Times New Roman"/>
          <w:sz w:val="28"/>
          <w:szCs w:val="28"/>
        </w:rPr>
        <w:t xml:space="preserve">Доля субъектов малого и среднего предпринимательства в закупках </w:t>
      </w:r>
      <w:r w:rsidR="00201C48" w:rsidRPr="003B0C96">
        <w:rPr>
          <w:rFonts w:ascii="Times New Roman" w:hAnsi="Times New Roman" w:cs="Times New Roman"/>
          <w:sz w:val="28"/>
          <w:szCs w:val="28"/>
        </w:rPr>
        <w:t xml:space="preserve">составила </w:t>
      </w:r>
      <w:r w:rsidR="003B0C96" w:rsidRPr="003B0C96">
        <w:rPr>
          <w:rFonts w:ascii="Times New Roman" w:hAnsi="Times New Roman" w:cs="Times New Roman"/>
          <w:sz w:val="28"/>
          <w:szCs w:val="28"/>
        </w:rPr>
        <w:t>68,47</w:t>
      </w:r>
      <w:r w:rsidR="00201C48" w:rsidRPr="003B0C96">
        <w:rPr>
          <w:rFonts w:ascii="Times New Roman" w:hAnsi="Times New Roman" w:cs="Times New Roman"/>
          <w:sz w:val="28"/>
          <w:szCs w:val="28"/>
        </w:rPr>
        <w:t xml:space="preserve"> % от общего количества извещений </w:t>
      </w:r>
      <w:r w:rsidR="00570817" w:rsidRPr="003B0C96">
        <w:rPr>
          <w:rFonts w:ascii="Times New Roman" w:hAnsi="Times New Roman" w:cs="Times New Roman"/>
          <w:sz w:val="28"/>
          <w:szCs w:val="28"/>
        </w:rPr>
        <w:t xml:space="preserve">и </w:t>
      </w:r>
      <w:r w:rsidR="003B0C96" w:rsidRPr="003B0C96">
        <w:rPr>
          <w:rFonts w:ascii="Times New Roman" w:hAnsi="Times New Roman" w:cs="Times New Roman"/>
          <w:sz w:val="28"/>
          <w:szCs w:val="28"/>
        </w:rPr>
        <w:t>69,59</w:t>
      </w:r>
      <w:r w:rsidR="00201C48" w:rsidRPr="003B0C96">
        <w:rPr>
          <w:rFonts w:ascii="Times New Roman" w:hAnsi="Times New Roman" w:cs="Times New Roman"/>
          <w:sz w:val="28"/>
          <w:szCs w:val="28"/>
        </w:rPr>
        <w:t xml:space="preserve"> % от общей стоимости извещений о закупках у СМП, СОНКО.</w:t>
      </w:r>
    </w:p>
    <w:p w14:paraId="22764236" w14:textId="77777777" w:rsidR="001E22BB" w:rsidRPr="0033389E" w:rsidRDefault="001E22BB" w:rsidP="0033389E">
      <w:pPr>
        <w:autoSpaceDE w:val="0"/>
        <w:autoSpaceDN w:val="0"/>
        <w:adjustRightInd w:val="0"/>
        <w:spacing w:after="0" w:line="360" w:lineRule="auto"/>
        <w:ind w:right="141"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1E22BB" w:rsidRPr="0033389E" w:rsidSect="00E33B28">
      <w:footerReference w:type="default" r:id="rId18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2CB32B" w14:textId="77777777" w:rsidR="00DE6620" w:rsidRDefault="00DE6620" w:rsidP="00E73B15">
      <w:pPr>
        <w:spacing w:after="0" w:line="240" w:lineRule="auto"/>
      </w:pPr>
      <w:r>
        <w:separator/>
      </w:r>
    </w:p>
  </w:endnote>
  <w:endnote w:type="continuationSeparator" w:id="0">
    <w:p w14:paraId="07A00E4F" w14:textId="77777777" w:rsidR="00DE6620" w:rsidRDefault="00DE6620" w:rsidP="00E73B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2040325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542B21BD" w14:textId="77777777" w:rsidR="008A49B0" w:rsidRPr="00701321" w:rsidRDefault="008A49B0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0132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0132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0132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B411B">
          <w:rPr>
            <w:rFonts w:ascii="Times New Roman" w:hAnsi="Times New Roman" w:cs="Times New Roman"/>
            <w:noProof/>
            <w:sz w:val="24"/>
            <w:szCs w:val="24"/>
          </w:rPr>
          <w:t>16</w:t>
        </w:r>
        <w:r w:rsidRPr="0070132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15BA2CA6" w14:textId="77777777" w:rsidR="008A49B0" w:rsidRPr="00701321" w:rsidRDefault="008A49B0">
    <w:pPr>
      <w:pStyle w:val="a8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7180B6" w14:textId="77777777" w:rsidR="00DE6620" w:rsidRDefault="00DE6620" w:rsidP="00E73B15">
      <w:pPr>
        <w:spacing w:after="0" w:line="240" w:lineRule="auto"/>
      </w:pPr>
      <w:r>
        <w:separator/>
      </w:r>
    </w:p>
  </w:footnote>
  <w:footnote w:type="continuationSeparator" w:id="0">
    <w:p w14:paraId="2F165606" w14:textId="77777777" w:rsidR="00DE6620" w:rsidRDefault="00DE6620" w:rsidP="00E73B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F3363"/>
    <w:multiLevelType w:val="hybridMultilevel"/>
    <w:tmpl w:val="FD74DDC6"/>
    <w:lvl w:ilvl="0" w:tplc="AF46AC2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61D8C"/>
    <w:multiLevelType w:val="multilevel"/>
    <w:tmpl w:val="30188322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1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73" w:hanging="2160"/>
      </w:pPr>
      <w:rPr>
        <w:rFonts w:hint="default"/>
      </w:rPr>
    </w:lvl>
  </w:abstractNum>
  <w:abstractNum w:abstractNumId="2" w15:restartNumberingAfterBreak="0">
    <w:nsid w:val="0DBD2C86"/>
    <w:multiLevelType w:val="hybridMultilevel"/>
    <w:tmpl w:val="18E8D72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6F5B70"/>
    <w:multiLevelType w:val="hybridMultilevel"/>
    <w:tmpl w:val="47F85596"/>
    <w:lvl w:ilvl="0" w:tplc="0419000F">
      <w:start w:val="1"/>
      <w:numFmt w:val="decimal"/>
      <w:lvlText w:val="%1."/>
      <w:lvlJc w:val="left"/>
      <w:pPr>
        <w:ind w:left="8157" w:hanging="360"/>
      </w:pPr>
    </w:lvl>
    <w:lvl w:ilvl="1" w:tplc="04190019" w:tentative="1">
      <w:start w:val="1"/>
      <w:numFmt w:val="lowerLetter"/>
      <w:lvlText w:val="%2."/>
      <w:lvlJc w:val="left"/>
      <w:pPr>
        <w:ind w:left="8877" w:hanging="360"/>
      </w:pPr>
    </w:lvl>
    <w:lvl w:ilvl="2" w:tplc="0419001B" w:tentative="1">
      <w:start w:val="1"/>
      <w:numFmt w:val="lowerRoman"/>
      <w:lvlText w:val="%3."/>
      <w:lvlJc w:val="right"/>
      <w:pPr>
        <w:ind w:left="9597" w:hanging="180"/>
      </w:pPr>
    </w:lvl>
    <w:lvl w:ilvl="3" w:tplc="0419000F" w:tentative="1">
      <w:start w:val="1"/>
      <w:numFmt w:val="decimal"/>
      <w:lvlText w:val="%4."/>
      <w:lvlJc w:val="left"/>
      <w:pPr>
        <w:ind w:left="10317" w:hanging="360"/>
      </w:pPr>
    </w:lvl>
    <w:lvl w:ilvl="4" w:tplc="04190019" w:tentative="1">
      <w:start w:val="1"/>
      <w:numFmt w:val="lowerLetter"/>
      <w:lvlText w:val="%5."/>
      <w:lvlJc w:val="left"/>
      <w:pPr>
        <w:ind w:left="11037" w:hanging="360"/>
      </w:pPr>
    </w:lvl>
    <w:lvl w:ilvl="5" w:tplc="0419001B" w:tentative="1">
      <w:start w:val="1"/>
      <w:numFmt w:val="lowerRoman"/>
      <w:lvlText w:val="%6."/>
      <w:lvlJc w:val="right"/>
      <w:pPr>
        <w:ind w:left="11757" w:hanging="180"/>
      </w:pPr>
    </w:lvl>
    <w:lvl w:ilvl="6" w:tplc="0419000F" w:tentative="1">
      <w:start w:val="1"/>
      <w:numFmt w:val="decimal"/>
      <w:lvlText w:val="%7."/>
      <w:lvlJc w:val="left"/>
      <w:pPr>
        <w:ind w:left="12477" w:hanging="360"/>
      </w:pPr>
    </w:lvl>
    <w:lvl w:ilvl="7" w:tplc="04190019" w:tentative="1">
      <w:start w:val="1"/>
      <w:numFmt w:val="lowerLetter"/>
      <w:lvlText w:val="%8."/>
      <w:lvlJc w:val="left"/>
      <w:pPr>
        <w:ind w:left="13197" w:hanging="360"/>
      </w:pPr>
    </w:lvl>
    <w:lvl w:ilvl="8" w:tplc="0419001B" w:tentative="1">
      <w:start w:val="1"/>
      <w:numFmt w:val="lowerRoman"/>
      <w:lvlText w:val="%9."/>
      <w:lvlJc w:val="right"/>
      <w:pPr>
        <w:ind w:left="13917" w:hanging="180"/>
      </w:pPr>
    </w:lvl>
  </w:abstractNum>
  <w:abstractNum w:abstractNumId="4" w15:restartNumberingAfterBreak="0">
    <w:nsid w:val="1BB81A48"/>
    <w:multiLevelType w:val="hybridMultilevel"/>
    <w:tmpl w:val="99CE171E"/>
    <w:lvl w:ilvl="0" w:tplc="E29031A6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 w15:restartNumberingAfterBreak="0">
    <w:nsid w:val="4C397E92"/>
    <w:multiLevelType w:val="hybridMultilevel"/>
    <w:tmpl w:val="FCE801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6A0DF3"/>
    <w:multiLevelType w:val="hybridMultilevel"/>
    <w:tmpl w:val="26563DEC"/>
    <w:lvl w:ilvl="0" w:tplc="B3961ED4">
      <w:start w:val="4"/>
      <w:numFmt w:val="decimal"/>
      <w:lvlText w:val="%1"/>
      <w:lvlJc w:val="left"/>
      <w:pPr>
        <w:ind w:left="7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6" w:hanging="360"/>
      </w:pPr>
    </w:lvl>
    <w:lvl w:ilvl="2" w:tplc="0419001B" w:tentative="1">
      <w:start w:val="1"/>
      <w:numFmt w:val="lowerRoman"/>
      <w:lvlText w:val="%3."/>
      <w:lvlJc w:val="right"/>
      <w:pPr>
        <w:ind w:left="2236" w:hanging="180"/>
      </w:pPr>
    </w:lvl>
    <w:lvl w:ilvl="3" w:tplc="0419000F" w:tentative="1">
      <w:start w:val="1"/>
      <w:numFmt w:val="decimal"/>
      <w:lvlText w:val="%4."/>
      <w:lvlJc w:val="left"/>
      <w:pPr>
        <w:ind w:left="2956" w:hanging="360"/>
      </w:pPr>
    </w:lvl>
    <w:lvl w:ilvl="4" w:tplc="04190019" w:tentative="1">
      <w:start w:val="1"/>
      <w:numFmt w:val="lowerLetter"/>
      <w:lvlText w:val="%5."/>
      <w:lvlJc w:val="left"/>
      <w:pPr>
        <w:ind w:left="3676" w:hanging="360"/>
      </w:pPr>
    </w:lvl>
    <w:lvl w:ilvl="5" w:tplc="0419001B" w:tentative="1">
      <w:start w:val="1"/>
      <w:numFmt w:val="lowerRoman"/>
      <w:lvlText w:val="%6."/>
      <w:lvlJc w:val="right"/>
      <w:pPr>
        <w:ind w:left="4396" w:hanging="180"/>
      </w:pPr>
    </w:lvl>
    <w:lvl w:ilvl="6" w:tplc="0419000F" w:tentative="1">
      <w:start w:val="1"/>
      <w:numFmt w:val="decimal"/>
      <w:lvlText w:val="%7."/>
      <w:lvlJc w:val="left"/>
      <w:pPr>
        <w:ind w:left="5116" w:hanging="360"/>
      </w:pPr>
    </w:lvl>
    <w:lvl w:ilvl="7" w:tplc="04190019" w:tentative="1">
      <w:start w:val="1"/>
      <w:numFmt w:val="lowerLetter"/>
      <w:lvlText w:val="%8."/>
      <w:lvlJc w:val="left"/>
      <w:pPr>
        <w:ind w:left="5836" w:hanging="360"/>
      </w:pPr>
    </w:lvl>
    <w:lvl w:ilvl="8" w:tplc="041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7" w15:restartNumberingAfterBreak="0">
    <w:nsid w:val="50F16287"/>
    <w:multiLevelType w:val="hybridMultilevel"/>
    <w:tmpl w:val="C12EA944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8" w15:restartNumberingAfterBreak="0">
    <w:nsid w:val="56E26312"/>
    <w:multiLevelType w:val="hybridMultilevel"/>
    <w:tmpl w:val="D4B0240A"/>
    <w:lvl w:ilvl="0" w:tplc="2992316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767F2986"/>
    <w:multiLevelType w:val="hybridMultilevel"/>
    <w:tmpl w:val="18E097D0"/>
    <w:lvl w:ilvl="0" w:tplc="11C0302A">
      <w:start w:val="5"/>
      <w:numFmt w:val="decimal"/>
      <w:lvlText w:val="%1"/>
      <w:lvlJc w:val="left"/>
      <w:pPr>
        <w:ind w:left="4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0" w15:restartNumberingAfterBreak="0">
    <w:nsid w:val="7C982306"/>
    <w:multiLevelType w:val="hybridMultilevel"/>
    <w:tmpl w:val="DDCEA3F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10"/>
  </w:num>
  <w:num w:numId="4">
    <w:abstractNumId w:val="0"/>
  </w:num>
  <w:num w:numId="5">
    <w:abstractNumId w:val="3"/>
  </w:num>
  <w:num w:numId="6">
    <w:abstractNumId w:val="4"/>
  </w:num>
  <w:num w:numId="7">
    <w:abstractNumId w:val="7"/>
  </w:num>
  <w:num w:numId="8">
    <w:abstractNumId w:val="5"/>
  </w:num>
  <w:num w:numId="9">
    <w:abstractNumId w:val="9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3C1"/>
    <w:rsid w:val="00003680"/>
    <w:rsid w:val="00007402"/>
    <w:rsid w:val="00007E4E"/>
    <w:rsid w:val="00010A6F"/>
    <w:rsid w:val="00010B11"/>
    <w:rsid w:val="00011BFC"/>
    <w:rsid w:val="000125B6"/>
    <w:rsid w:val="000128E5"/>
    <w:rsid w:val="00022929"/>
    <w:rsid w:val="00023357"/>
    <w:rsid w:val="00024330"/>
    <w:rsid w:val="00024EB3"/>
    <w:rsid w:val="00025EB7"/>
    <w:rsid w:val="000402F2"/>
    <w:rsid w:val="00041874"/>
    <w:rsid w:val="00043429"/>
    <w:rsid w:val="00043F95"/>
    <w:rsid w:val="000440FB"/>
    <w:rsid w:val="000443EE"/>
    <w:rsid w:val="00046494"/>
    <w:rsid w:val="0004758F"/>
    <w:rsid w:val="000477AA"/>
    <w:rsid w:val="000519B0"/>
    <w:rsid w:val="00053D3A"/>
    <w:rsid w:val="00055EAF"/>
    <w:rsid w:val="00056CDB"/>
    <w:rsid w:val="00056D82"/>
    <w:rsid w:val="00062B44"/>
    <w:rsid w:val="00063BEE"/>
    <w:rsid w:val="00066405"/>
    <w:rsid w:val="00066E38"/>
    <w:rsid w:val="000676FB"/>
    <w:rsid w:val="00071634"/>
    <w:rsid w:val="00072D97"/>
    <w:rsid w:val="000731A1"/>
    <w:rsid w:val="00073500"/>
    <w:rsid w:val="00076748"/>
    <w:rsid w:val="0008025B"/>
    <w:rsid w:val="00081962"/>
    <w:rsid w:val="00082317"/>
    <w:rsid w:val="0008394A"/>
    <w:rsid w:val="000844F5"/>
    <w:rsid w:val="000845DD"/>
    <w:rsid w:val="00084BA2"/>
    <w:rsid w:val="000851B1"/>
    <w:rsid w:val="0008560E"/>
    <w:rsid w:val="00085E4A"/>
    <w:rsid w:val="00085EF6"/>
    <w:rsid w:val="0009103D"/>
    <w:rsid w:val="000920C2"/>
    <w:rsid w:val="00092521"/>
    <w:rsid w:val="000931A5"/>
    <w:rsid w:val="00093AFD"/>
    <w:rsid w:val="00094DE4"/>
    <w:rsid w:val="000969A8"/>
    <w:rsid w:val="000A2535"/>
    <w:rsid w:val="000A5A92"/>
    <w:rsid w:val="000A7C41"/>
    <w:rsid w:val="000B15D2"/>
    <w:rsid w:val="000B17CA"/>
    <w:rsid w:val="000B3E36"/>
    <w:rsid w:val="000B5C43"/>
    <w:rsid w:val="000B61EB"/>
    <w:rsid w:val="000B63B9"/>
    <w:rsid w:val="000B6B0A"/>
    <w:rsid w:val="000B6EAA"/>
    <w:rsid w:val="000C1253"/>
    <w:rsid w:val="000C1339"/>
    <w:rsid w:val="000C3FEC"/>
    <w:rsid w:val="000C6699"/>
    <w:rsid w:val="000C671D"/>
    <w:rsid w:val="000D02CF"/>
    <w:rsid w:val="000D035F"/>
    <w:rsid w:val="000D0AA3"/>
    <w:rsid w:val="000D7862"/>
    <w:rsid w:val="000E16EB"/>
    <w:rsid w:val="000E1BC6"/>
    <w:rsid w:val="000E4B2C"/>
    <w:rsid w:val="000E5B77"/>
    <w:rsid w:val="000E6330"/>
    <w:rsid w:val="000E6746"/>
    <w:rsid w:val="000F32D4"/>
    <w:rsid w:val="000F34E6"/>
    <w:rsid w:val="000F5076"/>
    <w:rsid w:val="000F5CB0"/>
    <w:rsid w:val="000F7A3D"/>
    <w:rsid w:val="00101689"/>
    <w:rsid w:val="001016B5"/>
    <w:rsid w:val="00102851"/>
    <w:rsid w:val="00102DAE"/>
    <w:rsid w:val="00103007"/>
    <w:rsid w:val="00104469"/>
    <w:rsid w:val="00106BC7"/>
    <w:rsid w:val="0010751F"/>
    <w:rsid w:val="00107D49"/>
    <w:rsid w:val="00111FD4"/>
    <w:rsid w:val="00114196"/>
    <w:rsid w:val="001151AB"/>
    <w:rsid w:val="00115D08"/>
    <w:rsid w:val="00116D81"/>
    <w:rsid w:val="00121B7B"/>
    <w:rsid w:val="00122A94"/>
    <w:rsid w:val="00122F12"/>
    <w:rsid w:val="0012301E"/>
    <w:rsid w:val="00123856"/>
    <w:rsid w:val="00123915"/>
    <w:rsid w:val="00123D28"/>
    <w:rsid w:val="00123DC3"/>
    <w:rsid w:val="00124224"/>
    <w:rsid w:val="00124834"/>
    <w:rsid w:val="0012782B"/>
    <w:rsid w:val="001301C8"/>
    <w:rsid w:val="00130D0D"/>
    <w:rsid w:val="001349FD"/>
    <w:rsid w:val="0014012D"/>
    <w:rsid w:val="00141CA6"/>
    <w:rsid w:val="0015121F"/>
    <w:rsid w:val="00152116"/>
    <w:rsid w:val="00152F5B"/>
    <w:rsid w:val="001553DB"/>
    <w:rsid w:val="00155E6B"/>
    <w:rsid w:val="00157BB4"/>
    <w:rsid w:val="001660CF"/>
    <w:rsid w:val="001756D5"/>
    <w:rsid w:val="00176473"/>
    <w:rsid w:val="00176EFE"/>
    <w:rsid w:val="001771F6"/>
    <w:rsid w:val="00177BD1"/>
    <w:rsid w:val="0018261E"/>
    <w:rsid w:val="001829E9"/>
    <w:rsid w:val="00182CA2"/>
    <w:rsid w:val="001835EF"/>
    <w:rsid w:val="0018365F"/>
    <w:rsid w:val="0018492C"/>
    <w:rsid w:val="001855EE"/>
    <w:rsid w:val="00190CF0"/>
    <w:rsid w:val="00191C1B"/>
    <w:rsid w:val="00192188"/>
    <w:rsid w:val="00194FBD"/>
    <w:rsid w:val="001A3C84"/>
    <w:rsid w:val="001A4D91"/>
    <w:rsid w:val="001A7249"/>
    <w:rsid w:val="001A7666"/>
    <w:rsid w:val="001B0100"/>
    <w:rsid w:val="001B2E07"/>
    <w:rsid w:val="001B4366"/>
    <w:rsid w:val="001B46D2"/>
    <w:rsid w:val="001B5B83"/>
    <w:rsid w:val="001C006C"/>
    <w:rsid w:val="001C0D59"/>
    <w:rsid w:val="001C22B1"/>
    <w:rsid w:val="001C3994"/>
    <w:rsid w:val="001C44F7"/>
    <w:rsid w:val="001C4D3F"/>
    <w:rsid w:val="001C6888"/>
    <w:rsid w:val="001C72A4"/>
    <w:rsid w:val="001C73CC"/>
    <w:rsid w:val="001D06B6"/>
    <w:rsid w:val="001D09F7"/>
    <w:rsid w:val="001D1110"/>
    <w:rsid w:val="001D11C8"/>
    <w:rsid w:val="001D3263"/>
    <w:rsid w:val="001D7F66"/>
    <w:rsid w:val="001E05F6"/>
    <w:rsid w:val="001E0EBC"/>
    <w:rsid w:val="001E1667"/>
    <w:rsid w:val="001E22BB"/>
    <w:rsid w:val="001E2F0D"/>
    <w:rsid w:val="001E4A74"/>
    <w:rsid w:val="001E651E"/>
    <w:rsid w:val="001E65D2"/>
    <w:rsid w:val="001F420C"/>
    <w:rsid w:val="001F58FA"/>
    <w:rsid w:val="001F5A06"/>
    <w:rsid w:val="00200312"/>
    <w:rsid w:val="00201C48"/>
    <w:rsid w:val="00202654"/>
    <w:rsid w:val="00205930"/>
    <w:rsid w:val="0021249D"/>
    <w:rsid w:val="002145B2"/>
    <w:rsid w:val="00215921"/>
    <w:rsid w:val="002164F8"/>
    <w:rsid w:val="00220A4C"/>
    <w:rsid w:val="00220D67"/>
    <w:rsid w:val="00222E47"/>
    <w:rsid w:val="002244D3"/>
    <w:rsid w:val="0023137B"/>
    <w:rsid w:val="00232518"/>
    <w:rsid w:val="00232E5E"/>
    <w:rsid w:val="00237872"/>
    <w:rsid w:val="002434F2"/>
    <w:rsid w:val="00243539"/>
    <w:rsid w:val="002509AA"/>
    <w:rsid w:val="00250F38"/>
    <w:rsid w:val="00253EF7"/>
    <w:rsid w:val="00254874"/>
    <w:rsid w:val="00254AA5"/>
    <w:rsid w:val="00254EA0"/>
    <w:rsid w:val="00255092"/>
    <w:rsid w:val="0025773C"/>
    <w:rsid w:val="00263A81"/>
    <w:rsid w:val="00263A94"/>
    <w:rsid w:val="002642A8"/>
    <w:rsid w:val="00264C01"/>
    <w:rsid w:val="00264D82"/>
    <w:rsid w:val="002678BB"/>
    <w:rsid w:val="00267B0A"/>
    <w:rsid w:val="002713E1"/>
    <w:rsid w:val="002716DF"/>
    <w:rsid w:val="002722C0"/>
    <w:rsid w:val="00274147"/>
    <w:rsid w:val="002743FC"/>
    <w:rsid w:val="002749C9"/>
    <w:rsid w:val="00275429"/>
    <w:rsid w:val="002759EB"/>
    <w:rsid w:val="00275E9F"/>
    <w:rsid w:val="002768DA"/>
    <w:rsid w:val="00276D97"/>
    <w:rsid w:val="00277BAF"/>
    <w:rsid w:val="00277C17"/>
    <w:rsid w:val="002801E5"/>
    <w:rsid w:val="00281AE7"/>
    <w:rsid w:val="00283F45"/>
    <w:rsid w:val="00285111"/>
    <w:rsid w:val="0028516F"/>
    <w:rsid w:val="00286BC1"/>
    <w:rsid w:val="00287A63"/>
    <w:rsid w:val="00287C70"/>
    <w:rsid w:val="002A15B5"/>
    <w:rsid w:val="002A2149"/>
    <w:rsid w:val="002A4A3A"/>
    <w:rsid w:val="002A6C96"/>
    <w:rsid w:val="002B1B2B"/>
    <w:rsid w:val="002B3C27"/>
    <w:rsid w:val="002B408B"/>
    <w:rsid w:val="002B4325"/>
    <w:rsid w:val="002B50A7"/>
    <w:rsid w:val="002B563B"/>
    <w:rsid w:val="002B6F58"/>
    <w:rsid w:val="002B7BBB"/>
    <w:rsid w:val="002C079C"/>
    <w:rsid w:val="002C0B47"/>
    <w:rsid w:val="002C293E"/>
    <w:rsid w:val="002C3292"/>
    <w:rsid w:val="002C3A3F"/>
    <w:rsid w:val="002C42DA"/>
    <w:rsid w:val="002D00CE"/>
    <w:rsid w:val="002D0270"/>
    <w:rsid w:val="002D0B82"/>
    <w:rsid w:val="002D11BF"/>
    <w:rsid w:val="002D38BA"/>
    <w:rsid w:val="002D76B4"/>
    <w:rsid w:val="002E2797"/>
    <w:rsid w:val="002E3160"/>
    <w:rsid w:val="002E34EA"/>
    <w:rsid w:val="002E4538"/>
    <w:rsid w:val="002E4AC3"/>
    <w:rsid w:val="002E71F3"/>
    <w:rsid w:val="002F0143"/>
    <w:rsid w:val="002F01DB"/>
    <w:rsid w:val="002F51D4"/>
    <w:rsid w:val="002F605D"/>
    <w:rsid w:val="002F6836"/>
    <w:rsid w:val="00301C7C"/>
    <w:rsid w:val="0030416F"/>
    <w:rsid w:val="00305BFF"/>
    <w:rsid w:val="00307AA3"/>
    <w:rsid w:val="00310CBF"/>
    <w:rsid w:val="0031259C"/>
    <w:rsid w:val="003148EC"/>
    <w:rsid w:val="0031719E"/>
    <w:rsid w:val="00320357"/>
    <w:rsid w:val="00325177"/>
    <w:rsid w:val="003276B8"/>
    <w:rsid w:val="0033389E"/>
    <w:rsid w:val="003341EE"/>
    <w:rsid w:val="003365C2"/>
    <w:rsid w:val="00340C98"/>
    <w:rsid w:val="00341FE1"/>
    <w:rsid w:val="00342080"/>
    <w:rsid w:val="00342E85"/>
    <w:rsid w:val="00343E80"/>
    <w:rsid w:val="003451E8"/>
    <w:rsid w:val="00346AA5"/>
    <w:rsid w:val="003526AC"/>
    <w:rsid w:val="00353034"/>
    <w:rsid w:val="0035499E"/>
    <w:rsid w:val="003550B1"/>
    <w:rsid w:val="00355888"/>
    <w:rsid w:val="00357873"/>
    <w:rsid w:val="00360E5A"/>
    <w:rsid w:val="00361894"/>
    <w:rsid w:val="003658E0"/>
    <w:rsid w:val="003676A7"/>
    <w:rsid w:val="00371101"/>
    <w:rsid w:val="00374FCA"/>
    <w:rsid w:val="00375C72"/>
    <w:rsid w:val="00377256"/>
    <w:rsid w:val="003778BE"/>
    <w:rsid w:val="003801C8"/>
    <w:rsid w:val="0038022E"/>
    <w:rsid w:val="00381CA9"/>
    <w:rsid w:val="00385977"/>
    <w:rsid w:val="00390C3F"/>
    <w:rsid w:val="00391A15"/>
    <w:rsid w:val="00395557"/>
    <w:rsid w:val="003967FC"/>
    <w:rsid w:val="003A1557"/>
    <w:rsid w:val="003A190E"/>
    <w:rsid w:val="003A4905"/>
    <w:rsid w:val="003A66DE"/>
    <w:rsid w:val="003A7381"/>
    <w:rsid w:val="003B0C96"/>
    <w:rsid w:val="003B2667"/>
    <w:rsid w:val="003B3633"/>
    <w:rsid w:val="003B411B"/>
    <w:rsid w:val="003B4A3F"/>
    <w:rsid w:val="003B524C"/>
    <w:rsid w:val="003B5615"/>
    <w:rsid w:val="003C042A"/>
    <w:rsid w:val="003C0F1A"/>
    <w:rsid w:val="003C2237"/>
    <w:rsid w:val="003C5A55"/>
    <w:rsid w:val="003C71AC"/>
    <w:rsid w:val="003D63FF"/>
    <w:rsid w:val="003E00BF"/>
    <w:rsid w:val="003E0636"/>
    <w:rsid w:val="003E0CC4"/>
    <w:rsid w:val="003E1221"/>
    <w:rsid w:val="003E2233"/>
    <w:rsid w:val="003E4EA9"/>
    <w:rsid w:val="003E64F0"/>
    <w:rsid w:val="003F0A7B"/>
    <w:rsid w:val="003F19BE"/>
    <w:rsid w:val="003F2279"/>
    <w:rsid w:val="003F3979"/>
    <w:rsid w:val="003F4404"/>
    <w:rsid w:val="003F488F"/>
    <w:rsid w:val="003F491A"/>
    <w:rsid w:val="003F7CFB"/>
    <w:rsid w:val="00400C69"/>
    <w:rsid w:val="00401359"/>
    <w:rsid w:val="00401B5D"/>
    <w:rsid w:val="004031C1"/>
    <w:rsid w:val="00404227"/>
    <w:rsid w:val="0040623A"/>
    <w:rsid w:val="004063C9"/>
    <w:rsid w:val="0041173C"/>
    <w:rsid w:val="0041312D"/>
    <w:rsid w:val="004142C1"/>
    <w:rsid w:val="00414303"/>
    <w:rsid w:val="004151D7"/>
    <w:rsid w:val="0041700D"/>
    <w:rsid w:val="004228DB"/>
    <w:rsid w:val="004246F4"/>
    <w:rsid w:val="00425D0C"/>
    <w:rsid w:val="00426F0B"/>
    <w:rsid w:val="00427450"/>
    <w:rsid w:val="00430D15"/>
    <w:rsid w:val="004328F1"/>
    <w:rsid w:val="004439D8"/>
    <w:rsid w:val="00446D8C"/>
    <w:rsid w:val="00447694"/>
    <w:rsid w:val="00452400"/>
    <w:rsid w:val="00461DB3"/>
    <w:rsid w:val="0046229D"/>
    <w:rsid w:val="004634E0"/>
    <w:rsid w:val="0046438F"/>
    <w:rsid w:val="00464724"/>
    <w:rsid w:val="00464A83"/>
    <w:rsid w:val="00464F1C"/>
    <w:rsid w:val="00465B62"/>
    <w:rsid w:val="00466B68"/>
    <w:rsid w:val="00473A22"/>
    <w:rsid w:val="0047403A"/>
    <w:rsid w:val="004776C6"/>
    <w:rsid w:val="00481300"/>
    <w:rsid w:val="0048374F"/>
    <w:rsid w:val="004840DD"/>
    <w:rsid w:val="0048455A"/>
    <w:rsid w:val="00486015"/>
    <w:rsid w:val="00486481"/>
    <w:rsid w:val="0048662D"/>
    <w:rsid w:val="004910F3"/>
    <w:rsid w:val="00492512"/>
    <w:rsid w:val="00494DC1"/>
    <w:rsid w:val="00496157"/>
    <w:rsid w:val="00497C2E"/>
    <w:rsid w:val="004A359B"/>
    <w:rsid w:val="004A3ED1"/>
    <w:rsid w:val="004A41B3"/>
    <w:rsid w:val="004A4427"/>
    <w:rsid w:val="004A782E"/>
    <w:rsid w:val="004A7C4B"/>
    <w:rsid w:val="004B1CEB"/>
    <w:rsid w:val="004B2C04"/>
    <w:rsid w:val="004B6855"/>
    <w:rsid w:val="004B6ECC"/>
    <w:rsid w:val="004C0DCB"/>
    <w:rsid w:val="004D100A"/>
    <w:rsid w:val="004D3BEE"/>
    <w:rsid w:val="004D6DFD"/>
    <w:rsid w:val="004D7C34"/>
    <w:rsid w:val="004E08D4"/>
    <w:rsid w:val="004E3D05"/>
    <w:rsid w:val="004E6E72"/>
    <w:rsid w:val="004F35CD"/>
    <w:rsid w:val="004F3A44"/>
    <w:rsid w:val="004F4C7B"/>
    <w:rsid w:val="004F552C"/>
    <w:rsid w:val="004F5570"/>
    <w:rsid w:val="004F6353"/>
    <w:rsid w:val="005027DD"/>
    <w:rsid w:val="00503E46"/>
    <w:rsid w:val="0050409C"/>
    <w:rsid w:val="005042B4"/>
    <w:rsid w:val="00504752"/>
    <w:rsid w:val="00504E03"/>
    <w:rsid w:val="00506C74"/>
    <w:rsid w:val="00507257"/>
    <w:rsid w:val="00511CAB"/>
    <w:rsid w:val="00511EB9"/>
    <w:rsid w:val="00513164"/>
    <w:rsid w:val="0052250A"/>
    <w:rsid w:val="00522594"/>
    <w:rsid w:val="00522D3E"/>
    <w:rsid w:val="00523782"/>
    <w:rsid w:val="00523F64"/>
    <w:rsid w:val="00524BB9"/>
    <w:rsid w:val="00526D8F"/>
    <w:rsid w:val="005308A3"/>
    <w:rsid w:val="005339F8"/>
    <w:rsid w:val="00534828"/>
    <w:rsid w:val="00535211"/>
    <w:rsid w:val="00540810"/>
    <w:rsid w:val="0054299A"/>
    <w:rsid w:val="0054450D"/>
    <w:rsid w:val="0054460A"/>
    <w:rsid w:val="0054530B"/>
    <w:rsid w:val="00545CE2"/>
    <w:rsid w:val="00547250"/>
    <w:rsid w:val="00551D89"/>
    <w:rsid w:val="005535DB"/>
    <w:rsid w:val="005537E8"/>
    <w:rsid w:val="00554FB3"/>
    <w:rsid w:val="005576A4"/>
    <w:rsid w:val="00560380"/>
    <w:rsid w:val="00562F88"/>
    <w:rsid w:val="00570817"/>
    <w:rsid w:val="005713C8"/>
    <w:rsid w:val="00571A7B"/>
    <w:rsid w:val="00571D35"/>
    <w:rsid w:val="00572D9E"/>
    <w:rsid w:val="005732D3"/>
    <w:rsid w:val="00577C54"/>
    <w:rsid w:val="005847A6"/>
    <w:rsid w:val="00585A15"/>
    <w:rsid w:val="00590CC9"/>
    <w:rsid w:val="00591CDA"/>
    <w:rsid w:val="00592F36"/>
    <w:rsid w:val="005A0008"/>
    <w:rsid w:val="005A13E1"/>
    <w:rsid w:val="005A188F"/>
    <w:rsid w:val="005A18DC"/>
    <w:rsid w:val="005A1F6D"/>
    <w:rsid w:val="005B1544"/>
    <w:rsid w:val="005B1574"/>
    <w:rsid w:val="005B2067"/>
    <w:rsid w:val="005B37CF"/>
    <w:rsid w:val="005B6EA0"/>
    <w:rsid w:val="005B78BB"/>
    <w:rsid w:val="005C22B6"/>
    <w:rsid w:val="005C2474"/>
    <w:rsid w:val="005C283A"/>
    <w:rsid w:val="005C290F"/>
    <w:rsid w:val="005C2A14"/>
    <w:rsid w:val="005C2E5B"/>
    <w:rsid w:val="005C67F0"/>
    <w:rsid w:val="005D1D06"/>
    <w:rsid w:val="005D620A"/>
    <w:rsid w:val="005D6B48"/>
    <w:rsid w:val="005D7FD8"/>
    <w:rsid w:val="005E2137"/>
    <w:rsid w:val="005E3C5A"/>
    <w:rsid w:val="005E3EE8"/>
    <w:rsid w:val="005E5288"/>
    <w:rsid w:val="005E5A2E"/>
    <w:rsid w:val="005E6604"/>
    <w:rsid w:val="005F3CAE"/>
    <w:rsid w:val="005F40B0"/>
    <w:rsid w:val="005F7D31"/>
    <w:rsid w:val="00600126"/>
    <w:rsid w:val="00600BDD"/>
    <w:rsid w:val="00601505"/>
    <w:rsid w:val="00604911"/>
    <w:rsid w:val="00605CF7"/>
    <w:rsid w:val="00606568"/>
    <w:rsid w:val="00613EF9"/>
    <w:rsid w:val="00617187"/>
    <w:rsid w:val="0061785E"/>
    <w:rsid w:val="00620204"/>
    <w:rsid w:val="006203E1"/>
    <w:rsid w:val="00621BB3"/>
    <w:rsid w:val="0062449B"/>
    <w:rsid w:val="00624518"/>
    <w:rsid w:val="006279F0"/>
    <w:rsid w:val="006308DE"/>
    <w:rsid w:val="006313DC"/>
    <w:rsid w:val="0063193E"/>
    <w:rsid w:val="006319D4"/>
    <w:rsid w:val="00631E36"/>
    <w:rsid w:val="00634410"/>
    <w:rsid w:val="0063509A"/>
    <w:rsid w:val="0063514B"/>
    <w:rsid w:val="006361EB"/>
    <w:rsid w:val="0063759C"/>
    <w:rsid w:val="006378A5"/>
    <w:rsid w:val="00641436"/>
    <w:rsid w:val="00641A55"/>
    <w:rsid w:val="006447DC"/>
    <w:rsid w:val="006455BC"/>
    <w:rsid w:val="00645AAF"/>
    <w:rsid w:val="00646AE6"/>
    <w:rsid w:val="0065016E"/>
    <w:rsid w:val="006504F2"/>
    <w:rsid w:val="00650F60"/>
    <w:rsid w:val="00651831"/>
    <w:rsid w:val="00653531"/>
    <w:rsid w:val="00655DC0"/>
    <w:rsid w:val="00660648"/>
    <w:rsid w:val="00660CEA"/>
    <w:rsid w:val="006666B1"/>
    <w:rsid w:val="00666750"/>
    <w:rsid w:val="00666CB6"/>
    <w:rsid w:val="006723EB"/>
    <w:rsid w:val="0067306C"/>
    <w:rsid w:val="00673743"/>
    <w:rsid w:val="00675D1F"/>
    <w:rsid w:val="00676B94"/>
    <w:rsid w:val="006807FA"/>
    <w:rsid w:val="0068164F"/>
    <w:rsid w:val="0068179F"/>
    <w:rsid w:val="0068336D"/>
    <w:rsid w:val="00683A91"/>
    <w:rsid w:val="00685FEB"/>
    <w:rsid w:val="00687E7E"/>
    <w:rsid w:val="0069227C"/>
    <w:rsid w:val="00695D71"/>
    <w:rsid w:val="0069761E"/>
    <w:rsid w:val="006A55D1"/>
    <w:rsid w:val="006A67D2"/>
    <w:rsid w:val="006B0135"/>
    <w:rsid w:val="006B26C2"/>
    <w:rsid w:val="006B2780"/>
    <w:rsid w:val="006B45DE"/>
    <w:rsid w:val="006B5807"/>
    <w:rsid w:val="006B7409"/>
    <w:rsid w:val="006C0AC9"/>
    <w:rsid w:val="006C11E7"/>
    <w:rsid w:val="006C165A"/>
    <w:rsid w:val="006C366A"/>
    <w:rsid w:val="006C3A77"/>
    <w:rsid w:val="006C581A"/>
    <w:rsid w:val="006C72AD"/>
    <w:rsid w:val="006D3B45"/>
    <w:rsid w:val="006D3FC8"/>
    <w:rsid w:val="006D4B13"/>
    <w:rsid w:val="006E0190"/>
    <w:rsid w:val="006E2094"/>
    <w:rsid w:val="006E22D3"/>
    <w:rsid w:val="006E30DA"/>
    <w:rsid w:val="006E3E4B"/>
    <w:rsid w:val="006E4FF4"/>
    <w:rsid w:val="006E5BE5"/>
    <w:rsid w:val="006E6616"/>
    <w:rsid w:val="006E6FAB"/>
    <w:rsid w:val="006F1964"/>
    <w:rsid w:val="006F30D6"/>
    <w:rsid w:val="006F3561"/>
    <w:rsid w:val="007005EA"/>
    <w:rsid w:val="00701321"/>
    <w:rsid w:val="007023F2"/>
    <w:rsid w:val="0070273D"/>
    <w:rsid w:val="00702CEB"/>
    <w:rsid w:val="007045DF"/>
    <w:rsid w:val="00710FF3"/>
    <w:rsid w:val="007121AC"/>
    <w:rsid w:val="007122E2"/>
    <w:rsid w:val="00712D05"/>
    <w:rsid w:val="00712E72"/>
    <w:rsid w:val="00714148"/>
    <w:rsid w:val="00714B34"/>
    <w:rsid w:val="00714DE0"/>
    <w:rsid w:val="007156C8"/>
    <w:rsid w:val="00717C7E"/>
    <w:rsid w:val="0072134B"/>
    <w:rsid w:val="00722515"/>
    <w:rsid w:val="00723A19"/>
    <w:rsid w:val="00735680"/>
    <w:rsid w:val="00741199"/>
    <w:rsid w:val="00741BA8"/>
    <w:rsid w:val="00743D77"/>
    <w:rsid w:val="00750527"/>
    <w:rsid w:val="00751D3F"/>
    <w:rsid w:val="007527F9"/>
    <w:rsid w:val="00752D4E"/>
    <w:rsid w:val="00754285"/>
    <w:rsid w:val="00763597"/>
    <w:rsid w:val="007654D4"/>
    <w:rsid w:val="00765A60"/>
    <w:rsid w:val="0077465E"/>
    <w:rsid w:val="00780DAC"/>
    <w:rsid w:val="007822F5"/>
    <w:rsid w:val="00783097"/>
    <w:rsid w:val="00786539"/>
    <w:rsid w:val="00792122"/>
    <w:rsid w:val="00794B5B"/>
    <w:rsid w:val="007960D2"/>
    <w:rsid w:val="00797813"/>
    <w:rsid w:val="007A01D1"/>
    <w:rsid w:val="007A1178"/>
    <w:rsid w:val="007A30A1"/>
    <w:rsid w:val="007B1A80"/>
    <w:rsid w:val="007B46CA"/>
    <w:rsid w:val="007B531B"/>
    <w:rsid w:val="007B65A6"/>
    <w:rsid w:val="007B6FCC"/>
    <w:rsid w:val="007B7140"/>
    <w:rsid w:val="007C0025"/>
    <w:rsid w:val="007C0F7A"/>
    <w:rsid w:val="007C11CC"/>
    <w:rsid w:val="007C2021"/>
    <w:rsid w:val="007C5425"/>
    <w:rsid w:val="007C5738"/>
    <w:rsid w:val="007C611C"/>
    <w:rsid w:val="007C65D9"/>
    <w:rsid w:val="007D0026"/>
    <w:rsid w:val="007D2C85"/>
    <w:rsid w:val="007E1E8A"/>
    <w:rsid w:val="007E1F3D"/>
    <w:rsid w:val="007E71DB"/>
    <w:rsid w:val="007E7567"/>
    <w:rsid w:val="007F1157"/>
    <w:rsid w:val="007F3361"/>
    <w:rsid w:val="007F4497"/>
    <w:rsid w:val="007F462B"/>
    <w:rsid w:val="00800C94"/>
    <w:rsid w:val="00801148"/>
    <w:rsid w:val="0080139A"/>
    <w:rsid w:val="00802953"/>
    <w:rsid w:val="00804D13"/>
    <w:rsid w:val="00805797"/>
    <w:rsid w:val="00811130"/>
    <w:rsid w:val="00811571"/>
    <w:rsid w:val="008149FB"/>
    <w:rsid w:val="00814BAA"/>
    <w:rsid w:val="008223E3"/>
    <w:rsid w:val="00823196"/>
    <w:rsid w:val="0082407A"/>
    <w:rsid w:val="00831497"/>
    <w:rsid w:val="00832234"/>
    <w:rsid w:val="008344E6"/>
    <w:rsid w:val="00835DDC"/>
    <w:rsid w:val="008368D0"/>
    <w:rsid w:val="00837FD1"/>
    <w:rsid w:val="00840AD9"/>
    <w:rsid w:val="0084255C"/>
    <w:rsid w:val="00842FEF"/>
    <w:rsid w:val="00844AB2"/>
    <w:rsid w:val="00844E34"/>
    <w:rsid w:val="008457CF"/>
    <w:rsid w:val="00846614"/>
    <w:rsid w:val="008500AC"/>
    <w:rsid w:val="00851AEF"/>
    <w:rsid w:val="00852ECD"/>
    <w:rsid w:val="00852F53"/>
    <w:rsid w:val="00856B0E"/>
    <w:rsid w:val="008618CA"/>
    <w:rsid w:val="00864D98"/>
    <w:rsid w:val="00864FAB"/>
    <w:rsid w:val="00865883"/>
    <w:rsid w:val="00871603"/>
    <w:rsid w:val="00872787"/>
    <w:rsid w:val="00874D4B"/>
    <w:rsid w:val="0087670B"/>
    <w:rsid w:val="00880AD3"/>
    <w:rsid w:val="00881863"/>
    <w:rsid w:val="008859F2"/>
    <w:rsid w:val="008860A9"/>
    <w:rsid w:val="008872F7"/>
    <w:rsid w:val="0088793D"/>
    <w:rsid w:val="008905A5"/>
    <w:rsid w:val="00890E53"/>
    <w:rsid w:val="00891AD6"/>
    <w:rsid w:val="0089410E"/>
    <w:rsid w:val="008A0489"/>
    <w:rsid w:val="008A49B0"/>
    <w:rsid w:val="008A7769"/>
    <w:rsid w:val="008B2892"/>
    <w:rsid w:val="008B428A"/>
    <w:rsid w:val="008B7753"/>
    <w:rsid w:val="008C0F18"/>
    <w:rsid w:val="008C49D6"/>
    <w:rsid w:val="008C68C9"/>
    <w:rsid w:val="008C7747"/>
    <w:rsid w:val="008D1036"/>
    <w:rsid w:val="008D1B3B"/>
    <w:rsid w:val="008D2201"/>
    <w:rsid w:val="008D458D"/>
    <w:rsid w:val="008D49BC"/>
    <w:rsid w:val="008D6A6D"/>
    <w:rsid w:val="008D6CD5"/>
    <w:rsid w:val="008D73B7"/>
    <w:rsid w:val="008D7417"/>
    <w:rsid w:val="008E2928"/>
    <w:rsid w:val="008E448F"/>
    <w:rsid w:val="008E6232"/>
    <w:rsid w:val="008F13A1"/>
    <w:rsid w:val="008F1C7D"/>
    <w:rsid w:val="008F3C24"/>
    <w:rsid w:val="008F4DCB"/>
    <w:rsid w:val="008F62B5"/>
    <w:rsid w:val="00905177"/>
    <w:rsid w:val="00912A94"/>
    <w:rsid w:val="00913EF6"/>
    <w:rsid w:val="00913EFB"/>
    <w:rsid w:val="00917702"/>
    <w:rsid w:val="0092473E"/>
    <w:rsid w:val="00924B18"/>
    <w:rsid w:val="00924E0B"/>
    <w:rsid w:val="00925AB6"/>
    <w:rsid w:val="00926A5C"/>
    <w:rsid w:val="00927AF6"/>
    <w:rsid w:val="00931200"/>
    <w:rsid w:val="00932B32"/>
    <w:rsid w:val="00934D8D"/>
    <w:rsid w:val="009353DF"/>
    <w:rsid w:val="009448F5"/>
    <w:rsid w:val="00946A43"/>
    <w:rsid w:val="00947D00"/>
    <w:rsid w:val="0095517C"/>
    <w:rsid w:val="0095581C"/>
    <w:rsid w:val="00955BC1"/>
    <w:rsid w:val="00957853"/>
    <w:rsid w:val="00960716"/>
    <w:rsid w:val="00962CB7"/>
    <w:rsid w:val="00964883"/>
    <w:rsid w:val="009662DE"/>
    <w:rsid w:val="0096797A"/>
    <w:rsid w:val="00967FEE"/>
    <w:rsid w:val="00970339"/>
    <w:rsid w:val="0097279D"/>
    <w:rsid w:val="00974E68"/>
    <w:rsid w:val="00975B29"/>
    <w:rsid w:val="00981F85"/>
    <w:rsid w:val="00982979"/>
    <w:rsid w:val="00984DA9"/>
    <w:rsid w:val="0098535B"/>
    <w:rsid w:val="00985B79"/>
    <w:rsid w:val="00985DE5"/>
    <w:rsid w:val="00987F91"/>
    <w:rsid w:val="009913BF"/>
    <w:rsid w:val="00994D49"/>
    <w:rsid w:val="00995476"/>
    <w:rsid w:val="009955AC"/>
    <w:rsid w:val="00995E4E"/>
    <w:rsid w:val="00996F7E"/>
    <w:rsid w:val="00997C2D"/>
    <w:rsid w:val="00997FE2"/>
    <w:rsid w:val="009A3448"/>
    <w:rsid w:val="009A473A"/>
    <w:rsid w:val="009B0798"/>
    <w:rsid w:val="009B3E4B"/>
    <w:rsid w:val="009B4952"/>
    <w:rsid w:val="009C111A"/>
    <w:rsid w:val="009C4875"/>
    <w:rsid w:val="009C4BFF"/>
    <w:rsid w:val="009C6018"/>
    <w:rsid w:val="009C64A4"/>
    <w:rsid w:val="009D0695"/>
    <w:rsid w:val="009D13D1"/>
    <w:rsid w:val="009D1BDD"/>
    <w:rsid w:val="009D2DF0"/>
    <w:rsid w:val="009D2F72"/>
    <w:rsid w:val="009D40DE"/>
    <w:rsid w:val="009D5B7A"/>
    <w:rsid w:val="009D77C2"/>
    <w:rsid w:val="009E5D98"/>
    <w:rsid w:val="009F4D07"/>
    <w:rsid w:val="009F607B"/>
    <w:rsid w:val="009F663A"/>
    <w:rsid w:val="009F6BCB"/>
    <w:rsid w:val="009F72D3"/>
    <w:rsid w:val="00A00AD5"/>
    <w:rsid w:val="00A02B37"/>
    <w:rsid w:val="00A02B65"/>
    <w:rsid w:val="00A0701C"/>
    <w:rsid w:val="00A116D0"/>
    <w:rsid w:val="00A12D92"/>
    <w:rsid w:val="00A15C9B"/>
    <w:rsid w:val="00A16F0B"/>
    <w:rsid w:val="00A17474"/>
    <w:rsid w:val="00A20E66"/>
    <w:rsid w:val="00A22839"/>
    <w:rsid w:val="00A256E1"/>
    <w:rsid w:val="00A304CD"/>
    <w:rsid w:val="00A35273"/>
    <w:rsid w:val="00A35F09"/>
    <w:rsid w:val="00A3665F"/>
    <w:rsid w:val="00A41CFB"/>
    <w:rsid w:val="00A42C05"/>
    <w:rsid w:val="00A45B80"/>
    <w:rsid w:val="00A47C2E"/>
    <w:rsid w:val="00A51C58"/>
    <w:rsid w:val="00A52F8C"/>
    <w:rsid w:val="00A54893"/>
    <w:rsid w:val="00A553D5"/>
    <w:rsid w:val="00A56382"/>
    <w:rsid w:val="00A57D3D"/>
    <w:rsid w:val="00A60BF4"/>
    <w:rsid w:val="00A611A4"/>
    <w:rsid w:val="00A6141C"/>
    <w:rsid w:val="00A61487"/>
    <w:rsid w:val="00A64C37"/>
    <w:rsid w:val="00A64F61"/>
    <w:rsid w:val="00A7399B"/>
    <w:rsid w:val="00A75674"/>
    <w:rsid w:val="00A8056D"/>
    <w:rsid w:val="00A819CE"/>
    <w:rsid w:val="00A8209D"/>
    <w:rsid w:val="00A820A1"/>
    <w:rsid w:val="00A843DB"/>
    <w:rsid w:val="00A86B8E"/>
    <w:rsid w:val="00A87CFC"/>
    <w:rsid w:val="00A91864"/>
    <w:rsid w:val="00A93012"/>
    <w:rsid w:val="00A959BB"/>
    <w:rsid w:val="00A97E4B"/>
    <w:rsid w:val="00AA51B2"/>
    <w:rsid w:val="00AA6863"/>
    <w:rsid w:val="00AB1BE0"/>
    <w:rsid w:val="00AB4E44"/>
    <w:rsid w:val="00AB6593"/>
    <w:rsid w:val="00AC1E66"/>
    <w:rsid w:val="00AC2661"/>
    <w:rsid w:val="00AC688B"/>
    <w:rsid w:val="00AC6B7E"/>
    <w:rsid w:val="00AC6E35"/>
    <w:rsid w:val="00AC7E21"/>
    <w:rsid w:val="00AC7F97"/>
    <w:rsid w:val="00AD1DDB"/>
    <w:rsid w:val="00AD45D6"/>
    <w:rsid w:val="00AD7347"/>
    <w:rsid w:val="00AD79C6"/>
    <w:rsid w:val="00AE2792"/>
    <w:rsid w:val="00AE43B0"/>
    <w:rsid w:val="00AE5636"/>
    <w:rsid w:val="00AE5B81"/>
    <w:rsid w:val="00AE75D6"/>
    <w:rsid w:val="00AF02FC"/>
    <w:rsid w:val="00AF26E7"/>
    <w:rsid w:val="00AF2F1C"/>
    <w:rsid w:val="00AF37C4"/>
    <w:rsid w:val="00AF3D53"/>
    <w:rsid w:val="00AF5E85"/>
    <w:rsid w:val="00AF78C4"/>
    <w:rsid w:val="00B0118D"/>
    <w:rsid w:val="00B025D8"/>
    <w:rsid w:val="00B05380"/>
    <w:rsid w:val="00B06847"/>
    <w:rsid w:val="00B06B60"/>
    <w:rsid w:val="00B13DEC"/>
    <w:rsid w:val="00B16D17"/>
    <w:rsid w:val="00B1746F"/>
    <w:rsid w:val="00B20A1B"/>
    <w:rsid w:val="00B233D9"/>
    <w:rsid w:val="00B30C81"/>
    <w:rsid w:val="00B346F7"/>
    <w:rsid w:val="00B3601A"/>
    <w:rsid w:val="00B36114"/>
    <w:rsid w:val="00B37625"/>
    <w:rsid w:val="00B4224C"/>
    <w:rsid w:val="00B45508"/>
    <w:rsid w:val="00B47DFF"/>
    <w:rsid w:val="00B5015C"/>
    <w:rsid w:val="00B512B8"/>
    <w:rsid w:val="00B52A52"/>
    <w:rsid w:val="00B53AEC"/>
    <w:rsid w:val="00B541C3"/>
    <w:rsid w:val="00B5498C"/>
    <w:rsid w:val="00B55DA7"/>
    <w:rsid w:val="00B60BD1"/>
    <w:rsid w:val="00B6237F"/>
    <w:rsid w:val="00B626A9"/>
    <w:rsid w:val="00B626D5"/>
    <w:rsid w:val="00B63A01"/>
    <w:rsid w:val="00B646ED"/>
    <w:rsid w:val="00B67F39"/>
    <w:rsid w:val="00B7270D"/>
    <w:rsid w:val="00B74A03"/>
    <w:rsid w:val="00B753D4"/>
    <w:rsid w:val="00B85A11"/>
    <w:rsid w:val="00B866B4"/>
    <w:rsid w:val="00B91953"/>
    <w:rsid w:val="00B92DCB"/>
    <w:rsid w:val="00B93211"/>
    <w:rsid w:val="00B934D3"/>
    <w:rsid w:val="00B94D3A"/>
    <w:rsid w:val="00BA0FB1"/>
    <w:rsid w:val="00BA3134"/>
    <w:rsid w:val="00BA3503"/>
    <w:rsid w:val="00BA3BC5"/>
    <w:rsid w:val="00BA554C"/>
    <w:rsid w:val="00BB3DC9"/>
    <w:rsid w:val="00BB668F"/>
    <w:rsid w:val="00BB7657"/>
    <w:rsid w:val="00BC1043"/>
    <w:rsid w:val="00BC1FBE"/>
    <w:rsid w:val="00BC2352"/>
    <w:rsid w:val="00BC5439"/>
    <w:rsid w:val="00BC5509"/>
    <w:rsid w:val="00BC62C8"/>
    <w:rsid w:val="00BC7354"/>
    <w:rsid w:val="00BC7896"/>
    <w:rsid w:val="00BD2A59"/>
    <w:rsid w:val="00BD4E7F"/>
    <w:rsid w:val="00BD5E26"/>
    <w:rsid w:val="00BE0067"/>
    <w:rsid w:val="00BE1F13"/>
    <w:rsid w:val="00BE237B"/>
    <w:rsid w:val="00BE3539"/>
    <w:rsid w:val="00BE5BD4"/>
    <w:rsid w:val="00BE709D"/>
    <w:rsid w:val="00BE7440"/>
    <w:rsid w:val="00BF49CD"/>
    <w:rsid w:val="00BF63C1"/>
    <w:rsid w:val="00BF7D6D"/>
    <w:rsid w:val="00C0618C"/>
    <w:rsid w:val="00C062FB"/>
    <w:rsid w:val="00C06AC4"/>
    <w:rsid w:val="00C06E61"/>
    <w:rsid w:val="00C10CEF"/>
    <w:rsid w:val="00C127B8"/>
    <w:rsid w:val="00C12B89"/>
    <w:rsid w:val="00C134E3"/>
    <w:rsid w:val="00C16350"/>
    <w:rsid w:val="00C17FB3"/>
    <w:rsid w:val="00C22753"/>
    <w:rsid w:val="00C23E61"/>
    <w:rsid w:val="00C2475A"/>
    <w:rsid w:val="00C253D5"/>
    <w:rsid w:val="00C26C2D"/>
    <w:rsid w:val="00C330C2"/>
    <w:rsid w:val="00C34770"/>
    <w:rsid w:val="00C3484D"/>
    <w:rsid w:val="00C34E92"/>
    <w:rsid w:val="00C40285"/>
    <w:rsid w:val="00C47201"/>
    <w:rsid w:val="00C53A43"/>
    <w:rsid w:val="00C54BB1"/>
    <w:rsid w:val="00C55C31"/>
    <w:rsid w:val="00C61BDA"/>
    <w:rsid w:val="00C63E16"/>
    <w:rsid w:val="00C6408F"/>
    <w:rsid w:val="00C65450"/>
    <w:rsid w:val="00C665C2"/>
    <w:rsid w:val="00C726D9"/>
    <w:rsid w:val="00C72970"/>
    <w:rsid w:val="00C73B86"/>
    <w:rsid w:val="00C74B87"/>
    <w:rsid w:val="00C75398"/>
    <w:rsid w:val="00C7539F"/>
    <w:rsid w:val="00C76D95"/>
    <w:rsid w:val="00C807E9"/>
    <w:rsid w:val="00C846C8"/>
    <w:rsid w:val="00C85E2E"/>
    <w:rsid w:val="00C930AE"/>
    <w:rsid w:val="00C9508F"/>
    <w:rsid w:val="00C96738"/>
    <w:rsid w:val="00C967AB"/>
    <w:rsid w:val="00C9711E"/>
    <w:rsid w:val="00CA000B"/>
    <w:rsid w:val="00CA010B"/>
    <w:rsid w:val="00CA48C1"/>
    <w:rsid w:val="00CB23FB"/>
    <w:rsid w:val="00CB2DD9"/>
    <w:rsid w:val="00CB3000"/>
    <w:rsid w:val="00CB3AB0"/>
    <w:rsid w:val="00CB533F"/>
    <w:rsid w:val="00CB5FA7"/>
    <w:rsid w:val="00CB6702"/>
    <w:rsid w:val="00CC0C2A"/>
    <w:rsid w:val="00CC7061"/>
    <w:rsid w:val="00CD0B91"/>
    <w:rsid w:val="00CD4B6C"/>
    <w:rsid w:val="00CD5EBD"/>
    <w:rsid w:val="00CD6661"/>
    <w:rsid w:val="00CD6E0F"/>
    <w:rsid w:val="00CD6FC2"/>
    <w:rsid w:val="00CD7A6F"/>
    <w:rsid w:val="00CE3F37"/>
    <w:rsid w:val="00CE5BB0"/>
    <w:rsid w:val="00CE601C"/>
    <w:rsid w:val="00CF0803"/>
    <w:rsid w:val="00CF17D5"/>
    <w:rsid w:val="00CF1DFA"/>
    <w:rsid w:val="00CF23C0"/>
    <w:rsid w:val="00CF357F"/>
    <w:rsid w:val="00CF54A4"/>
    <w:rsid w:val="00CF6168"/>
    <w:rsid w:val="00CF623E"/>
    <w:rsid w:val="00CF6264"/>
    <w:rsid w:val="00D008EF"/>
    <w:rsid w:val="00D01F9E"/>
    <w:rsid w:val="00D02941"/>
    <w:rsid w:val="00D12570"/>
    <w:rsid w:val="00D12F72"/>
    <w:rsid w:val="00D1340B"/>
    <w:rsid w:val="00D13A6E"/>
    <w:rsid w:val="00D14819"/>
    <w:rsid w:val="00D15009"/>
    <w:rsid w:val="00D1516B"/>
    <w:rsid w:val="00D16AA1"/>
    <w:rsid w:val="00D178D0"/>
    <w:rsid w:val="00D17D9B"/>
    <w:rsid w:val="00D203C1"/>
    <w:rsid w:val="00D20E85"/>
    <w:rsid w:val="00D217D5"/>
    <w:rsid w:val="00D24D24"/>
    <w:rsid w:val="00D24D6A"/>
    <w:rsid w:val="00D24FBA"/>
    <w:rsid w:val="00D27D08"/>
    <w:rsid w:val="00D3077F"/>
    <w:rsid w:val="00D3330E"/>
    <w:rsid w:val="00D33853"/>
    <w:rsid w:val="00D35947"/>
    <w:rsid w:val="00D4013F"/>
    <w:rsid w:val="00D436E5"/>
    <w:rsid w:val="00D44C2A"/>
    <w:rsid w:val="00D45BC6"/>
    <w:rsid w:val="00D46326"/>
    <w:rsid w:val="00D4663A"/>
    <w:rsid w:val="00D50716"/>
    <w:rsid w:val="00D53B76"/>
    <w:rsid w:val="00D55143"/>
    <w:rsid w:val="00D5534E"/>
    <w:rsid w:val="00D56FAB"/>
    <w:rsid w:val="00D57A1D"/>
    <w:rsid w:val="00D60731"/>
    <w:rsid w:val="00D61C9A"/>
    <w:rsid w:val="00D65684"/>
    <w:rsid w:val="00D71BF0"/>
    <w:rsid w:val="00D73E98"/>
    <w:rsid w:val="00D7600C"/>
    <w:rsid w:val="00D76DC9"/>
    <w:rsid w:val="00D8102C"/>
    <w:rsid w:val="00D83805"/>
    <w:rsid w:val="00D86368"/>
    <w:rsid w:val="00D874BA"/>
    <w:rsid w:val="00D879F3"/>
    <w:rsid w:val="00D90C2B"/>
    <w:rsid w:val="00D93479"/>
    <w:rsid w:val="00D94410"/>
    <w:rsid w:val="00DA0E3A"/>
    <w:rsid w:val="00DA1444"/>
    <w:rsid w:val="00DA1E45"/>
    <w:rsid w:val="00DA54D6"/>
    <w:rsid w:val="00DA6233"/>
    <w:rsid w:val="00DB0478"/>
    <w:rsid w:val="00DB19DF"/>
    <w:rsid w:val="00DB252D"/>
    <w:rsid w:val="00DB42DC"/>
    <w:rsid w:val="00DB6DCA"/>
    <w:rsid w:val="00DB6FED"/>
    <w:rsid w:val="00DC63A3"/>
    <w:rsid w:val="00DC66CD"/>
    <w:rsid w:val="00DD1499"/>
    <w:rsid w:val="00DD3FA4"/>
    <w:rsid w:val="00DE2CD5"/>
    <w:rsid w:val="00DE6620"/>
    <w:rsid w:val="00DF3CFE"/>
    <w:rsid w:val="00DF4701"/>
    <w:rsid w:val="00DF5902"/>
    <w:rsid w:val="00E002B9"/>
    <w:rsid w:val="00E00A8E"/>
    <w:rsid w:val="00E01B4E"/>
    <w:rsid w:val="00E027EC"/>
    <w:rsid w:val="00E032D9"/>
    <w:rsid w:val="00E03AB5"/>
    <w:rsid w:val="00E05AEE"/>
    <w:rsid w:val="00E06CC5"/>
    <w:rsid w:val="00E071B0"/>
    <w:rsid w:val="00E107FE"/>
    <w:rsid w:val="00E11ED1"/>
    <w:rsid w:val="00E11FAF"/>
    <w:rsid w:val="00E12997"/>
    <w:rsid w:val="00E16011"/>
    <w:rsid w:val="00E2183B"/>
    <w:rsid w:val="00E21AB2"/>
    <w:rsid w:val="00E2202B"/>
    <w:rsid w:val="00E23F32"/>
    <w:rsid w:val="00E31EFF"/>
    <w:rsid w:val="00E33B28"/>
    <w:rsid w:val="00E34308"/>
    <w:rsid w:val="00E408FC"/>
    <w:rsid w:val="00E418ED"/>
    <w:rsid w:val="00E43069"/>
    <w:rsid w:val="00E432B1"/>
    <w:rsid w:val="00E45841"/>
    <w:rsid w:val="00E46090"/>
    <w:rsid w:val="00E5408F"/>
    <w:rsid w:val="00E57DBA"/>
    <w:rsid w:val="00E604C5"/>
    <w:rsid w:val="00E73B15"/>
    <w:rsid w:val="00E7677B"/>
    <w:rsid w:val="00E8149D"/>
    <w:rsid w:val="00E839B0"/>
    <w:rsid w:val="00E839B1"/>
    <w:rsid w:val="00E83EE5"/>
    <w:rsid w:val="00E916B1"/>
    <w:rsid w:val="00E928BF"/>
    <w:rsid w:val="00E96871"/>
    <w:rsid w:val="00E96896"/>
    <w:rsid w:val="00E96DAA"/>
    <w:rsid w:val="00E971D8"/>
    <w:rsid w:val="00E97EDA"/>
    <w:rsid w:val="00EA12F7"/>
    <w:rsid w:val="00EA2BE3"/>
    <w:rsid w:val="00EA2EC9"/>
    <w:rsid w:val="00EA3631"/>
    <w:rsid w:val="00EA5B9A"/>
    <w:rsid w:val="00EA68DF"/>
    <w:rsid w:val="00EA6DE4"/>
    <w:rsid w:val="00EB1CB3"/>
    <w:rsid w:val="00EB2BC5"/>
    <w:rsid w:val="00EB2E86"/>
    <w:rsid w:val="00EB4598"/>
    <w:rsid w:val="00EB4D9C"/>
    <w:rsid w:val="00EB50F8"/>
    <w:rsid w:val="00EB7212"/>
    <w:rsid w:val="00EB7EA2"/>
    <w:rsid w:val="00EC393F"/>
    <w:rsid w:val="00EC4511"/>
    <w:rsid w:val="00EC4EF9"/>
    <w:rsid w:val="00EC58CA"/>
    <w:rsid w:val="00ED164D"/>
    <w:rsid w:val="00ED24F7"/>
    <w:rsid w:val="00ED3471"/>
    <w:rsid w:val="00ED52F7"/>
    <w:rsid w:val="00ED5B2E"/>
    <w:rsid w:val="00EE01A8"/>
    <w:rsid w:val="00EE163E"/>
    <w:rsid w:val="00EE4DAA"/>
    <w:rsid w:val="00EE5976"/>
    <w:rsid w:val="00EE7BBB"/>
    <w:rsid w:val="00EE7EFD"/>
    <w:rsid w:val="00EF0883"/>
    <w:rsid w:val="00EF47B1"/>
    <w:rsid w:val="00EF4878"/>
    <w:rsid w:val="00EF52F8"/>
    <w:rsid w:val="00EF7DA1"/>
    <w:rsid w:val="00F02BEE"/>
    <w:rsid w:val="00F07B25"/>
    <w:rsid w:val="00F12F72"/>
    <w:rsid w:val="00F13297"/>
    <w:rsid w:val="00F13A72"/>
    <w:rsid w:val="00F165A1"/>
    <w:rsid w:val="00F239A8"/>
    <w:rsid w:val="00F2465B"/>
    <w:rsid w:val="00F26FB6"/>
    <w:rsid w:val="00F27CD7"/>
    <w:rsid w:val="00F31F8F"/>
    <w:rsid w:val="00F3359C"/>
    <w:rsid w:val="00F35C3A"/>
    <w:rsid w:val="00F364CB"/>
    <w:rsid w:val="00F36DEE"/>
    <w:rsid w:val="00F3735C"/>
    <w:rsid w:val="00F43825"/>
    <w:rsid w:val="00F446CF"/>
    <w:rsid w:val="00F44805"/>
    <w:rsid w:val="00F50A1C"/>
    <w:rsid w:val="00F531E7"/>
    <w:rsid w:val="00F541BD"/>
    <w:rsid w:val="00F5487B"/>
    <w:rsid w:val="00F55670"/>
    <w:rsid w:val="00F55DC8"/>
    <w:rsid w:val="00F57A67"/>
    <w:rsid w:val="00F57EAE"/>
    <w:rsid w:val="00F63C3C"/>
    <w:rsid w:val="00F67ECF"/>
    <w:rsid w:val="00F735C2"/>
    <w:rsid w:val="00F739D3"/>
    <w:rsid w:val="00F73D06"/>
    <w:rsid w:val="00F74130"/>
    <w:rsid w:val="00F81E54"/>
    <w:rsid w:val="00F8280E"/>
    <w:rsid w:val="00F85148"/>
    <w:rsid w:val="00F8723E"/>
    <w:rsid w:val="00F87749"/>
    <w:rsid w:val="00F87AE7"/>
    <w:rsid w:val="00F9111D"/>
    <w:rsid w:val="00F9208C"/>
    <w:rsid w:val="00F952A8"/>
    <w:rsid w:val="00F95E79"/>
    <w:rsid w:val="00FA1583"/>
    <w:rsid w:val="00FA44DA"/>
    <w:rsid w:val="00FB0672"/>
    <w:rsid w:val="00FB2666"/>
    <w:rsid w:val="00FB6BCA"/>
    <w:rsid w:val="00FC28F9"/>
    <w:rsid w:val="00FC2D5F"/>
    <w:rsid w:val="00FC3A03"/>
    <w:rsid w:val="00FC7872"/>
    <w:rsid w:val="00FD09CB"/>
    <w:rsid w:val="00FD2BDE"/>
    <w:rsid w:val="00FD63A5"/>
    <w:rsid w:val="00FD671C"/>
    <w:rsid w:val="00FE04E0"/>
    <w:rsid w:val="00FE222A"/>
    <w:rsid w:val="00FE57D8"/>
    <w:rsid w:val="00FE622E"/>
    <w:rsid w:val="00FE6507"/>
    <w:rsid w:val="00FE7632"/>
    <w:rsid w:val="00FF3D6E"/>
    <w:rsid w:val="00FF647A"/>
    <w:rsid w:val="00FF76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B4739"/>
  <w15:docId w15:val="{EBD408DD-662B-408D-8CEF-8848CC20F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22BB"/>
  </w:style>
  <w:style w:type="paragraph" w:styleId="3">
    <w:name w:val="heading 3"/>
    <w:basedOn w:val="a"/>
    <w:link w:val="30"/>
    <w:uiPriority w:val="9"/>
    <w:qFormat/>
    <w:rsid w:val="00D8102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E73B1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E73B15"/>
    <w:rPr>
      <w:rFonts w:ascii="Arial" w:eastAsia="Times New Roman" w:hAnsi="Arial" w:cs="Arial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E73B15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C74B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74B87"/>
  </w:style>
  <w:style w:type="paragraph" w:styleId="a8">
    <w:name w:val="footer"/>
    <w:basedOn w:val="a"/>
    <w:link w:val="a9"/>
    <w:uiPriority w:val="99"/>
    <w:unhideWhenUsed/>
    <w:rsid w:val="00C74B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74B87"/>
  </w:style>
  <w:style w:type="paragraph" w:styleId="aa">
    <w:name w:val="Balloon Text"/>
    <w:basedOn w:val="a"/>
    <w:link w:val="ab"/>
    <w:uiPriority w:val="99"/>
    <w:semiHidden/>
    <w:unhideWhenUsed/>
    <w:rsid w:val="00BC55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C5509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0443EE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="Times New Roman" w:hAnsi="Arial" w:cs="Arial"/>
      <w:sz w:val="24"/>
      <w:szCs w:val="24"/>
    </w:rPr>
  </w:style>
  <w:style w:type="paragraph" w:styleId="ad">
    <w:name w:val="Body Text"/>
    <w:basedOn w:val="a"/>
    <w:link w:val="ae"/>
    <w:rsid w:val="008457CF"/>
    <w:pPr>
      <w:spacing w:after="0" w:line="240" w:lineRule="auto"/>
    </w:pPr>
    <w:rPr>
      <w:rFonts w:ascii="Times New Roman" w:eastAsia="Times New Roman" w:hAnsi="Times New Roman" w:cs="Times New Roman"/>
      <w:b/>
      <w:i/>
      <w:sz w:val="28"/>
      <w:szCs w:val="20"/>
    </w:rPr>
  </w:style>
  <w:style w:type="character" w:customStyle="1" w:styleId="ae">
    <w:name w:val="Основной текст Знак"/>
    <w:basedOn w:val="a0"/>
    <w:link w:val="ad"/>
    <w:rsid w:val="008457CF"/>
    <w:rPr>
      <w:rFonts w:ascii="Times New Roman" w:eastAsia="Times New Roman" w:hAnsi="Times New Roman" w:cs="Times New Roman"/>
      <w:b/>
      <w:i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rsid w:val="00D8102C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pple-converted-space">
    <w:name w:val="apple-converted-space"/>
    <w:basedOn w:val="a0"/>
    <w:rsid w:val="00D8102C"/>
  </w:style>
  <w:style w:type="table" w:styleId="af">
    <w:name w:val="Table Grid"/>
    <w:basedOn w:val="a1"/>
    <w:uiPriority w:val="59"/>
    <w:rsid w:val="004A359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0">
    <w:name w:val="Hyperlink"/>
    <w:basedOn w:val="a0"/>
    <w:uiPriority w:val="99"/>
    <w:unhideWhenUsed/>
    <w:rsid w:val="00984DA9"/>
    <w:rPr>
      <w:color w:val="0000FF"/>
      <w:u w:val="single"/>
    </w:rPr>
  </w:style>
  <w:style w:type="character" w:styleId="af1">
    <w:name w:val="Unresolved Mention"/>
    <w:basedOn w:val="a0"/>
    <w:uiPriority w:val="99"/>
    <w:semiHidden/>
    <w:unhideWhenUsed/>
    <w:rsid w:val="00717C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1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chart" Target="charts/chart10.xml"/><Relationship Id="rId2" Type="http://schemas.openxmlformats.org/officeDocument/2006/relationships/numbering" Target="numbering.xml"/><Relationship Id="rId16" Type="http://schemas.openxmlformats.org/officeDocument/2006/relationships/chart" Target="charts/chart9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10" Type="http://schemas.openxmlformats.org/officeDocument/2006/relationships/chart" Target="charts/chart3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8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7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40"/>
      <c:rotY val="14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0854982749797783"/>
          <c:y val="1.5968100141328441E-3"/>
          <c:w val="0.89019479402681501"/>
          <c:h val="0.86615055861380164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"/>
          <c:dPt>
            <c:idx val="1"/>
            <c:bubble3D val="0"/>
            <c:explosion val="42"/>
            <c:extLst>
              <c:ext xmlns:c16="http://schemas.microsoft.com/office/drawing/2014/chart" uri="{C3380CC4-5D6E-409C-BE32-E72D297353CC}">
                <c16:uniqueId val="{00000001-CB07-4217-9E28-447F1B725E83}"/>
              </c:ext>
            </c:extLst>
          </c:dPt>
          <c:dPt>
            <c:idx val="2"/>
            <c:bubble3D val="0"/>
            <c:extLst>
              <c:ext xmlns:c16="http://schemas.microsoft.com/office/drawing/2014/chart" uri="{C3380CC4-5D6E-409C-BE32-E72D297353CC}">
                <c16:uniqueId val="{00000002-CB07-4217-9E28-447F1B725E83}"/>
              </c:ext>
            </c:extLst>
          </c:dPt>
          <c:dLbls>
            <c:dLbl>
              <c:idx val="0"/>
              <c:layout>
                <c:manualLayout>
                  <c:x val="-0.12177244381861027"/>
                  <c:y val="0.11209551798234853"/>
                </c:manualLayout>
              </c:layout>
              <c:spPr/>
              <c:txPr>
                <a:bodyPr/>
                <a:lstStyle/>
                <a:p>
                  <a:pPr>
                    <a:defRPr sz="1200" baseline="0">
                      <a:latin typeface="Times New Roman" pitchFamily="18" charset="0"/>
                      <a:cs typeface="Times New Roman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CB07-4217-9E28-447F1B725E83}"/>
                </c:ext>
              </c:extLst>
            </c:dLbl>
            <c:dLbl>
              <c:idx val="1"/>
              <c:layout>
                <c:manualLayout>
                  <c:x val="-3.7025371828521433E-2"/>
                  <c:y val="-0.25942984050070667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CB07-4217-9E28-447F1B725E83}"/>
                </c:ext>
              </c:extLst>
            </c:dLbl>
            <c:dLbl>
              <c:idx val="2"/>
              <c:layout>
                <c:manualLayout>
                  <c:x val="-3.1446540880503145E-2"/>
                  <c:y val="-0.1539212598425197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CB07-4217-9E28-447F1B725E83}"/>
                </c:ext>
              </c:extLst>
            </c:dLbl>
            <c:dLbl>
              <c:idx val="3"/>
              <c:layout>
                <c:manualLayout>
                  <c:x val="-0.20892702514749759"/>
                  <c:y val="-2.9498525073746205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CB07-4217-9E28-447F1B725E83}"/>
                </c:ext>
              </c:extLst>
            </c:dLbl>
            <c:dLbl>
              <c:idx val="4"/>
              <c:layout>
                <c:manualLayout>
                  <c:x val="-0.21845929515220855"/>
                  <c:y val="-8.9461826121292359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CB07-4217-9E28-447F1B725E8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aseline="0">
                    <a:latin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eparator>
</c:separator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Аукцион в электронной форме </c:v>
                </c:pt>
                <c:pt idx="1">
                  <c:v>Открытый конкурс  в электронной форме</c:v>
                </c:pt>
                <c:pt idx="2">
                  <c:v>Совместный электронный аукцион</c:v>
                </c:pt>
                <c:pt idx="3">
                  <c:v>Запрос котировок в электронной форме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 formatCode="#,##0">
                  <c:v>117</c:v>
                </c:pt>
                <c:pt idx="1">
                  <c:v>5</c:v>
                </c:pt>
                <c:pt idx="2">
                  <c:v>62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CB07-4217-9E28-447F1B725E8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3034188034188035"/>
          <c:y val="2.2688525190895635E-3"/>
          <c:w val="0.686357931220136"/>
          <c:h val="0.92094231676537819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Экономия</c:v>
                </c:pt>
              </c:strCache>
            </c:strRef>
          </c:tx>
          <c:explosion val="10"/>
          <c:dLbls>
            <c:dLbl>
              <c:idx val="0"/>
              <c:layout>
                <c:manualLayout>
                  <c:x val="9.9451006124234465E-2"/>
                  <c:y val="-5.9682004417542026E-2"/>
                </c:manualLayout>
              </c:layout>
              <c:dLblPos val="bestFit"/>
              <c:showLegendKey val="1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0C73-47CB-ACA4-76865FC09DD5}"/>
                </c:ext>
              </c:extLst>
            </c:dLbl>
            <c:dLbl>
              <c:idx val="1"/>
              <c:layout>
                <c:manualLayout>
                  <c:x val="-1.9584663403561041E-2"/>
                  <c:y val="0.29081608355656569"/>
                </c:manualLayout>
              </c:layout>
              <c:dLblPos val="bestFit"/>
              <c:showLegendKey val="1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0C73-47CB-ACA4-76865FC09DD5}"/>
                </c:ext>
              </c:extLst>
            </c:dLbl>
            <c:dLbl>
              <c:idx val="2"/>
              <c:layout>
                <c:manualLayout>
                  <c:x val="2.2522522522522522E-3"/>
                  <c:y val="-0.54700219173634224"/>
                </c:manualLayout>
              </c:layout>
              <c:dLblPos val="bestFit"/>
              <c:showLegendKey val="1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0C73-47CB-ACA4-76865FC09DD5}"/>
                </c:ext>
              </c:extLst>
            </c:dLbl>
            <c:dLbl>
              <c:idx val="3"/>
              <c:layout>
                <c:manualLayout>
                  <c:x val="0.17342247949343412"/>
                  <c:y val="0"/>
                </c:manualLayout>
              </c:layout>
              <c:dLblPos val="bestFit"/>
              <c:showLegendKey val="1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0C73-47CB-ACA4-76865FC09DD5}"/>
                </c:ext>
              </c:extLst>
            </c:dLbl>
            <c:dLbl>
              <c:idx val="4"/>
              <c:layout>
                <c:manualLayout>
                  <c:x val="-9.5794636247392151E-3"/>
                  <c:y val="-4.18011881277153E-2"/>
                </c:manualLayout>
              </c:layout>
              <c:dLblPos val="bestFit"/>
              <c:showLegendKey val="1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0C73-47CB-ACA4-76865FC09DD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bestFit"/>
            <c:showLegendKey val="1"/>
            <c:showVal val="1"/>
            <c:showCatName val="1"/>
            <c:showSerName val="0"/>
            <c:showPercent val="0"/>
            <c:showBubbleSize val="0"/>
            <c:separator>
</c:separator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3"/>
                <c:pt idx="0">
                  <c:v>Электронный аукцион </c:v>
                </c:pt>
                <c:pt idx="1">
                  <c:v>Открытый конкурс в электронной форме</c:v>
                </c:pt>
                <c:pt idx="2">
                  <c:v>Совместный электронный аукцион</c:v>
                </c:pt>
              </c:strCache>
            </c:strRef>
          </c:cat>
          <c:val>
            <c:numRef>
              <c:f>Лист1!$B$2:$B$5</c:f>
              <c:numCache>
                <c:formatCode>0.00000</c:formatCode>
                <c:ptCount val="4"/>
                <c:pt idx="0">
                  <c:v>8835.9109499999995</c:v>
                </c:pt>
                <c:pt idx="1">
                  <c:v>4398.5303299999996</c:v>
                </c:pt>
                <c:pt idx="2">
                  <c:v>34928.203220000003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0C73-47CB-ACA4-76865FC09DD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5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9.0614886731391592E-2"/>
          <c:y val="0.17955903263698034"/>
          <c:w val="0.80811762607343984"/>
          <c:h val="0.79220242009363406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Pt>
            <c:idx val="1"/>
            <c:bubble3D val="0"/>
            <c:extLst>
              <c:ext xmlns:c16="http://schemas.microsoft.com/office/drawing/2014/chart" uri="{C3380CC4-5D6E-409C-BE32-E72D297353CC}">
                <c16:uniqueId val="{00000001-7A39-4965-9413-ED99BBCA0177}"/>
              </c:ext>
            </c:extLst>
          </c:dPt>
          <c:dLbls>
            <c:dLbl>
              <c:idx val="0"/>
              <c:layout>
                <c:manualLayout>
                  <c:x val="0.10010872427354339"/>
                  <c:y val="-5.3264091453236441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7A39-4965-9413-ED99BBCA0177}"/>
                </c:ext>
              </c:extLst>
            </c:dLbl>
            <c:dLbl>
              <c:idx val="1"/>
              <c:layout>
                <c:manualLayout>
                  <c:x val="3.0470827068946479E-3"/>
                  <c:y val="6.807555907759924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1393096008629989"/>
                      <c:h val="0.3854389721627409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1-7A39-4965-9413-ED99BBCA0177}"/>
                </c:ext>
              </c:extLst>
            </c:dLbl>
            <c:dLbl>
              <c:idx val="2"/>
              <c:layout>
                <c:manualLayout>
                  <c:x val="2.3732470334412083E-2"/>
                  <c:y val="-0.61954037329916201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7A39-4965-9413-ED99BBCA0177}"/>
                </c:ext>
              </c:extLst>
            </c:dLbl>
            <c:dLbl>
              <c:idx val="3"/>
              <c:layout>
                <c:manualLayout>
                  <c:x val="2.474098632407791E-2"/>
                  <c:y val="-1.7482450667970571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7A39-4965-9413-ED99BBCA017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eparator>
</c:separator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Аукцион в электронной форме</c:v>
                </c:pt>
                <c:pt idx="1">
                  <c:v>Открытый конкурс в электронной форме</c:v>
                </c:pt>
                <c:pt idx="2">
                  <c:v>Совместный электронный аукцион</c:v>
                </c:pt>
                <c:pt idx="3">
                  <c:v>Запрос котировок в электронной форме</c:v>
                </c:pt>
              </c:strCache>
            </c:strRef>
          </c:cat>
          <c:val>
            <c:numRef>
              <c:f>Лист1!$B$2:$B$5</c:f>
              <c:numCache>
                <c:formatCode>0.00000</c:formatCode>
                <c:ptCount val="4"/>
                <c:pt idx="0">
                  <c:v>52897.094499999999</c:v>
                </c:pt>
                <c:pt idx="1">
                  <c:v>52085.975330000001</c:v>
                </c:pt>
                <c:pt idx="2">
                  <c:v>239669.30312999999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7A39-4965-9413-ED99BBCA017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263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5.108740528313082E-2"/>
          <c:y val="6.1810958493711862E-2"/>
          <c:w val="0.81291684693259492"/>
          <c:h val="0.6733871293383612"/>
        </c:manualLayout>
      </c:layout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265B-4709-9566-669601B6756D}"/>
              </c:ext>
            </c:extLst>
          </c:dPt>
          <c:dPt>
            <c:idx val="1"/>
            <c:bubble3D val="0"/>
            <c:explosion val="12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265B-4709-9566-669601B6756D}"/>
              </c:ext>
            </c:extLst>
          </c:dPt>
          <c:dPt>
            <c:idx val="2"/>
            <c:bubble3D val="0"/>
            <c:explosion val="15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265B-4709-9566-669601B6756D}"/>
              </c:ext>
            </c:extLst>
          </c:dPt>
          <c:dLbls>
            <c:dLbl>
              <c:idx val="0"/>
              <c:layout>
                <c:manualLayout>
                  <c:x val="0.2280550971128609"/>
                  <c:y val="8.4300481397169588E-4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200" b="1" i="0" u="none" strike="noStrike" kern="1200" baseline="0">
                      <a:solidFill>
                        <a:sysClr val="windowText" lastClr="000000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16788846194225721"/>
                      <c:h val="0.30520008458658304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1-265B-4709-9566-669601B6756D}"/>
                </c:ext>
              </c:extLst>
            </c:dLbl>
            <c:dLbl>
              <c:idx val="1"/>
              <c:layout>
                <c:manualLayout>
                  <c:x val="0.16117216117216118"/>
                  <c:y val="0.1819683085520017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265B-4709-9566-669601B6756D}"/>
                </c:ext>
              </c:extLst>
            </c:dLbl>
            <c:dLbl>
              <c:idx val="2"/>
              <c:layout>
                <c:manualLayout>
                  <c:x val="3.3506980201418485E-2"/>
                  <c:y val="7.5912125567637503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265B-4709-9566-669601B6756D}"/>
                </c:ext>
              </c:extLst>
            </c:dLbl>
            <c:dLbl>
              <c:idx val="3"/>
              <c:layout>
                <c:manualLayout>
                  <c:x val="0"/>
                  <c:y val="4.9627791563275438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265B-4709-9566-669601B6756D}"/>
                </c:ext>
              </c:extLst>
            </c:dLbl>
            <c:dLbl>
              <c:idx val="4"/>
              <c:layout>
                <c:manualLayout>
                  <c:x val="0"/>
                  <c:y val="-0.21836228287841189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265B-4709-9566-669601B6756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1"/>
            <c:showSerName val="0"/>
            <c:showPercent val="0"/>
            <c:showBubbleSize val="0"/>
            <c:separator>
</c:separator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Лист1!$C$31:$C$33</c:f>
              <c:strCache>
                <c:ptCount val="3"/>
                <c:pt idx="0">
                  <c:v>Аукцион в электронной форме</c:v>
                </c:pt>
                <c:pt idx="1">
                  <c:v>Открытый конкурс в электронной форме</c:v>
                </c:pt>
                <c:pt idx="2">
                  <c:v>Совместный электронный аукцион</c:v>
                </c:pt>
              </c:strCache>
            </c:strRef>
          </c:cat>
          <c:val>
            <c:numRef>
              <c:f>Лист1!$D$31:$D$33</c:f>
              <c:numCache>
                <c:formatCode>General</c:formatCode>
                <c:ptCount val="3"/>
                <c:pt idx="0">
                  <c:v>72</c:v>
                </c:pt>
                <c:pt idx="1">
                  <c:v>4</c:v>
                </c:pt>
                <c:pt idx="2">
                  <c:v>33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265B-4709-9566-669601B6756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2.2142232220972374E-2"/>
          <c:y val="5.0887262621584065E-2"/>
          <c:w val="0.97785778367529175"/>
          <c:h val="0.82481840358190517"/>
        </c:manualLayout>
      </c:layout>
      <c:pie3DChart>
        <c:varyColors val="1"/>
        <c:ser>
          <c:idx val="0"/>
          <c:order val="0"/>
          <c:dPt>
            <c:idx val="0"/>
            <c:bubble3D val="0"/>
            <c:explosion val="10"/>
            <c:spPr>
              <a:gradFill rotWithShape="1">
                <a:gsLst>
                  <a:gs pos="0">
                    <a:schemeClr val="accent1">
                      <a:shade val="51000"/>
                      <a:satMod val="130000"/>
                    </a:schemeClr>
                  </a:gs>
                  <a:gs pos="80000">
                    <a:schemeClr val="accent1">
                      <a:shade val="93000"/>
                      <a:satMod val="130000"/>
                    </a:schemeClr>
                  </a:gs>
                  <a:gs pos="100000">
                    <a:schemeClr val="accent1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1741-42CD-A2B9-B200A2E535B0}"/>
              </c:ext>
            </c:extLst>
          </c:dPt>
          <c:dPt>
            <c:idx val="1"/>
            <c:bubble3D val="0"/>
            <c:explosion val="46"/>
            <c:spPr>
              <a:gradFill rotWithShape="1">
                <a:gsLst>
                  <a:gs pos="0">
                    <a:schemeClr val="accent2">
                      <a:shade val="51000"/>
                      <a:satMod val="130000"/>
                    </a:schemeClr>
                  </a:gs>
                  <a:gs pos="80000">
                    <a:schemeClr val="accent2">
                      <a:shade val="93000"/>
                      <a:satMod val="130000"/>
                    </a:schemeClr>
                  </a:gs>
                  <a:gs pos="100000">
                    <a:schemeClr val="accent2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1741-42CD-A2B9-B200A2E535B0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hade val="51000"/>
                      <a:satMod val="130000"/>
                    </a:schemeClr>
                  </a:gs>
                  <a:gs pos="80000">
                    <a:schemeClr val="accent3">
                      <a:shade val="93000"/>
                      <a:satMod val="130000"/>
                    </a:schemeClr>
                  </a:gs>
                  <a:gs pos="100000">
                    <a:schemeClr val="accent3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5-1741-42CD-A2B9-B200A2E535B0}"/>
              </c:ext>
            </c:extLst>
          </c:dPt>
          <c:dLbls>
            <c:dLbl>
              <c:idx val="0"/>
              <c:layout>
                <c:manualLayout>
                  <c:x val="-2.96767355590885E-2"/>
                  <c:y val="-0.16941176470588235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1741-42CD-A2B9-B200A2E535B0}"/>
                </c:ext>
              </c:extLst>
            </c:dLbl>
            <c:dLbl>
              <c:idx val="1"/>
              <c:layout>
                <c:manualLayout>
                  <c:x val="0.38379680282413031"/>
                  <c:y val="-3.7647058823529408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1741-42CD-A2B9-B200A2E535B0}"/>
                </c:ext>
              </c:extLst>
            </c:dLbl>
            <c:dLbl>
              <c:idx val="2"/>
              <c:layout>
                <c:manualLayout>
                  <c:x val="-2.7596359676026184E-2"/>
                  <c:y val="-3.3455982708043855E-2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1741-42CD-A2B9-B200A2E535B0}"/>
                </c:ext>
              </c:extLst>
            </c:dLbl>
            <c:dLbl>
              <c:idx val="3"/>
              <c:layout>
                <c:manualLayout>
                  <c:x val="3.3363682346990386E-2"/>
                  <c:y val="0.22731899519754276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1741-42CD-A2B9-B200A2E535B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1"/>
            <c:showSerName val="0"/>
            <c:showPercent val="0"/>
            <c:showBubbleSize val="0"/>
            <c:separator>
</c:separator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Лист1!$C$11:$C$13</c:f>
              <c:strCache>
                <c:ptCount val="3"/>
                <c:pt idx="0">
                  <c:v>Аукцион в электронной форме</c:v>
                </c:pt>
                <c:pt idx="1">
                  <c:v>Открытый конкурс в электронной форме</c:v>
                </c:pt>
                <c:pt idx="2">
                  <c:v>Совместный электронный аукцион</c:v>
                </c:pt>
              </c:strCache>
            </c:strRef>
          </c:cat>
          <c:val>
            <c:numRef>
              <c:f>Лист1!$D$11:$D$13</c:f>
              <c:numCache>
                <c:formatCode>#\ ##0.00000</c:formatCode>
                <c:ptCount val="3"/>
                <c:pt idx="0">
                  <c:v>100205.94560000001</c:v>
                </c:pt>
                <c:pt idx="1">
                  <c:v>49549.995320000002</c:v>
                </c:pt>
                <c:pt idx="2">
                  <c:v>90666.627179999996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1741-42CD-A2B9-B200A2E535B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400"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126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4.4444444444444446E-2"/>
          <c:y val="9.2769446222049093E-2"/>
          <c:w val="0.94074074074074077"/>
          <c:h val="0.64043438657571405"/>
        </c:manualLayout>
      </c:layout>
      <c:pie3DChart>
        <c:varyColors val="1"/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  <c:spPr>
        <a:noFill/>
        <a:ln w="25400"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>
      <a:glow rad="12700">
        <a:schemeClr val="accent1">
          <a:alpha val="40000"/>
        </a:schemeClr>
      </a:glow>
      <a:outerShdw blurRad="50800" dist="50800" dir="1800000" algn="ctr" rotWithShape="0">
        <a:srgbClr val="000000">
          <a:alpha val="43137"/>
        </a:srgbClr>
      </a:outerShdw>
    </a:effectLst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220"/>
      <c:rAngAx val="0"/>
      <c:perspective val="5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8.1397518885098191E-2"/>
          <c:y val="9.406824146981663E-4"/>
          <c:w val="0.82829095407660025"/>
          <c:h val="0.83810284091847009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14"/>
          <c:dPt>
            <c:idx val="1"/>
            <c:bubble3D val="0"/>
            <c:extLst>
              <c:ext xmlns:c16="http://schemas.microsoft.com/office/drawing/2014/chart" uri="{C3380CC4-5D6E-409C-BE32-E72D297353CC}">
                <c16:uniqueId val="{00000000-4FF4-47AC-BC74-F3DFCAAA76C4}"/>
              </c:ext>
            </c:extLst>
          </c:dPt>
          <c:dLbls>
            <c:dLbl>
              <c:idx val="0"/>
              <c:layout>
                <c:manualLayout>
                  <c:x val="1.7921104178287434E-2"/>
                  <c:y val="-0.33736745406824148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9667-407E-AB2B-D498666DA939}"/>
                </c:ext>
              </c:extLst>
            </c:dLbl>
            <c:dLbl>
              <c:idx val="1"/>
              <c:layout>
                <c:manualLayout>
                  <c:x val="0.11457216118166448"/>
                  <c:y val="-0.47097624671916011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4FF4-47AC-BC74-F3DFCAAA76C4}"/>
                </c:ext>
              </c:extLst>
            </c:dLbl>
            <c:dLbl>
              <c:idx val="2"/>
              <c:layout>
                <c:manualLayout>
                  <c:x val="0.35348320339693945"/>
                  <c:y val="-5.4003280839895015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FF4-47AC-BC74-F3DFCAAA76C4}"/>
                </c:ext>
              </c:extLst>
            </c:dLbl>
            <c:dLbl>
              <c:idx val="3"/>
              <c:layout>
                <c:manualLayout>
                  <c:x val="-1.3366195782364107E-2"/>
                  <c:y val="-0.26743110236220474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9667-407E-AB2B-D498666DA939}"/>
                </c:ext>
              </c:extLst>
            </c:dLbl>
            <c:dLbl>
              <c:idx val="4"/>
              <c:layout>
                <c:manualLayout>
                  <c:x val="0.24369125833793068"/>
                  <c:y val="1.1281401145611516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4FF4-47AC-BC74-F3DFCAAA76C4}"/>
                </c:ext>
              </c:extLst>
            </c:dLbl>
            <c:dLbl>
              <c:idx val="5"/>
              <c:layout>
                <c:manualLayout>
                  <c:x val="0.42982985034613674"/>
                  <c:y val="0.1466564304461942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9667-407E-AB2B-D498666DA939}"/>
                </c:ext>
              </c:extLst>
            </c:dLbl>
            <c:dLbl>
              <c:idx val="6"/>
              <c:delete val="1"/>
              <c:extLst>
                <c:ext xmlns:c15="http://schemas.microsoft.com/office/drawing/2012/chart" uri="{CE6537A1-D6FC-4f65-9D91-7224C49458BB}">
                  <c15:layout>
                    <c:manualLayout>
                      <c:w val="0.21078753129499672"/>
                      <c:h val="2.7999999999999994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3-4FF4-47AC-BC74-F3DFCAAA76C4}"/>
                </c:ext>
              </c:extLst>
            </c:dLbl>
            <c:dLbl>
              <c:idx val="7"/>
              <c:layout>
                <c:manualLayout>
                  <c:x val="0.56240172614337536"/>
                  <c:y val="2.1764698162729659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4FF4-47AC-BC74-F3DFCAAA76C4}"/>
                </c:ext>
              </c:extLst>
            </c:dLbl>
            <c:dLbl>
              <c:idx val="8"/>
              <c:layout>
                <c:manualLayout>
                  <c:x val="0.55882317840418216"/>
                  <c:y val="0.26748687664041981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9667-407E-AB2B-D498666DA939}"/>
                </c:ext>
              </c:extLst>
            </c:dLbl>
            <c:dLbl>
              <c:idx val="9"/>
              <c:layout>
                <c:manualLayout>
                  <c:x val="0.57846489122961775"/>
                  <c:y val="0.38141850393700777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4FF4-47AC-BC74-F3DFCAAA76C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eparator>
</c:separator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Лист1!$A$2:$A$17</c:f>
              <c:strCache>
                <c:ptCount val="14"/>
                <c:pt idx="0">
                  <c:v>Часть 1 статьи 93, пункт 1:</c:v>
                </c:pt>
                <c:pt idx="1">
                  <c:v>Часть 1 статьи 93, пункт 3:</c:v>
                </c:pt>
                <c:pt idx="2">
                  <c:v>Часть 1 статьи 93, пункт 4: </c:v>
                </c:pt>
                <c:pt idx="3">
                  <c:v>Часть 1 статьи 93, пункт 5: </c:v>
                </c:pt>
                <c:pt idx="4">
                  <c:v>Часть 1 статьи 93, пункт 6: </c:v>
                </c:pt>
                <c:pt idx="5">
                  <c:v>Часть 1 статьи 93, пункт 8: </c:v>
                </c:pt>
                <c:pt idx="6">
                  <c:v>Часть 1 статьи 93, пункт 9: </c:v>
                </c:pt>
                <c:pt idx="7">
                  <c:v>Часть 1 статьи 93, пункт 11: </c:v>
                </c:pt>
                <c:pt idx="8">
                  <c:v>Часть 1 статьи 93, пункт 14: </c:v>
                </c:pt>
                <c:pt idx="9">
                  <c:v>Часть 1 статьи 93, пункт 12: </c:v>
                </c:pt>
                <c:pt idx="11">
                  <c:v>Часть 1 статьи 93, пункт 22: </c:v>
                </c:pt>
                <c:pt idx="12">
                  <c:v>Часть 1 статьи 93, пункт 23: </c:v>
                </c:pt>
                <c:pt idx="13">
                  <c:v>Часть 1 статьи 93, пункт 29: </c:v>
                </c:pt>
              </c:strCache>
            </c:strRef>
          </c:cat>
          <c:val>
            <c:numRef>
              <c:f>Лист1!$B$2:$B$17</c:f>
              <c:numCache>
                <c:formatCode>General</c:formatCode>
                <c:ptCount val="16"/>
                <c:pt idx="0">
                  <c:v>7</c:v>
                </c:pt>
                <c:pt idx="1">
                  <c:v>1</c:v>
                </c:pt>
                <c:pt idx="2">
                  <c:v>1969</c:v>
                </c:pt>
                <c:pt idx="3">
                  <c:v>1896</c:v>
                </c:pt>
                <c:pt idx="4">
                  <c:v>2</c:v>
                </c:pt>
                <c:pt idx="5">
                  <c:v>113</c:v>
                </c:pt>
                <c:pt idx="6">
                  <c:v>25</c:v>
                </c:pt>
                <c:pt idx="7">
                  <c:v>13</c:v>
                </c:pt>
                <c:pt idx="8">
                  <c:v>27</c:v>
                </c:pt>
                <c:pt idx="9">
                  <c:v>33</c:v>
                </c:pt>
                <c:pt idx="11">
                  <c:v>6</c:v>
                </c:pt>
                <c:pt idx="12">
                  <c:v>3</c:v>
                </c:pt>
                <c:pt idx="13">
                  <c:v>42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4FF4-47AC-BC74-F3DFCAAA76C4}"/>
            </c:ext>
          </c:extLst>
        </c:ser>
        <c:dLbls>
          <c:showLegendKey val="0"/>
          <c:showVal val="1"/>
          <c:showCatName val="1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21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8.4854559846685829E-2"/>
          <c:y val="9.7406552096182325E-4"/>
          <c:w val="0.82352289297171188"/>
          <c:h val="0.91728897872440274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31"/>
          <c:dLbls>
            <c:dLbl>
              <c:idx val="0"/>
              <c:layout>
                <c:manualLayout>
                  <c:x val="-7.1695538057742784E-3"/>
                  <c:y val="0.11389109930163323"/>
                </c:manualLayout>
              </c:layout>
              <c:showLegendKey val="1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C5D1-4F2D-99C0-10250497E584}"/>
                </c:ext>
              </c:extLst>
            </c:dLbl>
            <c:dLbl>
              <c:idx val="1"/>
              <c:layout>
                <c:manualLayout>
                  <c:x val="-3.6481364829396325E-2"/>
                  <c:y val="-4.6462566737461705E-3"/>
                </c:manualLayout>
              </c:layout>
              <c:showLegendKey val="1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3BF8-4F64-B68A-1C543BBAD466}"/>
                </c:ext>
              </c:extLst>
            </c:dLbl>
            <c:dLbl>
              <c:idx val="2"/>
              <c:layout>
                <c:manualLayout>
                  <c:x val="-1.6623272090988628E-2"/>
                  <c:y val="-0.29447978013349041"/>
                </c:manualLayout>
              </c:layout>
              <c:showLegendKey val="1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18786894138232718"/>
                      <c:h val="0.15296427169218688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1-3BF8-4F64-B68A-1C543BBAD466}"/>
                </c:ext>
              </c:extLst>
            </c:dLbl>
            <c:dLbl>
              <c:idx val="3"/>
              <c:layout>
                <c:manualLayout>
                  <c:x val="0.19460577427821521"/>
                  <c:y val="-0.1151263335899267"/>
                </c:manualLayout>
              </c:layout>
              <c:showLegendKey val="1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3BF8-4F64-B68A-1C543BBAD466}"/>
                </c:ext>
              </c:extLst>
            </c:dLbl>
            <c:dLbl>
              <c:idx val="4"/>
              <c:layout>
                <c:manualLayout>
                  <c:x val="-8.8888888888888889E-3"/>
                  <c:y val="-0.12023581857921473"/>
                </c:manualLayout>
              </c:layout>
              <c:showLegendKey val="1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3BF8-4F64-B68A-1C543BBAD466}"/>
                </c:ext>
              </c:extLst>
            </c:dLbl>
            <c:dLbl>
              <c:idx val="5"/>
              <c:layout>
                <c:manualLayout>
                  <c:x val="0"/>
                  <c:y val="-6.6262671229700532E-2"/>
                </c:manualLayout>
              </c:layout>
              <c:showLegendKey val="1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3BF8-4F64-B68A-1C543BBAD466}"/>
                </c:ext>
              </c:extLst>
            </c:dLbl>
            <c:dLbl>
              <c:idx val="6"/>
              <c:layout>
                <c:manualLayout>
                  <c:x val="-4.4110236220472445E-3"/>
                  <c:y val="3.7500966089486164E-3"/>
                </c:manualLayout>
              </c:layout>
              <c:showLegendKey val="1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2E0-49BD-BEFE-AF8FD4F1E140}"/>
                </c:ext>
              </c:extLst>
            </c:dLbl>
            <c:dLbl>
              <c:idx val="8"/>
              <c:layout>
                <c:manualLayout>
                  <c:x val="0.49005739282589678"/>
                  <c:y val="0.22475031610447976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3BF8-4F64-B68A-1C543BBAD466}"/>
                </c:ext>
              </c:extLst>
            </c:dLbl>
            <c:dLbl>
              <c:idx val="13"/>
              <c:layout>
                <c:manualLayout>
                  <c:x val="-0.14849072615923009"/>
                  <c:y val="0.25842377476667006"/>
                </c:manualLayout>
              </c:layout>
              <c:showLegendKey val="1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C5D1-4F2D-99C0-10250497E584}"/>
                </c:ext>
              </c:extLst>
            </c:dLbl>
            <c:dLbl>
              <c:idx val="14"/>
              <c:layout>
                <c:manualLayout>
                  <c:x val="-6.5832633420822392E-2"/>
                  <c:y val="0.18548782108950163"/>
                </c:manualLayout>
              </c:layout>
              <c:showLegendKey val="1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C5D1-4F2D-99C0-10250497E58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1"/>
            <c:showVal val="1"/>
            <c:showCatName val="1"/>
            <c:showSerName val="0"/>
            <c:showPercent val="0"/>
            <c:showBubbleSize val="0"/>
            <c:separator>
</c:separator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Лист1!$A$2:$A$16</c:f>
              <c:strCache>
                <c:ptCount val="15"/>
                <c:pt idx="0">
                  <c:v>Часть 1 статьи 93 , пункт 1 </c:v>
                </c:pt>
                <c:pt idx="1">
                  <c:v>Часть 1 статьи 93 , пункт 3 </c:v>
                </c:pt>
                <c:pt idx="2">
                  <c:v>Часть 1 статьи 93, пункт 4 </c:v>
                </c:pt>
                <c:pt idx="3">
                  <c:v>Часть 1 статьи 93, пункт 5 </c:v>
                </c:pt>
                <c:pt idx="4">
                  <c:v>Часть 1 статьи 93, пункт 6 </c:v>
                </c:pt>
                <c:pt idx="5">
                  <c:v>Часть 1 статьи 93, пункт 8 </c:v>
                </c:pt>
                <c:pt idx="6">
                  <c:v>Часть 1 статьи 93, пункт 9 </c:v>
                </c:pt>
                <c:pt idx="7">
                  <c:v>Часть 1 статьи 93, пункт 11 </c:v>
                </c:pt>
                <c:pt idx="8">
                  <c:v>Часть 1 статьи 93, пункт 14 </c:v>
                </c:pt>
                <c:pt idx="11">
                  <c:v>Часть 1 статьи 93, пункт 22</c:v>
                </c:pt>
                <c:pt idx="12">
                  <c:v>Часть 1 статьи 93, пункт 23</c:v>
                </c:pt>
                <c:pt idx="13">
                  <c:v>Часть 1 статьи 93 , пункт 12 </c:v>
                </c:pt>
                <c:pt idx="14">
                  <c:v>Часть 1 статьи 93, пункт 29</c:v>
                </c:pt>
              </c:strCache>
            </c:strRef>
          </c:cat>
          <c:val>
            <c:numRef>
              <c:f>Лист1!$B$2:$B$16</c:f>
              <c:numCache>
                <c:formatCode>0.00</c:formatCode>
                <c:ptCount val="15"/>
                <c:pt idx="0">
                  <c:v>666.46</c:v>
                </c:pt>
                <c:pt idx="1">
                  <c:v>992.6</c:v>
                </c:pt>
                <c:pt idx="2">
                  <c:v>79320.639999999999</c:v>
                </c:pt>
                <c:pt idx="3">
                  <c:v>179369.69</c:v>
                </c:pt>
                <c:pt idx="4">
                  <c:v>106.69</c:v>
                </c:pt>
                <c:pt idx="5">
                  <c:v>97808.89</c:v>
                </c:pt>
                <c:pt idx="6">
                  <c:v>3878.31</c:v>
                </c:pt>
                <c:pt idx="7">
                  <c:v>39871.14</c:v>
                </c:pt>
                <c:pt idx="8">
                  <c:v>21464.22</c:v>
                </c:pt>
                <c:pt idx="11">
                  <c:v>128.56</c:v>
                </c:pt>
                <c:pt idx="12">
                  <c:v>132.22999999999999</c:v>
                </c:pt>
                <c:pt idx="13">
                  <c:v>2365.9499999999998</c:v>
                </c:pt>
                <c:pt idx="14">
                  <c:v>18599.55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3BF8-4F64-B68A-1C543BBAD46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768070722828913"/>
          <c:y val="3.3486008756914536E-2"/>
          <c:w val="0.633126389622514"/>
          <c:h val="0.83836753815384057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8"/>
          <c:dLbls>
            <c:dLbl>
              <c:idx val="0"/>
              <c:layout>
                <c:manualLayout>
                  <c:x val="6.4482579303172124E-2"/>
                  <c:y val="3.4124819065808991E-2"/>
                </c:manualLayout>
              </c:layout>
              <c:dLblPos val="bestFit"/>
              <c:showLegendKey val="1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FA18-434D-9B79-5AC48B4B3AE0}"/>
                </c:ext>
              </c:extLst>
            </c:dLbl>
            <c:dLbl>
              <c:idx val="1"/>
              <c:layout>
                <c:manualLayout>
                  <c:x val="-0.14261745977404999"/>
                  <c:y val="0.27522988386346164"/>
                </c:manualLayout>
              </c:layout>
              <c:dLblPos val="bestFit"/>
              <c:showLegendKey val="1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FA18-434D-9B79-5AC48B4B3AE0}"/>
                </c:ext>
              </c:extLst>
            </c:dLbl>
            <c:dLbl>
              <c:idx val="2"/>
              <c:layout>
                <c:manualLayout>
                  <c:x val="3.4477690288713925E-3"/>
                  <c:y val="-0.16163380632829868"/>
                </c:manualLayout>
              </c:layout>
              <c:dLblPos val="bestFit"/>
              <c:showLegendKey val="1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FA18-434D-9B79-5AC48B4B3AE0}"/>
                </c:ext>
              </c:extLst>
            </c:dLbl>
            <c:dLbl>
              <c:idx val="3"/>
              <c:layout>
                <c:manualLayout>
                  <c:x val="8.7363494539781594E-2"/>
                  <c:y val="-7.0175438596491238E-2"/>
                </c:manualLayout>
              </c:layout>
              <c:dLblPos val="bestFit"/>
              <c:showLegendKey val="1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FA18-434D-9B79-5AC48B4B3AE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 baseline="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outEnd"/>
            <c:showLegendKey val="1"/>
            <c:showVal val="1"/>
            <c:showCatName val="1"/>
            <c:showSerName val="0"/>
            <c:showPercent val="0"/>
            <c:showBubbleSize val="0"/>
            <c:separator>
</c:separator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Аукцион в электронной форме</c:v>
                </c:pt>
                <c:pt idx="1">
                  <c:v>Открытый конкурс в электронной форме</c:v>
                </c:pt>
                <c:pt idx="2">
                  <c:v>Совместный электронный аукцион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53</c:v>
                </c:pt>
                <c:pt idx="1">
                  <c:v>1</c:v>
                </c:pt>
                <c:pt idx="2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FA18-434D-9B79-5AC48B4B3AE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1786320827543616"/>
          <c:y val="0.10381427673653469"/>
          <c:w val="0.82425051539837801"/>
          <c:h val="0.79237144652693059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Pt>
            <c:idx val="0"/>
            <c:bubble3D val="0"/>
            <c:extLst>
              <c:ext xmlns:c16="http://schemas.microsoft.com/office/drawing/2014/chart" uri="{C3380CC4-5D6E-409C-BE32-E72D297353CC}">
                <c16:uniqueId val="{00000000-E460-4229-B8D6-46470AAF1872}"/>
              </c:ext>
            </c:extLst>
          </c:dPt>
          <c:dPt>
            <c:idx val="1"/>
            <c:bubble3D val="0"/>
            <c:extLst>
              <c:ext xmlns:c16="http://schemas.microsoft.com/office/drawing/2014/chart" uri="{C3380CC4-5D6E-409C-BE32-E72D297353CC}">
                <c16:uniqueId val="{00000001-E460-4229-B8D6-46470AAF1872}"/>
              </c:ext>
            </c:extLst>
          </c:dPt>
          <c:dPt>
            <c:idx val="2"/>
            <c:bubble3D val="0"/>
            <c:extLst>
              <c:ext xmlns:c16="http://schemas.microsoft.com/office/drawing/2014/chart" uri="{C3380CC4-5D6E-409C-BE32-E72D297353CC}">
                <c16:uniqueId val="{00000002-E460-4229-B8D6-46470AAF1872}"/>
              </c:ext>
            </c:extLst>
          </c:dPt>
          <c:dLbls>
            <c:dLbl>
              <c:idx val="0"/>
              <c:layout>
                <c:manualLayout>
                  <c:x val="-6.6555740432612309E-2"/>
                  <c:y val="-0.14625850340136054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E460-4229-B8D6-46470AAF1872}"/>
                </c:ext>
              </c:extLst>
            </c:dLbl>
            <c:dLbl>
              <c:idx val="1"/>
              <c:layout>
                <c:manualLayout>
                  <c:x val="0.32800043593166772"/>
                  <c:y val="-3.7558685446009389E-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460-4229-B8D6-46470AAF1872}"/>
                </c:ext>
              </c:extLst>
            </c:dLbl>
            <c:dLbl>
              <c:idx val="2"/>
              <c:layout>
                <c:manualLayout>
                  <c:x val="1.9966722129783693E-2"/>
                  <c:y val="-0.43261797632438803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E460-4229-B8D6-46470AAF187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eparator>
</c:separator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Аукцион в электронной форме</c:v>
                </c:pt>
                <c:pt idx="1">
                  <c:v>Открытый конкурс в электронной форме</c:v>
                </c:pt>
                <c:pt idx="2">
                  <c:v>Совместный электронный аукцион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26120.02</c:v>
                </c:pt>
                <c:pt idx="1">
                  <c:v>2535.98</c:v>
                </c:pt>
                <c:pt idx="2">
                  <c:v>41481.089999999997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E460-4229-B8D6-46470AAF1872}"/>
            </c:ext>
          </c:extLst>
        </c:ser>
        <c:dLbls>
          <c:showLegendKey val="0"/>
          <c:showVal val="1"/>
          <c:showCatName val="1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FA30D9-5982-4CA1-8DBC-F607C94DD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18</Pages>
  <Words>2611</Words>
  <Characters>14883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МальцеваЛА</dc:creator>
  <cp:keywords/>
  <dc:description/>
  <cp:lastModifiedBy>Тараканова Наталья Иосифовна</cp:lastModifiedBy>
  <cp:revision>28</cp:revision>
  <cp:lastPrinted>2025-03-06T04:25:00Z</cp:lastPrinted>
  <dcterms:created xsi:type="dcterms:W3CDTF">2025-03-04T01:41:00Z</dcterms:created>
  <dcterms:modified xsi:type="dcterms:W3CDTF">2025-03-06T04:30:00Z</dcterms:modified>
</cp:coreProperties>
</file>