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76" w:rsidRDefault="000A4B76" w:rsidP="000A4B76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Основные причины возникновения лесных пожаров: </w:t>
      </w:r>
    </w:p>
    <w:p w:rsidR="005275EA" w:rsidRDefault="005275EA" w:rsidP="000A4B7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Статистика природных пожаров последних недель показывает, что их всплеск наблюдается в выходные дни, когда люди массово направляются отдыхать на природу.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В зависимости от того, в каких частях леса распространяется огонь, лесные пожары принято подразделять на низовые (составляют по количеству до 90 %), верховые и подземные (почвенные). В свою очередь, низовые и верховые пожары могут быть устойчивыми и беглыми.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</w:p>
    <w:p w:rsidR="000A4B76" w:rsidRPr="007A2007" w:rsidRDefault="000A4B76" w:rsidP="000A4B76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A2007">
        <w:rPr>
          <w:b/>
          <w:bCs/>
          <w:color w:val="000000" w:themeColor="text1"/>
        </w:rPr>
        <w:t xml:space="preserve">ВНИМАНИЕ! В ПОЖАРООПАСНЫЙ ПЕРИОД </w:t>
      </w:r>
    </w:p>
    <w:p w:rsidR="000A4B76" w:rsidRPr="007A2007" w:rsidRDefault="000A4B76" w:rsidP="000A4B76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A2007">
        <w:rPr>
          <w:b/>
          <w:bCs/>
          <w:color w:val="000000" w:themeColor="text1"/>
        </w:rPr>
        <w:t xml:space="preserve">ВОЗДЕРЖИТЕСЬ ОТ ПОСЕЩЕНИЯ ЛЕСА! </w:t>
      </w:r>
    </w:p>
    <w:p w:rsidR="000A4B76" w:rsidRPr="007A2007" w:rsidRDefault="000A4B76" w:rsidP="000A4B76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A2007">
        <w:rPr>
          <w:b/>
          <w:bCs/>
          <w:color w:val="000000" w:themeColor="text1"/>
        </w:rPr>
        <w:t xml:space="preserve">ЕСЛИ ВСЕ-ТАКИ ВЫ ОКАЗАЛИСЬ В ЛЕСУ, СОБЛЮДАЙТЕ СЛЕДУЮЩИЕ ПРАВИЛА: </w:t>
      </w:r>
    </w:p>
    <w:p w:rsidR="000A4B76" w:rsidRDefault="000A4B76" w:rsidP="000A4B76">
      <w:pPr>
        <w:pStyle w:val="a3"/>
        <w:spacing w:before="0" w:beforeAutospacing="0" w:after="0" w:afterAutospacing="0"/>
        <w:jc w:val="center"/>
      </w:pPr>
    </w:p>
    <w:p w:rsidR="000A4B76" w:rsidRDefault="000A4B76" w:rsidP="000A4B7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 пожароопасный период в лесу категорически запрещается:</w:t>
      </w:r>
      <w:r>
        <w:t xml:space="preserve">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разводить костры, использовать мангалы, другие приспособления для приготовления пищи;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курить, бросать горящие спички, окурки, вытряхивать из курительных трубок горячую золу;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стрелять из оружия, использовать пиротехнические изделия;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оставлять в лесу промасленный или пропитанный бензином, керосином и иными горючими веществами обтирочный материал;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оставлять на освещенной солнцем лесной поляне бутылки, осколки стекла, другой мусор;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выжигать траву, а также стерню на полях.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</w:p>
    <w:p w:rsidR="000A4B76" w:rsidRPr="007A2007" w:rsidRDefault="000A4B76" w:rsidP="000A4B76">
      <w:pPr>
        <w:pStyle w:val="a3"/>
        <w:spacing w:before="0" w:beforeAutospacing="0" w:after="0" w:afterAutospacing="0"/>
        <w:rPr>
          <w:color w:val="000000" w:themeColor="text1"/>
        </w:rPr>
      </w:pPr>
      <w:r w:rsidRPr="007A2007">
        <w:rPr>
          <w:b/>
          <w:bCs/>
          <w:i/>
          <w:iCs/>
          <w:color w:val="000000" w:themeColor="text1"/>
        </w:rPr>
        <w:t xml:space="preserve"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 </w:t>
      </w:r>
    </w:p>
    <w:p w:rsidR="000A4B76" w:rsidRDefault="000A4B76" w:rsidP="000A4B7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A4B76" w:rsidRDefault="000A4B76" w:rsidP="000A4B7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A4B76" w:rsidRDefault="000A4B76" w:rsidP="000A4B7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A4B76" w:rsidRDefault="000A4B76" w:rsidP="000A4B7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A4B76" w:rsidRDefault="000A4B76" w:rsidP="000A4B7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ЧТО ДЕЛАТЬ, ЕСЛИ ВЫ ОКАЗАЛИСЬ В ЗОНЕ </w:t>
      </w:r>
    </w:p>
    <w:p w:rsidR="000A4B76" w:rsidRDefault="000A4B76" w:rsidP="000A4B7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ЛЕСНОГО (ТОРФЯНОГО) ПОЖАРА. </w:t>
      </w:r>
    </w:p>
    <w:p w:rsidR="000A4B76" w:rsidRDefault="000A4B76" w:rsidP="000A4B76">
      <w:pPr>
        <w:pStyle w:val="a3"/>
        <w:spacing w:before="0" w:beforeAutospacing="0" w:after="0" w:afterAutospacing="0"/>
        <w:jc w:val="center"/>
      </w:pP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 xml:space="preserve">Если вы обнаружили очаги возгорания, немедленно известите противопожарную службу по телефону 01 (по мобильному телефону по номеру 112)!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Если пожар низовой и локальный, можно попытаться потушить пламя самостоятельно: его 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Если у вас нет возможности своими силами справиться с локализацией и тушением пожара: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немедленно предупредите всех находящихся поблизости о необходимости выхода из опасной зоны;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организуйте выход людей на дорогу или просеку, широкую поляну, к берегу реки или водоема, в поле;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выходите из опасной зоны быстро, перпендикулярно направлению движения огня;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если невозможно уйти от пожара, войдите в водоем или накройтесь мокрой одеждой;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оказавшись на открытом пространстве или поляне, дышите, пригнувшись к земле - там воздух менее задымлен;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рот и нос при этом прикройте ватно-марлевой повязкой или тканью;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после выхода из зоны пожара сообщите о ее месте, размерах и характере в противопожарную службу, администрацию населенного пункта, лесничество.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В случае приближения огня непосредственно к строениям и угрозы массового пожара в населенном пункте срочно проводится эвакуация населения, прежде всего, детей, пожилых людей, инвалидов. </w:t>
      </w:r>
    </w:p>
    <w:p w:rsidR="000A4B76" w:rsidRDefault="000A4B76" w:rsidP="000A4B76">
      <w:pPr>
        <w:pStyle w:val="a3"/>
        <w:spacing w:before="0" w:beforeAutospacing="0" w:after="0" w:afterAutospacing="0"/>
        <w:ind w:firstLine="708"/>
        <w:jc w:val="both"/>
      </w:pPr>
      <w:r>
        <w:t xml:space="preserve">Если есть вероятность приближения огня к вашему населенному пункту, подготовьтесь к возможной эвакуации: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поместите документы, ценные вещи в безопасное, доступное место;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подготовьте к возможному экстренному отъезду транспортные средства;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наденьте хлопчатобумажную или шерстяную одежду, при себе имейте: перчатки, платок, которым можно закрыть лицо, защитные очки или другие средства зашиты глаз;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подготовьте запас еды и питьевой воды;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внимательно следите за информационными сообщениями по телевидению и радио, средствами оповещения, держите связь со своими знакомыми в других районах вашей местности; </w:t>
      </w:r>
    </w:p>
    <w:p w:rsidR="000A4B76" w:rsidRDefault="000A4B76" w:rsidP="000A4B76">
      <w:pPr>
        <w:pStyle w:val="a3"/>
        <w:spacing w:before="0" w:beforeAutospacing="0" w:after="0" w:afterAutospacing="0"/>
        <w:jc w:val="both"/>
      </w:pPr>
      <w:r>
        <w:t xml:space="preserve">- избегайте паники. </w:t>
      </w:r>
    </w:p>
    <w:p w:rsidR="006610A3" w:rsidRDefault="006610A3" w:rsidP="000A4B76">
      <w:pPr>
        <w:spacing w:after="0"/>
        <w:jc w:val="both"/>
      </w:pPr>
    </w:p>
    <w:sectPr w:rsidR="006610A3" w:rsidSect="000A4B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76"/>
    <w:rsid w:val="000A4B76"/>
    <w:rsid w:val="00182471"/>
    <w:rsid w:val="001A70B0"/>
    <w:rsid w:val="00357041"/>
    <w:rsid w:val="00483516"/>
    <w:rsid w:val="005275EA"/>
    <w:rsid w:val="006610A3"/>
    <w:rsid w:val="007A2007"/>
    <w:rsid w:val="00D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1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B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1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B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Нестерова Анна Николаевна</cp:lastModifiedBy>
  <cp:revision>2</cp:revision>
  <dcterms:created xsi:type="dcterms:W3CDTF">2019-06-17T03:09:00Z</dcterms:created>
  <dcterms:modified xsi:type="dcterms:W3CDTF">2019-06-17T03:09:00Z</dcterms:modified>
</cp:coreProperties>
</file>