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FE5" w:rsidRDefault="009B44BF">
      <w:pPr>
        <w:pStyle w:val="50"/>
        <w:keepNext/>
        <w:keepLines/>
        <w:shd w:val="clear" w:color="auto" w:fill="auto"/>
        <w:ind w:left="40"/>
      </w:pPr>
      <w:bookmarkStart w:id="0" w:name="bookmark0"/>
      <w:bookmarkStart w:id="1" w:name="_GoBack"/>
      <w:bookmarkEnd w:id="1"/>
      <w:r>
        <w:t>ПРОТОКОЛ</w:t>
      </w:r>
      <w:bookmarkEnd w:id="0"/>
    </w:p>
    <w:p w:rsidR="00367FE5" w:rsidRDefault="009B44BF">
      <w:pPr>
        <w:pStyle w:val="30"/>
        <w:shd w:val="clear" w:color="auto" w:fill="auto"/>
        <w:spacing w:after="122"/>
        <w:ind w:left="40"/>
      </w:pPr>
      <w:r>
        <w:t>Общественных обсуждений (в виде слушаний) намечаемой хозяйственной и иной</w:t>
      </w:r>
      <w:r>
        <w:br/>
        <w:t>деятельности (проектной документации, включая раздел оценки воздействия на</w:t>
      </w:r>
      <w:r>
        <w:br/>
        <w:t>окружающую среду) по объекту «Реконструкция детского летнего лагеря ОГАУСО</w:t>
      </w:r>
      <w:r>
        <w:br/>
        <w:t>«Реабилитационный центр «Шелеховский», расположенного по адресу Шелеховский</w:t>
      </w:r>
      <w:r>
        <w:br/>
        <w:t xml:space="preserve">район, остановочный пункт Садовая ВСЖД </w:t>
      </w:r>
      <w:r w:rsidR="00753138">
        <w:t xml:space="preserve">в связи </w:t>
      </w:r>
      <w:r>
        <w:t>с созданием нового ОГБУСО</w:t>
      </w:r>
      <w:r>
        <w:br/>
        <w:t>«Социально-оздоровительный центр «</w:t>
      </w:r>
      <w:proofErr w:type="spellStart"/>
      <w:r>
        <w:t>Олхинский</w:t>
      </w:r>
      <w:proofErr w:type="spellEnd"/>
      <w:r>
        <w:t>»»</w:t>
      </w:r>
    </w:p>
    <w:p w:rsidR="00367FE5" w:rsidRDefault="009B44BF">
      <w:pPr>
        <w:pStyle w:val="50"/>
        <w:keepNext/>
        <w:keepLines/>
        <w:shd w:val="clear" w:color="auto" w:fill="auto"/>
        <w:tabs>
          <w:tab w:val="left" w:pos="7574"/>
        </w:tabs>
        <w:spacing w:after="110" w:line="240" w:lineRule="exact"/>
        <w:jc w:val="both"/>
      </w:pPr>
      <w:bookmarkStart w:id="2" w:name="bookmark1"/>
      <w:r>
        <w:t xml:space="preserve">г. </w:t>
      </w:r>
      <w:proofErr w:type="spellStart"/>
      <w:r>
        <w:t>Шелехов</w:t>
      </w:r>
      <w:proofErr w:type="spellEnd"/>
      <w:r>
        <w:tab/>
      </w:r>
      <w:r w:rsidR="00753138">
        <w:t>11</w:t>
      </w:r>
      <w:r>
        <w:t xml:space="preserve"> </w:t>
      </w:r>
      <w:r w:rsidR="00753138">
        <w:t xml:space="preserve">ноября </w:t>
      </w:r>
      <w:r>
        <w:t>2019 г.</w:t>
      </w:r>
      <w:bookmarkEnd w:id="2"/>
    </w:p>
    <w:p w:rsidR="00367FE5" w:rsidRDefault="009B44BF">
      <w:pPr>
        <w:pStyle w:val="20"/>
        <w:shd w:val="clear" w:color="auto" w:fill="auto"/>
        <w:spacing w:before="0" w:after="118"/>
        <w:ind w:firstLine="740"/>
      </w:pPr>
      <w:r>
        <w:rPr>
          <w:rStyle w:val="21"/>
        </w:rPr>
        <w:t xml:space="preserve">Место проведения: </w:t>
      </w:r>
      <w:r>
        <w:t xml:space="preserve">Иркутская область, г. </w:t>
      </w:r>
      <w:proofErr w:type="spellStart"/>
      <w:r>
        <w:t>Шелехов</w:t>
      </w:r>
      <w:proofErr w:type="spellEnd"/>
      <w:r>
        <w:t>, ул. Ленина, 15 (Актовый зал</w:t>
      </w:r>
      <w:r>
        <w:br/>
        <w:t xml:space="preserve">здания Администрации </w:t>
      </w:r>
      <w:proofErr w:type="spellStart"/>
      <w:r>
        <w:t>Шелеховского</w:t>
      </w:r>
      <w:proofErr w:type="spellEnd"/>
      <w:r>
        <w:t xml:space="preserve"> муниципального района).</w:t>
      </w:r>
    </w:p>
    <w:p w:rsidR="00367FE5" w:rsidRDefault="009B44BF">
      <w:pPr>
        <w:pStyle w:val="20"/>
        <w:shd w:val="clear" w:color="auto" w:fill="auto"/>
        <w:spacing w:before="0" w:after="110" w:line="240" w:lineRule="exact"/>
        <w:ind w:firstLine="740"/>
      </w:pPr>
      <w:r>
        <w:rPr>
          <w:rStyle w:val="21"/>
        </w:rPr>
        <w:t xml:space="preserve">Дата и время проведения: </w:t>
      </w:r>
      <w:r w:rsidR="00753138">
        <w:t xml:space="preserve">11 ноября </w:t>
      </w:r>
      <w:r>
        <w:t xml:space="preserve"> 2019 г., 1</w:t>
      </w:r>
      <w:r w:rsidR="00F207D3">
        <w:t>7</w:t>
      </w:r>
      <w:r>
        <w:t>:00 ч.</w:t>
      </w:r>
    </w:p>
    <w:p w:rsidR="00367FE5" w:rsidRDefault="009B44BF">
      <w:pPr>
        <w:pStyle w:val="50"/>
        <w:keepNext/>
        <w:keepLines/>
        <w:shd w:val="clear" w:color="auto" w:fill="auto"/>
        <w:spacing w:line="312" w:lineRule="exact"/>
        <w:ind w:firstLine="740"/>
        <w:jc w:val="both"/>
      </w:pPr>
      <w:bookmarkStart w:id="3" w:name="bookmark2"/>
      <w:r>
        <w:t>На общественных слушаниях присутствовали:</w:t>
      </w:r>
      <w:bookmarkEnd w:id="3"/>
    </w:p>
    <w:p w:rsidR="00367FE5" w:rsidRDefault="009B44BF">
      <w:pPr>
        <w:pStyle w:val="20"/>
        <w:shd w:val="clear" w:color="auto" w:fill="auto"/>
        <w:tabs>
          <w:tab w:val="left" w:pos="2430"/>
          <w:tab w:val="left" w:pos="3841"/>
          <w:tab w:val="left" w:pos="4335"/>
          <w:tab w:val="left" w:pos="6116"/>
          <w:tab w:val="left" w:pos="8079"/>
        </w:tabs>
        <w:spacing w:before="0" w:after="0"/>
        <w:ind w:left="740" w:firstLine="0"/>
        <w:jc w:val="left"/>
      </w:pPr>
      <w:r>
        <w:t xml:space="preserve">Представители администрации </w:t>
      </w:r>
      <w:proofErr w:type="spellStart"/>
      <w:r>
        <w:t>Шелеховского</w:t>
      </w:r>
      <w:proofErr w:type="spellEnd"/>
      <w:r>
        <w:t xml:space="preserve"> муниципального образования:</w:t>
      </w:r>
      <w:r>
        <w:br/>
      </w:r>
      <w:r w:rsidR="00B45FB8">
        <w:t xml:space="preserve">- </w:t>
      </w:r>
      <w:r>
        <w:t>Шерстнева Наталья Сергеевна, начальник отдела по градостроительной</w:t>
      </w:r>
      <w:r>
        <w:br/>
        <w:t>деятельности</w:t>
      </w:r>
      <w:r>
        <w:tab/>
      </w:r>
      <w:proofErr w:type="gramStart"/>
      <w:r>
        <w:t>Управления</w:t>
      </w:r>
      <w:proofErr w:type="gramEnd"/>
      <w:r>
        <w:tab/>
        <w:t>но</w:t>
      </w:r>
      <w:r>
        <w:tab/>
        <w:t>распоряжению</w:t>
      </w:r>
      <w:r>
        <w:tab/>
        <w:t>муниципальным</w:t>
      </w:r>
      <w:r>
        <w:tab/>
        <w:t>имуществом</w:t>
      </w:r>
    </w:p>
    <w:p w:rsidR="00367FE5" w:rsidRDefault="009B44BF">
      <w:pPr>
        <w:pStyle w:val="20"/>
        <w:shd w:val="clear" w:color="auto" w:fill="auto"/>
        <w:spacing w:before="0" w:after="0"/>
        <w:ind w:firstLine="740"/>
      </w:pPr>
      <w:r>
        <w:t xml:space="preserve">Администрации </w:t>
      </w:r>
      <w:proofErr w:type="spellStart"/>
      <w:r>
        <w:t>Шелеховского</w:t>
      </w:r>
      <w:proofErr w:type="spellEnd"/>
      <w:r>
        <w:t xml:space="preserve"> муниципального района.</w:t>
      </w:r>
    </w:p>
    <w:p w:rsidR="00367FE5" w:rsidRDefault="00B45FB8" w:rsidP="00B45FB8">
      <w:pPr>
        <w:pStyle w:val="20"/>
        <w:shd w:val="clear" w:color="auto" w:fill="auto"/>
        <w:tabs>
          <w:tab w:val="left" w:pos="758"/>
        </w:tabs>
        <w:spacing w:before="0" w:after="0"/>
        <w:ind w:left="440" w:firstLine="0"/>
      </w:pPr>
      <w:r>
        <w:t xml:space="preserve">     - </w:t>
      </w:r>
      <w:r w:rsidR="009B44BF">
        <w:t xml:space="preserve">Левицкая Елена Валерьевна, старший инспектор отдела по </w:t>
      </w:r>
      <w:proofErr w:type="gramStart"/>
      <w:r w:rsidR="009B44BF">
        <w:t>градостроительной</w:t>
      </w:r>
      <w:proofErr w:type="gramEnd"/>
    </w:p>
    <w:p w:rsidR="00367FE5" w:rsidRDefault="009B44BF">
      <w:pPr>
        <w:pStyle w:val="20"/>
        <w:shd w:val="clear" w:color="auto" w:fill="auto"/>
        <w:tabs>
          <w:tab w:val="left" w:pos="2430"/>
          <w:tab w:val="left" w:pos="3841"/>
          <w:tab w:val="left" w:pos="4335"/>
          <w:tab w:val="left" w:pos="6116"/>
          <w:tab w:val="left" w:pos="8079"/>
        </w:tabs>
        <w:spacing w:before="0" w:after="0"/>
        <w:ind w:firstLine="740"/>
      </w:pPr>
      <w:r>
        <w:t>деятельности</w:t>
      </w:r>
      <w:r>
        <w:tab/>
        <w:t>Управления</w:t>
      </w:r>
      <w:r>
        <w:tab/>
        <w:t>по</w:t>
      </w:r>
      <w:r>
        <w:tab/>
        <w:t>распоряжению</w:t>
      </w:r>
      <w:r>
        <w:tab/>
        <w:t>муниципальным</w:t>
      </w:r>
      <w:r>
        <w:tab/>
        <w:t>имуществом</w:t>
      </w:r>
    </w:p>
    <w:p w:rsidR="00367FE5" w:rsidRDefault="009B44BF">
      <w:pPr>
        <w:pStyle w:val="20"/>
        <w:shd w:val="clear" w:color="auto" w:fill="auto"/>
        <w:spacing w:before="0" w:after="0"/>
        <w:ind w:firstLine="740"/>
      </w:pPr>
      <w:r>
        <w:t xml:space="preserve">Администрации </w:t>
      </w:r>
      <w:proofErr w:type="spellStart"/>
      <w:r>
        <w:t>Шелеховского</w:t>
      </w:r>
      <w:proofErr w:type="spellEnd"/>
      <w:r>
        <w:t xml:space="preserve"> муниципального района.</w:t>
      </w:r>
    </w:p>
    <w:p w:rsidR="00367FE5" w:rsidRDefault="009B44BF">
      <w:pPr>
        <w:pStyle w:val="20"/>
        <w:shd w:val="clear" w:color="auto" w:fill="auto"/>
        <w:spacing w:before="0" w:after="0" w:line="437" w:lineRule="exact"/>
        <w:ind w:left="740" w:firstLine="0"/>
        <w:jc w:val="left"/>
      </w:pPr>
      <w:r>
        <w:t>Представители заказчика ОГАУСО «Реабилитационный центр «Шелеховский»:</w:t>
      </w:r>
      <w:proofErr w:type="gramStart"/>
      <w:r>
        <w:br/>
        <w:t>-</w:t>
      </w:r>
      <w:proofErr w:type="gramEnd"/>
      <w:r w:rsidR="00753138">
        <w:t>Батырев Олег Анатольевич</w:t>
      </w:r>
      <w:r>
        <w:t xml:space="preserve">, </w:t>
      </w:r>
      <w:r w:rsidR="00753138">
        <w:t xml:space="preserve">заместитель </w:t>
      </w:r>
      <w:r>
        <w:t>директор</w:t>
      </w:r>
      <w:r w:rsidR="00753138">
        <w:t>а</w:t>
      </w:r>
      <w:r>
        <w:t>;</w:t>
      </w:r>
    </w:p>
    <w:p w:rsidR="00367FE5" w:rsidRDefault="009B44BF">
      <w:pPr>
        <w:pStyle w:val="20"/>
        <w:shd w:val="clear" w:color="auto" w:fill="auto"/>
        <w:spacing w:before="0" w:after="0" w:line="437" w:lineRule="exact"/>
        <w:ind w:firstLine="740"/>
      </w:pPr>
      <w:r>
        <w:t>Представители генеральной проектной организации ООО «</w:t>
      </w:r>
      <w:proofErr w:type="spellStart"/>
      <w:r>
        <w:t>Гудвилл</w:t>
      </w:r>
      <w:proofErr w:type="spellEnd"/>
      <w:r>
        <w:t>»:</w:t>
      </w:r>
    </w:p>
    <w:p w:rsidR="00B45FB8" w:rsidRDefault="009B44BF" w:rsidP="00B45FB8">
      <w:pPr>
        <w:pStyle w:val="20"/>
        <w:shd w:val="clear" w:color="auto" w:fill="auto"/>
        <w:spacing w:before="0" w:after="0" w:line="437" w:lineRule="exact"/>
        <w:ind w:firstLine="740"/>
      </w:pPr>
      <w:proofErr w:type="spellStart"/>
      <w:r>
        <w:t>Мингазов</w:t>
      </w:r>
      <w:proofErr w:type="spellEnd"/>
      <w:r>
        <w:t xml:space="preserve"> Марат </w:t>
      </w:r>
      <w:proofErr w:type="spellStart"/>
      <w:r>
        <w:t>Фаридович</w:t>
      </w:r>
      <w:proofErr w:type="spellEnd"/>
      <w:r>
        <w:t>, генеральный директор</w:t>
      </w:r>
    </w:p>
    <w:p w:rsidR="00367FE5" w:rsidRDefault="009B44BF">
      <w:pPr>
        <w:pStyle w:val="20"/>
        <w:shd w:val="clear" w:color="auto" w:fill="auto"/>
        <w:spacing w:before="0" w:after="122" w:line="317" w:lineRule="exact"/>
        <w:ind w:firstLine="740"/>
      </w:pPr>
      <w:r>
        <w:t>Представители общественных организаций (объединений) на общественных</w:t>
      </w:r>
      <w:r>
        <w:br/>
        <w:t>слушаниях отсутствовали. Регистрационные листы прилагаются к протоколу (приложение</w:t>
      </w:r>
      <w:r>
        <w:br/>
      </w:r>
      <w:r>
        <w:rPr>
          <w:rStyle w:val="211pt"/>
        </w:rPr>
        <w:t xml:space="preserve">№ </w:t>
      </w:r>
      <w:r>
        <w:rPr>
          <w:rStyle w:val="22"/>
        </w:rPr>
        <w:t>2</w:t>
      </w:r>
      <w:r>
        <w:rPr>
          <w:rStyle w:val="211pt"/>
        </w:rPr>
        <w:t xml:space="preserve">, № </w:t>
      </w:r>
      <w:r>
        <w:rPr>
          <w:rStyle w:val="22"/>
        </w:rPr>
        <w:t>3</w:t>
      </w:r>
      <w:r>
        <w:rPr>
          <w:rStyle w:val="211pt"/>
        </w:rPr>
        <w:t>).</w:t>
      </w:r>
    </w:p>
    <w:p w:rsidR="00367FE5" w:rsidRDefault="009B44BF">
      <w:pPr>
        <w:pStyle w:val="50"/>
        <w:keepNext/>
        <w:keepLines/>
        <w:shd w:val="clear" w:color="auto" w:fill="auto"/>
        <w:spacing w:line="240" w:lineRule="exact"/>
        <w:ind w:firstLine="740"/>
        <w:jc w:val="both"/>
      </w:pPr>
      <w:bookmarkStart w:id="4" w:name="bookmark3"/>
      <w:r>
        <w:t>Слушания проводились на основании следующих нормативных актов:</w:t>
      </w:r>
      <w:bookmarkEnd w:id="4"/>
    </w:p>
    <w:p w:rsidR="00367FE5" w:rsidRDefault="009B44BF">
      <w:pPr>
        <w:pStyle w:val="20"/>
        <w:numPr>
          <w:ilvl w:val="0"/>
          <w:numId w:val="1"/>
        </w:numPr>
        <w:shd w:val="clear" w:color="auto" w:fill="auto"/>
        <w:tabs>
          <w:tab w:val="left" w:pos="763"/>
        </w:tabs>
        <w:spacing w:before="0" w:after="0" w:line="317" w:lineRule="exact"/>
        <w:ind w:firstLine="440"/>
      </w:pPr>
      <w:r>
        <w:t>Федеральный закон от 10.01,2002г. № 7-ФЗ «Об охране окружающей среды»;</w:t>
      </w:r>
    </w:p>
    <w:p w:rsidR="00367FE5" w:rsidRDefault="009B44BF">
      <w:pPr>
        <w:pStyle w:val="20"/>
        <w:numPr>
          <w:ilvl w:val="0"/>
          <w:numId w:val="1"/>
        </w:numPr>
        <w:shd w:val="clear" w:color="auto" w:fill="auto"/>
        <w:tabs>
          <w:tab w:val="left" w:pos="763"/>
        </w:tabs>
        <w:spacing w:before="0" w:after="0" w:line="317" w:lineRule="exact"/>
        <w:ind w:firstLine="440"/>
      </w:pPr>
      <w:r>
        <w:t>Федеральный закон от 23.11.1995г. № 174-ФЗ «Об экологической экспертизе»;</w:t>
      </w:r>
    </w:p>
    <w:p w:rsidR="00367FE5" w:rsidRDefault="009B44BF">
      <w:pPr>
        <w:pStyle w:val="20"/>
        <w:numPr>
          <w:ilvl w:val="0"/>
          <w:numId w:val="1"/>
        </w:numPr>
        <w:shd w:val="clear" w:color="auto" w:fill="auto"/>
        <w:tabs>
          <w:tab w:val="left" w:pos="746"/>
        </w:tabs>
        <w:spacing w:before="0" w:after="0" w:line="317" w:lineRule="exact"/>
        <w:ind w:firstLine="440"/>
      </w:pPr>
      <w:r>
        <w:t>Положение об оценке воздействия намечаемой хозяйственной и иной деятельности</w:t>
      </w:r>
      <w:r>
        <w:br/>
        <w:t xml:space="preserve">на окружающую среду в Российской Федерации, утверждено приказом </w:t>
      </w:r>
      <w:proofErr w:type="spellStart"/>
      <w:r>
        <w:t>Госкомэкологии</w:t>
      </w:r>
      <w:proofErr w:type="spellEnd"/>
      <w:r>
        <w:br/>
        <w:t>России от 16.05.2000 № 372;</w:t>
      </w:r>
    </w:p>
    <w:p w:rsidR="00367FE5" w:rsidRDefault="009B44BF" w:rsidP="00875785">
      <w:pPr>
        <w:pStyle w:val="20"/>
        <w:numPr>
          <w:ilvl w:val="0"/>
          <w:numId w:val="1"/>
        </w:numPr>
        <w:shd w:val="clear" w:color="auto" w:fill="auto"/>
        <w:tabs>
          <w:tab w:val="left" w:pos="763"/>
        </w:tabs>
        <w:spacing w:before="0" w:after="0" w:line="322" w:lineRule="exact"/>
        <w:ind w:firstLine="0"/>
      </w:pPr>
      <w:r>
        <w:t xml:space="preserve">Постановление Администрации </w:t>
      </w:r>
      <w:proofErr w:type="spellStart"/>
      <w:r>
        <w:t>Шелеховского</w:t>
      </w:r>
      <w:proofErr w:type="spellEnd"/>
      <w:r>
        <w:t xml:space="preserve"> муниципального района от</w:t>
      </w:r>
      <w:r w:rsidR="00B45FB8">
        <w:t xml:space="preserve"> </w:t>
      </w:r>
      <w:r>
        <w:t>29.04.2016</w:t>
      </w:r>
      <w:r>
        <w:tab/>
        <w:t>№</w:t>
      </w:r>
      <w:r>
        <w:tab/>
        <w:t>106-ПА «Об утверждении Порядка организации и проведения</w:t>
      </w:r>
      <w:r w:rsidR="00B45FB8">
        <w:t xml:space="preserve"> </w:t>
      </w:r>
      <w:r>
        <w:t>общественных обсуждений среди населения о намечаемой хозяйственной и иной</w:t>
      </w:r>
      <w:r>
        <w:br/>
        <w:t>деятельности, которая подлежит экологической экспертизе и которую предполагается</w:t>
      </w:r>
      <w:r>
        <w:br/>
        <w:t xml:space="preserve">осуществлять на территории </w:t>
      </w:r>
      <w:proofErr w:type="spellStart"/>
      <w:r>
        <w:t>Шелеховского</w:t>
      </w:r>
      <w:proofErr w:type="spellEnd"/>
      <w:r>
        <w:t xml:space="preserve"> района»;</w:t>
      </w:r>
    </w:p>
    <w:p w:rsidR="00367FE5" w:rsidRDefault="009B44BF" w:rsidP="00875785">
      <w:pPr>
        <w:pStyle w:val="20"/>
        <w:numPr>
          <w:ilvl w:val="0"/>
          <w:numId w:val="1"/>
        </w:numPr>
        <w:shd w:val="clear" w:color="auto" w:fill="auto"/>
        <w:tabs>
          <w:tab w:val="left" w:pos="746"/>
        </w:tabs>
        <w:spacing w:before="0" w:after="0"/>
        <w:ind w:firstLine="440"/>
      </w:pPr>
      <w:r>
        <w:t xml:space="preserve">Постановление Мэра </w:t>
      </w:r>
      <w:proofErr w:type="spellStart"/>
      <w:r>
        <w:t>Шелеховского</w:t>
      </w:r>
      <w:proofErr w:type="spellEnd"/>
      <w:r>
        <w:t xml:space="preserve"> муниципального района от 06.03.2019 года №</w:t>
      </w:r>
      <w:r>
        <w:br/>
        <w:t>35-ПМ «О проведении общественных обсуждений».</w:t>
      </w:r>
    </w:p>
    <w:p w:rsidR="00367FE5" w:rsidRDefault="009B44BF">
      <w:pPr>
        <w:pStyle w:val="30"/>
        <w:shd w:val="clear" w:color="auto" w:fill="auto"/>
        <w:spacing w:after="0" w:line="326" w:lineRule="exact"/>
        <w:ind w:firstLine="740"/>
        <w:jc w:val="both"/>
      </w:pPr>
      <w:r>
        <w:t>Информация о проведении общественных слушаний доведена до сведения</w:t>
      </w:r>
      <w:r>
        <w:br/>
        <w:t>общественности через средства массовой информации:</w:t>
      </w:r>
    </w:p>
    <w:p w:rsidR="00875785" w:rsidRDefault="00875785" w:rsidP="00875785">
      <w:pPr>
        <w:pStyle w:val="msobodytextindent3mailrucssattributepostfix"/>
        <w:shd w:val="clear" w:color="auto" w:fill="FFFFFF"/>
        <w:spacing w:before="0" w:beforeAutospacing="0" w:after="0" w:afterAutospacing="0" w:line="224" w:lineRule="atLeast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‒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  <w:shd w:val="clear" w:color="auto" w:fill="FFFFFF"/>
        </w:rPr>
        <w:t>«Шелеховский вестник» от 06.09.2019 № 35 (6898);</w:t>
      </w:r>
    </w:p>
    <w:p w:rsidR="00875785" w:rsidRDefault="00875785" w:rsidP="00875785">
      <w:pPr>
        <w:pStyle w:val="msobodytextindent3mailrucssattributepostfix"/>
        <w:shd w:val="clear" w:color="auto" w:fill="FFFFFF"/>
        <w:spacing w:before="0" w:beforeAutospacing="0" w:after="0" w:afterAutospacing="0" w:line="224" w:lineRule="atLeast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‒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  <w:shd w:val="clear" w:color="auto" w:fill="FFFFFF"/>
        </w:rPr>
        <w:t> Газета "Областная" от 04.09.2019 №100 (2003);</w:t>
      </w:r>
    </w:p>
    <w:p w:rsidR="00875785" w:rsidRDefault="00875785" w:rsidP="00875785">
      <w:pPr>
        <w:pStyle w:val="msobodytextindent3mailrucssattributepostfix"/>
        <w:shd w:val="clear" w:color="auto" w:fill="FFFFFF"/>
        <w:spacing w:before="0" w:beforeAutospacing="0" w:after="0" w:afterAutospacing="0" w:line="224" w:lineRule="atLeast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‒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  <w:shd w:val="clear" w:color="auto" w:fill="FFFFFF"/>
        </w:rPr>
        <w:t>«Транспорт России» от 02.09.2019 №36 (1103).</w:t>
      </w:r>
    </w:p>
    <w:p w:rsidR="00367FE5" w:rsidRDefault="009B44BF">
      <w:pPr>
        <w:pStyle w:val="30"/>
        <w:shd w:val="clear" w:color="auto" w:fill="auto"/>
        <w:spacing w:after="0"/>
        <w:ind w:firstLine="600"/>
        <w:jc w:val="both"/>
      </w:pPr>
      <w:r>
        <w:lastRenderedPageBreak/>
        <w:t>Материалы по оценке воздействия на окружающую среду объекта</w:t>
      </w:r>
      <w:r>
        <w:br/>
        <w:t>«Реконструкция детского летнего лагеря ОГАУСО «Реабилитационный центр</w:t>
      </w:r>
      <w:r>
        <w:br/>
        <w:t xml:space="preserve">«Шелеховский», </w:t>
      </w:r>
      <w:proofErr w:type="gramStart"/>
      <w:r>
        <w:t>расположенного</w:t>
      </w:r>
      <w:proofErr w:type="gramEnd"/>
      <w:r>
        <w:t xml:space="preserve"> но адресу Шелеховский район, остановочный</w:t>
      </w:r>
      <w:r>
        <w:br/>
        <w:t>пункт Садовая ВСЖД</w:t>
      </w:r>
      <w:r w:rsidR="007D1C53">
        <w:t xml:space="preserve"> в связи</w:t>
      </w:r>
      <w:r>
        <w:t xml:space="preserve"> с созданием нового ОГБУСО «Социально-оздоровительный</w:t>
      </w:r>
      <w:r w:rsidR="007D1C53">
        <w:t xml:space="preserve"> </w:t>
      </w:r>
      <w:r>
        <w:t>центр «</w:t>
      </w:r>
      <w:proofErr w:type="spellStart"/>
      <w:r>
        <w:t>Олхинский</w:t>
      </w:r>
      <w:proofErr w:type="spellEnd"/>
      <w:r>
        <w:t>» размещены для ознакомления по адресам:</w:t>
      </w:r>
    </w:p>
    <w:p w:rsidR="00367FE5" w:rsidRDefault="009B44BF">
      <w:pPr>
        <w:pStyle w:val="20"/>
        <w:numPr>
          <w:ilvl w:val="0"/>
          <w:numId w:val="2"/>
        </w:numPr>
        <w:shd w:val="clear" w:color="auto" w:fill="auto"/>
        <w:tabs>
          <w:tab w:val="left" w:pos="1058"/>
        </w:tabs>
        <w:spacing w:before="0" w:after="0" w:line="437" w:lineRule="exact"/>
        <w:ind w:firstLine="760"/>
      </w:pPr>
      <w:r>
        <w:t xml:space="preserve">Иркутская область, г. </w:t>
      </w:r>
      <w:proofErr w:type="spellStart"/>
      <w:r>
        <w:t>Шелехов</w:t>
      </w:r>
      <w:proofErr w:type="spellEnd"/>
      <w:r>
        <w:t xml:space="preserve">, 20 квартал, д. 84, </w:t>
      </w:r>
      <w:proofErr w:type="spellStart"/>
      <w:r>
        <w:t>каб</w:t>
      </w:r>
      <w:proofErr w:type="spellEnd"/>
      <w:r>
        <w:t>. 1.</w:t>
      </w:r>
    </w:p>
    <w:p w:rsidR="00367FE5" w:rsidRDefault="009B44BF">
      <w:pPr>
        <w:pStyle w:val="20"/>
        <w:numPr>
          <w:ilvl w:val="0"/>
          <w:numId w:val="2"/>
        </w:numPr>
        <w:shd w:val="clear" w:color="auto" w:fill="auto"/>
        <w:tabs>
          <w:tab w:val="left" w:pos="1082"/>
        </w:tabs>
        <w:spacing w:before="0" w:after="0" w:line="437" w:lineRule="exact"/>
        <w:ind w:firstLine="760"/>
      </w:pPr>
      <w:proofErr w:type="gramStart"/>
      <w:r>
        <w:t>Иркутская</w:t>
      </w:r>
      <w:proofErr w:type="gramEnd"/>
      <w:r>
        <w:t xml:space="preserve"> обл., г. </w:t>
      </w:r>
      <w:proofErr w:type="spellStart"/>
      <w:r>
        <w:t>Шелехов</w:t>
      </w:r>
      <w:proofErr w:type="spellEnd"/>
      <w:r>
        <w:t>, 18 квартал, д.47.</w:t>
      </w:r>
    </w:p>
    <w:p w:rsidR="00367FE5" w:rsidRDefault="009B44BF">
      <w:pPr>
        <w:pStyle w:val="20"/>
        <w:numPr>
          <w:ilvl w:val="0"/>
          <w:numId w:val="2"/>
        </w:numPr>
        <w:shd w:val="clear" w:color="auto" w:fill="auto"/>
        <w:tabs>
          <w:tab w:val="left" w:pos="1082"/>
        </w:tabs>
        <w:spacing w:before="0" w:after="0" w:line="437" w:lineRule="exact"/>
        <w:ind w:firstLine="760"/>
      </w:pPr>
      <w:r>
        <w:t>Иркутская область, г. Ангарск, ул. 14 Декабря, 22, оф. 5.</w:t>
      </w:r>
    </w:p>
    <w:p w:rsidR="00367FE5" w:rsidRDefault="009B44BF">
      <w:pPr>
        <w:pStyle w:val="30"/>
        <w:shd w:val="clear" w:color="auto" w:fill="auto"/>
        <w:spacing w:after="0"/>
        <w:ind w:firstLine="760"/>
        <w:jc w:val="both"/>
      </w:pPr>
      <w:r>
        <w:t>Материалы, предоставленные на общественных обсуждениях:</w:t>
      </w:r>
    </w:p>
    <w:p w:rsidR="00367FE5" w:rsidRDefault="009B44BF">
      <w:pPr>
        <w:pStyle w:val="20"/>
        <w:numPr>
          <w:ilvl w:val="0"/>
          <w:numId w:val="3"/>
        </w:numPr>
        <w:shd w:val="clear" w:color="auto" w:fill="auto"/>
        <w:tabs>
          <w:tab w:val="left" w:pos="737"/>
        </w:tabs>
        <w:spacing w:before="0" w:after="0" w:line="317" w:lineRule="exact"/>
        <w:ind w:left="760" w:hanging="320"/>
      </w:pPr>
      <w:r>
        <w:t>Проектная документация намечаемой хозяйственной и иной деятельности, включая</w:t>
      </w:r>
      <w:r>
        <w:br/>
        <w:t>предварительные материалы по оценке воздействия на окружающую среду по</w:t>
      </w:r>
      <w:r>
        <w:br/>
        <w:t>объекту «Реконструкция детского летнего лагеря ОГАУСО «Реабилитационный</w:t>
      </w:r>
      <w:r>
        <w:br/>
        <w:t>центр «Шелеховский», расположенного по адресу Шелеховский район,</w:t>
      </w:r>
      <w:r>
        <w:br/>
        <w:t xml:space="preserve">остановочный пункт Садовая ВСЖД </w:t>
      </w:r>
      <w:r w:rsidR="00753138">
        <w:t xml:space="preserve">в связи </w:t>
      </w:r>
      <w:r>
        <w:t>с созданием нового ОГБУСО «Социально-оздоровительный центр «</w:t>
      </w:r>
      <w:proofErr w:type="spellStart"/>
      <w:r>
        <w:t>Олхинский</w:t>
      </w:r>
      <w:proofErr w:type="spellEnd"/>
      <w:r>
        <w:t>».</w:t>
      </w:r>
    </w:p>
    <w:p w:rsidR="00367FE5" w:rsidRDefault="009B44BF" w:rsidP="00BA015A">
      <w:pPr>
        <w:pStyle w:val="20"/>
        <w:numPr>
          <w:ilvl w:val="0"/>
          <w:numId w:val="3"/>
        </w:numPr>
        <w:shd w:val="clear" w:color="auto" w:fill="auto"/>
        <w:tabs>
          <w:tab w:val="left" w:pos="737"/>
        </w:tabs>
        <w:spacing w:before="0" w:after="0" w:line="317" w:lineRule="exact"/>
        <w:ind w:firstLine="440"/>
      </w:pPr>
      <w:r>
        <w:t>Копии публикаций информационного сообщения о проведении общественных</w:t>
      </w:r>
      <w:r w:rsidR="00BA015A">
        <w:t xml:space="preserve"> </w:t>
      </w:r>
      <w:r>
        <w:t>обсуждений в печатных изданиях.</w:t>
      </w:r>
    </w:p>
    <w:p w:rsidR="00367FE5" w:rsidRDefault="009B44BF" w:rsidP="00BA015A">
      <w:pPr>
        <w:pStyle w:val="20"/>
        <w:numPr>
          <w:ilvl w:val="0"/>
          <w:numId w:val="3"/>
        </w:numPr>
        <w:shd w:val="clear" w:color="auto" w:fill="auto"/>
        <w:tabs>
          <w:tab w:val="left" w:pos="737"/>
        </w:tabs>
        <w:spacing w:before="0" w:after="184" w:line="317" w:lineRule="exact"/>
        <w:ind w:firstLine="440"/>
      </w:pPr>
      <w:r>
        <w:t>Копия уведомления в адрес уполномоченных государственных органов местного</w:t>
      </w:r>
      <w:r>
        <w:br/>
        <w:t>самоуправления о проведении общественных слушаний.</w:t>
      </w:r>
    </w:p>
    <w:p w:rsidR="00367FE5" w:rsidRDefault="009B44BF">
      <w:pPr>
        <w:pStyle w:val="50"/>
        <w:keepNext/>
        <w:keepLines/>
        <w:shd w:val="clear" w:color="auto" w:fill="auto"/>
        <w:spacing w:line="312" w:lineRule="exact"/>
        <w:ind w:firstLine="760"/>
        <w:jc w:val="both"/>
      </w:pPr>
      <w:bookmarkStart w:id="5" w:name="bookmark4"/>
      <w:r>
        <w:t>Задачи слушаний:</w:t>
      </w:r>
      <w:bookmarkEnd w:id="5"/>
    </w:p>
    <w:p w:rsidR="00367FE5" w:rsidRDefault="009B44BF">
      <w:pPr>
        <w:pStyle w:val="20"/>
        <w:numPr>
          <w:ilvl w:val="0"/>
          <w:numId w:val="4"/>
        </w:numPr>
        <w:shd w:val="clear" w:color="auto" w:fill="auto"/>
        <w:tabs>
          <w:tab w:val="left" w:pos="737"/>
        </w:tabs>
        <w:spacing w:before="0" w:after="0"/>
        <w:ind w:left="760" w:hanging="320"/>
      </w:pPr>
      <w:r>
        <w:t>Представление информации о результатах оценки воздействия окружающей среды</w:t>
      </w:r>
      <w:r>
        <w:br/>
        <w:t>объекта «Реконструкция детского летнего лагеря ОГАУСО «Реабилитационный</w:t>
      </w:r>
      <w:r>
        <w:br/>
        <w:t>центр «Шелеховский», расположенного по адресу Шелеховский район,</w:t>
      </w:r>
      <w:r>
        <w:br/>
        <w:t xml:space="preserve">остановочный пункт Садовая ВСЖД </w:t>
      </w:r>
      <w:r w:rsidR="00753138">
        <w:t xml:space="preserve">в связи </w:t>
      </w:r>
      <w:r>
        <w:t>с созданием нового ОГБУСО «Социально-оздоровительный центр «</w:t>
      </w:r>
      <w:proofErr w:type="spellStart"/>
      <w:r>
        <w:t>Олхинский</w:t>
      </w:r>
      <w:proofErr w:type="spellEnd"/>
      <w:r>
        <w:t>»</w:t>
      </w:r>
      <w:r w:rsidR="002817AE">
        <w:t>.</w:t>
      </w:r>
    </w:p>
    <w:p w:rsidR="00367FE5" w:rsidRDefault="009B44BF">
      <w:pPr>
        <w:pStyle w:val="20"/>
        <w:numPr>
          <w:ilvl w:val="0"/>
          <w:numId w:val="4"/>
        </w:numPr>
        <w:shd w:val="clear" w:color="auto" w:fill="auto"/>
        <w:tabs>
          <w:tab w:val="left" w:pos="738"/>
        </w:tabs>
        <w:spacing w:before="0" w:after="56"/>
        <w:ind w:left="760" w:hanging="320"/>
      </w:pPr>
      <w:r>
        <w:t>Обсуждение представленной информации.</w:t>
      </w:r>
    </w:p>
    <w:p w:rsidR="00367FE5" w:rsidRDefault="009B44BF">
      <w:pPr>
        <w:pStyle w:val="50"/>
        <w:keepNext/>
        <w:keepLines/>
        <w:shd w:val="clear" w:color="auto" w:fill="auto"/>
        <w:ind w:firstLine="760"/>
        <w:jc w:val="both"/>
      </w:pPr>
      <w:bookmarkStart w:id="6" w:name="bookmark5"/>
      <w:r>
        <w:t>Краткое изложение выступлений:</w:t>
      </w:r>
      <w:bookmarkEnd w:id="6"/>
    </w:p>
    <w:p w:rsidR="00367FE5" w:rsidRDefault="009B44BF">
      <w:pPr>
        <w:pStyle w:val="20"/>
        <w:shd w:val="clear" w:color="auto" w:fill="auto"/>
        <w:spacing w:before="0" w:after="0" w:line="317" w:lineRule="exact"/>
        <w:ind w:firstLine="760"/>
      </w:pPr>
      <w:r>
        <w:t xml:space="preserve">Вступительное слово представителя администрации </w:t>
      </w:r>
      <w:proofErr w:type="spellStart"/>
      <w:r>
        <w:t>Шелеховского</w:t>
      </w:r>
      <w:proofErr w:type="spellEnd"/>
      <w:r>
        <w:br/>
        <w:t>муниципального образования - начальника отдела по градостроительной деятельности</w:t>
      </w:r>
      <w:r>
        <w:br/>
        <w:t>Управления по распоряжению муниципальным имуществом Администрации</w:t>
      </w:r>
      <w:r>
        <w:br/>
      </w:r>
      <w:proofErr w:type="spellStart"/>
      <w:r>
        <w:t>Шелеховского</w:t>
      </w:r>
      <w:proofErr w:type="spellEnd"/>
      <w:r>
        <w:t xml:space="preserve"> муниципального района — </w:t>
      </w:r>
      <w:proofErr w:type="spellStart"/>
      <w:r>
        <w:t>Шерстневой</w:t>
      </w:r>
      <w:proofErr w:type="spellEnd"/>
      <w:r>
        <w:t xml:space="preserve"> Н.С.:</w:t>
      </w:r>
    </w:p>
    <w:p w:rsidR="00367FE5" w:rsidRDefault="009B44BF">
      <w:pPr>
        <w:pStyle w:val="20"/>
        <w:shd w:val="clear" w:color="auto" w:fill="auto"/>
        <w:spacing w:before="0" w:after="0" w:line="317" w:lineRule="exact"/>
        <w:ind w:firstLine="760"/>
      </w:pPr>
      <w:r>
        <w:t>Объявила о начале общественных обсуждений проектной документации</w:t>
      </w:r>
      <w:r>
        <w:br/>
        <w:t>намечаемой хозяйственной и иной деятельности, включая материалы оценки воздействия</w:t>
      </w:r>
      <w:r>
        <w:br/>
        <w:t>на окружающую среду по объекту «Реконструкция детского летнего лагеря ОГАУСО</w:t>
      </w:r>
      <w:r>
        <w:br/>
        <w:t>«Реабилитационный центр «Шелеховский», расположенного по адресу Шелеховский</w:t>
      </w:r>
      <w:r>
        <w:br/>
        <w:t xml:space="preserve">район, остановочный пункт Садовая ВСЖД </w:t>
      </w:r>
      <w:r w:rsidR="00753138">
        <w:t xml:space="preserve">в связи </w:t>
      </w:r>
      <w:r>
        <w:t>с созданием нового ОГБУСО «Социальн</w:t>
      </w:r>
      <w:proofErr w:type="gramStart"/>
      <w:r>
        <w:t>о-</w:t>
      </w:r>
      <w:proofErr w:type="gramEnd"/>
      <w:r w:rsidR="00753138">
        <w:t xml:space="preserve"> </w:t>
      </w:r>
      <w:r>
        <w:t>оздоровительный центр «</w:t>
      </w:r>
      <w:proofErr w:type="spellStart"/>
      <w:r>
        <w:t>Олхинский</w:t>
      </w:r>
      <w:proofErr w:type="spellEnd"/>
      <w:r>
        <w:t>». Письменных замечаний и предложений в</w:t>
      </w:r>
      <w:r w:rsidR="00753138">
        <w:t xml:space="preserve"> </w:t>
      </w:r>
      <w:r>
        <w:t>адрес</w:t>
      </w:r>
      <w:r w:rsidR="002817AE">
        <w:t xml:space="preserve"> </w:t>
      </w:r>
      <w:r>
        <w:t>Заказчика и разработчика проектной документации с момента первой публикации до</w:t>
      </w:r>
      <w:r>
        <w:br/>
        <w:t>момента проведения общественных обсуждений не поступало.</w:t>
      </w:r>
    </w:p>
    <w:p w:rsidR="00570C98" w:rsidRPr="00570C98" w:rsidRDefault="00570C98">
      <w:pPr>
        <w:pStyle w:val="20"/>
        <w:shd w:val="clear" w:color="auto" w:fill="auto"/>
        <w:spacing w:before="0" w:after="0" w:line="317" w:lineRule="exact"/>
        <w:ind w:firstLine="760"/>
        <w:rPr>
          <w:sz w:val="16"/>
          <w:szCs w:val="16"/>
        </w:rPr>
      </w:pPr>
    </w:p>
    <w:p w:rsidR="00367FE5" w:rsidRPr="002817AE" w:rsidRDefault="009B44BF" w:rsidP="002817AE">
      <w:pPr>
        <w:pStyle w:val="40"/>
        <w:shd w:val="clear" w:color="auto" w:fill="auto"/>
        <w:spacing w:after="120"/>
        <w:ind w:firstLine="760"/>
        <w:rPr>
          <w:b w:val="0"/>
          <w:bCs w:val="0"/>
          <w:sz w:val="24"/>
          <w:szCs w:val="24"/>
        </w:rPr>
      </w:pPr>
      <w:r w:rsidRPr="002817AE">
        <w:rPr>
          <w:b w:val="0"/>
          <w:bCs w:val="0"/>
          <w:sz w:val="24"/>
          <w:szCs w:val="24"/>
        </w:rPr>
        <w:t>Были избраны председатель и секретарь общественных обсуждений:</w:t>
      </w:r>
    </w:p>
    <w:p w:rsidR="00367FE5" w:rsidRDefault="009B44BF" w:rsidP="002817AE">
      <w:pPr>
        <w:pStyle w:val="20"/>
        <w:shd w:val="clear" w:color="auto" w:fill="auto"/>
        <w:spacing w:before="0" w:after="120" w:line="317" w:lineRule="exact"/>
        <w:ind w:firstLine="760"/>
      </w:pPr>
      <w:r>
        <w:t>Председатель общественных слушаний - Шерстнева Наталья Сергеевна.</w:t>
      </w:r>
    </w:p>
    <w:p w:rsidR="00367FE5" w:rsidRDefault="009B44BF" w:rsidP="002817AE">
      <w:pPr>
        <w:pStyle w:val="20"/>
        <w:shd w:val="clear" w:color="auto" w:fill="auto"/>
        <w:spacing w:before="0" w:after="120" w:line="240" w:lineRule="exact"/>
        <w:ind w:firstLine="740"/>
      </w:pPr>
      <w:r>
        <w:t>Секретарь общественных слушаний - Левицкая Елена Валерьевна.</w:t>
      </w:r>
    </w:p>
    <w:p w:rsidR="00367FE5" w:rsidRDefault="009B44BF" w:rsidP="002817AE">
      <w:pPr>
        <w:pStyle w:val="20"/>
        <w:shd w:val="clear" w:color="auto" w:fill="auto"/>
        <w:spacing w:before="0" w:after="120" w:line="240" w:lineRule="exact"/>
        <w:ind w:firstLine="740"/>
      </w:pPr>
      <w:r>
        <w:lastRenderedPageBreak/>
        <w:t xml:space="preserve">- Выступление </w:t>
      </w:r>
      <w:proofErr w:type="gramStart"/>
      <w:r>
        <w:t>представителя разработчика материалов оценки воздействия</w:t>
      </w:r>
      <w:proofErr w:type="gramEnd"/>
      <w:r>
        <w:t xml:space="preserve"> на</w:t>
      </w:r>
    </w:p>
    <w:p w:rsidR="00367FE5" w:rsidRDefault="009B44BF" w:rsidP="002817AE">
      <w:pPr>
        <w:pStyle w:val="20"/>
        <w:shd w:val="clear" w:color="auto" w:fill="auto"/>
        <w:spacing w:before="0" w:after="120" w:line="317" w:lineRule="exact"/>
        <w:ind w:firstLine="740"/>
      </w:pPr>
      <w:r>
        <w:t>окружающую среду, генерального директора ООО «</w:t>
      </w:r>
      <w:proofErr w:type="spellStart"/>
      <w:r>
        <w:t>Гудвилл</w:t>
      </w:r>
      <w:proofErr w:type="spellEnd"/>
      <w:r>
        <w:t xml:space="preserve">» - </w:t>
      </w:r>
      <w:proofErr w:type="spellStart"/>
      <w:r>
        <w:t>Мингазова</w:t>
      </w:r>
      <w:proofErr w:type="spellEnd"/>
      <w:r>
        <w:t xml:space="preserve"> Марата</w:t>
      </w:r>
      <w:r>
        <w:br/>
      </w:r>
      <w:proofErr w:type="spellStart"/>
      <w:r>
        <w:t>Фаридовича</w:t>
      </w:r>
      <w:proofErr w:type="spellEnd"/>
      <w:r>
        <w:t>.</w:t>
      </w:r>
    </w:p>
    <w:p w:rsidR="00367FE5" w:rsidRDefault="009B44BF">
      <w:pPr>
        <w:pStyle w:val="20"/>
        <w:shd w:val="clear" w:color="auto" w:fill="auto"/>
        <w:spacing w:before="0" w:after="0" w:line="317" w:lineRule="exact"/>
        <w:ind w:firstLine="740"/>
      </w:pPr>
      <w:r>
        <w:t>Целью проекта является исследование влияния намечаемой деятельности на</w:t>
      </w:r>
      <w:r>
        <w:br/>
        <w:t>окружающую среду, выявление общественных предпочтений для принятия решений</w:t>
      </w:r>
      <w:r>
        <w:br/>
        <w:t xml:space="preserve">реализации намечаемой деятельности. </w:t>
      </w:r>
      <w:proofErr w:type="gramStart"/>
      <w:r>
        <w:t>Оценка воздействия на окружающую среду</w:t>
      </w:r>
      <w:r>
        <w:br/>
        <w:t>проводится с целью предотвращения/минимизации воздействий, возникающих при</w:t>
      </w:r>
      <w:r>
        <w:br/>
        <w:t>осуществлении хозяйственной деятельности на окружающую среду и связанных с этим</w:t>
      </w:r>
      <w:r>
        <w:br/>
        <w:t>социальных, экономических и иных последствий на всех стадиях реализации проекта</w:t>
      </w:r>
      <w:r>
        <w:br/>
        <w:t>«Реконструкция детского летнего лагеря ОГАУСО «Реабилитационный центр</w:t>
      </w:r>
      <w:r>
        <w:br/>
        <w:t>«Шелеховский», расположенного по адресу Шелеховский район, остановочный пункт</w:t>
      </w:r>
      <w:r>
        <w:br/>
        <w:t xml:space="preserve">Садовая ВСЖД </w:t>
      </w:r>
      <w:r w:rsidR="00753138">
        <w:t xml:space="preserve">в связи </w:t>
      </w:r>
      <w:r>
        <w:t>с созданием нового ОГБУСО «Социально-оздоровительный центр</w:t>
      </w:r>
      <w:r>
        <w:br/>
        <w:t>«</w:t>
      </w:r>
      <w:proofErr w:type="spellStart"/>
      <w:r>
        <w:t>Олхинский</w:t>
      </w:r>
      <w:proofErr w:type="spellEnd"/>
      <w:r>
        <w:t>»</w:t>
      </w:r>
      <w:r w:rsidR="00570C98">
        <w:t>.</w:t>
      </w:r>
      <w:proofErr w:type="gramEnd"/>
    </w:p>
    <w:p w:rsidR="00367FE5" w:rsidRDefault="009B44BF" w:rsidP="00B225F6">
      <w:pPr>
        <w:pStyle w:val="20"/>
        <w:shd w:val="clear" w:color="auto" w:fill="auto"/>
        <w:spacing w:before="0" w:after="0" w:line="432" w:lineRule="exact"/>
        <w:ind w:left="740" w:firstLine="0"/>
      </w:pPr>
      <w:r>
        <w:t>В рамках исследования участка оценено современное экологическое состояние</w:t>
      </w:r>
      <w:r>
        <w:br/>
        <w:t>различных компонентов природной среды.</w:t>
      </w:r>
    </w:p>
    <w:p w:rsidR="00367FE5" w:rsidRDefault="009B44BF" w:rsidP="00B225F6">
      <w:pPr>
        <w:pStyle w:val="20"/>
        <w:shd w:val="clear" w:color="auto" w:fill="auto"/>
        <w:spacing w:before="0" w:after="0" w:line="432" w:lineRule="exact"/>
        <w:ind w:left="740" w:firstLine="0"/>
      </w:pPr>
      <w:r>
        <w:t>Уровень загрязнения атмосферного воздуха оценивается на участке как ниже</w:t>
      </w:r>
      <w:r>
        <w:br/>
        <w:t>среднего. Средние значения концентраций загрязняющих веществ не превышают</w:t>
      </w:r>
      <w:r>
        <w:br/>
        <w:t>предельно допустимых концентраций.</w:t>
      </w:r>
    </w:p>
    <w:p w:rsidR="00367FE5" w:rsidRDefault="009B44BF" w:rsidP="00B225F6">
      <w:pPr>
        <w:pStyle w:val="20"/>
        <w:shd w:val="clear" w:color="auto" w:fill="auto"/>
        <w:spacing w:before="0" w:after="0" w:line="432" w:lineRule="exact"/>
        <w:ind w:firstLine="740"/>
      </w:pPr>
      <w:r>
        <w:t>Ближайшим к исследуемому участку поверхностным водным объектом является</w:t>
      </w:r>
    </w:p>
    <w:p w:rsidR="00367FE5" w:rsidRDefault="009B44BF" w:rsidP="00FD671C">
      <w:pPr>
        <w:pStyle w:val="20"/>
        <w:shd w:val="clear" w:color="auto" w:fill="auto"/>
        <w:spacing w:before="0" w:after="0" w:line="331" w:lineRule="exact"/>
        <w:ind w:left="709" w:firstLine="0"/>
      </w:pPr>
      <w:r>
        <w:t xml:space="preserve">река </w:t>
      </w:r>
      <w:proofErr w:type="spellStart"/>
      <w:r>
        <w:t>Олха</w:t>
      </w:r>
      <w:proofErr w:type="spellEnd"/>
      <w:r>
        <w:t>. Она протекает с северо-восточной стороны участка, в 200 м от его</w:t>
      </w:r>
      <w:r>
        <w:br/>
        <w:t>границ.</w:t>
      </w:r>
    </w:p>
    <w:p w:rsidR="00367FE5" w:rsidRDefault="009B44BF" w:rsidP="00B225F6">
      <w:pPr>
        <w:pStyle w:val="20"/>
        <w:shd w:val="clear" w:color="auto" w:fill="auto"/>
        <w:spacing w:before="0" w:after="0" w:line="432" w:lineRule="exact"/>
        <w:ind w:left="740" w:firstLine="0"/>
      </w:pPr>
      <w:r>
        <w:t xml:space="preserve">Согласно ст. 65 Водного кодекса РФ </w:t>
      </w:r>
      <w:proofErr w:type="spellStart"/>
      <w:r>
        <w:t>водоохранная</w:t>
      </w:r>
      <w:proofErr w:type="spellEnd"/>
      <w:r>
        <w:t xml:space="preserve"> зона реки </w:t>
      </w:r>
      <w:proofErr w:type="spellStart"/>
      <w:r>
        <w:t>Олха</w:t>
      </w:r>
      <w:proofErr w:type="spellEnd"/>
      <w:r>
        <w:t xml:space="preserve"> равна 200 м,</w:t>
      </w:r>
      <w:r>
        <w:br/>
        <w:t xml:space="preserve">соответственно исследуемый участок расположен в </w:t>
      </w:r>
      <w:proofErr w:type="spellStart"/>
      <w:r>
        <w:t>водоохранной</w:t>
      </w:r>
      <w:proofErr w:type="spellEnd"/>
      <w:r>
        <w:t xml:space="preserve"> зоне.</w:t>
      </w:r>
    </w:p>
    <w:p w:rsidR="00367FE5" w:rsidRDefault="009B44BF" w:rsidP="00B225F6">
      <w:pPr>
        <w:pStyle w:val="20"/>
        <w:shd w:val="clear" w:color="auto" w:fill="auto"/>
        <w:spacing w:before="0" w:after="0" w:line="432" w:lineRule="exact"/>
        <w:ind w:left="740" w:firstLine="0"/>
      </w:pPr>
      <w:r>
        <w:t>По результатам инженерно-геологических изысканий подземные воды вскрыты</w:t>
      </w:r>
      <w:r>
        <w:br/>
        <w:t>на глубине 2,3 - 4,4 м.</w:t>
      </w:r>
    </w:p>
    <w:p w:rsidR="00367FE5" w:rsidRDefault="009B44BF" w:rsidP="00B225F6">
      <w:pPr>
        <w:pStyle w:val="20"/>
        <w:shd w:val="clear" w:color="auto" w:fill="auto"/>
        <w:spacing w:before="0" w:after="0" w:line="432" w:lineRule="exact"/>
        <w:ind w:firstLine="740"/>
      </w:pPr>
      <w:r>
        <w:t>Почва и грунт на участке характеризуются «допустимой» категорией</w:t>
      </w:r>
    </w:p>
    <w:p w:rsidR="00367FE5" w:rsidRDefault="009B44BF" w:rsidP="00B225F6">
      <w:pPr>
        <w:pStyle w:val="42"/>
        <w:keepNext/>
        <w:keepLines/>
        <w:shd w:val="clear" w:color="auto" w:fill="auto"/>
      </w:pPr>
      <w:bookmarkStart w:id="7" w:name="bookmark6"/>
      <w:r>
        <w:t>загрязнения.</w:t>
      </w:r>
      <w:bookmarkEnd w:id="7"/>
    </w:p>
    <w:p w:rsidR="00367FE5" w:rsidRDefault="009B44BF" w:rsidP="00B225F6">
      <w:pPr>
        <w:pStyle w:val="20"/>
        <w:shd w:val="clear" w:color="auto" w:fill="auto"/>
        <w:spacing w:before="0" w:after="0" w:line="432" w:lineRule="exact"/>
        <w:ind w:left="740" w:firstLine="0"/>
      </w:pPr>
      <w:proofErr w:type="spellStart"/>
      <w:proofErr w:type="gramStart"/>
      <w:r>
        <w:t>Почвогрунты</w:t>
      </w:r>
      <w:proofErr w:type="spellEnd"/>
      <w:r>
        <w:t xml:space="preserve"> на исследуемом участке отнесены к 1 классу радиационной</w:t>
      </w:r>
      <w:r>
        <w:br/>
        <w:t xml:space="preserve">безопасности, то есть характеризуются как </w:t>
      </w:r>
      <w:proofErr w:type="spellStart"/>
      <w:r>
        <w:t>радиационнобезопасные</w:t>
      </w:r>
      <w:proofErr w:type="spellEnd"/>
      <w:r>
        <w:t>.</w:t>
      </w:r>
      <w:proofErr w:type="gramEnd"/>
    </w:p>
    <w:p w:rsidR="00367FE5" w:rsidRDefault="009B44BF" w:rsidP="00B225F6">
      <w:pPr>
        <w:pStyle w:val="20"/>
        <w:shd w:val="clear" w:color="auto" w:fill="auto"/>
        <w:spacing w:before="0" w:after="0" w:line="432" w:lineRule="exact"/>
        <w:ind w:left="740" w:firstLine="0"/>
      </w:pPr>
      <w:r>
        <w:t xml:space="preserve">По бактериологическим и </w:t>
      </w:r>
      <w:proofErr w:type="spellStart"/>
      <w:r>
        <w:t>паразитологическим</w:t>
      </w:r>
      <w:proofErr w:type="spellEnd"/>
      <w:r>
        <w:t xml:space="preserve"> показателям все пробы почвы</w:t>
      </w:r>
      <w:r>
        <w:br/>
        <w:t>относятся к «чистой» категории загрязнения.</w:t>
      </w:r>
    </w:p>
    <w:p w:rsidR="00367FE5" w:rsidRDefault="009B44BF" w:rsidP="00B225F6">
      <w:pPr>
        <w:pStyle w:val="20"/>
        <w:shd w:val="clear" w:color="auto" w:fill="auto"/>
        <w:spacing w:before="0" w:after="0" w:line="432" w:lineRule="exact"/>
        <w:ind w:left="740" w:firstLine="0"/>
      </w:pPr>
      <w:r>
        <w:t>По данным Службы ветеринарии Иркутской области на исследуемом земельном</w:t>
      </w:r>
      <w:r>
        <w:br/>
        <w:t>участке отсутствуют места уничтожения биологических отходов, сибиреязвенные и</w:t>
      </w:r>
      <w:r>
        <w:br/>
        <w:t>иные захоронения животных.</w:t>
      </w:r>
    </w:p>
    <w:p w:rsidR="00367FE5" w:rsidRDefault="009B44BF" w:rsidP="00B225F6">
      <w:pPr>
        <w:pStyle w:val="20"/>
        <w:shd w:val="clear" w:color="auto" w:fill="auto"/>
        <w:spacing w:before="0" w:after="0" w:line="432" w:lineRule="exact"/>
        <w:ind w:firstLine="740"/>
      </w:pPr>
      <w:r>
        <w:t>В границах участка произрастает древесная и травянистая растительность.</w:t>
      </w:r>
    </w:p>
    <w:p w:rsidR="00367FE5" w:rsidRDefault="009B44BF" w:rsidP="000F4236">
      <w:pPr>
        <w:pStyle w:val="20"/>
        <w:shd w:val="clear" w:color="auto" w:fill="auto"/>
        <w:spacing w:before="0" w:after="0" w:line="326" w:lineRule="exact"/>
        <w:ind w:left="709" w:firstLine="31"/>
      </w:pPr>
      <w:r>
        <w:t>Редкие и охраняемые виды растений, занесенные в Красные книги Иркутской</w:t>
      </w:r>
      <w:r>
        <w:br/>
        <w:t>области и РФ, не встречены.</w:t>
      </w:r>
    </w:p>
    <w:p w:rsidR="00DC1608" w:rsidRDefault="00DC1608">
      <w:pPr>
        <w:pStyle w:val="20"/>
        <w:shd w:val="clear" w:color="auto" w:fill="auto"/>
        <w:spacing w:before="0" w:after="0" w:line="326" w:lineRule="exact"/>
        <w:ind w:firstLine="740"/>
        <w:sectPr w:rsidR="00DC1608">
          <w:footerReference w:type="default" r:id="rId8"/>
          <w:pgSz w:w="11900" w:h="16840"/>
          <w:pgMar w:top="966" w:right="900" w:bottom="1069" w:left="1573" w:header="0" w:footer="3" w:gutter="0"/>
          <w:cols w:space="720"/>
          <w:noEndnote/>
          <w:docGrid w:linePitch="360"/>
        </w:sectPr>
      </w:pPr>
    </w:p>
    <w:p w:rsidR="00367FE5" w:rsidRDefault="009B44BF">
      <w:pPr>
        <w:pStyle w:val="20"/>
        <w:shd w:val="clear" w:color="auto" w:fill="auto"/>
        <w:spacing w:before="0" w:after="52"/>
        <w:ind w:firstLine="740"/>
      </w:pPr>
      <w:r>
        <w:lastRenderedPageBreak/>
        <w:t xml:space="preserve">Территория объекта строительства располагается в черте </w:t>
      </w:r>
      <w:proofErr w:type="spellStart"/>
      <w:r>
        <w:t>пгт</w:t>
      </w:r>
      <w:proofErr w:type="spellEnd"/>
      <w:r>
        <w:t>.</w:t>
      </w:r>
      <w:r w:rsidR="0055352E">
        <w:t xml:space="preserve"> Большой Луг,</w:t>
      </w:r>
      <w:r w:rsidR="0055352E">
        <w:br/>
        <w:t>вследствие чего не</w:t>
      </w:r>
      <w:r>
        <w:t xml:space="preserve"> является охотничьими угодьями. Охотничьи ресурсы на этой</w:t>
      </w:r>
      <w:r>
        <w:br/>
        <w:t>территории не обитают. В период проведения инженерно-экологических изысканий</w:t>
      </w:r>
      <w:r>
        <w:br/>
      </w:r>
      <w:proofErr w:type="spellStart"/>
      <w:r>
        <w:t>краснокнижные</w:t>
      </w:r>
      <w:proofErr w:type="spellEnd"/>
      <w:r>
        <w:t xml:space="preserve"> виды животных и птиц не встречены. По результатам замеров</w:t>
      </w:r>
      <w:r>
        <w:br/>
        <w:t>эквивалентный и максимальный уровни шума не превысили установленные санитарные</w:t>
      </w:r>
      <w:r>
        <w:br/>
        <w:t>нормативы. По результатам исследования радиационной обстановки мощность дозы</w:t>
      </w:r>
      <w:r>
        <w:br/>
        <w:t>гамма-излучения и плотность потока радона не превышает нормативные значения.</w:t>
      </w:r>
    </w:p>
    <w:p w:rsidR="00367FE5" w:rsidRDefault="009B44BF">
      <w:pPr>
        <w:pStyle w:val="20"/>
        <w:shd w:val="clear" w:color="auto" w:fill="auto"/>
        <w:spacing w:before="0" w:after="68" w:line="322" w:lineRule="exact"/>
        <w:ind w:firstLine="740"/>
      </w:pPr>
      <w:r>
        <w:t>В границах исследуемого участка отсутствуют ООПТ федерального, регионального</w:t>
      </w:r>
      <w:r>
        <w:br/>
        <w:t>и местного значения. Земельный участок входит в границы Байкальской природной</w:t>
      </w:r>
      <w:r>
        <w:br/>
        <w:t>территории. В соответствии с ответом Службы по охране объектов культурного наследия</w:t>
      </w:r>
    </w:p>
    <w:p w:rsidR="00367FE5" w:rsidRDefault="009B44BF">
      <w:pPr>
        <w:pStyle w:val="20"/>
        <w:shd w:val="clear" w:color="auto" w:fill="auto"/>
        <w:spacing w:before="0" w:after="49"/>
        <w:ind w:firstLine="740"/>
      </w:pPr>
      <w:r>
        <w:t>Иркутской области в границах участка изысканий отсутствуют объекты</w:t>
      </w:r>
      <w:r>
        <w:br/>
        <w:t>культурного наследия, включенные в Единый государственный реестр объектов</w:t>
      </w:r>
      <w:r>
        <w:br/>
        <w:t>культурного наследия народов Российской Федерации, выявленные объекты культурного</w:t>
      </w:r>
      <w:r>
        <w:br/>
        <w:t>наследия народов Российской Федерации. Испрашиваемый земельный участок</w:t>
      </w:r>
      <w:r>
        <w:br/>
        <w:t>расположен вне зон охраны, защитных зон объектов культурного наследия.</w:t>
      </w:r>
    </w:p>
    <w:p w:rsidR="00367FE5" w:rsidRDefault="009B44BF">
      <w:pPr>
        <w:pStyle w:val="30"/>
        <w:shd w:val="clear" w:color="auto" w:fill="auto"/>
        <w:spacing w:after="0" w:line="326" w:lineRule="exact"/>
        <w:ind w:firstLine="740"/>
        <w:jc w:val="both"/>
      </w:pPr>
      <w:r>
        <w:t>В ходе обсуждении последовал вопрос о необходимости применения проектных</w:t>
      </w:r>
      <w:r>
        <w:br/>
        <w:t>решений для обеспечения теплоснабжения и горячего водоснабжения (ГВС)</w:t>
      </w:r>
      <w:r>
        <w:br/>
        <w:t>реконструированного объекта с помощью котельной на газовом конденсате.</w:t>
      </w:r>
    </w:p>
    <w:p w:rsidR="00367FE5" w:rsidRDefault="009B44BF">
      <w:pPr>
        <w:pStyle w:val="20"/>
        <w:shd w:val="clear" w:color="auto" w:fill="auto"/>
        <w:spacing w:before="0" w:line="317" w:lineRule="exact"/>
        <w:ind w:firstLine="0"/>
      </w:pPr>
      <w:r>
        <w:t>Обсудили преимущества и недостатки запроектированной газовой котельной с</w:t>
      </w:r>
      <w:r>
        <w:br/>
      </w:r>
      <w:r w:rsidRPr="00C546B5">
        <w:t>мощностью 4 МВт  на газовом конденсате. При высоком КПД</w:t>
      </w:r>
      <w:r>
        <w:t>, незначительными</w:t>
      </w:r>
      <w:r>
        <w:br/>
        <w:t>загрязнениями от сжигания газа, такая котельная является современным технологическим</w:t>
      </w:r>
      <w:r>
        <w:br/>
        <w:t xml:space="preserve">решением для обеспечения </w:t>
      </w:r>
      <w:proofErr w:type="gramStart"/>
      <w:r>
        <w:t>СОЦ</w:t>
      </w:r>
      <w:proofErr w:type="gramEnd"/>
      <w:r>
        <w:t xml:space="preserve"> «</w:t>
      </w:r>
      <w:proofErr w:type="spellStart"/>
      <w:r>
        <w:t>Олхинский</w:t>
      </w:r>
      <w:proofErr w:type="spellEnd"/>
      <w:r>
        <w:t xml:space="preserve">» теплом и ГВС. </w:t>
      </w:r>
      <w:proofErr w:type="spellStart"/>
      <w:r>
        <w:t>Энергоэффективность</w:t>
      </w:r>
      <w:proofErr w:type="spellEnd"/>
      <w:r>
        <w:t xml:space="preserve"> таких</w:t>
      </w:r>
      <w:r>
        <w:br/>
        <w:t xml:space="preserve">решений подтверждается длительной эксплуатацией аналогичных газовых котельных </w:t>
      </w:r>
      <w:proofErr w:type="gramStart"/>
      <w:r>
        <w:t>в</w:t>
      </w:r>
      <w:proofErr w:type="gramEnd"/>
      <w:r>
        <w:br/>
      </w:r>
      <w:proofErr w:type="gramStart"/>
      <w:r>
        <w:t>суровых</w:t>
      </w:r>
      <w:proofErr w:type="gramEnd"/>
      <w:r>
        <w:t xml:space="preserve"> зимних условий Крайнего Севера и приравненных к районам Крайнего Севера</w:t>
      </w:r>
      <w:r>
        <w:br/>
        <w:t>РФ территориям</w:t>
      </w:r>
      <w:r w:rsidR="00702ADA">
        <w:t>.</w:t>
      </w:r>
    </w:p>
    <w:p w:rsidR="00367FE5" w:rsidRDefault="009B44BF">
      <w:pPr>
        <w:pStyle w:val="20"/>
        <w:shd w:val="clear" w:color="auto" w:fill="auto"/>
        <w:spacing w:before="0" w:line="317" w:lineRule="exact"/>
        <w:ind w:firstLine="740"/>
      </w:pPr>
      <w:r>
        <w:t>Отметили необходимость дополнительного обустройства автомобильной дороги 5</w:t>
      </w:r>
      <w:r>
        <w:br/>
        <w:t xml:space="preserve">категории от первого проезда через </w:t>
      </w:r>
      <w:proofErr w:type="spellStart"/>
      <w:r>
        <w:t>пгт</w:t>
      </w:r>
      <w:proofErr w:type="spellEnd"/>
      <w:r>
        <w:t xml:space="preserve">. Большой Луг до </w:t>
      </w:r>
      <w:r w:rsidR="0033788C">
        <w:rPr>
          <w:lang w:val="en-US" w:eastAsia="en-US" w:bidi="en-US"/>
        </w:rPr>
        <w:t>CO</w:t>
      </w:r>
      <w:proofErr w:type="gramStart"/>
      <w:r w:rsidR="0033788C">
        <w:t>Ц</w:t>
      </w:r>
      <w:proofErr w:type="gramEnd"/>
      <w:r>
        <w:t xml:space="preserve"> «</w:t>
      </w:r>
      <w:proofErr w:type="spellStart"/>
      <w:r>
        <w:t>Олхинский</w:t>
      </w:r>
      <w:proofErr w:type="spellEnd"/>
      <w:r>
        <w:t>».</w:t>
      </w:r>
    </w:p>
    <w:p w:rsidR="00367FE5" w:rsidRDefault="009B44BF">
      <w:pPr>
        <w:pStyle w:val="50"/>
        <w:keepNext/>
        <w:keepLines/>
        <w:shd w:val="clear" w:color="auto" w:fill="auto"/>
        <w:ind w:firstLine="740"/>
        <w:jc w:val="both"/>
      </w:pPr>
      <w:bookmarkStart w:id="8" w:name="bookmark7"/>
      <w:r>
        <w:t>Выводы по результатам общественных обсуждений:</w:t>
      </w:r>
      <w:bookmarkEnd w:id="8"/>
    </w:p>
    <w:p w:rsidR="00367FE5" w:rsidRDefault="009B44BF" w:rsidP="00732F6E">
      <w:pPr>
        <w:pStyle w:val="20"/>
        <w:numPr>
          <w:ilvl w:val="0"/>
          <w:numId w:val="5"/>
        </w:numPr>
        <w:shd w:val="clear" w:color="auto" w:fill="auto"/>
        <w:tabs>
          <w:tab w:val="left" w:pos="1470"/>
        </w:tabs>
        <w:spacing w:before="0" w:after="0" w:line="276" w:lineRule="auto"/>
        <w:ind w:left="1460"/>
      </w:pPr>
      <w:r>
        <w:t>Общественные обсуждения проектной документации намечаемой</w:t>
      </w:r>
      <w:r>
        <w:br/>
        <w:t>хозяйственной и иной деятельности, включая материалы оценки</w:t>
      </w:r>
      <w:r>
        <w:br/>
        <w:t>воздействия на окружающую среду, по объекту «Реконструкция детского</w:t>
      </w:r>
      <w:r>
        <w:br/>
        <w:t>летнего лагеря ОГАУСО «Реабилитационный центр «Шелеховский»,</w:t>
      </w:r>
      <w:r>
        <w:br/>
        <w:t>расположенного по адресу Шелеховский район, остановочный пункт</w:t>
      </w:r>
      <w:r>
        <w:br/>
        <w:t xml:space="preserve">Садовая ВСЖД </w:t>
      </w:r>
      <w:r w:rsidR="00753138">
        <w:t xml:space="preserve">в связи </w:t>
      </w:r>
      <w:r>
        <w:t>с созданием нового ОГБУСО «Социально-оздоровительный</w:t>
      </w:r>
      <w:r w:rsidR="00753138">
        <w:t xml:space="preserve"> </w:t>
      </w:r>
      <w:r>
        <w:t>центр «</w:t>
      </w:r>
      <w:proofErr w:type="spellStart"/>
      <w:r>
        <w:t>Олхинский</w:t>
      </w:r>
      <w:proofErr w:type="spellEnd"/>
      <w:r>
        <w:t>» считать состоявшимися.</w:t>
      </w:r>
    </w:p>
    <w:p w:rsidR="00367FE5" w:rsidRDefault="009B44BF" w:rsidP="00732F6E">
      <w:pPr>
        <w:pStyle w:val="20"/>
        <w:numPr>
          <w:ilvl w:val="0"/>
          <w:numId w:val="5"/>
        </w:numPr>
        <w:shd w:val="clear" w:color="auto" w:fill="auto"/>
        <w:tabs>
          <w:tab w:val="left" w:pos="721"/>
        </w:tabs>
        <w:spacing w:before="0" w:after="0" w:line="276" w:lineRule="auto"/>
        <w:ind w:firstLine="460"/>
      </w:pPr>
      <w:r>
        <w:t>Процедура информирования общественности, органов местного самоуправления и</w:t>
      </w:r>
      <w:r>
        <w:br/>
        <w:t>других заинтересованных лиц проведена в соответствии с требованиями действующего</w:t>
      </w:r>
      <w:r>
        <w:br/>
        <w:t>законодательства РФ.</w:t>
      </w:r>
      <w:r w:rsidR="0056450C">
        <w:t xml:space="preserve"> </w:t>
      </w:r>
    </w:p>
    <w:p w:rsidR="00367FE5" w:rsidRDefault="009B44BF" w:rsidP="00732F6E">
      <w:pPr>
        <w:pStyle w:val="20"/>
        <w:numPr>
          <w:ilvl w:val="0"/>
          <w:numId w:val="5"/>
        </w:numPr>
        <w:shd w:val="clear" w:color="auto" w:fill="auto"/>
        <w:tabs>
          <w:tab w:val="left" w:pos="1470"/>
          <w:tab w:val="left" w:pos="1985"/>
        </w:tabs>
        <w:spacing w:before="0" w:after="0" w:line="276" w:lineRule="auto"/>
        <w:ind w:left="1460" w:hanging="326"/>
      </w:pPr>
      <w:proofErr w:type="gramStart"/>
      <w:r>
        <w:t>Представленные на обсуждение общественности материалы раздела</w:t>
      </w:r>
      <w:r>
        <w:br/>
        <w:t>«Оценка воздействия на окружающую среду», разработанного в составе</w:t>
      </w:r>
      <w:r>
        <w:br/>
        <w:t>проектной документации по объекту «Реконструкция детского летнего</w:t>
      </w:r>
      <w:r>
        <w:br/>
        <w:t>лагеря ОГАУСО «Реабилитационный центр «Шелеховский»,</w:t>
      </w:r>
      <w:r>
        <w:br/>
        <w:t>расположенного по адресу Шелеховский район, остановочный пункт</w:t>
      </w:r>
      <w:r w:rsidR="00753138">
        <w:t xml:space="preserve">  </w:t>
      </w:r>
      <w:r>
        <w:t xml:space="preserve">Садовая ВСЖД </w:t>
      </w:r>
      <w:r w:rsidR="00753138">
        <w:t xml:space="preserve">в связи </w:t>
      </w:r>
      <w:r>
        <w:t>с созданием нового ОГБУСО «Социально-оздоровительный</w:t>
      </w:r>
      <w:proofErr w:type="gramEnd"/>
    </w:p>
    <w:p w:rsidR="00367FE5" w:rsidRDefault="009B44BF" w:rsidP="00732F6E">
      <w:pPr>
        <w:pStyle w:val="20"/>
        <w:shd w:val="clear" w:color="auto" w:fill="auto"/>
        <w:tabs>
          <w:tab w:val="left" w:pos="1985"/>
        </w:tabs>
        <w:spacing w:before="0" w:after="0" w:line="240" w:lineRule="exact"/>
        <w:ind w:hanging="326"/>
        <w:jc w:val="right"/>
        <w:sectPr w:rsidR="00367FE5">
          <w:footerReference w:type="default" r:id="rId9"/>
          <w:pgSz w:w="11900" w:h="16840"/>
          <w:pgMar w:top="961" w:right="843" w:bottom="759" w:left="1625" w:header="0" w:footer="3" w:gutter="0"/>
          <w:cols w:space="720"/>
          <w:noEndnote/>
          <w:titlePg/>
          <w:docGrid w:linePitch="360"/>
        </w:sectPr>
      </w:pPr>
      <w:r>
        <w:t>4</w:t>
      </w:r>
    </w:p>
    <w:p w:rsidR="00367FE5" w:rsidRDefault="009B44BF">
      <w:pPr>
        <w:pStyle w:val="20"/>
        <w:shd w:val="clear" w:color="auto" w:fill="auto"/>
        <w:spacing w:before="0" w:after="64" w:line="322" w:lineRule="exact"/>
        <w:ind w:left="1460" w:firstLine="0"/>
      </w:pPr>
      <w:r>
        <w:lastRenderedPageBreak/>
        <w:t>центр «</w:t>
      </w:r>
      <w:proofErr w:type="spellStart"/>
      <w:r>
        <w:t>Олхинский</w:t>
      </w:r>
      <w:proofErr w:type="spellEnd"/>
      <w:r>
        <w:t>»» утвердить и принять за основу при разработке</w:t>
      </w:r>
      <w:r>
        <w:br/>
        <w:t>окончательных материалов ОВОС.</w:t>
      </w:r>
    </w:p>
    <w:p w:rsidR="0056450C" w:rsidRDefault="0056450C" w:rsidP="0056450C">
      <w:pPr>
        <w:pStyle w:val="20"/>
        <w:numPr>
          <w:ilvl w:val="0"/>
          <w:numId w:val="5"/>
        </w:numPr>
        <w:shd w:val="clear" w:color="auto" w:fill="auto"/>
        <w:spacing w:before="0" w:after="64" w:line="322" w:lineRule="exact"/>
        <w:ind w:left="1460" w:firstLine="0"/>
      </w:pPr>
      <w:proofErr w:type="gramStart"/>
      <w:r>
        <w:t>Учитывая, что проведение общественных обсуждений  проектной документации намечаемой</w:t>
      </w:r>
      <w:r w:rsidR="00C37B33">
        <w:t xml:space="preserve"> </w:t>
      </w:r>
      <w:r>
        <w:t>хозяйственной и иной деятельности, включая материалы оценки</w:t>
      </w:r>
      <w:r w:rsidR="00C37B33">
        <w:t xml:space="preserve"> </w:t>
      </w:r>
      <w:r>
        <w:t>воздействия на окружающую среду, по объекту «Реконструкция детского</w:t>
      </w:r>
      <w:r w:rsidR="00C37B33">
        <w:t xml:space="preserve"> </w:t>
      </w:r>
      <w:r>
        <w:t>летнего лагеря ОГАУСО «Реабилитационный центр «Шелеховский»,</w:t>
      </w:r>
      <w:r w:rsidR="00C37B33">
        <w:t xml:space="preserve"> </w:t>
      </w:r>
      <w:r>
        <w:t>расположенного по адресу Шелеховский район, остановочный пункт</w:t>
      </w:r>
      <w:r w:rsidR="00C37B33">
        <w:t xml:space="preserve"> </w:t>
      </w:r>
      <w:r>
        <w:t>Садовая ВСЖД в связи с созданием нового ОГБУСО «Социально-оздоровительный центр «</w:t>
      </w:r>
      <w:proofErr w:type="spellStart"/>
      <w:r>
        <w:t>Олхинский</w:t>
      </w:r>
      <w:proofErr w:type="spellEnd"/>
      <w:r>
        <w:t>» не вызывает интерес у</w:t>
      </w:r>
      <w:r w:rsidR="00C37B33">
        <w:t xml:space="preserve"> </w:t>
      </w:r>
      <w:r>
        <w:t>общественности, целесообразно материалы раздела</w:t>
      </w:r>
      <w:r w:rsidR="00C37B33">
        <w:t xml:space="preserve"> </w:t>
      </w:r>
      <w:r>
        <w:t>«Оценка воздействия на окружающую среду</w:t>
      </w:r>
      <w:proofErr w:type="gramEnd"/>
      <w:r>
        <w:t xml:space="preserve">», </w:t>
      </w:r>
      <w:proofErr w:type="gramStart"/>
      <w:r>
        <w:t>разработанного</w:t>
      </w:r>
      <w:proofErr w:type="gramEnd"/>
      <w:r>
        <w:t xml:space="preserve"> в составе</w:t>
      </w:r>
      <w:r w:rsidR="00C37B33">
        <w:t xml:space="preserve"> </w:t>
      </w:r>
      <w:r>
        <w:t>проектной документации считать окончательными, подготовленными для передачи в государственную экологическую экспертизу.</w:t>
      </w:r>
    </w:p>
    <w:p w:rsidR="00367FE5" w:rsidRDefault="009B44BF">
      <w:pPr>
        <w:pStyle w:val="50"/>
        <w:keepNext/>
        <w:keepLines/>
        <w:shd w:val="clear" w:color="auto" w:fill="auto"/>
        <w:ind w:left="740"/>
        <w:jc w:val="left"/>
      </w:pPr>
      <w:bookmarkStart w:id="9" w:name="bookmark8"/>
      <w:proofErr w:type="gramStart"/>
      <w:r>
        <w:t>Приложении</w:t>
      </w:r>
      <w:proofErr w:type="gramEnd"/>
      <w:r>
        <w:t>:</w:t>
      </w:r>
      <w:bookmarkEnd w:id="9"/>
    </w:p>
    <w:p w:rsidR="00367FE5" w:rsidRDefault="009B44BF">
      <w:pPr>
        <w:pStyle w:val="20"/>
        <w:numPr>
          <w:ilvl w:val="0"/>
          <w:numId w:val="6"/>
        </w:numPr>
        <w:shd w:val="clear" w:color="auto" w:fill="auto"/>
        <w:tabs>
          <w:tab w:val="left" w:pos="725"/>
        </w:tabs>
        <w:spacing w:before="0" w:after="0" w:line="317" w:lineRule="exact"/>
        <w:ind w:firstLine="460"/>
      </w:pPr>
      <w:r>
        <w:t>Регистрационный лист участников общественных обсуждений проектной</w:t>
      </w:r>
      <w:r>
        <w:br/>
        <w:t>документации намечаемой хозяйственной и иной деятельности, включая материалы</w:t>
      </w:r>
      <w:r>
        <w:br/>
        <w:t>оценки воздействия на окружающую среду;</w:t>
      </w:r>
    </w:p>
    <w:p w:rsidR="00367FE5" w:rsidRDefault="009B44BF">
      <w:pPr>
        <w:pStyle w:val="20"/>
        <w:numPr>
          <w:ilvl w:val="0"/>
          <w:numId w:val="6"/>
        </w:numPr>
        <w:shd w:val="clear" w:color="auto" w:fill="auto"/>
        <w:tabs>
          <w:tab w:val="left" w:pos="725"/>
        </w:tabs>
        <w:spacing w:before="0" w:after="0" w:line="317" w:lineRule="exact"/>
        <w:ind w:firstLine="460"/>
      </w:pPr>
      <w:r>
        <w:t>Регистрационный лист представителей общественных организаций (объединений),</w:t>
      </w:r>
      <w:r>
        <w:br/>
        <w:t>участвующих в общественных обсуждениях проектной документации намечаемой</w:t>
      </w:r>
      <w:r>
        <w:br/>
        <w:t>хозяйственной и иной деятельности, включая материалы оценки воздействия на</w:t>
      </w:r>
      <w:r>
        <w:br/>
        <w:t>окружающую среду;</w:t>
      </w:r>
    </w:p>
    <w:p w:rsidR="00367FE5" w:rsidRDefault="009B44BF">
      <w:pPr>
        <w:pStyle w:val="20"/>
        <w:numPr>
          <w:ilvl w:val="0"/>
          <w:numId w:val="6"/>
        </w:numPr>
        <w:shd w:val="clear" w:color="auto" w:fill="auto"/>
        <w:tabs>
          <w:tab w:val="left" w:pos="735"/>
        </w:tabs>
        <w:spacing w:before="0" w:after="122" w:line="317" w:lineRule="exact"/>
        <w:ind w:firstLine="460"/>
      </w:pPr>
      <w:r>
        <w:t>Список замечаний и предложений общественности по материалам проектной</w:t>
      </w:r>
      <w:r>
        <w:br/>
        <w:t>документации намечаемой хозяйственной и иной деятельности, включая материалы</w:t>
      </w:r>
      <w:r>
        <w:br/>
        <w:t>оценки воздействия па окружающую среду.</w:t>
      </w:r>
    </w:p>
    <w:p w:rsidR="00367FE5" w:rsidRDefault="009B44BF">
      <w:pPr>
        <w:pStyle w:val="20"/>
        <w:shd w:val="clear" w:color="auto" w:fill="auto"/>
        <w:spacing w:before="0" w:after="167" w:line="240" w:lineRule="exact"/>
        <w:ind w:left="740" w:firstLine="0"/>
        <w:jc w:val="left"/>
      </w:pPr>
      <w:r>
        <w:t>ПОДПИСИ УЧАСТНИКОВ:</w:t>
      </w:r>
    </w:p>
    <w:p w:rsidR="0056450C" w:rsidRDefault="0056450C">
      <w:pPr>
        <w:pStyle w:val="20"/>
        <w:shd w:val="clear" w:color="auto" w:fill="auto"/>
        <w:spacing w:before="0" w:after="167" w:line="240" w:lineRule="exact"/>
        <w:ind w:left="740" w:firstLine="0"/>
        <w:jc w:val="left"/>
      </w:pPr>
    </w:p>
    <w:p w:rsidR="00367FE5" w:rsidRDefault="009B44BF">
      <w:pPr>
        <w:pStyle w:val="52"/>
        <w:shd w:val="clear" w:color="auto" w:fill="auto"/>
        <w:spacing w:before="0"/>
      </w:pPr>
      <w:r>
        <w:t>Председатель общественных обсуждений</w:t>
      </w:r>
    </w:p>
    <w:p w:rsidR="00367FE5" w:rsidRDefault="009B44BF" w:rsidP="00950B20">
      <w:pPr>
        <w:pStyle w:val="60"/>
        <w:shd w:val="clear" w:color="auto" w:fill="auto"/>
        <w:spacing w:after="222"/>
        <w:jc w:val="left"/>
      </w:pPr>
      <w:r>
        <w:t>Начальник отдела по градостроительной деятельности</w:t>
      </w:r>
      <w:r>
        <w:br/>
      </w:r>
      <w:proofErr w:type="gramStart"/>
      <w:r>
        <w:t>Управления</w:t>
      </w:r>
      <w:proofErr w:type="gramEnd"/>
      <w:r>
        <w:t xml:space="preserve"> но распоряжению муниципальным имуществом</w:t>
      </w:r>
      <w:r>
        <w:br/>
        <w:t xml:space="preserve">Администрации </w:t>
      </w:r>
      <w:proofErr w:type="spellStart"/>
      <w:r>
        <w:t>Шелеховского</w:t>
      </w:r>
      <w:proofErr w:type="spellEnd"/>
      <w:r>
        <w:t xml:space="preserve"> муниципального района</w:t>
      </w:r>
      <w:r w:rsidR="00950B20">
        <w:t xml:space="preserve">                    </w:t>
      </w:r>
      <w:r w:rsidR="00950B20" w:rsidRPr="00950B20">
        <w:rPr>
          <w:u w:val="single"/>
        </w:rPr>
        <w:t xml:space="preserve">                         </w:t>
      </w:r>
      <w:r w:rsidR="00950B20">
        <w:t>/Шерстнева Н.С.</w:t>
      </w:r>
    </w:p>
    <w:p w:rsidR="00367FE5" w:rsidRDefault="009B44BF">
      <w:pPr>
        <w:pStyle w:val="50"/>
        <w:keepNext/>
        <w:keepLines/>
        <w:shd w:val="clear" w:color="auto" w:fill="auto"/>
        <w:spacing w:line="240" w:lineRule="exact"/>
        <w:jc w:val="both"/>
      </w:pPr>
      <w:bookmarkStart w:id="10" w:name="bookmark9"/>
      <w:r>
        <w:t>Секретарь общественных обсуждений</w:t>
      </w:r>
      <w:bookmarkEnd w:id="10"/>
    </w:p>
    <w:p w:rsidR="00367FE5" w:rsidRDefault="00F207D3" w:rsidP="00950B20">
      <w:pPr>
        <w:pStyle w:val="60"/>
        <w:shd w:val="clear" w:color="auto" w:fill="auto"/>
        <w:spacing w:after="184" w:line="288" w:lineRule="exact"/>
        <w:jc w:val="left"/>
      </w:pPr>
      <w:r>
        <w:t xml:space="preserve">Главный специалист информационных систем </w:t>
      </w:r>
      <w:r w:rsidR="009B44BF">
        <w:t>отдела по градостроительной</w:t>
      </w:r>
      <w:r w:rsidR="009B44BF">
        <w:br/>
        <w:t>деятельности Управления по распоряжению муниципальным</w:t>
      </w:r>
      <w:r w:rsidR="009B44BF">
        <w:br/>
        <w:t xml:space="preserve">имуществом Администрации </w:t>
      </w:r>
      <w:proofErr w:type="spellStart"/>
      <w:r w:rsidR="009B44BF">
        <w:t>Шелеховского</w:t>
      </w:r>
      <w:proofErr w:type="spellEnd"/>
      <w:r w:rsidR="009B44BF">
        <w:t xml:space="preserve"> муниципального</w:t>
      </w:r>
      <w:r w:rsidR="009B44BF">
        <w:br/>
        <w:t>района</w:t>
      </w:r>
      <w:r w:rsidR="00950B20">
        <w:t xml:space="preserve">                                                                                                        </w:t>
      </w:r>
      <w:r w:rsidR="00950B20" w:rsidRPr="00950B20">
        <w:rPr>
          <w:u w:val="single"/>
        </w:rPr>
        <w:t xml:space="preserve">                         </w:t>
      </w:r>
      <w:r w:rsidR="00950B20">
        <w:t>/Левицкая Е.В.</w:t>
      </w:r>
    </w:p>
    <w:p w:rsidR="00367FE5" w:rsidRPr="00154012" w:rsidRDefault="009B44BF">
      <w:pPr>
        <w:pStyle w:val="40"/>
        <w:shd w:val="clear" w:color="auto" w:fill="auto"/>
        <w:spacing w:after="1380" w:line="283" w:lineRule="exact"/>
        <w:jc w:val="left"/>
        <w:rPr>
          <w:b w:val="0"/>
        </w:rPr>
      </w:pPr>
      <w:r>
        <w:rPr>
          <w:rStyle w:val="412pt"/>
          <w:b/>
          <w:bCs/>
        </w:rPr>
        <w:t xml:space="preserve">Представители заказчика </w:t>
      </w:r>
      <w:r w:rsidRPr="00950B20">
        <w:rPr>
          <w:rStyle w:val="412pt"/>
          <w:bCs/>
        </w:rPr>
        <w:t xml:space="preserve">ОГАУСО </w:t>
      </w:r>
      <w:r w:rsidRPr="00950B20">
        <w:t>«Реабилитационный</w:t>
      </w:r>
      <w:r w:rsidRPr="00950B20">
        <w:br/>
      </w:r>
      <w:r w:rsidRPr="00950B20">
        <w:rPr>
          <w:b w:val="0"/>
        </w:rPr>
        <w:t>центр «</w:t>
      </w:r>
      <w:proofErr w:type="spellStart"/>
      <w:r w:rsidRPr="00950B20">
        <w:rPr>
          <w:b w:val="0"/>
        </w:rPr>
        <w:t>Шслеховский</w:t>
      </w:r>
      <w:proofErr w:type="spellEnd"/>
      <w:r w:rsidRPr="00163356">
        <w:rPr>
          <w:b w:val="0"/>
        </w:rPr>
        <w:t>»</w:t>
      </w:r>
      <w:r w:rsidR="00154012" w:rsidRPr="00163356">
        <w:rPr>
          <w:b w:val="0"/>
        </w:rPr>
        <w:t xml:space="preserve">                                                                                          </w:t>
      </w:r>
      <w:r w:rsidR="00154012" w:rsidRPr="00163356">
        <w:rPr>
          <w:b w:val="0"/>
          <w:u w:val="single"/>
        </w:rPr>
        <w:t xml:space="preserve">                         </w:t>
      </w:r>
      <w:r w:rsidR="00154012" w:rsidRPr="00163356">
        <w:rPr>
          <w:b w:val="0"/>
        </w:rPr>
        <w:t>/</w:t>
      </w:r>
      <w:r w:rsidR="00154012" w:rsidRPr="00BB5AC0">
        <w:rPr>
          <w:b w:val="0"/>
          <w:sz w:val="22"/>
          <w:szCs w:val="22"/>
        </w:rPr>
        <w:t>Батырев О.А.</w:t>
      </w:r>
    </w:p>
    <w:p w:rsidR="00367FE5" w:rsidRDefault="009B44BF" w:rsidP="00687E3B">
      <w:pPr>
        <w:pStyle w:val="50"/>
        <w:keepNext/>
        <w:keepLines/>
        <w:shd w:val="clear" w:color="auto" w:fill="auto"/>
        <w:spacing w:line="283" w:lineRule="exact"/>
        <w:ind w:right="62"/>
        <w:jc w:val="left"/>
      </w:pPr>
      <w:bookmarkStart w:id="11" w:name="bookmark10"/>
      <w:r>
        <w:t>Представитель разработчика проектной организации</w:t>
      </w:r>
      <w:r>
        <w:br/>
      </w:r>
      <w:r>
        <w:rPr>
          <w:rStyle w:val="510pt"/>
          <w:b/>
          <w:bCs/>
        </w:rPr>
        <w:t>ООО «</w:t>
      </w:r>
      <w:proofErr w:type="spellStart"/>
      <w:r>
        <w:rPr>
          <w:rStyle w:val="510pt"/>
          <w:b/>
          <w:bCs/>
        </w:rPr>
        <w:t>Г</w:t>
      </w:r>
      <w:r>
        <w:t>удвилл</w:t>
      </w:r>
      <w:proofErr w:type="spellEnd"/>
      <w:r>
        <w:t>»</w:t>
      </w:r>
      <w:bookmarkEnd w:id="11"/>
      <w:r w:rsidR="00753138">
        <w:t xml:space="preserve"> </w:t>
      </w:r>
    </w:p>
    <w:p w:rsidR="0032022C" w:rsidRDefault="0032022C" w:rsidP="0032022C">
      <w:pPr>
        <w:pStyle w:val="50"/>
        <w:keepNext/>
        <w:keepLines/>
        <w:shd w:val="clear" w:color="auto" w:fill="auto"/>
        <w:spacing w:line="283" w:lineRule="exact"/>
        <w:ind w:right="62"/>
        <w:jc w:val="left"/>
      </w:pPr>
      <w:r w:rsidRPr="0032022C">
        <w:rPr>
          <w:b w:val="0"/>
        </w:rPr>
        <w:t>Главный инженер проекта</w:t>
      </w:r>
      <w:r>
        <w:t xml:space="preserve">                                                         </w:t>
      </w:r>
      <w:r w:rsidRPr="00687E3B">
        <w:rPr>
          <w:b w:val="0"/>
        </w:rPr>
        <w:t xml:space="preserve"> </w:t>
      </w:r>
      <w:r>
        <w:rPr>
          <w:b w:val="0"/>
        </w:rPr>
        <w:t xml:space="preserve">   </w:t>
      </w:r>
      <w:r w:rsidRPr="00687E3B">
        <w:rPr>
          <w:b w:val="0"/>
          <w:u w:val="single"/>
        </w:rPr>
        <w:t xml:space="preserve">                       </w:t>
      </w:r>
      <w:r w:rsidRPr="00BB5AC0">
        <w:rPr>
          <w:b w:val="0"/>
          <w:sz w:val="22"/>
          <w:szCs w:val="22"/>
        </w:rPr>
        <w:t>/</w:t>
      </w:r>
      <w:proofErr w:type="spellStart"/>
      <w:r w:rsidRPr="00BB5AC0">
        <w:rPr>
          <w:b w:val="0"/>
          <w:sz w:val="22"/>
          <w:szCs w:val="22"/>
        </w:rPr>
        <w:t>Мингазов</w:t>
      </w:r>
      <w:proofErr w:type="spellEnd"/>
      <w:r w:rsidRPr="00BB5AC0">
        <w:rPr>
          <w:b w:val="0"/>
          <w:sz w:val="22"/>
          <w:szCs w:val="22"/>
        </w:rPr>
        <w:t xml:space="preserve"> М.Ф.</w:t>
      </w:r>
      <w:r w:rsidRPr="00687E3B">
        <w:rPr>
          <w:b w:val="0"/>
        </w:rPr>
        <w:t xml:space="preserve">  </w:t>
      </w:r>
      <w:r>
        <w:t xml:space="preserve">              </w:t>
      </w:r>
    </w:p>
    <w:p w:rsidR="0032022C" w:rsidRDefault="0032022C" w:rsidP="0032022C">
      <w:pPr>
        <w:pStyle w:val="60"/>
        <w:shd w:val="clear" w:color="auto" w:fill="auto"/>
        <w:spacing w:after="0" w:line="283" w:lineRule="exact"/>
        <w:jc w:val="left"/>
        <w:sectPr w:rsidR="0032022C">
          <w:pgSz w:w="11900" w:h="16840"/>
          <w:pgMar w:top="947" w:right="841" w:bottom="947" w:left="1631" w:header="0" w:footer="3" w:gutter="0"/>
          <w:cols w:space="720"/>
          <w:noEndnote/>
          <w:docGrid w:linePitch="360"/>
        </w:sectPr>
      </w:pPr>
    </w:p>
    <w:p w:rsidR="00367FE5" w:rsidRDefault="009B44BF">
      <w:pPr>
        <w:pStyle w:val="30"/>
        <w:shd w:val="clear" w:color="auto" w:fill="auto"/>
        <w:spacing w:after="248" w:line="322" w:lineRule="exact"/>
        <w:ind w:left="20"/>
      </w:pPr>
      <w:r>
        <w:lastRenderedPageBreak/>
        <w:t xml:space="preserve">Приложение № 3. </w:t>
      </w:r>
      <w:proofErr w:type="gramStart"/>
      <w:r>
        <w:t>Список замечаний и предложений общественных обсуждений (в</w:t>
      </w:r>
      <w:r>
        <w:br/>
        <w:t>виде слушаний) намечаемой хозяйственной и иной деятельности (проектной</w:t>
      </w:r>
      <w:r>
        <w:br/>
        <w:t>документации, включая раздел оценки воздействия на окружающую среду) по</w:t>
      </w:r>
      <w:r>
        <w:br/>
        <w:t>объекту «Реконструкция детского летнего лагеря ОГАУСО «Реабилитационный</w:t>
      </w:r>
      <w:r>
        <w:br/>
        <w:t>центр «Шелеховский», расположенного по адресу Шелеховский район,</w:t>
      </w:r>
      <w:r>
        <w:br/>
        <w:t xml:space="preserve">остановочный пункт Садовая ВСЖД </w:t>
      </w:r>
      <w:r w:rsidR="00753138">
        <w:t xml:space="preserve"> в связи </w:t>
      </w:r>
      <w:r>
        <w:t>с созданием нового ОГБУСО «Социально-оздоровительный центр «</w:t>
      </w:r>
      <w:proofErr w:type="spellStart"/>
      <w:r>
        <w:t>Олхинский</w:t>
      </w:r>
      <w:proofErr w:type="spellEnd"/>
      <w:r>
        <w:t>»»</w:t>
      </w:r>
      <w:proofErr w:type="gramEnd"/>
    </w:p>
    <w:p w:rsidR="00367FE5" w:rsidRDefault="00933395">
      <w:pPr>
        <w:pStyle w:val="20"/>
        <w:shd w:val="clear" w:color="auto" w:fill="auto"/>
        <w:spacing w:before="0" w:after="0"/>
        <w:ind w:firstLine="740"/>
      </w:pPr>
      <w:r>
        <w:t>В соответствии с п</w:t>
      </w:r>
      <w:r w:rsidR="009B44BF">
        <w:t>. 4.5 Положения об оценке воздействия намечаемой</w:t>
      </w:r>
      <w:r w:rsidR="009B44BF">
        <w:br/>
        <w:t>хозяйственной и иной деятельности на окружающую среду в Российской Федерации,</w:t>
      </w:r>
      <w:r w:rsidR="009B44BF">
        <w:br/>
        <w:t xml:space="preserve">утверждено приказом </w:t>
      </w:r>
      <w:proofErr w:type="spellStart"/>
      <w:r w:rsidR="009B44BF">
        <w:t>Госкомэкологии</w:t>
      </w:r>
      <w:proofErr w:type="spellEnd"/>
      <w:r w:rsidR="009B44BF">
        <w:t xml:space="preserve"> России от 16.05.2000 </w:t>
      </w:r>
      <w:r w:rsidR="009B44BF">
        <w:rPr>
          <w:lang w:val="en-US" w:eastAsia="en-US" w:bidi="en-US"/>
        </w:rPr>
        <w:t>N</w:t>
      </w:r>
      <w:r w:rsidR="009B44BF" w:rsidRPr="00DC1608">
        <w:rPr>
          <w:lang w:eastAsia="en-US" w:bidi="en-US"/>
        </w:rPr>
        <w:t xml:space="preserve"> </w:t>
      </w:r>
      <w:r w:rsidR="009B44BF">
        <w:t>372, Заказчик</w:t>
      </w:r>
      <w:r w:rsidR="009B44BF">
        <w:br/>
        <w:t>(Исполнитель) принимает и документирует замечания и предложения от общественности</w:t>
      </w:r>
      <w:r w:rsidR="009B44BF">
        <w:br/>
        <w:t>в течение 30 дней со дня опубликования информации.</w:t>
      </w:r>
    </w:p>
    <w:p w:rsidR="00367FE5" w:rsidRDefault="009B44BF">
      <w:pPr>
        <w:pStyle w:val="20"/>
        <w:shd w:val="clear" w:color="auto" w:fill="auto"/>
        <w:spacing w:before="0" w:after="0" w:line="331" w:lineRule="exact"/>
        <w:ind w:firstLine="740"/>
      </w:pPr>
      <w:r>
        <w:t xml:space="preserve">По состоянию на 16:00 часов </w:t>
      </w:r>
      <w:r w:rsidR="00C4689C">
        <w:t xml:space="preserve">11 ноября </w:t>
      </w:r>
      <w:r>
        <w:t xml:space="preserve"> 2019 г. замечаний и предложений от</w:t>
      </w:r>
      <w:r>
        <w:br/>
        <w:t>общественности не поступало.</w:t>
      </w:r>
    </w:p>
    <w:p w:rsidR="00367FE5" w:rsidRDefault="009B44BF">
      <w:pPr>
        <w:pStyle w:val="20"/>
        <w:shd w:val="clear" w:color="auto" w:fill="auto"/>
        <w:spacing w:before="0" w:after="0" w:line="240" w:lineRule="exact"/>
        <w:ind w:firstLine="740"/>
        <w:sectPr w:rsidR="00367FE5">
          <w:footerReference w:type="default" r:id="rId10"/>
          <w:pgSz w:w="11900" w:h="16840"/>
          <w:pgMar w:top="953" w:right="848" w:bottom="953" w:left="1634" w:header="0" w:footer="3" w:gutter="0"/>
          <w:pgNumType w:start="7"/>
          <w:cols w:space="720"/>
          <w:noEndnote/>
          <w:docGrid w:linePitch="360"/>
        </w:sectPr>
      </w:pPr>
      <w:r>
        <w:t>В ходе проведения общественных обсуждений замечания отсутствуют.</w:t>
      </w:r>
    </w:p>
    <w:p w:rsidR="00367FE5" w:rsidRDefault="00367FE5" w:rsidP="008E392B">
      <w:pPr>
        <w:spacing w:line="240" w:lineRule="exact"/>
        <w:rPr>
          <w:sz w:val="19"/>
          <w:szCs w:val="19"/>
        </w:rPr>
      </w:pPr>
    </w:p>
    <w:sectPr w:rsidR="00367FE5" w:rsidSect="008E392B">
      <w:pgSz w:w="11900" w:h="16840"/>
      <w:pgMar w:top="1971" w:right="0" w:bottom="2953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BD7" w:rsidRDefault="00EE0BD7">
      <w:r>
        <w:separator/>
      </w:r>
    </w:p>
  </w:endnote>
  <w:endnote w:type="continuationSeparator" w:id="0">
    <w:p w:rsidR="00EE0BD7" w:rsidRDefault="00EE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FE5" w:rsidRDefault="00DC160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6936740</wp:posOffset>
              </wp:positionH>
              <wp:positionV relativeFrom="page">
                <wp:posOffset>10090150</wp:posOffset>
              </wp:positionV>
              <wp:extent cx="76835" cy="175260"/>
              <wp:effectExtent l="2540" t="317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7FE5" w:rsidRDefault="009B44BF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31F75" w:rsidRPr="00931F75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46.2pt;margin-top:794.5pt;width:6.05pt;height:13.8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5LsqgIAAKU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" filled="f" stroked="f">
              <v:textbox style="mso-fit-shape-to-text:t" inset="0,0,0,0">
                <w:txbxContent>
                  <w:p w:rsidR="00367FE5" w:rsidRDefault="009B44BF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31F75" w:rsidRPr="00931F75">
                      <w:rPr>
                        <w:rStyle w:val="a6"/>
                        <w:b/>
                        <w:bCs/>
                        <w:noProof/>
                      </w:rPr>
                      <w:t>1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FE5" w:rsidRDefault="00DC160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5337959C" wp14:editId="16736601">
              <wp:simplePos x="0" y="0"/>
              <wp:positionH relativeFrom="page">
                <wp:posOffset>6936740</wp:posOffset>
              </wp:positionH>
              <wp:positionV relativeFrom="page">
                <wp:posOffset>10090150</wp:posOffset>
              </wp:positionV>
              <wp:extent cx="76835" cy="175260"/>
              <wp:effectExtent l="2540" t="317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7FE5" w:rsidRDefault="009B44BF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31F75" w:rsidRPr="00931F75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5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46.2pt;margin-top:794.5pt;width:6.05pt;height:13.8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" filled="f" stroked="f">
              <v:textbox style="mso-fit-shape-to-text:t" inset="0,0,0,0">
                <w:txbxContent>
                  <w:p w:rsidR="00367FE5" w:rsidRDefault="009B44BF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31F75" w:rsidRPr="00931F75">
                      <w:rPr>
                        <w:rStyle w:val="a6"/>
                        <w:b/>
                        <w:bCs/>
                        <w:noProof/>
                      </w:rPr>
                      <w:t>5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FE5" w:rsidRDefault="00DC160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03214D07" wp14:editId="2F94BAE5">
              <wp:simplePos x="0" y="0"/>
              <wp:positionH relativeFrom="page">
                <wp:posOffset>6923405</wp:posOffset>
              </wp:positionH>
              <wp:positionV relativeFrom="page">
                <wp:posOffset>10081260</wp:posOffset>
              </wp:positionV>
              <wp:extent cx="76835" cy="175260"/>
              <wp:effectExtent l="0" t="3810" r="3810" b="635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7FE5" w:rsidRDefault="009B44BF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31F75" w:rsidRPr="00931F75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8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545.15pt;margin-top:793.8pt;width:6.05pt;height:13.8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iYsrQIAAKw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" filled="f" stroked="f">
              <v:textbox style="mso-fit-shape-to-text:t" inset="0,0,0,0">
                <w:txbxContent>
                  <w:p w:rsidR="00367FE5" w:rsidRDefault="009B44BF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31F75" w:rsidRPr="00931F75">
                      <w:rPr>
                        <w:rStyle w:val="a6"/>
                        <w:b/>
                        <w:bCs/>
                        <w:noProof/>
                      </w:rPr>
                      <w:t>8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BD7" w:rsidRDefault="00EE0BD7"/>
  </w:footnote>
  <w:footnote w:type="continuationSeparator" w:id="0">
    <w:p w:rsidR="00EE0BD7" w:rsidRDefault="00EE0BD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70FC"/>
    <w:multiLevelType w:val="multilevel"/>
    <w:tmpl w:val="84E860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6B541B"/>
    <w:multiLevelType w:val="multilevel"/>
    <w:tmpl w:val="9C643C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1C0D58"/>
    <w:multiLevelType w:val="multilevel"/>
    <w:tmpl w:val="59E05C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000E2B"/>
    <w:multiLevelType w:val="multilevel"/>
    <w:tmpl w:val="60FAE5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1C663F"/>
    <w:multiLevelType w:val="multilevel"/>
    <w:tmpl w:val="76529A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461AA3"/>
    <w:multiLevelType w:val="multilevel"/>
    <w:tmpl w:val="21DA1D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6A40AD"/>
    <w:multiLevelType w:val="multilevel"/>
    <w:tmpl w:val="CB28657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FE5"/>
    <w:rsid w:val="000F4236"/>
    <w:rsid w:val="001340A8"/>
    <w:rsid w:val="00154012"/>
    <w:rsid w:val="00163356"/>
    <w:rsid w:val="002817AE"/>
    <w:rsid w:val="0032022C"/>
    <w:rsid w:val="0033788C"/>
    <w:rsid w:val="00367FE5"/>
    <w:rsid w:val="003E378F"/>
    <w:rsid w:val="0055352E"/>
    <w:rsid w:val="0056450C"/>
    <w:rsid w:val="00566C15"/>
    <w:rsid w:val="00570C98"/>
    <w:rsid w:val="005B68B5"/>
    <w:rsid w:val="00687E3B"/>
    <w:rsid w:val="00702ADA"/>
    <w:rsid w:val="00732F6E"/>
    <w:rsid w:val="00753138"/>
    <w:rsid w:val="00767B8A"/>
    <w:rsid w:val="007D1C53"/>
    <w:rsid w:val="00875785"/>
    <w:rsid w:val="008E392B"/>
    <w:rsid w:val="00931F75"/>
    <w:rsid w:val="00933395"/>
    <w:rsid w:val="00950B20"/>
    <w:rsid w:val="009B44BF"/>
    <w:rsid w:val="00A65EB7"/>
    <w:rsid w:val="00B225F6"/>
    <w:rsid w:val="00B45FB8"/>
    <w:rsid w:val="00B8710D"/>
    <w:rsid w:val="00BA015A"/>
    <w:rsid w:val="00BB5AC0"/>
    <w:rsid w:val="00BF6946"/>
    <w:rsid w:val="00C37B33"/>
    <w:rsid w:val="00C4689C"/>
    <w:rsid w:val="00C546B5"/>
    <w:rsid w:val="00D0694E"/>
    <w:rsid w:val="00D166CD"/>
    <w:rsid w:val="00DC1608"/>
    <w:rsid w:val="00EB098F"/>
    <w:rsid w:val="00EE0BD7"/>
    <w:rsid w:val="00F207D3"/>
    <w:rsid w:val="00F46044"/>
    <w:rsid w:val="00FD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">
    <w:name w:val="Заголовок №5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Подпись к картинке (2) Exact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_"/>
    <w:basedOn w:val="a0"/>
    <w:link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2pt">
    <w:name w:val="Основной текст (4) + 12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0pt">
    <w:name w:val="Заголовок №5 + 10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u w:val="none"/>
    </w:rPr>
  </w:style>
  <w:style w:type="character" w:customStyle="1" w:styleId="3Exact">
    <w:name w:val="Подпись к картинке (3) Exact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Exact0">
    <w:name w:val="Подпись к картинке (3) Exact"/>
    <w:basedOn w:val="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Exact">
    <w:name w:val="Подпись к картинке Exact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ptExact">
    <w:name w:val="Подпись к картинке + 12 pt;Полужирный Exact"/>
    <w:basedOn w:val="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0">
    <w:name w:val="Подпись к картинке + Полужирный Exact"/>
    <w:basedOn w:val="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Exact1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9Exact">
    <w:name w:val="Основной текст (9) Exact"/>
    <w:basedOn w:val="a0"/>
    <w:link w:val="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0Exact">
    <w:name w:val="Основной текст (10) Exact"/>
    <w:basedOn w:val="a0"/>
    <w:link w:val="10"/>
    <w:rPr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11Exact">
    <w:name w:val="Основной текст (11) Exact"/>
    <w:basedOn w:val="a0"/>
    <w:link w:val="1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Exact">
    <w:name w:val="Основной текст (12) Exact"/>
    <w:basedOn w:val="a0"/>
    <w:link w:val="1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20ptExact">
    <w:name w:val="Основной текст (2) + Курсив;Интервал 0 pt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TimesNewRoman12pt0ptExact">
    <w:name w:val="Основной текст (7) + Times New Roman;12 pt;Не полужирный;Интервал 0 pt Exact"/>
    <w:basedOn w:val="7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Exact">
    <w:name w:val="Основной текст (13) Exact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4Exact">
    <w:name w:val="Основной текст (14) Exact"/>
    <w:basedOn w:val="a0"/>
    <w:link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15Exact">
    <w:name w:val="Основной текст (15) Exact"/>
    <w:basedOn w:val="a0"/>
    <w:link w:val="15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6Exact">
    <w:name w:val="Основной текст (16) Exact"/>
    <w:basedOn w:val="a0"/>
    <w:link w:val="16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16TimesNewRoman13pt0ptExact">
    <w:name w:val="Основной текст (16) + Times New Roman;13 pt;Интервал 0 pt Exact"/>
    <w:basedOn w:val="1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10pt0ptExact">
    <w:name w:val="Основной текст (7) + 10 pt;Не полужирный;Интервал 0 pt Exact"/>
    <w:basedOn w:val="7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12ptExact">
    <w:name w:val="Основной текст (7) + 12 pt Exact"/>
    <w:basedOn w:val="7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7Exact">
    <w:name w:val="Основной текст (17) Exact"/>
    <w:basedOn w:val="a0"/>
    <w:link w:val="17"/>
    <w:rPr>
      <w:rFonts w:ascii="Garamond" w:eastAsia="Garamond" w:hAnsi="Garamond" w:cs="Garamond"/>
      <w:b/>
      <w:bCs/>
      <w:i w:val="0"/>
      <w:iCs w:val="0"/>
      <w:smallCaps w:val="0"/>
      <w:strike w:val="0"/>
      <w:spacing w:val="-20"/>
      <w:u w:val="none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8Exact">
    <w:name w:val="Основной текст (18) Exact"/>
    <w:basedOn w:val="a0"/>
    <w:link w:val="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u w:val="none"/>
    </w:rPr>
  </w:style>
  <w:style w:type="character" w:customStyle="1" w:styleId="19Exact">
    <w:name w:val="Основной текст (19) Exact"/>
    <w:basedOn w:val="a0"/>
    <w:link w:val="1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2Exact1">
    <w:name w:val="Подпись к таблице (2) Exact"/>
    <w:basedOn w:val="a0"/>
    <w:link w:val="24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Exact1">
    <w:name w:val="Подпись к таблице Exact"/>
    <w:basedOn w:val="a0"/>
    <w:link w:val="a8"/>
    <w:rPr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3Exact2">
    <w:name w:val="Подпись к таблице (3) Exact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5pt0pt">
    <w:name w:val="Основной текст (2) + 10;5 pt;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Garamond4pt">
    <w:name w:val="Основной текст (2) + Garamond;4 pt;Полужирный"/>
    <w:basedOn w:val="2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3pt">
    <w:name w:val="Основной текст (2) + 13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ArialNarrow10pt">
    <w:name w:val="Основной текст (2) + Arial Narrow;10 pt"/>
    <w:basedOn w:val="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ArialNarrow19pt0pt75">
    <w:name w:val="Основной текст (2) + Arial Narrow;19 pt;Интервал 0 pt;Масштаб 75%"/>
    <w:basedOn w:val="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10"/>
      <w:w w:val="75"/>
      <w:position w:val="0"/>
      <w:sz w:val="38"/>
      <w:szCs w:val="38"/>
      <w:u w:val="none"/>
      <w:lang w:val="en-US" w:eastAsia="en-US" w:bidi="en-US"/>
    </w:rPr>
  </w:style>
  <w:style w:type="character" w:customStyle="1" w:styleId="295pt-1pt">
    <w:name w:val="Основной текст (2) + 9;5 pt;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3pt0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Exact3">
    <w:name w:val="Заголовок №3 Exact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Exact4">
    <w:name w:val="Заголовок №3 Exact"/>
    <w:basedOn w:val="3Exac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Exact">
    <w:name w:val="Подпись к картинке (4) Exact"/>
    <w:basedOn w:val="a0"/>
    <w:link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1ptExact">
    <w:name w:val="Подпись к картинке (4) + 11 pt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3ptExact">
    <w:name w:val="Подпись к картинке (4) + 13 pt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00">
    <w:name w:val="Основной текст (20)_"/>
    <w:basedOn w:val="a0"/>
    <w:link w:val="2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2">
    <w:name w:val="Основной текст (20) + Полужирный"/>
    <w:basedOn w:val="2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50">
    <w:name w:val="Заголовок №5"/>
    <w:basedOn w:val="a"/>
    <w:link w:val="5"/>
    <w:pPr>
      <w:shd w:val="clear" w:color="auto" w:fill="FFFFFF"/>
      <w:spacing w:line="317" w:lineRule="exact"/>
      <w:jc w:val="center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31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60" w:line="312" w:lineRule="exact"/>
      <w:ind w:hanging="340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line="432" w:lineRule="exact"/>
      <w:ind w:firstLine="740"/>
      <w:jc w:val="both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Подпись к картинке (2)"/>
    <w:basedOn w:val="a"/>
    <w:link w:val="2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2">
    <w:name w:val="Основной текст (5)"/>
    <w:basedOn w:val="a"/>
    <w:link w:val="51"/>
    <w:pPr>
      <w:shd w:val="clear" w:color="auto" w:fill="FFFFFF"/>
      <w:spacing w:before="300" w:line="293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80" w:line="293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pacing w:val="-10"/>
      <w:sz w:val="18"/>
      <w:szCs w:val="18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</w:rPr>
  </w:style>
  <w:style w:type="paragraph" w:customStyle="1" w:styleId="31">
    <w:name w:val="Подпись к картинке (3)"/>
    <w:basedOn w:val="a"/>
    <w:link w:val="3Exact"/>
    <w:pPr>
      <w:shd w:val="clear" w:color="auto" w:fill="FFFFFF"/>
      <w:spacing w:line="36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36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8"/>
      <w:szCs w:val="18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line="0" w:lineRule="atLeast"/>
    </w:pPr>
    <w:rPr>
      <w:spacing w:val="-10"/>
      <w:sz w:val="19"/>
      <w:szCs w:val="19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line="134" w:lineRule="exact"/>
    </w:pPr>
    <w:rPr>
      <w:rFonts w:ascii="Arial Narrow" w:eastAsia="Arial Narrow" w:hAnsi="Arial Narrow" w:cs="Arial Narrow"/>
      <w:sz w:val="20"/>
      <w:szCs w:val="20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line="134" w:lineRule="exact"/>
    </w:pPr>
    <w:rPr>
      <w:rFonts w:ascii="Arial Narrow" w:eastAsia="Arial Narrow" w:hAnsi="Arial Narrow" w:cs="Arial Narrow"/>
      <w:sz w:val="20"/>
      <w:szCs w:val="20"/>
      <w:lang w:val="en-US" w:eastAsia="en-US" w:bidi="en-US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4">
    <w:name w:val="Основной текст (14)"/>
    <w:basedOn w:val="a"/>
    <w:link w:val="14Exact"/>
    <w:pPr>
      <w:shd w:val="clear" w:color="auto" w:fill="FFFFFF"/>
      <w:spacing w:before="12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  <w:lang w:val="en-US" w:eastAsia="en-US" w:bidi="en-US"/>
    </w:rPr>
  </w:style>
  <w:style w:type="paragraph" w:customStyle="1" w:styleId="15">
    <w:name w:val="Основной текст (15)"/>
    <w:basedOn w:val="a"/>
    <w:link w:val="15Exact"/>
    <w:pPr>
      <w:shd w:val="clear" w:color="auto" w:fill="FFFFFF"/>
      <w:spacing w:before="120" w:line="0" w:lineRule="atLeast"/>
      <w:jc w:val="both"/>
    </w:pPr>
    <w:rPr>
      <w:b/>
      <w:bCs/>
      <w:sz w:val="22"/>
      <w:szCs w:val="22"/>
    </w:rPr>
  </w:style>
  <w:style w:type="paragraph" w:customStyle="1" w:styleId="16">
    <w:name w:val="Основной текст (16)"/>
    <w:basedOn w:val="a"/>
    <w:link w:val="16Exact"/>
    <w:pPr>
      <w:shd w:val="clear" w:color="auto" w:fill="FFFFFF"/>
      <w:spacing w:line="154" w:lineRule="exact"/>
      <w:jc w:val="both"/>
    </w:pPr>
    <w:rPr>
      <w:rFonts w:ascii="Arial Narrow" w:eastAsia="Arial Narrow" w:hAnsi="Arial Narrow" w:cs="Arial Narrow"/>
      <w:b/>
      <w:bCs/>
      <w:spacing w:val="-10"/>
    </w:rPr>
  </w:style>
  <w:style w:type="paragraph" w:customStyle="1" w:styleId="17">
    <w:name w:val="Основной текст (17)"/>
    <w:basedOn w:val="a"/>
    <w:link w:val="17Exact"/>
    <w:pPr>
      <w:shd w:val="clear" w:color="auto" w:fill="FFFFFF"/>
      <w:spacing w:line="0" w:lineRule="atLeast"/>
      <w:jc w:val="both"/>
    </w:pPr>
    <w:rPr>
      <w:rFonts w:ascii="Garamond" w:eastAsia="Garamond" w:hAnsi="Garamond" w:cs="Garamond"/>
      <w:b/>
      <w:bCs/>
      <w:spacing w:val="-20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8">
    <w:name w:val="Основной текст (18)"/>
    <w:basedOn w:val="a"/>
    <w:link w:val="18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19">
    <w:name w:val="Основной текст (19)"/>
    <w:basedOn w:val="a"/>
    <w:link w:val="19Exact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0"/>
      <w:szCs w:val="20"/>
      <w:lang w:val="en-US" w:eastAsia="en-US" w:bidi="en-US"/>
    </w:rPr>
  </w:style>
  <w:style w:type="paragraph" w:customStyle="1" w:styleId="24">
    <w:name w:val="Подпись к таблице (2)"/>
    <w:basedOn w:val="a"/>
    <w:link w:val="2Exact1"/>
    <w:pPr>
      <w:shd w:val="clear" w:color="auto" w:fill="FFFFFF"/>
      <w:spacing w:line="144" w:lineRule="exact"/>
      <w:jc w:val="both"/>
    </w:pPr>
    <w:rPr>
      <w:rFonts w:ascii="Arial Narrow" w:eastAsia="Arial Narrow" w:hAnsi="Arial Narrow" w:cs="Arial Narrow"/>
      <w:b/>
      <w:bCs/>
      <w:spacing w:val="-10"/>
    </w:rPr>
  </w:style>
  <w:style w:type="paragraph" w:customStyle="1" w:styleId="a8">
    <w:name w:val="Подпись к таблице"/>
    <w:basedOn w:val="a"/>
    <w:link w:val="Exact1"/>
    <w:pPr>
      <w:shd w:val="clear" w:color="auto" w:fill="FFFFFF"/>
      <w:spacing w:line="149" w:lineRule="exact"/>
      <w:jc w:val="both"/>
    </w:pPr>
    <w:rPr>
      <w:spacing w:val="-10"/>
      <w:sz w:val="19"/>
      <w:szCs w:val="19"/>
    </w:rPr>
  </w:style>
  <w:style w:type="paragraph" w:customStyle="1" w:styleId="32">
    <w:name w:val="Подпись к таблице (3)"/>
    <w:basedOn w:val="a"/>
    <w:link w:val="3Exact2"/>
    <w:pPr>
      <w:shd w:val="clear" w:color="auto" w:fill="FFFFFF"/>
      <w:spacing w:line="14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3">
    <w:name w:val="Заголовок №3"/>
    <w:basedOn w:val="a"/>
    <w:link w:val="3Exact3"/>
    <w:pPr>
      <w:shd w:val="clear" w:color="auto" w:fill="FFFFFF"/>
      <w:spacing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3">
    <w:name w:val="Подпись к картинке (4)"/>
    <w:basedOn w:val="a"/>
    <w:link w:val="4Exact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1">
    <w:name w:val="Основной текст (20)"/>
    <w:basedOn w:val="a"/>
    <w:link w:val="200"/>
    <w:pPr>
      <w:shd w:val="clear" w:color="auto" w:fill="FFFFFF"/>
      <w:spacing w:before="60" w:line="36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msobodytextindent3mailrucssattributepostfix">
    <w:name w:val="msobodytextindent3_mailru_css_attribute_postfix"/>
    <w:basedOn w:val="a"/>
    <w:rsid w:val="0087578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950B2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0B2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">
    <w:name w:val="Заголовок №5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Подпись к картинке (2) Exact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_"/>
    <w:basedOn w:val="a0"/>
    <w:link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2pt">
    <w:name w:val="Основной текст (4) + 12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0pt">
    <w:name w:val="Заголовок №5 + 10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u w:val="none"/>
    </w:rPr>
  </w:style>
  <w:style w:type="character" w:customStyle="1" w:styleId="3Exact">
    <w:name w:val="Подпись к картинке (3) Exact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Exact0">
    <w:name w:val="Подпись к картинке (3) Exact"/>
    <w:basedOn w:val="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Exact">
    <w:name w:val="Подпись к картинке Exact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ptExact">
    <w:name w:val="Подпись к картинке + 12 pt;Полужирный Exact"/>
    <w:basedOn w:val="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0">
    <w:name w:val="Подпись к картинке + Полужирный Exact"/>
    <w:basedOn w:val="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Exact1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9Exact">
    <w:name w:val="Основной текст (9) Exact"/>
    <w:basedOn w:val="a0"/>
    <w:link w:val="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0Exact">
    <w:name w:val="Основной текст (10) Exact"/>
    <w:basedOn w:val="a0"/>
    <w:link w:val="10"/>
    <w:rPr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11Exact">
    <w:name w:val="Основной текст (11) Exact"/>
    <w:basedOn w:val="a0"/>
    <w:link w:val="1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Exact">
    <w:name w:val="Основной текст (12) Exact"/>
    <w:basedOn w:val="a0"/>
    <w:link w:val="1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20ptExact">
    <w:name w:val="Основной текст (2) + Курсив;Интервал 0 pt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TimesNewRoman12pt0ptExact">
    <w:name w:val="Основной текст (7) + Times New Roman;12 pt;Не полужирный;Интервал 0 pt Exact"/>
    <w:basedOn w:val="7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Exact">
    <w:name w:val="Основной текст (13) Exact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4Exact">
    <w:name w:val="Основной текст (14) Exact"/>
    <w:basedOn w:val="a0"/>
    <w:link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15Exact">
    <w:name w:val="Основной текст (15) Exact"/>
    <w:basedOn w:val="a0"/>
    <w:link w:val="15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6Exact">
    <w:name w:val="Основной текст (16) Exact"/>
    <w:basedOn w:val="a0"/>
    <w:link w:val="16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16TimesNewRoman13pt0ptExact">
    <w:name w:val="Основной текст (16) + Times New Roman;13 pt;Интервал 0 pt Exact"/>
    <w:basedOn w:val="1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10pt0ptExact">
    <w:name w:val="Основной текст (7) + 10 pt;Не полужирный;Интервал 0 pt Exact"/>
    <w:basedOn w:val="7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12ptExact">
    <w:name w:val="Основной текст (7) + 12 pt Exact"/>
    <w:basedOn w:val="7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7Exact">
    <w:name w:val="Основной текст (17) Exact"/>
    <w:basedOn w:val="a0"/>
    <w:link w:val="17"/>
    <w:rPr>
      <w:rFonts w:ascii="Garamond" w:eastAsia="Garamond" w:hAnsi="Garamond" w:cs="Garamond"/>
      <w:b/>
      <w:bCs/>
      <w:i w:val="0"/>
      <w:iCs w:val="0"/>
      <w:smallCaps w:val="0"/>
      <w:strike w:val="0"/>
      <w:spacing w:val="-20"/>
      <w:u w:val="none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8Exact">
    <w:name w:val="Основной текст (18) Exact"/>
    <w:basedOn w:val="a0"/>
    <w:link w:val="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u w:val="none"/>
    </w:rPr>
  </w:style>
  <w:style w:type="character" w:customStyle="1" w:styleId="19Exact">
    <w:name w:val="Основной текст (19) Exact"/>
    <w:basedOn w:val="a0"/>
    <w:link w:val="1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2Exact1">
    <w:name w:val="Подпись к таблице (2) Exact"/>
    <w:basedOn w:val="a0"/>
    <w:link w:val="24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Exact1">
    <w:name w:val="Подпись к таблице Exact"/>
    <w:basedOn w:val="a0"/>
    <w:link w:val="a8"/>
    <w:rPr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3Exact2">
    <w:name w:val="Подпись к таблице (3) Exact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5pt0pt">
    <w:name w:val="Основной текст (2) + 10;5 pt;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Garamond4pt">
    <w:name w:val="Основной текст (2) + Garamond;4 pt;Полужирный"/>
    <w:basedOn w:val="2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3pt">
    <w:name w:val="Основной текст (2) + 13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ArialNarrow10pt">
    <w:name w:val="Основной текст (2) + Arial Narrow;10 pt"/>
    <w:basedOn w:val="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ArialNarrow19pt0pt75">
    <w:name w:val="Основной текст (2) + Arial Narrow;19 pt;Интервал 0 pt;Масштаб 75%"/>
    <w:basedOn w:val="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10"/>
      <w:w w:val="75"/>
      <w:position w:val="0"/>
      <w:sz w:val="38"/>
      <w:szCs w:val="38"/>
      <w:u w:val="none"/>
      <w:lang w:val="en-US" w:eastAsia="en-US" w:bidi="en-US"/>
    </w:rPr>
  </w:style>
  <w:style w:type="character" w:customStyle="1" w:styleId="295pt-1pt">
    <w:name w:val="Основной текст (2) + 9;5 pt;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3pt0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Exact3">
    <w:name w:val="Заголовок №3 Exact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Exact4">
    <w:name w:val="Заголовок №3 Exact"/>
    <w:basedOn w:val="3Exac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Exact">
    <w:name w:val="Подпись к картинке (4) Exact"/>
    <w:basedOn w:val="a0"/>
    <w:link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1ptExact">
    <w:name w:val="Подпись к картинке (4) + 11 pt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3ptExact">
    <w:name w:val="Подпись к картинке (4) + 13 pt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00">
    <w:name w:val="Основной текст (20)_"/>
    <w:basedOn w:val="a0"/>
    <w:link w:val="2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2">
    <w:name w:val="Основной текст (20) + Полужирный"/>
    <w:basedOn w:val="2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50">
    <w:name w:val="Заголовок №5"/>
    <w:basedOn w:val="a"/>
    <w:link w:val="5"/>
    <w:pPr>
      <w:shd w:val="clear" w:color="auto" w:fill="FFFFFF"/>
      <w:spacing w:line="317" w:lineRule="exact"/>
      <w:jc w:val="center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31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60" w:line="312" w:lineRule="exact"/>
      <w:ind w:hanging="340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line="432" w:lineRule="exact"/>
      <w:ind w:firstLine="740"/>
      <w:jc w:val="both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Подпись к картинке (2)"/>
    <w:basedOn w:val="a"/>
    <w:link w:val="2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2">
    <w:name w:val="Основной текст (5)"/>
    <w:basedOn w:val="a"/>
    <w:link w:val="51"/>
    <w:pPr>
      <w:shd w:val="clear" w:color="auto" w:fill="FFFFFF"/>
      <w:spacing w:before="300" w:line="293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80" w:line="293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pacing w:val="-10"/>
      <w:sz w:val="18"/>
      <w:szCs w:val="18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</w:rPr>
  </w:style>
  <w:style w:type="paragraph" w:customStyle="1" w:styleId="31">
    <w:name w:val="Подпись к картинке (3)"/>
    <w:basedOn w:val="a"/>
    <w:link w:val="3Exact"/>
    <w:pPr>
      <w:shd w:val="clear" w:color="auto" w:fill="FFFFFF"/>
      <w:spacing w:line="36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36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8"/>
      <w:szCs w:val="18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line="0" w:lineRule="atLeast"/>
    </w:pPr>
    <w:rPr>
      <w:spacing w:val="-10"/>
      <w:sz w:val="19"/>
      <w:szCs w:val="19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line="134" w:lineRule="exact"/>
    </w:pPr>
    <w:rPr>
      <w:rFonts w:ascii="Arial Narrow" w:eastAsia="Arial Narrow" w:hAnsi="Arial Narrow" w:cs="Arial Narrow"/>
      <w:sz w:val="20"/>
      <w:szCs w:val="20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line="134" w:lineRule="exact"/>
    </w:pPr>
    <w:rPr>
      <w:rFonts w:ascii="Arial Narrow" w:eastAsia="Arial Narrow" w:hAnsi="Arial Narrow" w:cs="Arial Narrow"/>
      <w:sz w:val="20"/>
      <w:szCs w:val="20"/>
      <w:lang w:val="en-US" w:eastAsia="en-US" w:bidi="en-US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4">
    <w:name w:val="Основной текст (14)"/>
    <w:basedOn w:val="a"/>
    <w:link w:val="14Exact"/>
    <w:pPr>
      <w:shd w:val="clear" w:color="auto" w:fill="FFFFFF"/>
      <w:spacing w:before="12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  <w:lang w:val="en-US" w:eastAsia="en-US" w:bidi="en-US"/>
    </w:rPr>
  </w:style>
  <w:style w:type="paragraph" w:customStyle="1" w:styleId="15">
    <w:name w:val="Основной текст (15)"/>
    <w:basedOn w:val="a"/>
    <w:link w:val="15Exact"/>
    <w:pPr>
      <w:shd w:val="clear" w:color="auto" w:fill="FFFFFF"/>
      <w:spacing w:before="120" w:line="0" w:lineRule="atLeast"/>
      <w:jc w:val="both"/>
    </w:pPr>
    <w:rPr>
      <w:b/>
      <w:bCs/>
      <w:sz w:val="22"/>
      <w:szCs w:val="22"/>
    </w:rPr>
  </w:style>
  <w:style w:type="paragraph" w:customStyle="1" w:styleId="16">
    <w:name w:val="Основной текст (16)"/>
    <w:basedOn w:val="a"/>
    <w:link w:val="16Exact"/>
    <w:pPr>
      <w:shd w:val="clear" w:color="auto" w:fill="FFFFFF"/>
      <w:spacing w:line="154" w:lineRule="exact"/>
      <w:jc w:val="both"/>
    </w:pPr>
    <w:rPr>
      <w:rFonts w:ascii="Arial Narrow" w:eastAsia="Arial Narrow" w:hAnsi="Arial Narrow" w:cs="Arial Narrow"/>
      <w:b/>
      <w:bCs/>
      <w:spacing w:val="-10"/>
    </w:rPr>
  </w:style>
  <w:style w:type="paragraph" w:customStyle="1" w:styleId="17">
    <w:name w:val="Основной текст (17)"/>
    <w:basedOn w:val="a"/>
    <w:link w:val="17Exact"/>
    <w:pPr>
      <w:shd w:val="clear" w:color="auto" w:fill="FFFFFF"/>
      <w:spacing w:line="0" w:lineRule="atLeast"/>
      <w:jc w:val="both"/>
    </w:pPr>
    <w:rPr>
      <w:rFonts w:ascii="Garamond" w:eastAsia="Garamond" w:hAnsi="Garamond" w:cs="Garamond"/>
      <w:b/>
      <w:bCs/>
      <w:spacing w:val="-20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8">
    <w:name w:val="Основной текст (18)"/>
    <w:basedOn w:val="a"/>
    <w:link w:val="18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19">
    <w:name w:val="Основной текст (19)"/>
    <w:basedOn w:val="a"/>
    <w:link w:val="19Exact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0"/>
      <w:szCs w:val="20"/>
      <w:lang w:val="en-US" w:eastAsia="en-US" w:bidi="en-US"/>
    </w:rPr>
  </w:style>
  <w:style w:type="paragraph" w:customStyle="1" w:styleId="24">
    <w:name w:val="Подпись к таблице (2)"/>
    <w:basedOn w:val="a"/>
    <w:link w:val="2Exact1"/>
    <w:pPr>
      <w:shd w:val="clear" w:color="auto" w:fill="FFFFFF"/>
      <w:spacing w:line="144" w:lineRule="exact"/>
      <w:jc w:val="both"/>
    </w:pPr>
    <w:rPr>
      <w:rFonts w:ascii="Arial Narrow" w:eastAsia="Arial Narrow" w:hAnsi="Arial Narrow" w:cs="Arial Narrow"/>
      <w:b/>
      <w:bCs/>
      <w:spacing w:val="-10"/>
    </w:rPr>
  </w:style>
  <w:style w:type="paragraph" w:customStyle="1" w:styleId="a8">
    <w:name w:val="Подпись к таблице"/>
    <w:basedOn w:val="a"/>
    <w:link w:val="Exact1"/>
    <w:pPr>
      <w:shd w:val="clear" w:color="auto" w:fill="FFFFFF"/>
      <w:spacing w:line="149" w:lineRule="exact"/>
      <w:jc w:val="both"/>
    </w:pPr>
    <w:rPr>
      <w:spacing w:val="-10"/>
      <w:sz w:val="19"/>
      <w:szCs w:val="19"/>
    </w:rPr>
  </w:style>
  <w:style w:type="paragraph" w:customStyle="1" w:styleId="32">
    <w:name w:val="Подпись к таблице (3)"/>
    <w:basedOn w:val="a"/>
    <w:link w:val="3Exact2"/>
    <w:pPr>
      <w:shd w:val="clear" w:color="auto" w:fill="FFFFFF"/>
      <w:spacing w:line="14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3">
    <w:name w:val="Заголовок №3"/>
    <w:basedOn w:val="a"/>
    <w:link w:val="3Exact3"/>
    <w:pPr>
      <w:shd w:val="clear" w:color="auto" w:fill="FFFFFF"/>
      <w:spacing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3">
    <w:name w:val="Подпись к картинке (4)"/>
    <w:basedOn w:val="a"/>
    <w:link w:val="4Exact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1">
    <w:name w:val="Основной текст (20)"/>
    <w:basedOn w:val="a"/>
    <w:link w:val="200"/>
    <w:pPr>
      <w:shd w:val="clear" w:color="auto" w:fill="FFFFFF"/>
      <w:spacing w:before="60" w:line="36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msobodytextindent3mailrucssattributepostfix">
    <w:name w:val="msobodytextindent3_mailru_css_attribute_postfix"/>
    <w:basedOn w:val="a"/>
    <w:rsid w:val="0087578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950B2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0B2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0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2085</Words>
  <Characters>11890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Левицкая Елена Валерьевна</cp:lastModifiedBy>
  <cp:revision>2</cp:revision>
  <cp:lastPrinted>2019-11-11T08:20:00Z</cp:lastPrinted>
  <dcterms:created xsi:type="dcterms:W3CDTF">2019-11-13T09:27:00Z</dcterms:created>
  <dcterms:modified xsi:type="dcterms:W3CDTF">2019-11-13T09:27:00Z</dcterms:modified>
</cp:coreProperties>
</file>