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4A0F" w14:textId="37FBD505" w:rsidR="00E62170" w:rsidRPr="008B0C4E" w:rsidRDefault="00000000" w:rsidP="008B0C4E">
      <w:pPr>
        <w:pStyle w:val="20"/>
        <w:shd w:val="clear" w:color="auto" w:fill="auto"/>
        <w:tabs>
          <w:tab w:val="left" w:pos="2882"/>
        </w:tabs>
        <w:spacing w:line="240" w:lineRule="auto"/>
        <w:ind w:firstLine="709"/>
        <w:rPr>
          <w:sz w:val="28"/>
          <w:szCs w:val="28"/>
        </w:rPr>
      </w:pPr>
      <w:r w:rsidRPr="008B0C4E">
        <w:rPr>
          <w:sz w:val="28"/>
          <w:szCs w:val="28"/>
        </w:rPr>
        <w:t>В целях снижения количества лесных пожаров, возникающих по причине переход</w:t>
      </w:r>
      <w:r w:rsidR="008B0C4E" w:rsidRPr="008B0C4E">
        <w:rPr>
          <w:sz w:val="28"/>
          <w:szCs w:val="28"/>
        </w:rPr>
        <w:t>а</w:t>
      </w:r>
      <w:r w:rsidRPr="008B0C4E">
        <w:rPr>
          <w:sz w:val="28"/>
          <w:szCs w:val="28"/>
        </w:rPr>
        <w:t xml:space="preserve"> огня с сопредельных территорий, согласно </w:t>
      </w:r>
      <w:r w:rsidRPr="008B0C4E">
        <w:rPr>
          <w:rStyle w:val="21pt"/>
          <w:sz w:val="28"/>
          <w:szCs w:val="28"/>
        </w:rPr>
        <w:t>пункт</w:t>
      </w:r>
      <w:r w:rsidR="008B0C4E" w:rsidRPr="008B0C4E">
        <w:rPr>
          <w:rStyle w:val="21pt"/>
          <w:sz w:val="28"/>
          <w:szCs w:val="28"/>
        </w:rPr>
        <w:t>а</w:t>
      </w:r>
      <w:r w:rsidRPr="008B0C4E">
        <w:rPr>
          <w:rStyle w:val="21pt"/>
          <w:sz w:val="28"/>
          <w:szCs w:val="28"/>
        </w:rPr>
        <w:t xml:space="preserve"> </w:t>
      </w:r>
      <w:r w:rsidR="008B0C4E" w:rsidRPr="008B0C4E">
        <w:rPr>
          <w:rStyle w:val="21pt"/>
          <w:sz w:val="28"/>
          <w:szCs w:val="28"/>
        </w:rPr>
        <w:t>10</w:t>
      </w:r>
      <w:r w:rsidRPr="008B0C4E">
        <w:rPr>
          <w:rStyle w:val="21pt"/>
          <w:sz w:val="28"/>
          <w:szCs w:val="28"/>
        </w:rPr>
        <w:t xml:space="preserve"> </w:t>
      </w:r>
      <w:r w:rsidRPr="008B0C4E">
        <w:rPr>
          <w:sz w:val="28"/>
          <w:szCs w:val="28"/>
        </w:rPr>
        <w:t>Правил пожарной безопасности в лесах, утверждённых постановлением Правительств</w:t>
      </w:r>
      <w:r w:rsidR="008B0C4E" w:rsidRPr="008B0C4E">
        <w:rPr>
          <w:sz w:val="28"/>
          <w:szCs w:val="28"/>
        </w:rPr>
        <w:t>а</w:t>
      </w:r>
      <w:r w:rsidRPr="008B0C4E">
        <w:rPr>
          <w:sz w:val="28"/>
          <w:szCs w:val="28"/>
        </w:rPr>
        <w:t xml:space="preserve"> РФ от 07.10.2020 №</w:t>
      </w:r>
      <w:r w:rsidR="008B0C4E" w:rsidRPr="008B0C4E">
        <w:rPr>
          <w:sz w:val="28"/>
          <w:szCs w:val="28"/>
        </w:rPr>
        <w:t xml:space="preserve"> </w:t>
      </w:r>
      <w:r w:rsidRPr="008B0C4E">
        <w:rPr>
          <w:sz w:val="28"/>
          <w:szCs w:val="28"/>
        </w:rPr>
        <w:t>1614, органы государственной власти, органы местно</w:t>
      </w:r>
      <w:r w:rsidR="008B0C4E" w:rsidRPr="008B0C4E">
        <w:rPr>
          <w:sz w:val="28"/>
          <w:szCs w:val="28"/>
        </w:rPr>
        <w:t xml:space="preserve">го </w:t>
      </w:r>
      <w:r w:rsidRPr="008B0C4E">
        <w:rPr>
          <w:rStyle w:val="311pt"/>
          <w:b w:val="0"/>
          <w:bCs w:val="0"/>
          <w:sz w:val="28"/>
          <w:szCs w:val="28"/>
        </w:rPr>
        <w:t xml:space="preserve">самоуправления, учреждения, организации, иные юридические лица независимо </w:t>
      </w:r>
      <w:r w:rsidRPr="008B0C4E">
        <w:rPr>
          <w:rStyle w:val="311pt"/>
          <w:b w:val="0"/>
          <w:bCs w:val="0"/>
          <w:sz w:val="28"/>
          <w:szCs w:val="28"/>
          <w:lang w:val="en-US" w:eastAsia="en-US" w:bidi="en-US"/>
        </w:rPr>
        <w:t>o</w:t>
      </w:r>
      <w:r w:rsidR="008B0C4E" w:rsidRPr="008B0C4E">
        <w:rPr>
          <w:rStyle w:val="311pt"/>
          <w:sz w:val="28"/>
          <w:szCs w:val="28"/>
          <w:lang w:eastAsia="en-US" w:bidi="en-US"/>
        </w:rPr>
        <w:t>т</w:t>
      </w:r>
      <w:r w:rsidRPr="008B0C4E">
        <w:rPr>
          <w:rStyle w:val="311pt"/>
          <w:b w:val="0"/>
          <w:bCs w:val="0"/>
          <w:sz w:val="28"/>
          <w:szCs w:val="28"/>
          <w:lang w:eastAsia="en-US" w:bidi="en-US"/>
        </w:rPr>
        <w:t xml:space="preserve"> </w:t>
      </w:r>
      <w:r w:rsidRPr="008B0C4E">
        <w:rPr>
          <w:rStyle w:val="311pt"/>
          <w:b w:val="0"/>
          <w:bCs w:val="0"/>
          <w:sz w:val="28"/>
          <w:szCs w:val="28"/>
        </w:rPr>
        <w:t>и</w:t>
      </w:r>
      <w:r w:rsidR="008B0C4E" w:rsidRPr="008B0C4E">
        <w:rPr>
          <w:rStyle w:val="311pt"/>
          <w:sz w:val="28"/>
          <w:szCs w:val="28"/>
        </w:rPr>
        <w:t>х</w:t>
      </w:r>
      <w:r w:rsidRPr="008B0C4E">
        <w:rPr>
          <w:rStyle w:val="311pt"/>
          <w:b w:val="0"/>
          <w:bCs w:val="0"/>
          <w:sz w:val="28"/>
          <w:szCs w:val="28"/>
        </w:rPr>
        <w:t xml:space="preserve"> организационно-правовых форм и форм собственности, крестьянские (фермерские</w:t>
      </w:r>
      <w:r w:rsidR="008B0C4E" w:rsidRPr="008B0C4E">
        <w:rPr>
          <w:rStyle w:val="311pt"/>
          <w:b w:val="0"/>
          <w:bCs w:val="0"/>
          <w:sz w:val="28"/>
          <w:szCs w:val="28"/>
        </w:rPr>
        <w:t>)</w:t>
      </w:r>
      <w:r w:rsidRPr="008B0C4E">
        <w:rPr>
          <w:rStyle w:val="311pt"/>
          <w:b w:val="0"/>
          <w:bCs w:val="0"/>
          <w:sz w:val="28"/>
          <w:szCs w:val="28"/>
        </w:rPr>
        <w:t xml:space="preserve"> хозяйства, общественные объединения</w:t>
      </w:r>
      <w:r w:rsidR="008B0C4E" w:rsidRPr="008B0C4E">
        <w:rPr>
          <w:rStyle w:val="311pt"/>
          <w:b w:val="0"/>
          <w:bCs w:val="0"/>
          <w:sz w:val="28"/>
          <w:szCs w:val="28"/>
        </w:rPr>
        <w:t>,</w:t>
      </w:r>
      <w:r w:rsidRPr="008B0C4E">
        <w:rPr>
          <w:rStyle w:val="311pt"/>
          <w:b w:val="0"/>
          <w:bCs w:val="0"/>
          <w:sz w:val="28"/>
          <w:szCs w:val="28"/>
        </w:rPr>
        <w:t xml:space="preserve"> индивидуальные предприниматели, </w:t>
      </w:r>
      <w:r w:rsidRPr="008B0C4E">
        <w:rPr>
          <w:rStyle w:val="311pt1pt"/>
          <w:b w:val="0"/>
          <w:bCs w:val="0"/>
          <w:sz w:val="28"/>
          <w:szCs w:val="28"/>
        </w:rPr>
        <w:t xml:space="preserve">должностные </w:t>
      </w:r>
      <w:r w:rsidRPr="008B0C4E">
        <w:rPr>
          <w:rStyle w:val="311pt"/>
          <w:b w:val="0"/>
          <w:bCs w:val="0"/>
          <w:sz w:val="28"/>
          <w:szCs w:val="28"/>
        </w:rPr>
        <w:t xml:space="preserve">лица, </w:t>
      </w:r>
      <w:r w:rsidRPr="008B0C4E">
        <w:rPr>
          <w:rStyle w:val="31"/>
          <w:sz w:val="28"/>
          <w:szCs w:val="28"/>
        </w:rPr>
        <w:t xml:space="preserve">граждане Российской Федерации, владеющие, пользующиеся </w:t>
      </w:r>
      <w:r w:rsidRPr="008B0C4E">
        <w:rPr>
          <w:rStyle w:val="311pt0"/>
          <w:sz w:val="28"/>
          <w:szCs w:val="28"/>
        </w:rPr>
        <w:t xml:space="preserve">и </w:t>
      </w:r>
      <w:r w:rsidR="008B0C4E" w:rsidRPr="008B0C4E">
        <w:rPr>
          <w:rStyle w:val="311pt0"/>
          <w:sz w:val="28"/>
          <w:szCs w:val="28"/>
        </w:rPr>
        <w:t>(</w:t>
      </w:r>
      <w:r w:rsidRPr="008B0C4E">
        <w:rPr>
          <w:rStyle w:val="311pt0"/>
          <w:sz w:val="28"/>
          <w:szCs w:val="28"/>
        </w:rPr>
        <w:t>ил</w:t>
      </w:r>
      <w:r w:rsidRPr="008B0C4E">
        <w:rPr>
          <w:rStyle w:val="311pt"/>
          <w:sz w:val="28"/>
          <w:szCs w:val="28"/>
        </w:rPr>
        <w:t>и</w:t>
      </w:r>
      <w:r w:rsidR="008B0C4E" w:rsidRPr="008B0C4E">
        <w:rPr>
          <w:rStyle w:val="311pt"/>
          <w:sz w:val="28"/>
          <w:szCs w:val="28"/>
        </w:rPr>
        <w:t>)</w:t>
      </w:r>
      <w:r w:rsidRPr="008B0C4E">
        <w:rPr>
          <w:rStyle w:val="311pt"/>
          <w:sz w:val="28"/>
          <w:szCs w:val="28"/>
        </w:rPr>
        <w:t xml:space="preserve"> </w:t>
      </w:r>
      <w:r w:rsidRPr="008B0C4E">
        <w:rPr>
          <w:rStyle w:val="31"/>
          <w:sz w:val="28"/>
          <w:szCs w:val="28"/>
        </w:rPr>
        <w:t xml:space="preserve">распоряжающиеся территорией, прилегающей к лесу (покрытые </w:t>
      </w:r>
      <w:r w:rsidRPr="008B0C4E">
        <w:rPr>
          <w:rStyle w:val="395pt1pt"/>
          <w:sz w:val="28"/>
          <w:szCs w:val="28"/>
        </w:rPr>
        <w:t>лесно</w:t>
      </w:r>
      <w:r w:rsidRPr="008B0C4E">
        <w:rPr>
          <w:rStyle w:val="395pt1pt0"/>
          <w:sz w:val="28"/>
          <w:szCs w:val="28"/>
        </w:rPr>
        <w:t xml:space="preserve">й </w:t>
      </w:r>
      <w:r w:rsidRPr="008B0C4E">
        <w:rPr>
          <w:rStyle w:val="31"/>
          <w:sz w:val="28"/>
          <w:szCs w:val="28"/>
        </w:rPr>
        <w:t xml:space="preserve">растительностью земли), обеспечивают их очистку от </w:t>
      </w:r>
      <w:r w:rsidRPr="008B0C4E">
        <w:rPr>
          <w:rStyle w:val="395pt1pt1"/>
          <w:sz w:val="28"/>
          <w:szCs w:val="28"/>
        </w:rPr>
        <w:t>сухой</w:t>
      </w:r>
      <w:r w:rsidRPr="008B0C4E">
        <w:rPr>
          <w:rStyle w:val="395pt1pt"/>
          <w:sz w:val="28"/>
          <w:szCs w:val="28"/>
        </w:rPr>
        <w:t xml:space="preserve"> травянистой </w:t>
      </w:r>
      <w:r w:rsidRPr="008B0C4E">
        <w:rPr>
          <w:rStyle w:val="31"/>
          <w:sz w:val="28"/>
          <w:szCs w:val="28"/>
        </w:rPr>
        <w:t>растительности, пожнивных остатков, валежника, порубочных ост</w:t>
      </w:r>
      <w:r w:rsidR="008B0C4E" w:rsidRPr="008B0C4E">
        <w:rPr>
          <w:rStyle w:val="31"/>
          <w:sz w:val="28"/>
          <w:szCs w:val="28"/>
        </w:rPr>
        <w:t>ат</w:t>
      </w:r>
      <w:r w:rsidRPr="008B0C4E">
        <w:rPr>
          <w:rStyle w:val="395pt1pt"/>
          <w:sz w:val="28"/>
          <w:szCs w:val="28"/>
        </w:rPr>
        <w:t xml:space="preserve">ков, </w:t>
      </w:r>
      <w:r w:rsidR="008B0C4E" w:rsidRPr="008B0C4E">
        <w:rPr>
          <w:rStyle w:val="395pt1pt"/>
          <w:sz w:val="28"/>
          <w:szCs w:val="28"/>
        </w:rPr>
        <w:t>отходов</w:t>
      </w:r>
      <w:r w:rsidRPr="008B0C4E">
        <w:rPr>
          <w:rStyle w:val="395pt1pt1"/>
          <w:sz w:val="28"/>
          <w:szCs w:val="28"/>
        </w:rPr>
        <w:t xml:space="preserve"> </w:t>
      </w:r>
      <w:r w:rsidRPr="008B0C4E">
        <w:rPr>
          <w:rStyle w:val="31"/>
          <w:sz w:val="28"/>
          <w:szCs w:val="28"/>
        </w:rPr>
        <w:t xml:space="preserve">производства и потребления и других горючих материалов на полосе </w:t>
      </w:r>
      <w:r w:rsidRPr="008B0C4E">
        <w:rPr>
          <w:rStyle w:val="395pt1pt"/>
          <w:sz w:val="28"/>
          <w:szCs w:val="28"/>
        </w:rPr>
        <w:t xml:space="preserve">шириной </w:t>
      </w:r>
      <w:r w:rsidRPr="008B0C4E">
        <w:rPr>
          <w:rStyle w:val="395pt1pt"/>
          <w:sz w:val="28"/>
          <w:szCs w:val="28"/>
          <w:lang w:val="en-US" w:eastAsia="en-US" w:bidi="en-US"/>
        </w:rPr>
        <w:t>m</w:t>
      </w:r>
      <w:r w:rsidRPr="008B0C4E">
        <w:rPr>
          <w:rStyle w:val="395pt1pt"/>
          <w:sz w:val="28"/>
          <w:szCs w:val="28"/>
          <w:lang w:eastAsia="en-US" w:bidi="en-US"/>
        </w:rPr>
        <w:t xml:space="preserve"> </w:t>
      </w:r>
      <w:r w:rsidRPr="008B0C4E">
        <w:rPr>
          <w:rStyle w:val="31"/>
          <w:sz w:val="28"/>
          <w:szCs w:val="28"/>
        </w:rPr>
        <w:t xml:space="preserve">менее 10 метров от границ территории и (или) </w:t>
      </w:r>
      <w:r w:rsidRPr="008B0C4E">
        <w:rPr>
          <w:rStyle w:val="311pt0"/>
          <w:sz w:val="28"/>
          <w:szCs w:val="28"/>
        </w:rPr>
        <w:t xml:space="preserve">леса </w:t>
      </w:r>
      <w:r w:rsidRPr="008B0C4E">
        <w:rPr>
          <w:rStyle w:val="31"/>
          <w:sz w:val="28"/>
          <w:szCs w:val="28"/>
        </w:rPr>
        <w:t xml:space="preserve">либо отделяют </w:t>
      </w:r>
      <w:r w:rsidRPr="008B0C4E">
        <w:rPr>
          <w:rStyle w:val="395pt1pt"/>
          <w:sz w:val="28"/>
          <w:szCs w:val="28"/>
        </w:rPr>
        <w:t xml:space="preserve">противопожарной </w:t>
      </w:r>
      <w:r w:rsidRPr="008B0C4E">
        <w:rPr>
          <w:rStyle w:val="31"/>
          <w:sz w:val="28"/>
          <w:szCs w:val="28"/>
        </w:rPr>
        <w:t xml:space="preserve">минерализованной полосой шириной </w:t>
      </w:r>
      <w:r w:rsidRPr="008B0C4E">
        <w:rPr>
          <w:rStyle w:val="311pt0"/>
          <w:sz w:val="28"/>
          <w:szCs w:val="28"/>
        </w:rPr>
        <w:t xml:space="preserve">не </w:t>
      </w:r>
      <w:r w:rsidRPr="008B0C4E">
        <w:rPr>
          <w:rStyle w:val="31"/>
          <w:sz w:val="28"/>
          <w:szCs w:val="28"/>
        </w:rPr>
        <w:t xml:space="preserve">менее 1,4 </w:t>
      </w:r>
      <w:r w:rsidRPr="008B0C4E">
        <w:rPr>
          <w:rStyle w:val="395pt1pt"/>
          <w:sz w:val="28"/>
          <w:szCs w:val="28"/>
        </w:rPr>
        <w:t>метра</w:t>
      </w:r>
      <w:r w:rsidR="008B0C4E">
        <w:rPr>
          <w:rStyle w:val="395pt1pt"/>
          <w:sz w:val="28"/>
          <w:szCs w:val="28"/>
        </w:rPr>
        <w:t xml:space="preserve"> </w:t>
      </w:r>
      <w:r w:rsidRPr="008B0C4E">
        <w:rPr>
          <w:rStyle w:val="395pt1pt"/>
          <w:sz w:val="28"/>
          <w:szCs w:val="28"/>
        </w:rPr>
        <w:t xml:space="preserve">или </w:t>
      </w:r>
      <w:r w:rsidR="008B0C4E" w:rsidRPr="008B0C4E">
        <w:rPr>
          <w:rStyle w:val="311pt0"/>
          <w:sz w:val="28"/>
          <w:szCs w:val="28"/>
        </w:rPr>
        <w:t xml:space="preserve">иным </w:t>
      </w:r>
      <w:r w:rsidRPr="008B0C4E">
        <w:rPr>
          <w:rStyle w:val="31"/>
          <w:sz w:val="28"/>
          <w:szCs w:val="28"/>
        </w:rPr>
        <w:t>противопожарным барьером.</w:t>
      </w:r>
    </w:p>
    <w:p w14:paraId="11B2E4BD" w14:textId="37CC428D" w:rsidR="00E62170" w:rsidRPr="008B0C4E" w:rsidRDefault="00000000" w:rsidP="008B0C4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B0C4E">
        <w:rPr>
          <w:sz w:val="28"/>
          <w:szCs w:val="28"/>
        </w:rPr>
        <w:t xml:space="preserve">Лица, не соблюдающие требования пожарной безопасности в лесах, буду; привлечены к административной ответственности, предусмотренной ст. </w:t>
      </w:r>
      <w:r w:rsidR="008B0C4E">
        <w:rPr>
          <w:sz w:val="28"/>
          <w:szCs w:val="28"/>
        </w:rPr>
        <w:t>8</w:t>
      </w:r>
      <w:r w:rsidRPr="008B0C4E">
        <w:rPr>
          <w:sz w:val="28"/>
          <w:szCs w:val="28"/>
        </w:rPr>
        <w:t xml:space="preserve">.32 Кодекса об административных правонарушениях РФ, которая предусматривает наказание в виде предупреждение или наложение административного штрафа на граждан в размере ю пятнадцати до тридцати тысяч рублей; на должностных лиц - от тридцати </w:t>
      </w:r>
      <w:r w:rsidR="008B0C4E">
        <w:rPr>
          <w:sz w:val="28"/>
          <w:szCs w:val="28"/>
        </w:rPr>
        <w:t xml:space="preserve">тысяч до </w:t>
      </w:r>
      <w:r w:rsidRPr="008B0C4E">
        <w:rPr>
          <w:sz w:val="28"/>
          <w:szCs w:val="28"/>
        </w:rPr>
        <w:t xml:space="preserve">пятидесяти тысяч рублей; на юридических лиц - от ста тысяч до четырехсот тысяч </w:t>
      </w:r>
      <w:r w:rsidRPr="008B0C4E">
        <w:rPr>
          <w:rStyle w:val="210pt1pt"/>
          <w:sz w:val="28"/>
          <w:szCs w:val="28"/>
        </w:rPr>
        <w:t>руб</w:t>
      </w:r>
      <w:r w:rsidR="008B0C4E">
        <w:rPr>
          <w:rStyle w:val="210pt1pt"/>
          <w:sz w:val="28"/>
          <w:szCs w:val="28"/>
        </w:rPr>
        <w:t>лей.</w:t>
      </w:r>
      <w:r w:rsidRPr="008B0C4E">
        <w:rPr>
          <w:rStyle w:val="210pt1pt"/>
          <w:sz w:val="28"/>
          <w:szCs w:val="28"/>
        </w:rPr>
        <w:t xml:space="preserve"> </w:t>
      </w:r>
    </w:p>
    <w:p w14:paraId="6D111205" w14:textId="77777777" w:rsidR="00E62170" w:rsidRDefault="00E62170" w:rsidP="008B0C4E">
      <w:pPr>
        <w:rPr>
          <w:sz w:val="2"/>
          <w:szCs w:val="2"/>
        </w:rPr>
      </w:pPr>
    </w:p>
    <w:p w14:paraId="42ED28FA" w14:textId="77777777" w:rsidR="00E62170" w:rsidRDefault="00E62170" w:rsidP="008B0C4E">
      <w:pPr>
        <w:rPr>
          <w:sz w:val="2"/>
          <w:szCs w:val="2"/>
        </w:rPr>
      </w:pPr>
    </w:p>
    <w:sectPr w:rsidR="00E62170" w:rsidSect="003A6E35">
      <w:type w:val="continuous"/>
      <w:pgSz w:w="11900" w:h="16840"/>
      <w:pgMar w:top="1276" w:right="985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959A" w14:textId="77777777" w:rsidR="003A6E35" w:rsidRDefault="003A6E35">
      <w:r>
        <w:separator/>
      </w:r>
    </w:p>
  </w:endnote>
  <w:endnote w:type="continuationSeparator" w:id="0">
    <w:p w14:paraId="5466353F" w14:textId="77777777" w:rsidR="003A6E35" w:rsidRDefault="003A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206F7" w14:textId="77777777" w:rsidR="003A6E35" w:rsidRDefault="003A6E35"/>
  </w:footnote>
  <w:footnote w:type="continuationSeparator" w:id="0">
    <w:p w14:paraId="0B8C503C" w14:textId="77777777" w:rsidR="003A6E35" w:rsidRDefault="003A6E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70"/>
    <w:rsid w:val="003A6E35"/>
    <w:rsid w:val="008B0C4E"/>
    <w:rsid w:val="00E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3B7E"/>
  <w15:docId w15:val="{DB6F10E5-D249-4A02-B099-B6EE54BB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Garamond9pt-1pt">
    <w:name w:val="Основной текст (6) + Garamond;9 pt;Курсив;Интервал -1 pt"/>
    <w:basedOn w:val="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1pt">
    <w:name w:val="Основной текст (3) + 11 pt;Не полужирный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1pt0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95pt1pt">
    <w:name w:val="Основной текст (3) + 9;5 pt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95pt1pt0">
    <w:name w:val="Основной текст (3) + 9;5 pt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5pt1pt1">
    <w:name w:val="Основной текст (3) + 9;5 pt;Малые прописные;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0pt1pt">
    <w:name w:val="Основной текст (2) + 10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Consolas0pt">
    <w:name w:val="Основной текст (7) + Consolas;Полужирный;Интервал 0 pt"/>
    <w:basedOn w:val="a0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7">
    <w:name w:val="Основной текст (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  <w:ind w:firstLine="48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84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Галайда Ольга Михайловна</dc:creator>
  <cp:lastModifiedBy>Галайда Ольга Михайловна</cp:lastModifiedBy>
  <cp:revision>1</cp:revision>
  <dcterms:created xsi:type="dcterms:W3CDTF">2024-04-09T07:54:00Z</dcterms:created>
  <dcterms:modified xsi:type="dcterms:W3CDTF">2024-04-09T08:03:00Z</dcterms:modified>
</cp:coreProperties>
</file>