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3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4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5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theme/themeOverride6.xml" ContentType="application/vnd.openxmlformats-officedocument.themeOverrid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theme/themeOverride7.xml" ContentType="application/vnd.openxmlformats-officedocument.themeOverrid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theme/themeOverride8.xml" ContentType="application/vnd.openxmlformats-officedocument.themeOverrid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theme/themeOverride9.xml" ContentType="application/vnd.openxmlformats-officedocument.themeOverrid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theme/themeOverride10.xml" ContentType="application/vnd.openxmlformats-officedocument.themeOverrid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theme/themeOverride11.xml" ContentType="application/vnd.openxmlformats-officedocument.themeOverrid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theme/themeOverride1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8C26E" w14:textId="4201AD46" w:rsidR="00040482" w:rsidRPr="00726027" w:rsidRDefault="00880EFF" w:rsidP="00880EFF">
      <w:pPr>
        <w:jc w:val="center"/>
        <w:rPr>
          <w:b/>
          <w:sz w:val="40"/>
          <w:szCs w:val="40"/>
          <w:u w:val="single"/>
        </w:rPr>
      </w:pPr>
      <w:r w:rsidRPr="00726027">
        <w:rPr>
          <w:b/>
          <w:sz w:val="40"/>
          <w:szCs w:val="40"/>
          <w:u w:val="single"/>
        </w:rPr>
        <w:t xml:space="preserve">АНАЛИЗ ПРОИСШЕСТВИЙ НА ТЕРРИТОРИИ ШЕЛЕХОВСКОГО РАЙОНА </w:t>
      </w:r>
    </w:p>
    <w:p w14:paraId="7B67D5A1" w14:textId="325EABAC" w:rsidR="00835B26" w:rsidRPr="00F845FC" w:rsidRDefault="0048532E" w:rsidP="00F845FC">
      <w:pPr>
        <w:jc w:val="center"/>
        <w:rPr>
          <w:rFonts w:ascii="Arial" w:hAnsi="Arial" w:cs="Arial"/>
          <w:b/>
          <w:sz w:val="32"/>
          <w:szCs w:val="32"/>
        </w:rPr>
      </w:pPr>
      <w:r w:rsidRPr="00F845FC">
        <w:rPr>
          <w:rFonts w:ascii="Arial" w:hAnsi="Arial" w:cs="Arial"/>
          <w:b/>
          <w:sz w:val="32"/>
          <w:szCs w:val="32"/>
        </w:rPr>
        <w:t xml:space="preserve">За </w:t>
      </w:r>
      <w:r w:rsidR="00EB7C56">
        <w:rPr>
          <w:rFonts w:ascii="Arial" w:hAnsi="Arial" w:cs="Arial"/>
          <w:b/>
          <w:sz w:val="32"/>
          <w:szCs w:val="32"/>
        </w:rPr>
        <w:t>9</w:t>
      </w:r>
      <w:r w:rsidR="00730EE5" w:rsidRPr="00F845FC">
        <w:rPr>
          <w:rFonts w:ascii="Arial" w:hAnsi="Arial" w:cs="Arial"/>
          <w:b/>
          <w:sz w:val="32"/>
          <w:szCs w:val="32"/>
        </w:rPr>
        <w:t xml:space="preserve"> месяцев</w:t>
      </w:r>
      <w:r w:rsidR="003A2E5A">
        <w:rPr>
          <w:rFonts w:ascii="Arial" w:hAnsi="Arial" w:cs="Arial"/>
          <w:b/>
          <w:sz w:val="32"/>
          <w:szCs w:val="32"/>
        </w:rPr>
        <w:t xml:space="preserve"> 202</w:t>
      </w:r>
      <w:r w:rsidR="00576541">
        <w:rPr>
          <w:rFonts w:ascii="Arial" w:hAnsi="Arial" w:cs="Arial"/>
          <w:b/>
          <w:sz w:val="32"/>
          <w:szCs w:val="32"/>
        </w:rPr>
        <w:t xml:space="preserve">6 </w:t>
      </w:r>
      <w:r w:rsidR="003F4AF6" w:rsidRPr="00F845FC">
        <w:rPr>
          <w:rFonts w:ascii="Arial" w:hAnsi="Arial" w:cs="Arial"/>
          <w:b/>
          <w:sz w:val="32"/>
          <w:szCs w:val="32"/>
        </w:rPr>
        <w:t>года</w:t>
      </w:r>
      <w:r w:rsidR="00251E8C" w:rsidRPr="00F845FC">
        <w:rPr>
          <w:rFonts w:ascii="Arial" w:hAnsi="Arial" w:cs="Arial"/>
          <w:b/>
          <w:sz w:val="32"/>
          <w:szCs w:val="32"/>
        </w:rPr>
        <w:t>,</w:t>
      </w:r>
      <w:r w:rsidR="009A0937" w:rsidRPr="00F845FC">
        <w:rPr>
          <w:rFonts w:ascii="Arial" w:hAnsi="Arial" w:cs="Arial"/>
          <w:b/>
          <w:sz w:val="32"/>
          <w:szCs w:val="32"/>
        </w:rPr>
        <w:t xml:space="preserve"> </w:t>
      </w:r>
      <w:r w:rsidRPr="00F845FC">
        <w:rPr>
          <w:rFonts w:ascii="Arial" w:hAnsi="Arial" w:cs="Arial"/>
          <w:b/>
          <w:sz w:val="32"/>
          <w:szCs w:val="32"/>
        </w:rPr>
        <w:t xml:space="preserve">по сравнению с </w:t>
      </w:r>
      <w:r w:rsidR="00EB7C56">
        <w:rPr>
          <w:rFonts w:ascii="Arial" w:hAnsi="Arial" w:cs="Arial"/>
          <w:b/>
          <w:sz w:val="32"/>
          <w:szCs w:val="32"/>
        </w:rPr>
        <w:t>9</w:t>
      </w:r>
      <w:r w:rsidR="00B97E92">
        <w:rPr>
          <w:rFonts w:ascii="Arial" w:hAnsi="Arial" w:cs="Arial"/>
          <w:b/>
          <w:sz w:val="32"/>
          <w:szCs w:val="32"/>
        </w:rPr>
        <w:t xml:space="preserve"> </w:t>
      </w:r>
      <w:r w:rsidR="00B04C0D" w:rsidRPr="00F845FC">
        <w:rPr>
          <w:rFonts w:ascii="Arial" w:hAnsi="Arial" w:cs="Arial"/>
          <w:b/>
          <w:sz w:val="32"/>
          <w:szCs w:val="32"/>
        </w:rPr>
        <w:t>меся</w:t>
      </w:r>
      <w:r w:rsidR="00C941CB" w:rsidRPr="00F845FC">
        <w:rPr>
          <w:rFonts w:ascii="Arial" w:hAnsi="Arial" w:cs="Arial"/>
          <w:b/>
          <w:sz w:val="32"/>
          <w:szCs w:val="32"/>
        </w:rPr>
        <w:t>цами</w:t>
      </w:r>
      <w:r w:rsidR="003A2E5A">
        <w:rPr>
          <w:rFonts w:ascii="Arial" w:hAnsi="Arial" w:cs="Arial"/>
          <w:b/>
          <w:sz w:val="32"/>
          <w:szCs w:val="32"/>
        </w:rPr>
        <w:t xml:space="preserve"> 202</w:t>
      </w:r>
      <w:r w:rsidR="00576541">
        <w:rPr>
          <w:rFonts w:ascii="Arial" w:hAnsi="Arial" w:cs="Arial"/>
          <w:b/>
          <w:sz w:val="32"/>
          <w:szCs w:val="32"/>
        </w:rPr>
        <w:t>5</w:t>
      </w:r>
      <w:r w:rsidR="003F4AF6" w:rsidRPr="00F845FC">
        <w:rPr>
          <w:rFonts w:ascii="Arial" w:hAnsi="Arial" w:cs="Arial"/>
          <w:b/>
          <w:sz w:val="32"/>
          <w:szCs w:val="32"/>
        </w:rPr>
        <w:t xml:space="preserve"> года</w:t>
      </w:r>
    </w:p>
    <w:p w14:paraId="3C2F3065" w14:textId="77777777" w:rsidR="002049C1" w:rsidRDefault="00880EFF" w:rsidP="00E12C31">
      <w:pPr>
        <w:ind w:left="-142"/>
        <w:jc w:val="center"/>
        <w:rPr>
          <w:b/>
          <w:sz w:val="28"/>
          <w:szCs w:val="28"/>
        </w:rPr>
      </w:pPr>
      <w:r w:rsidRPr="00A81180">
        <w:rPr>
          <w:rFonts w:ascii="Arial" w:hAnsi="Arial" w:cs="Arial"/>
          <w:b/>
          <w:noProof/>
          <w:sz w:val="28"/>
          <w:szCs w:val="28"/>
          <w:shd w:val="clear" w:color="auto" w:fill="FF0000"/>
          <w:lang w:eastAsia="ru-RU"/>
        </w:rPr>
        <w:drawing>
          <wp:inline distT="0" distB="0" distL="0" distR="0" wp14:anchorId="56BD745F" wp14:editId="0DCAA282">
            <wp:extent cx="6343650" cy="36957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</w:p>
    <w:p w14:paraId="01C91F3F" w14:textId="5D0DF063" w:rsidR="002049C1" w:rsidRDefault="002049C1" w:rsidP="000F3460">
      <w:pPr>
        <w:rPr>
          <w:b/>
          <w:sz w:val="28"/>
          <w:szCs w:val="28"/>
        </w:rPr>
      </w:pPr>
    </w:p>
    <w:p w14:paraId="7ACBFC20" w14:textId="77777777" w:rsidR="00743D33" w:rsidRDefault="00743D33" w:rsidP="000F3460">
      <w:pPr>
        <w:rPr>
          <w:b/>
          <w:sz w:val="28"/>
          <w:szCs w:val="28"/>
        </w:rPr>
      </w:pPr>
    </w:p>
    <w:p w14:paraId="4A70E087" w14:textId="691F866E" w:rsidR="00644F92" w:rsidRPr="00644F92" w:rsidRDefault="00743D33" w:rsidP="00644F92">
      <w:pPr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FF0000"/>
          <w:lang w:eastAsia="ru-RU"/>
        </w:rPr>
        <w:drawing>
          <wp:inline distT="0" distB="0" distL="0" distR="0" wp14:anchorId="6212C93A" wp14:editId="5F724E24">
            <wp:extent cx="6315075" cy="3992880"/>
            <wp:effectExtent l="0" t="0" r="9525" b="762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41F4151" w14:textId="673733AB" w:rsidR="005337DF" w:rsidRDefault="003A3D6B" w:rsidP="005337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0000"/>
        <w:jc w:val="center"/>
        <w:rPr>
          <w:b/>
          <w:sz w:val="28"/>
          <w:szCs w:val="28"/>
        </w:rPr>
      </w:pPr>
      <w:r w:rsidRPr="00E043EB">
        <w:rPr>
          <w:b/>
          <w:noProof/>
          <w:sz w:val="24"/>
          <w:szCs w:val="24"/>
          <w:highlight w:val="yellow"/>
          <w:shd w:val="clear" w:color="auto" w:fill="FF0000"/>
          <w:lang w:eastAsia="ru-RU"/>
        </w:rPr>
        <w:lastRenderedPageBreak/>
        <w:drawing>
          <wp:inline distT="0" distB="0" distL="0" distR="0" wp14:anchorId="03594D0E" wp14:editId="6428AFF7">
            <wp:extent cx="5486400" cy="3893820"/>
            <wp:effectExtent l="0" t="0" r="0" b="1143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5337DF">
        <w:rPr>
          <w:b/>
          <w:sz w:val="28"/>
          <w:szCs w:val="28"/>
        </w:rPr>
        <w:t>=</w:t>
      </w:r>
    </w:p>
    <w:tbl>
      <w:tblPr>
        <w:tblStyle w:val="a6"/>
        <w:tblpPr w:leftFromText="180" w:rightFromText="180" w:vertAnchor="text" w:horzAnchor="margin" w:tblpY="193"/>
        <w:tblOverlap w:val="never"/>
        <w:tblW w:w="10349" w:type="dxa"/>
        <w:tblLook w:val="04A0" w:firstRow="1" w:lastRow="0" w:firstColumn="1" w:lastColumn="0" w:noHBand="0" w:noVBand="1"/>
      </w:tblPr>
      <w:tblGrid>
        <w:gridCol w:w="10349"/>
      </w:tblGrid>
      <w:tr w:rsidR="005337DF" w14:paraId="3785A1DD" w14:textId="77777777" w:rsidTr="00F34B0A">
        <w:tc>
          <w:tcPr>
            <w:tcW w:w="1034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2AF7A336" w14:textId="19657DB5" w:rsidR="005337DF" w:rsidRPr="00316A6C" w:rsidRDefault="005337DF" w:rsidP="00F34B0A">
            <w:pPr>
              <w:jc w:val="center"/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>Количество техногенных пожаров</w:t>
            </w:r>
            <w:r w:rsidRPr="00316A6C"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 xml:space="preserve"> </w:t>
            </w:r>
          </w:p>
          <w:p w14:paraId="793D1618" w14:textId="77777777" w:rsidR="005337DF" w:rsidRPr="00CF16C0" w:rsidRDefault="005337DF" w:rsidP="00F34B0A">
            <w:pPr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316A6C"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>по муниципальным образованиям</w:t>
            </w:r>
          </w:p>
        </w:tc>
      </w:tr>
    </w:tbl>
    <w:p w14:paraId="5FCC3C85" w14:textId="1009DF54" w:rsidR="00587B0E" w:rsidRDefault="00587B0E" w:rsidP="00644F92">
      <w:pPr>
        <w:keepNext/>
      </w:pPr>
    </w:p>
    <w:p w14:paraId="1FDCAA28" w14:textId="77777777" w:rsidR="00644F92" w:rsidRDefault="00644F92" w:rsidP="000B5914">
      <w:pPr>
        <w:keepNext/>
        <w:ind w:hanging="142"/>
        <w:jc w:val="center"/>
      </w:pPr>
      <w:r w:rsidRPr="00506C8D">
        <w:rPr>
          <w:b/>
          <w:noProof/>
          <w:sz w:val="28"/>
          <w:szCs w:val="28"/>
          <w:shd w:val="clear" w:color="auto" w:fill="7030A0"/>
          <w:lang w:eastAsia="ru-RU"/>
        </w:rPr>
        <w:drawing>
          <wp:inline distT="0" distB="0" distL="0" distR="0" wp14:anchorId="3878C4BB" wp14:editId="42501179">
            <wp:extent cx="6526530" cy="3962400"/>
            <wp:effectExtent l="0" t="0" r="762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F788D8E" w14:textId="77777777" w:rsidR="00644F92" w:rsidRDefault="00644F92" w:rsidP="00644F92">
      <w:pPr>
        <w:rPr>
          <w:b/>
          <w:sz w:val="28"/>
          <w:szCs w:val="28"/>
        </w:rPr>
      </w:pPr>
    </w:p>
    <w:p w14:paraId="6527280B" w14:textId="71EBD31D" w:rsidR="00966406" w:rsidRDefault="00C45212" w:rsidP="002122EF">
      <w:pPr>
        <w:jc w:val="right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002060"/>
          <w:lang w:eastAsia="ru-RU"/>
        </w:rPr>
        <w:lastRenderedPageBreak/>
        <w:drawing>
          <wp:inline distT="0" distB="0" distL="0" distR="0" wp14:anchorId="7F0EF039" wp14:editId="548D5740">
            <wp:extent cx="6210300" cy="4257675"/>
            <wp:effectExtent l="0" t="0" r="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55A115A" w14:textId="37071751" w:rsidR="00856CD2" w:rsidRDefault="00856CD2" w:rsidP="00C45212">
      <w:pPr>
        <w:rPr>
          <w:b/>
          <w:sz w:val="28"/>
          <w:szCs w:val="28"/>
        </w:rPr>
      </w:pPr>
    </w:p>
    <w:p w14:paraId="20CE288E" w14:textId="08013358" w:rsidR="00521D9D" w:rsidRDefault="00521D9D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drawing>
          <wp:inline distT="0" distB="0" distL="0" distR="0" wp14:anchorId="50539FDF" wp14:editId="643EDA83">
            <wp:extent cx="6305550" cy="454342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33363B5" w14:textId="4E0A6420" w:rsidR="000F1B44" w:rsidRDefault="00D714F8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00B0F0"/>
          <w:lang w:eastAsia="ru-RU"/>
        </w:rPr>
        <w:lastRenderedPageBreak/>
        <w:drawing>
          <wp:inline distT="0" distB="0" distL="0" distR="0" wp14:anchorId="7FAFF590" wp14:editId="0A62AC3D">
            <wp:extent cx="6305550" cy="4295775"/>
            <wp:effectExtent l="0" t="0" r="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FFD88E4" w14:textId="3E8AAFEE" w:rsidR="000F1B44" w:rsidRDefault="000F1B44" w:rsidP="00D714F8">
      <w:pPr>
        <w:rPr>
          <w:b/>
          <w:sz w:val="28"/>
          <w:szCs w:val="28"/>
        </w:rPr>
      </w:pPr>
    </w:p>
    <w:p w14:paraId="2584FC35" w14:textId="56392C01" w:rsidR="000F1B44" w:rsidRDefault="00C13EA4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drawing>
          <wp:inline distT="0" distB="0" distL="0" distR="0" wp14:anchorId="6A5A1693" wp14:editId="0926AB50">
            <wp:extent cx="6248400" cy="44767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ABBE799" w14:textId="517EBB0A" w:rsidR="00521D9D" w:rsidRDefault="00D714F8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92D050"/>
          <w:lang w:eastAsia="ru-RU"/>
        </w:rPr>
        <w:lastRenderedPageBreak/>
        <w:drawing>
          <wp:inline distT="0" distB="0" distL="0" distR="0" wp14:anchorId="05DA6014" wp14:editId="1373633E">
            <wp:extent cx="6276975" cy="4067175"/>
            <wp:effectExtent l="0" t="0" r="9525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B3543EE" w14:textId="3BCE0717" w:rsidR="00B43BDC" w:rsidRDefault="00B43BDC" w:rsidP="00D714F8">
      <w:pPr>
        <w:rPr>
          <w:b/>
          <w:sz w:val="28"/>
          <w:szCs w:val="28"/>
        </w:rPr>
      </w:pPr>
    </w:p>
    <w:p w14:paraId="757BFA8B" w14:textId="3C96EF4B" w:rsidR="00B43BDC" w:rsidRDefault="00922C4B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FF0000"/>
          <w:lang w:eastAsia="ru-RU"/>
        </w:rPr>
        <w:drawing>
          <wp:inline distT="0" distB="0" distL="0" distR="0" wp14:anchorId="0566F315" wp14:editId="24E46755">
            <wp:extent cx="6362700" cy="474345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3D071E5" w14:textId="4CAEAB4E" w:rsidR="00AD7B4A" w:rsidRDefault="00D714F8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FF0000"/>
          <w:lang w:eastAsia="ru-RU"/>
        </w:rPr>
        <w:lastRenderedPageBreak/>
        <w:drawing>
          <wp:inline distT="0" distB="0" distL="0" distR="0" wp14:anchorId="63EEA161" wp14:editId="30CA60D6">
            <wp:extent cx="6372225" cy="401002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tbl>
      <w:tblPr>
        <w:tblStyle w:val="a6"/>
        <w:tblpPr w:leftFromText="180" w:rightFromText="180" w:vertAnchor="text" w:tblpX="250" w:tblpY="1"/>
        <w:tblOverlap w:val="never"/>
        <w:tblW w:w="9673" w:type="dxa"/>
        <w:tblLook w:val="04A0" w:firstRow="1" w:lastRow="0" w:firstColumn="1" w:lastColumn="0" w:noHBand="0" w:noVBand="1"/>
      </w:tblPr>
      <w:tblGrid>
        <w:gridCol w:w="9673"/>
      </w:tblGrid>
      <w:tr w:rsidR="00703FAF" w14:paraId="6AC9EE71" w14:textId="77777777" w:rsidTr="009E4401">
        <w:tc>
          <w:tcPr>
            <w:tcW w:w="967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7B7AC2D3" w14:textId="77777777" w:rsidR="00703FAF" w:rsidRPr="00316A6C" w:rsidRDefault="00703FAF" w:rsidP="009E4401">
            <w:pPr>
              <w:jc w:val="center"/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</w:pPr>
            <w:r w:rsidRPr="00316A6C"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 xml:space="preserve">Дорожно-транспортная обстановка </w:t>
            </w:r>
          </w:p>
          <w:p w14:paraId="2F910DC4" w14:textId="77777777" w:rsidR="00703FAF" w:rsidRPr="00CF16C0" w:rsidRDefault="00703FAF" w:rsidP="009E4401">
            <w:pPr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 w:rsidRPr="00316A6C"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>по муниципальным образованиям</w:t>
            </w:r>
          </w:p>
        </w:tc>
      </w:tr>
    </w:tbl>
    <w:p w14:paraId="092A9F7B" w14:textId="77777777" w:rsidR="00703FAF" w:rsidRDefault="00703FAF" w:rsidP="00D714F8">
      <w:pPr>
        <w:spacing w:after="0" w:line="240" w:lineRule="auto"/>
        <w:jc w:val="center"/>
        <w:rPr>
          <w:b/>
          <w:sz w:val="40"/>
          <w:szCs w:val="40"/>
        </w:rPr>
      </w:pPr>
    </w:p>
    <w:p w14:paraId="3B74D9A4" w14:textId="502912C1" w:rsidR="00267B5F" w:rsidRDefault="00AD7B4A" w:rsidP="00880EFF">
      <w:pPr>
        <w:jc w:val="center"/>
        <w:rPr>
          <w:b/>
          <w:sz w:val="28"/>
          <w:szCs w:val="28"/>
        </w:rPr>
      </w:pPr>
      <w:r w:rsidRPr="00506C8D">
        <w:rPr>
          <w:b/>
          <w:noProof/>
          <w:sz w:val="28"/>
          <w:szCs w:val="28"/>
          <w:shd w:val="clear" w:color="auto" w:fill="7030A0"/>
          <w:lang w:eastAsia="ru-RU"/>
        </w:rPr>
        <w:drawing>
          <wp:inline distT="0" distB="0" distL="0" distR="0" wp14:anchorId="52C159D8" wp14:editId="03142550">
            <wp:extent cx="6238875" cy="415290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E7CADB2" w14:textId="1A06EF49" w:rsidR="0027314D" w:rsidRDefault="00555AC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2060"/>
          <w:lang w:eastAsia="ru-RU"/>
        </w:rPr>
        <w:lastRenderedPageBreak/>
        <w:drawing>
          <wp:inline distT="0" distB="0" distL="0" distR="0" wp14:anchorId="532A395B" wp14:editId="2B1F8403">
            <wp:extent cx="6362700" cy="4511040"/>
            <wp:effectExtent l="0" t="0" r="0" b="381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7167C18" w14:textId="77777777" w:rsidR="001E55B2" w:rsidRDefault="001E55B2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6ED5C582" w14:textId="5F3F7B39" w:rsidR="001E55B2" w:rsidRDefault="00AD7B4A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drawing>
          <wp:inline distT="0" distB="0" distL="0" distR="0" wp14:anchorId="1EAA9F9A" wp14:editId="384617BE">
            <wp:extent cx="6372225" cy="428625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167132C" w14:textId="1407F9BC" w:rsidR="009B5F47" w:rsidRDefault="009B5F47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lastRenderedPageBreak/>
        <w:drawing>
          <wp:inline distT="0" distB="0" distL="0" distR="0" wp14:anchorId="2E37B28F" wp14:editId="1ECC5A8A">
            <wp:extent cx="6372225" cy="4411980"/>
            <wp:effectExtent l="0" t="0" r="9525" b="762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1045D05" w14:textId="77777777" w:rsidR="006979E1" w:rsidRDefault="006979E1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1BFF09F3" w14:textId="40BE46AC" w:rsidR="001E55B2" w:rsidRDefault="006979E1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drawing>
          <wp:inline distT="0" distB="0" distL="0" distR="0" wp14:anchorId="2A6FB55C" wp14:editId="3B8783DE">
            <wp:extent cx="6372225" cy="4411980"/>
            <wp:effectExtent l="0" t="0" r="9525" b="762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DBDC319" w14:textId="5DF1BAA3" w:rsidR="007E7516" w:rsidRDefault="00A13E4D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92D050"/>
          <w:lang w:eastAsia="ru-RU"/>
        </w:rPr>
        <w:lastRenderedPageBreak/>
        <w:drawing>
          <wp:inline distT="0" distB="0" distL="0" distR="0" wp14:anchorId="7FA5C405" wp14:editId="2831B5D5">
            <wp:extent cx="6238875" cy="4162425"/>
            <wp:effectExtent l="0" t="0" r="9525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BCCE172" w14:textId="52BF6A23" w:rsidR="002403F7" w:rsidRDefault="002403F7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1457B036" w14:textId="77777777" w:rsidR="00410C28" w:rsidRDefault="00410C28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40"/>
          <w:szCs w:val="40"/>
          <w:lang w:eastAsia="ru-RU"/>
        </w:rPr>
      </w:pPr>
    </w:p>
    <w:p w14:paraId="0D1CC319" w14:textId="030FC5E3" w:rsidR="002403F7" w:rsidRDefault="00703FAF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FF0000"/>
          <w:lang w:eastAsia="ru-RU"/>
        </w:rPr>
        <w:drawing>
          <wp:inline distT="0" distB="0" distL="0" distR="0" wp14:anchorId="29A00811" wp14:editId="373C1B36">
            <wp:extent cx="6271260" cy="4373880"/>
            <wp:effectExtent l="0" t="0" r="0" b="76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F2746C5" w14:textId="04772618" w:rsidR="00410C28" w:rsidRDefault="00FA0C1F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lastRenderedPageBreak/>
        <w:drawing>
          <wp:inline distT="0" distB="0" distL="0" distR="0" wp14:anchorId="69FD1AA4" wp14:editId="145DABD5">
            <wp:extent cx="6372225" cy="3977640"/>
            <wp:effectExtent l="0" t="0" r="9525" b="38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F5BD745" w14:textId="29BEDBCE" w:rsidR="00410C28" w:rsidRDefault="00410C28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7A9B490D" w14:textId="77777777" w:rsidR="00410C28" w:rsidRPr="00410C28" w:rsidRDefault="00410C28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tbl>
      <w:tblPr>
        <w:tblStyle w:val="a6"/>
        <w:tblpPr w:leftFromText="180" w:rightFromText="180" w:vertAnchor="text" w:tblpX="250" w:tblpY="1"/>
        <w:tblOverlap w:val="never"/>
        <w:tblW w:w="9673" w:type="dxa"/>
        <w:tblLook w:val="04A0" w:firstRow="1" w:lastRow="0" w:firstColumn="1" w:lastColumn="0" w:noHBand="0" w:noVBand="1"/>
      </w:tblPr>
      <w:tblGrid>
        <w:gridCol w:w="9673"/>
      </w:tblGrid>
      <w:tr w:rsidR="002403F7" w14:paraId="1A50F3C7" w14:textId="77777777" w:rsidTr="009E4401">
        <w:tc>
          <w:tcPr>
            <w:tcW w:w="967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654EC7B9" w14:textId="1C107B38" w:rsidR="002403F7" w:rsidRPr="00CF16C0" w:rsidRDefault="002403F7" w:rsidP="002403F7">
            <w:pPr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 xml:space="preserve">Проишествие на водных объектах по муниципальным образованием </w:t>
            </w:r>
          </w:p>
        </w:tc>
      </w:tr>
    </w:tbl>
    <w:p w14:paraId="356C2E38" w14:textId="27A5578F" w:rsidR="002403F7" w:rsidRDefault="002403F7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40"/>
          <w:szCs w:val="40"/>
          <w:lang w:eastAsia="ru-RU"/>
        </w:rPr>
      </w:pPr>
    </w:p>
    <w:p w14:paraId="425EAA7E" w14:textId="55506F8A" w:rsidR="00726027" w:rsidRPr="00726027" w:rsidRDefault="002403F7" w:rsidP="00726027">
      <w:pPr>
        <w:spacing w:after="0" w:line="240" w:lineRule="auto"/>
        <w:rPr>
          <w:rFonts w:ascii="Calibri" w:eastAsia="Times New Roman" w:hAnsi="Calibri" w:cs="Times New Roman"/>
          <w:b/>
          <w:noProof/>
          <w:sz w:val="40"/>
          <w:szCs w:val="40"/>
          <w:lang w:eastAsia="ru-RU"/>
        </w:rPr>
      </w:pPr>
      <w:r>
        <w:rPr>
          <w:rFonts w:ascii="Calibri" w:eastAsia="Times New Roman" w:hAnsi="Calibri" w:cs="Times New Roman"/>
          <w:b/>
          <w:noProof/>
          <w:sz w:val="40"/>
          <w:szCs w:val="40"/>
          <w:lang w:eastAsia="ru-RU"/>
        </w:rPr>
        <w:t xml:space="preserve"> </w:t>
      </w:r>
      <w:r w:rsidR="00410C28" w:rsidRPr="00506C8D">
        <w:rPr>
          <w:b/>
          <w:noProof/>
          <w:sz w:val="28"/>
          <w:szCs w:val="28"/>
          <w:shd w:val="clear" w:color="auto" w:fill="002060"/>
          <w:lang w:eastAsia="ru-RU"/>
        </w:rPr>
        <w:drawing>
          <wp:inline distT="0" distB="0" distL="0" distR="0" wp14:anchorId="09D3DF06" wp14:editId="2BF32209">
            <wp:extent cx="6305550" cy="4069080"/>
            <wp:effectExtent l="0" t="0" r="0" b="762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8D26241" w14:textId="3F5D41A1" w:rsidR="00BC1807" w:rsidRDefault="00BC1807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57593193" w14:textId="7E65AB3B" w:rsidR="00A13E4D" w:rsidRDefault="00BC1807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2060"/>
          <w:lang w:eastAsia="ru-RU"/>
        </w:rPr>
        <w:lastRenderedPageBreak/>
        <w:drawing>
          <wp:inline distT="0" distB="0" distL="0" distR="0" wp14:anchorId="3BA71D45" wp14:editId="2021ACA6">
            <wp:extent cx="6410325" cy="4351020"/>
            <wp:effectExtent l="0" t="0" r="9525" b="1143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D66F690" w14:textId="77777777" w:rsidR="00410C28" w:rsidRDefault="00410C2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51325C57" w14:textId="309839E2" w:rsidR="00410C28" w:rsidRDefault="00816A1C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drawing>
          <wp:inline distT="0" distB="0" distL="0" distR="0" wp14:anchorId="307F3DE8" wp14:editId="1C1BE064">
            <wp:extent cx="6477000" cy="432435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E0618BF" w14:textId="78F13AA8" w:rsidR="00BB3AE5" w:rsidRDefault="00BB3AE5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1BD2CF80" w14:textId="183A24EF" w:rsidR="00A13E4D" w:rsidRDefault="00871A36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70C0"/>
          <w:lang w:eastAsia="ru-RU"/>
        </w:rPr>
        <w:lastRenderedPageBreak/>
        <w:drawing>
          <wp:inline distT="0" distB="0" distL="0" distR="0" wp14:anchorId="08D5AD93" wp14:editId="0B2EA33C">
            <wp:extent cx="6372225" cy="4411980"/>
            <wp:effectExtent l="0" t="0" r="9525" b="762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9A7A92A" w14:textId="77777777" w:rsidR="00380007" w:rsidRDefault="00380007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5BFE6D7C" w14:textId="448817F1" w:rsidR="00410C28" w:rsidRDefault="00816A1C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70116C79" wp14:editId="6F695378">
            <wp:extent cx="6362700" cy="441960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C38F780" w14:textId="42FAC795" w:rsidR="0061765E" w:rsidRDefault="00380007" w:rsidP="00DE3465">
      <w:pPr>
        <w:jc w:val="center"/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FF0000"/>
          <w:lang w:eastAsia="ru-RU"/>
        </w:rPr>
        <w:lastRenderedPageBreak/>
        <w:drawing>
          <wp:inline distT="0" distB="0" distL="0" distR="0" wp14:anchorId="56DBD86A" wp14:editId="52F16C29">
            <wp:extent cx="6438900" cy="4640580"/>
            <wp:effectExtent l="0" t="0" r="0" b="762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21F0078" w14:textId="77777777" w:rsidR="00F71706" w:rsidRDefault="00F71706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210C0CD5" w14:textId="4B11C9B0" w:rsidR="004645E5" w:rsidRDefault="00DE3465" w:rsidP="004645E5">
      <w:pPr>
        <w:spacing w:after="0" w:line="240" w:lineRule="auto"/>
        <w:jc w:val="center"/>
        <w:rPr>
          <w:b/>
          <w:noProof/>
          <w:sz w:val="28"/>
          <w:szCs w:val="28"/>
          <w:shd w:val="clear" w:color="auto" w:fill="00B050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6AD83AA5" wp14:editId="75C90746">
            <wp:extent cx="6390005" cy="4244340"/>
            <wp:effectExtent l="0" t="0" r="10795" b="381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47353C3" w14:textId="77777777" w:rsidR="00DE3465" w:rsidRDefault="00DE3465" w:rsidP="004645E5">
      <w:pPr>
        <w:spacing w:after="0" w:line="240" w:lineRule="auto"/>
        <w:jc w:val="center"/>
        <w:rPr>
          <w:b/>
          <w:sz w:val="40"/>
          <w:szCs w:val="40"/>
        </w:rPr>
      </w:pPr>
    </w:p>
    <w:tbl>
      <w:tblPr>
        <w:tblStyle w:val="a6"/>
        <w:tblpPr w:leftFromText="180" w:rightFromText="180" w:vertAnchor="text" w:tblpX="250" w:tblpY="1"/>
        <w:tblOverlap w:val="never"/>
        <w:tblW w:w="9673" w:type="dxa"/>
        <w:tblLook w:val="04A0" w:firstRow="1" w:lastRow="0" w:firstColumn="1" w:lastColumn="0" w:noHBand="0" w:noVBand="1"/>
      </w:tblPr>
      <w:tblGrid>
        <w:gridCol w:w="9673"/>
      </w:tblGrid>
      <w:tr w:rsidR="00835D92" w14:paraId="52DF4196" w14:textId="77777777" w:rsidTr="009E4401">
        <w:tc>
          <w:tcPr>
            <w:tcW w:w="967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29085CF1" w14:textId="77777777" w:rsidR="005337DF" w:rsidRDefault="005337DF" w:rsidP="00835D92">
            <w:pPr>
              <w:jc w:val="center"/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</w:pPr>
            <w:r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lastRenderedPageBreak/>
              <w:t xml:space="preserve">Количество лесных пожаров по </w:t>
            </w:r>
          </w:p>
          <w:p w14:paraId="5CCA2AF8" w14:textId="71998175" w:rsidR="00835D92" w:rsidRPr="00CF16C0" w:rsidRDefault="005337DF" w:rsidP="00835D92">
            <w:pPr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rPr>
                <w:b/>
                <w:i/>
                <w:color w:val="FF0000"/>
                <w:sz w:val="40"/>
                <w:szCs w:val="40"/>
                <w14:textOutline w14:w="9525" w14:cap="rnd" w14:cmpd="sng" w14:algn="ctr">
                  <w14:solidFill>
                    <w14:schemeClr w14:val="tx1">
                      <w14:alpha w14:val="1000"/>
                    </w14:schemeClr>
                  </w14:solidFill>
                  <w14:prstDash w14:val="solid"/>
                  <w14:miter w14:lim="0"/>
                </w14:textOutline>
              </w:rPr>
              <w:t>муниципальным образованием</w:t>
            </w:r>
          </w:p>
        </w:tc>
      </w:tr>
    </w:tbl>
    <w:p w14:paraId="6B47FB85" w14:textId="6945A664" w:rsidR="00240420" w:rsidRDefault="00240420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41C8BA06" w14:textId="300D449D" w:rsidR="004645E5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4B7131E9" wp14:editId="4733C595">
            <wp:extent cx="6480810" cy="3817620"/>
            <wp:effectExtent l="0" t="0" r="15240" b="1143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080DFF4C" w14:textId="77777777" w:rsidR="00130F88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634AF19F" w14:textId="10065476" w:rsidR="00130F88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62EC316A" wp14:editId="05866AE8">
            <wp:extent cx="6480810" cy="4099560"/>
            <wp:effectExtent l="0" t="0" r="1524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83FE65E" w14:textId="1ABFD2B6" w:rsidR="008547F4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lastRenderedPageBreak/>
        <w:drawing>
          <wp:inline distT="0" distB="0" distL="0" distR="0" wp14:anchorId="5FBC2E92" wp14:editId="78C05732">
            <wp:extent cx="6429375" cy="4541520"/>
            <wp:effectExtent l="0" t="0" r="9525" b="1143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4C036263" w14:textId="77777777" w:rsidR="00130F88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1E5558A6" w14:textId="67F2DD0C" w:rsidR="004645E5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bookmarkStart w:id="0" w:name="_GoBack"/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6B1714F6" wp14:editId="347005B0">
            <wp:extent cx="6429375" cy="4610100"/>
            <wp:effectExtent l="0" t="0" r="9525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bookmarkEnd w:id="0"/>
    </w:p>
    <w:p w14:paraId="07150FB8" w14:textId="11362F11" w:rsidR="00B51082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lastRenderedPageBreak/>
        <w:drawing>
          <wp:inline distT="0" distB="0" distL="0" distR="0" wp14:anchorId="66B85340" wp14:editId="5BB5DACB">
            <wp:extent cx="6438900" cy="4552950"/>
            <wp:effectExtent l="0" t="0" r="0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11055D9C" w14:textId="1DBF6953" w:rsidR="00835D92" w:rsidRDefault="00835D92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p w14:paraId="17FFC69D" w14:textId="1F1F8296" w:rsidR="004645E5" w:rsidRDefault="00130F88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  <w:r w:rsidRPr="00506C8D">
        <w:rPr>
          <w:b/>
          <w:noProof/>
          <w:sz w:val="28"/>
          <w:szCs w:val="28"/>
          <w:shd w:val="clear" w:color="auto" w:fill="00B050"/>
          <w:lang w:eastAsia="ru-RU"/>
        </w:rPr>
        <w:drawing>
          <wp:inline distT="0" distB="0" distL="0" distR="0" wp14:anchorId="16E1742F" wp14:editId="2C79668B">
            <wp:extent cx="6480810" cy="4503420"/>
            <wp:effectExtent l="0" t="0" r="15240" b="1143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C784296" w14:textId="2EBDE3F9" w:rsidR="00240420" w:rsidRDefault="00240420" w:rsidP="00A02A19">
      <w:pPr>
        <w:rPr>
          <w:rFonts w:ascii="Calibri" w:eastAsia="Times New Roman" w:hAnsi="Calibri" w:cs="Times New Roman"/>
          <w:b/>
          <w:noProof/>
          <w:sz w:val="28"/>
          <w:szCs w:val="28"/>
          <w:lang w:eastAsia="ru-RU"/>
        </w:rPr>
      </w:pPr>
    </w:p>
    <w:sectPr w:rsidR="00240420" w:rsidSect="004645E5">
      <w:pgSz w:w="11906" w:h="16838"/>
      <w:pgMar w:top="709" w:right="707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F3761" w14:textId="77777777" w:rsidR="000405AC" w:rsidRDefault="000405AC" w:rsidP="00B1322A">
      <w:pPr>
        <w:spacing w:after="0" w:line="240" w:lineRule="auto"/>
      </w:pPr>
      <w:r>
        <w:separator/>
      </w:r>
    </w:p>
  </w:endnote>
  <w:endnote w:type="continuationSeparator" w:id="0">
    <w:p w14:paraId="59F9D3B4" w14:textId="77777777" w:rsidR="000405AC" w:rsidRDefault="000405AC" w:rsidP="00B1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9F39B" w14:textId="77777777" w:rsidR="000405AC" w:rsidRDefault="000405AC" w:rsidP="00B1322A">
      <w:pPr>
        <w:spacing w:after="0" w:line="240" w:lineRule="auto"/>
      </w:pPr>
      <w:r>
        <w:separator/>
      </w:r>
    </w:p>
  </w:footnote>
  <w:footnote w:type="continuationSeparator" w:id="0">
    <w:p w14:paraId="1272FA1C" w14:textId="77777777" w:rsidR="000405AC" w:rsidRDefault="000405AC" w:rsidP="00B13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6917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84072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02960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934E1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E34E8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BE6"/>
    <w:rsid w:val="0000146D"/>
    <w:rsid w:val="00003C0A"/>
    <w:rsid w:val="0000633C"/>
    <w:rsid w:val="00006B02"/>
    <w:rsid w:val="000111D4"/>
    <w:rsid w:val="000147FD"/>
    <w:rsid w:val="000157D7"/>
    <w:rsid w:val="00015FDA"/>
    <w:rsid w:val="000170E8"/>
    <w:rsid w:val="00017A1E"/>
    <w:rsid w:val="00024E3E"/>
    <w:rsid w:val="00030D46"/>
    <w:rsid w:val="000339A3"/>
    <w:rsid w:val="00033FF8"/>
    <w:rsid w:val="00037531"/>
    <w:rsid w:val="00040482"/>
    <w:rsid w:val="000405AC"/>
    <w:rsid w:val="00063934"/>
    <w:rsid w:val="00065BE6"/>
    <w:rsid w:val="00071C6A"/>
    <w:rsid w:val="000769B0"/>
    <w:rsid w:val="00081CF4"/>
    <w:rsid w:val="00087AEA"/>
    <w:rsid w:val="000929E4"/>
    <w:rsid w:val="00092A99"/>
    <w:rsid w:val="000A5B2C"/>
    <w:rsid w:val="000B1DD5"/>
    <w:rsid w:val="000B5914"/>
    <w:rsid w:val="000C0068"/>
    <w:rsid w:val="000D065F"/>
    <w:rsid w:val="000E080A"/>
    <w:rsid w:val="000E19B8"/>
    <w:rsid w:val="000F1B44"/>
    <w:rsid w:val="000F2E3F"/>
    <w:rsid w:val="000F3460"/>
    <w:rsid w:val="000F4F00"/>
    <w:rsid w:val="001025C8"/>
    <w:rsid w:val="0010636F"/>
    <w:rsid w:val="00111C9E"/>
    <w:rsid w:val="00113495"/>
    <w:rsid w:val="00117F1B"/>
    <w:rsid w:val="0012137F"/>
    <w:rsid w:val="0012241D"/>
    <w:rsid w:val="00124A89"/>
    <w:rsid w:val="00130F88"/>
    <w:rsid w:val="00132D56"/>
    <w:rsid w:val="00137183"/>
    <w:rsid w:val="00151161"/>
    <w:rsid w:val="0016252F"/>
    <w:rsid w:val="0016274F"/>
    <w:rsid w:val="00170EB5"/>
    <w:rsid w:val="00182470"/>
    <w:rsid w:val="0018427F"/>
    <w:rsid w:val="00185F57"/>
    <w:rsid w:val="001A5A0F"/>
    <w:rsid w:val="001A7B22"/>
    <w:rsid w:val="001B7620"/>
    <w:rsid w:val="001C61F5"/>
    <w:rsid w:val="001D25AF"/>
    <w:rsid w:val="001D46D7"/>
    <w:rsid w:val="001D5EEF"/>
    <w:rsid w:val="001D799E"/>
    <w:rsid w:val="001E2975"/>
    <w:rsid w:val="001E55B2"/>
    <w:rsid w:val="001F1ED1"/>
    <w:rsid w:val="001F5BC0"/>
    <w:rsid w:val="00201D1C"/>
    <w:rsid w:val="002049C1"/>
    <w:rsid w:val="002122EF"/>
    <w:rsid w:val="002127C2"/>
    <w:rsid w:val="00230DA7"/>
    <w:rsid w:val="0023130C"/>
    <w:rsid w:val="00232CF8"/>
    <w:rsid w:val="002403F7"/>
    <w:rsid w:val="00240420"/>
    <w:rsid w:val="002414F4"/>
    <w:rsid w:val="002439BE"/>
    <w:rsid w:val="00244FA8"/>
    <w:rsid w:val="00247E85"/>
    <w:rsid w:val="00251E8C"/>
    <w:rsid w:val="00262F25"/>
    <w:rsid w:val="00265471"/>
    <w:rsid w:val="0026781A"/>
    <w:rsid w:val="00267B5F"/>
    <w:rsid w:val="00270374"/>
    <w:rsid w:val="0027314D"/>
    <w:rsid w:val="00273DF7"/>
    <w:rsid w:val="00280DF7"/>
    <w:rsid w:val="00282CEC"/>
    <w:rsid w:val="00293760"/>
    <w:rsid w:val="00295C8D"/>
    <w:rsid w:val="002A1584"/>
    <w:rsid w:val="002A192C"/>
    <w:rsid w:val="002A64EF"/>
    <w:rsid w:val="002B249E"/>
    <w:rsid w:val="002B326A"/>
    <w:rsid w:val="002B4682"/>
    <w:rsid w:val="002C0244"/>
    <w:rsid w:val="002E19BF"/>
    <w:rsid w:val="003012D8"/>
    <w:rsid w:val="00304074"/>
    <w:rsid w:val="00313930"/>
    <w:rsid w:val="00315532"/>
    <w:rsid w:val="00316927"/>
    <w:rsid w:val="0032527D"/>
    <w:rsid w:val="003369DE"/>
    <w:rsid w:val="00340034"/>
    <w:rsid w:val="00341082"/>
    <w:rsid w:val="003473AA"/>
    <w:rsid w:val="0035727B"/>
    <w:rsid w:val="0036081B"/>
    <w:rsid w:val="00363AF5"/>
    <w:rsid w:val="00364D99"/>
    <w:rsid w:val="00370462"/>
    <w:rsid w:val="00380007"/>
    <w:rsid w:val="00380C97"/>
    <w:rsid w:val="00381026"/>
    <w:rsid w:val="003924E5"/>
    <w:rsid w:val="0039260C"/>
    <w:rsid w:val="003945C3"/>
    <w:rsid w:val="003956BE"/>
    <w:rsid w:val="003A2E5A"/>
    <w:rsid w:val="003A3D6B"/>
    <w:rsid w:val="003B47C5"/>
    <w:rsid w:val="003D08A6"/>
    <w:rsid w:val="003D6DBF"/>
    <w:rsid w:val="003F1715"/>
    <w:rsid w:val="003F497C"/>
    <w:rsid w:val="003F4AF6"/>
    <w:rsid w:val="003F51A2"/>
    <w:rsid w:val="003F6B08"/>
    <w:rsid w:val="00400ED7"/>
    <w:rsid w:val="00410C28"/>
    <w:rsid w:val="00417796"/>
    <w:rsid w:val="00421031"/>
    <w:rsid w:val="004303BC"/>
    <w:rsid w:val="00455A58"/>
    <w:rsid w:val="00457603"/>
    <w:rsid w:val="00460B27"/>
    <w:rsid w:val="004643C8"/>
    <w:rsid w:val="004644E0"/>
    <w:rsid w:val="004645E5"/>
    <w:rsid w:val="00467750"/>
    <w:rsid w:val="0048002C"/>
    <w:rsid w:val="00483AC5"/>
    <w:rsid w:val="0048532E"/>
    <w:rsid w:val="004856DD"/>
    <w:rsid w:val="0048670D"/>
    <w:rsid w:val="004927DB"/>
    <w:rsid w:val="00492B6E"/>
    <w:rsid w:val="00494972"/>
    <w:rsid w:val="004A324B"/>
    <w:rsid w:val="004A694D"/>
    <w:rsid w:val="004B10C1"/>
    <w:rsid w:val="004D7635"/>
    <w:rsid w:val="004E0D8A"/>
    <w:rsid w:val="004F1591"/>
    <w:rsid w:val="004F718C"/>
    <w:rsid w:val="00503CBB"/>
    <w:rsid w:val="005061AA"/>
    <w:rsid w:val="00506C8D"/>
    <w:rsid w:val="00514DE8"/>
    <w:rsid w:val="00515CF5"/>
    <w:rsid w:val="0052112A"/>
    <w:rsid w:val="00521D9D"/>
    <w:rsid w:val="00522661"/>
    <w:rsid w:val="00523F91"/>
    <w:rsid w:val="00526DD9"/>
    <w:rsid w:val="005274EA"/>
    <w:rsid w:val="00527562"/>
    <w:rsid w:val="005337DF"/>
    <w:rsid w:val="00554289"/>
    <w:rsid w:val="00555AC8"/>
    <w:rsid w:val="0055768F"/>
    <w:rsid w:val="00572B26"/>
    <w:rsid w:val="00576541"/>
    <w:rsid w:val="00587B0E"/>
    <w:rsid w:val="00592B7F"/>
    <w:rsid w:val="005966D0"/>
    <w:rsid w:val="005A4CB2"/>
    <w:rsid w:val="005B02C3"/>
    <w:rsid w:val="005B36BF"/>
    <w:rsid w:val="005B6C8B"/>
    <w:rsid w:val="005D2617"/>
    <w:rsid w:val="005E0027"/>
    <w:rsid w:val="005E0C65"/>
    <w:rsid w:val="005F68C8"/>
    <w:rsid w:val="00604727"/>
    <w:rsid w:val="0061119B"/>
    <w:rsid w:val="0061333A"/>
    <w:rsid w:val="00616552"/>
    <w:rsid w:val="0061765E"/>
    <w:rsid w:val="00626EFC"/>
    <w:rsid w:val="006305D8"/>
    <w:rsid w:val="00630606"/>
    <w:rsid w:val="00632A44"/>
    <w:rsid w:val="00635476"/>
    <w:rsid w:val="00635812"/>
    <w:rsid w:val="00640F0C"/>
    <w:rsid w:val="00644F92"/>
    <w:rsid w:val="00646A09"/>
    <w:rsid w:val="006511D7"/>
    <w:rsid w:val="006527E8"/>
    <w:rsid w:val="00676A93"/>
    <w:rsid w:val="0068452B"/>
    <w:rsid w:val="00686191"/>
    <w:rsid w:val="006911BA"/>
    <w:rsid w:val="0069137C"/>
    <w:rsid w:val="00695C31"/>
    <w:rsid w:val="0069632B"/>
    <w:rsid w:val="006979E1"/>
    <w:rsid w:val="006B1AE4"/>
    <w:rsid w:val="006B2A5C"/>
    <w:rsid w:val="006B5ED2"/>
    <w:rsid w:val="006C01BE"/>
    <w:rsid w:val="006E5BEE"/>
    <w:rsid w:val="006F36A9"/>
    <w:rsid w:val="007013E3"/>
    <w:rsid w:val="0070322C"/>
    <w:rsid w:val="00703FAF"/>
    <w:rsid w:val="0070525E"/>
    <w:rsid w:val="007215D3"/>
    <w:rsid w:val="00721B50"/>
    <w:rsid w:val="00722542"/>
    <w:rsid w:val="00723CED"/>
    <w:rsid w:val="00724B94"/>
    <w:rsid w:val="00726027"/>
    <w:rsid w:val="007278FF"/>
    <w:rsid w:val="00730EE5"/>
    <w:rsid w:val="00742F3E"/>
    <w:rsid w:val="0074337F"/>
    <w:rsid w:val="00743478"/>
    <w:rsid w:val="00743D33"/>
    <w:rsid w:val="00751271"/>
    <w:rsid w:val="00755E36"/>
    <w:rsid w:val="00756F04"/>
    <w:rsid w:val="0077385A"/>
    <w:rsid w:val="007757ED"/>
    <w:rsid w:val="00776773"/>
    <w:rsid w:val="0078104D"/>
    <w:rsid w:val="0078761F"/>
    <w:rsid w:val="007A25E6"/>
    <w:rsid w:val="007A3303"/>
    <w:rsid w:val="007B0D1B"/>
    <w:rsid w:val="007B3900"/>
    <w:rsid w:val="007B5664"/>
    <w:rsid w:val="007B68D0"/>
    <w:rsid w:val="007C06D1"/>
    <w:rsid w:val="007C32F5"/>
    <w:rsid w:val="007C3FD9"/>
    <w:rsid w:val="007E070A"/>
    <w:rsid w:val="007E1563"/>
    <w:rsid w:val="007E7516"/>
    <w:rsid w:val="007E77C6"/>
    <w:rsid w:val="007E7E25"/>
    <w:rsid w:val="007F362C"/>
    <w:rsid w:val="007F460C"/>
    <w:rsid w:val="00802CD4"/>
    <w:rsid w:val="00805B90"/>
    <w:rsid w:val="00806A98"/>
    <w:rsid w:val="00812047"/>
    <w:rsid w:val="00816A1C"/>
    <w:rsid w:val="00817843"/>
    <w:rsid w:val="00824729"/>
    <w:rsid w:val="00832F51"/>
    <w:rsid w:val="00835B26"/>
    <w:rsid w:val="00835D92"/>
    <w:rsid w:val="00837AC8"/>
    <w:rsid w:val="008445C4"/>
    <w:rsid w:val="008547F4"/>
    <w:rsid w:val="00856CD2"/>
    <w:rsid w:val="00857307"/>
    <w:rsid w:val="00857F31"/>
    <w:rsid w:val="00860FB4"/>
    <w:rsid w:val="00862E12"/>
    <w:rsid w:val="00863D50"/>
    <w:rsid w:val="00863FD1"/>
    <w:rsid w:val="00871A36"/>
    <w:rsid w:val="00880EFF"/>
    <w:rsid w:val="0089175D"/>
    <w:rsid w:val="00896EC2"/>
    <w:rsid w:val="008A0FEC"/>
    <w:rsid w:val="008B3930"/>
    <w:rsid w:val="008D214D"/>
    <w:rsid w:val="008D6338"/>
    <w:rsid w:val="008E0824"/>
    <w:rsid w:val="008E169A"/>
    <w:rsid w:val="00904722"/>
    <w:rsid w:val="00905C14"/>
    <w:rsid w:val="0091431F"/>
    <w:rsid w:val="00920E54"/>
    <w:rsid w:val="00922827"/>
    <w:rsid w:val="00922C4B"/>
    <w:rsid w:val="009248A6"/>
    <w:rsid w:val="00927E32"/>
    <w:rsid w:val="009368F8"/>
    <w:rsid w:val="00954202"/>
    <w:rsid w:val="00966406"/>
    <w:rsid w:val="00976216"/>
    <w:rsid w:val="00992043"/>
    <w:rsid w:val="009A00EB"/>
    <w:rsid w:val="009A0937"/>
    <w:rsid w:val="009A2C66"/>
    <w:rsid w:val="009A5B31"/>
    <w:rsid w:val="009B127E"/>
    <w:rsid w:val="009B3BD6"/>
    <w:rsid w:val="009B5F47"/>
    <w:rsid w:val="009E0159"/>
    <w:rsid w:val="009E1C7F"/>
    <w:rsid w:val="009E5653"/>
    <w:rsid w:val="00A02A19"/>
    <w:rsid w:val="00A13BF2"/>
    <w:rsid w:val="00A13E4D"/>
    <w:rsid w:val="00A16956"/>
    <w:rsid w:val="00A17291"/>
    <w:rsid w:val="00A23BDB"/>
    <w:rsid w:val="00A27379"/>
    <w:rsid w:val="00A3317A"/>
    <w:rsid w:val="00A42DB7"/>
    <w:rsid w:val="00A42E64"/>
    <w:rsid w:val="00A4409D"/>
    <w:rsid w:val="00A45905"/>
    <w:rsid w:val="00A54C6A"/>
    <w:rsid w:val="00A6696E"/>
    <w:rsid w:val="00A71CFB"/>
    <w:rsid w:val="00A72596"/>
    <w:rsid w:val="00A75793"/>
    <w:rsid w:val="00A81180"/>
    <w:rsid w:val="00A82BB7"/>
    <w:rsid w:val="00A910B2"/>
    <w:rsid w:val="00A9460F"/>
    <w:rsid w:val="00AA02CC"/>
    <w:rsid w:val="00AA0B6D"/>
    <w:rsid w:val="00AB1749"/>
    <w:rsid w:val="00AB6948"/>
    <w:rsid w:val="00AC2DD0"/>
    <w:rsid w:val="00AD2563"/>
    <w:rsid w:val="00AD7721"/>
    <w:rsid w:val="00AD7994"/>
    <w:rsid w:val="00AD7B4A"/>
    <w:rsid w:val="00AE0177"/>
    <w:rsid w:val="00AE7CEA"/>
    <w:rsid w:val="00AE7E4A"/>
    <w:rsid w:val="00AF049C"/>
    <w:rsid w:val="00AF088E"/>
    <w:rsid w:val="00AF3434"/>
    <w:rsid w:val="00AF7721"/>
    <w:rsid w:val="00B04C0D"/>
    <w:rsid w:val="00B119BC"/>
    <w:rsid w:val="00B1322A"/>
    <w:rsid w:val="00B13F83"/>
    <w:rsid w:val="00B202B7"/>
    <w:rsid w:val="00B24C33"/>
    <w:rsid w:val="00B24E8B"/>
    <w:rsid w:val="00B25471"/>
    <w:rsid w:val="00B326AD"/>
    <w:rsid w:val="00B43BDC"/>
    <w:rsid w:val="00B50409"/>
    <w:rsid w:val="00B51082"/>
    <w:rsid w:val="00B51E1B"/>
    <w:rsid w:val="00B573F5"/>
    <w:rsid w:val="00B6268D"/>
    <w:rsid w:val="00B71D2B"/>
    <w:rsid w:val="00B721E0"/>
    <w:rsid w:val="00B73AF9"/>
    <w:rsid w:val="00B74572"/>
    <w:rsid w:val="00B806A3"/>
    <w:rsid w:val="00B90CD5"/>
    <w:rsid w:val="00B93574"/>
    <w:rsid w:val="00B94F6D"/>
    <w:rsid w:val="00B95993"/>
    <w:rsid w:val="00B97E92"/>
    <w:rsid w:val="00BA34F7"/>
    <w:rsid w:val="00BB3580"/>
    <w:rsid w:val="00BB3AE5"/>
    <w:rsid w:val="00BB7421"/>
    <w:rsid w:val="00BC00F9"/>
    <w:rsid w:val="00BC1807"/>
    <w:rsid w:val="00BC58E7"/>
    <w:rsid w:val="00BD0FE1"/>
    <w:rsid w:val="00BE2B60"/>
    <w:rsid w:val="00BE4D77"/>
    <w:rsid w:val="00C00694"/>
    <w:rsid w:val="00C04F7D"/>
    <w:rsid w:val="00C05BC0"/>
    <w:rsid w:val="00C11494"/>
    <w:rsid w:val="00C13EA4"/>
    <w:rsid w:val="00C228C0"/>
    <w:rsid w:val="00C45212"/>
    <w:rsid w:val="00C4543A"/>
    <w:rsid w:val="00C52B5B"/>
    <w:rsid w:val="00C54C7D"/>
    <w:rsid w:val="00C63E9F"/>
    <w:rsid w:val="00C66DD5"/>
    <w:rsid w:val="00C76D1B"/>
    <w:rsid w:val="00C81904"/>
    <w:rsid w:val="00C86089"/>
    <w:rsid w:val="00C941CB"/>
    <w:rsid w:val="00C96585"/>
    <w:rsid w:val="00C97FE8"/>
    <w:rsid w:val="00CB32AD"/>
    <w:rsid w:val="00CB37BB"/>
    <w:rsid w:val="00CB680A"/>
    <w:rsid w:val="00CE2AD8"/>
    <w:rsid w:val="00CE3EF8"/>
    <w:rsid w:val="00CF3153"/>
    <w:rsid w:val="00D03886"/>
    <w:rsid w:val="00D12046"/>
    <w:rsid w:val="00D17542"/>
    <w:rsid w:val="00D30C71"/>
    <w:rsid w:val="00D358E3"/>
    <w:rsid w:val="00D46C14"/>
    <w:rsid w:val="00D542CA"/>
    <w:rsid w:val="00D61A5A"/>
    <w:rsid w:val="00D63787"/>
    <w:rsid w:val="00D679A7"/>
    <w:rsid w:val="00D714F8"/>
    <w:rsid w:val="00D720E6"/>
    <w:rsid w:val="00D741A7"/>
    <w:rsid w:val="00D76680"/>
    <w:rsid w:val="00D92962"/>
    <w:rsid w:val="00D94F51"/>
    <w:rsid w:val="00DB7F8E"/>
    <w:rsid w:val="00DC1FB6"/>
    <w:rsid w:val="00DC4B4F"/>
    <w:rsid w:val="00DD1C71"/>
    <w:rsid w:val="00DD5388"/>
    <w:rsid w:val="00DD6959"/>
    <w:rsid w:val="00DE3465"/>
    <w:rsid w:val="00DE4719"/>
    <w:rsid w:val="00DE5AB0"/>
    <w:rsid w:val="00DF42A0"/>
    <w:rsid w:val="00DF6EE9"/>
    <w:rsid w:val="00DF7E06"/>
    <w:rsid w:val="00E07CD8"/>
    <w:rsid w:val="00E12C31"/>
    <w:rsid w:val="00E13306"/>
    <w:rsid w:val="00E20B25"/>
    <w:rsid w:val="00E27AD0"/>
    <w:rsid w:val="00E37FD1"/>
    <w:rsid w:val="00E41BE4"/>
    <w:rsid w:val="00E46297"/>
    <w:rsid w:val="00E54466"/>
    <w:rsid w:val="00E6223A"/>
    <w:rsid w:val="00E622E2"/>
    <w:rsid w:val="00E727C7"/>
    <w:rsid w:val="00E748D3"/>
    <w:rsid w:val="00E7633D"/>
    <w:rsid w:val="00E879A3"/>
    <w:rsid w:val="00E95EB3"/>
    <w:rsid w:val="00EA7282"/>
    <w:rsid w:val="00EB7C56"/>
    <w:rsid w:val="00EC2517"/>
    <w:rsid w:val="00EC38D1"/>
    <w:rsid w:val="00EC5607"/>
    <w:rsid w:val="00ED00E1"/>
    <w:rsid w:val="00ED1191"/>
    <w:rsid w:val="00EE145F"/>
    <w:rsid w:val="00EF086E"/>
    <w:rsid w:val="00EF635A"/>
    <w:rsid w:val="00F34B0A"/>
    <w:rsid w:val="00F36D13"/>
    <w:rsid w:val="00F37505"/>
    <w:rsid w:val="00F46C21"/>
    <w:rsid w:val="00F6133E"/>
    <w:rsid w:val="00F62674"/>
    <w:rsid w:val="00F62791"/>
    <w:rsid w:val="00F635E1"/>
    <w:rsid w:val="00F63EA9"/>
    <w:rsid w:val="00F64314"/>
    <w:rsid w:val="00F64FCB"/>
    <w:rsid w:val="00F65646"/>
    <w:rsid w:val="00F71706"/>
    <w:rsid w:val="00F7311A"/>
    <w:rsid w:val="00F77244"/>
    <w:rsid w:val="00F77246"/>
    <w:rsid w:val="00F82B07"/>
    <w:rsid w:val="00F83719"/>
    <w:rsid w:val="00F845FC"/>
    <w:rsid w:val="00F84EF1"/>
    <w:rsid w:val="00F93677"/>
    <w:rsid w:val="00FA0C1F"/>
    <w:rsid w:val="00FA1C2C"/>
    <w:rsid w:val="00FA67EA"/>
    <w:rsid w:val="00FC12C0"/>
    <w:rsid w:val="00FC1D07"/>
    <w:rsid w:val="00FD1BCC"/>
    <w:rsid w:val="00FD39A2"/>
    <w:rsid w:val="00FD62E2"/>
    <w:rsid w:val="00FF0D6C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AC61E"/>
  <w15:docId w15:val="{779665C2-CE0A-4CCF-BC5B-23A0524D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271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0633C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a6">
    <w:name w:val="Table Grid"/>
    <w:basedOn w:val="a1"/>
    <w:uiPriority w:val="59"/>
    <w:rsid w:val="00832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13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322A"/>
  </w:style>
  <w:style w:type="paragraph" w:styleId="a9">
    <w:name w:val="footer"/>
    <w:basedOn w:val="a"/>
    <w:link w:val="aa"/>
    <w:uiPriority w:val="99"/>
    <w:unhideWhenUsed/>
    <w:rsid w:val="00B132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_____Microsoft_Excel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_____Microsoft_Excel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_____Microsoft_Excel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23.xml"/><Relationship Id="rId1" Type="http://schemas.microsoft.com/office/2011/relationships/chartStyle" Target="style23.xml"/><Relationship Id="rId4" Type="http://schemas.openxmlformats.org/officeDocument/2006/relationships/package" Target="../embeddings/_____Microsoft_Excel22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27.xml"/><Relationship Id="rId1" Type="http://schemas.microsoft.com/office/2011/relationships/chartStyle" Target="style27.xml"/><Relationship Id="rId4" Type="http://schemas.openxmlformats.org/officeDocument/2006/relationships/package" Target="../embeddings/_____Microsoft_Excel26.xlsx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28.xml"/><Relationship Id="rId1" Type="http://schemas.microsoft.com/office/2011/relationships/chartStyle" Target="style28.xml"/><Relationship Id="rId4" Type="http://schemas.openxmlformats.org/officeDocument/2006/relationships/package" Target="../embeddings/_____Microsoft_Excel27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29.xml"/><Relationship Id="rId1" Type="http://schemas.microsoft.com/office/2011/relationships/chartStyle" Target="style29.xml"/><Relationship Id="rId4" Type="http://schemas.openxmlformats.org/officeDocument/2006/relationships/package" Target="../embeddings/_____Microsoft_Excel28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30.xml"/><Relationship Id="rId1" Type="http://schemas.microsoft.com/office/2011/relationships/chartStyle" Target="style30.xml"/><Relationship Id="rId4" Type="http://schemas.openxmlformats.org/officeDocument/2006/relationships/package" Target="../embeddings/_____Microsoft_Excel29.xlsx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31.xml"/><Relationship Id="rId1" Type="http://schemas.microsoft.com/office/2011/relationships/chartStyle" Target="style31.xml"/><Relationship Id="rId4" Type="http://schemas.openxmlformats.org/officeDocument/2006/relationships/package" Target="../embeddings/_____Microsoft_Excel30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32.xml"/><Relationship Id="rId1" Type="http://schemas.microsoft.com/office/2011/relationships/chartStyle" Target="style32.xml"/><Relationship Id="rId4" Type="http://schemas.openxmlformats.org/officeDocument/2006/relationships/package" Target="../embeddings/_____Microsoft_Excel3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КОЛИЧЕСТВО ПОЖАРОВ</a:t>
            </a:r>
          </a:p>
          <a:p>
            <a:pPr>
              <a:defRPr/>
            </a:pPr>
            <a:r>
              <a:rPr lang="ru-RU"/>
              <a:t>За 9 месяца 2026года, по сравнению</a:t>
            </a:r>
          </a:p>
          <a:p>
            <a:pPr>
              <a:defRPr/>
            </a:pPr>
            <a:r>
              <a:rPr lang="ru-RU"/>
              <a:t> с 9 месяцами 2025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7</c:v>
                </c:pt>
                <c:pt idx="1">
                  <c:v>13</c:v>
                </c:pt>
                <c:pt idx="2">
                  <c:v>8</c:v>
                </c:pt>
                <c:pt idx="3">
                  <c:v>16</c:v>
                </c:pt>
                <c:pt idx="4">
                  <c:v>9</c:v>
                </c:pt>
                <c:pt idx="5">
                  <c:v>9</c:v>
                </c:pt>
                <c:pt idx="6">
                  <c:v>9</c:v>
                </c:pt>
                <c:pt idx="7">
                  <c:v>3</c:v>
                </c:pt>
                <c:pt idx="8">
                  <c:v>5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A8-4AE6-8141-97B9CEA486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13</c:v>
                </c:pt>
                <c:pt idx="1">
                  <c:v>11</c:v>
                </c:pt>
                <c:pt idx="2">
                  <c:v>11</c:v>
                </c:pt>
                <c:pt idx="3">
                  <c:v>10</c:v>
                </c:pt>
                <c:pt idx="4">
                  <c:v>9</c:v>
                </c:pt>
                <c:pt idx="5">
                  <c:v>6</c:v>
                </c:pt>
                <c:pt idx="6">
                  <c:v>10</c:v>
                </c:pt>
                <c:pt idx="7">
                  <c:v>7</c:v>
                </c:pt>
                <c:pt idx="8">
                  <c:v>9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A8-4AE6-8141-97B9CEA486F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33647232"/>
        <c:axId val="304256128"/>
      </c:barChart>
      <c:catAx>
        <c:axId val="33364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256128"/>
        <c:crosses val="autoZero"/>
        <c:auto val="1"/>
        <c:lblAlgn val="ctr"/>
        <c:lblOffset val="100"/>
        <c:noMultiLvlLbl val="0"/>
      </c:catAx>
      <c:valAx>
        <c:axId val="304256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472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Пожарная обстановка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Пожаров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79</c:v>
                </c:pt>
                <c:pt idx="1">
                  <c:v>1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7D-434B-8C22-4718A78468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Пожаров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86</c:v>
                </c:pt>
                <c:pt idx="1">
                  <c:v>5</c:v>
                </c:pt>
                <c:pt idx="2">
                  <c:v>4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7D-434B-8C22-4718A78468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255168"/>
        <c:axId val="305256704"/>
        <c:axId val="0"/>
      </c:bar3DChart>
      <c:catAx>
        <c:axId val="30525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256704"/>
        <c:crosses val="autoZero"/>
        <c:auto val="1"/>
        <c:lblAlgn val="ctr"/>
        <c:lblOffset val="100"/>
        <c:noMultiLvlLbl val="0"/>
      </c:catAx>
      <c:valAx>
        <c:axId val="305256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2551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Причмны</a:t>
            </a:r>
            <a:r>
              <a:rPr lang="ru-RU" baseline="0"/>
              <a:t> пожаров</a:t>
            </a:r>
            <a:r>
              <a:rPr lang="ru-RU"/>
              <a:t> за 9 месяца </a:t>
            </a:r>
          </a:p>
          <a:p>
            <a:pPr>
              <a:defRPr/>
            </a:pPr>
            <a:r>
              <a:rPr lang="ru-RU"/>
              <a:t>2026 года</a:t>
            </a:r>
            <a:endParaRPr lang="en-US"/>
          </a:p>
        </c:rich>
      </c:tx>
      <c:layout>
        <c:manualLayout>
          <c:xMode val="edge"/>
          <c:yMode val="edge"/>
          <c:x val="0.20633675998833484"/>
          <c:y val="1.223990836761843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1F6-4BAA-809E-54DA52F380D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1F6-4BAA-809E-54DA52F380D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1F6-4BAA-809E-54DA52F380D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1F6-4BAA-809E-54DA52F380D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41F6-4BAA-809E-54DA52F380D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41F6-4BAA-809E-54DA52F380DB}"/>
              </c:ext>
            </c:extLst>
          </c:dPt>
          <c:dLbls>
            <c:dLbl>
              <c:idx val="0"/>
              <c:layout>
                <c:manualLayout>
                  <c:x val="6.4203940653251593E-2"/>
                  <c:y val="0.18656409387182765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50"/>
                      <a:t>7,02%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7361111111111084E-2"/>
                      <c:h val="5.81213307240704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1F6-4BAA-809E-54DA52F380DB}"/>
                </c:ext>
              </c:extLst>
            </c:dLbl>
            <c:dLbl>
              <c:idx val="1"/>
              <c:layout>
                <c:manualLayout>
                  <c:x val="-8.3897455526392578E-2"/>
                  <c:y val="2.9699626587772417E-2"/>
                </c:manualLayout>
              </c:layout>
              <c:tx>
                <c:rich>
                  <a:bodyPr/>
                  <a:lstStyle/>
                  <a:p>
                    <a:r>
                      <a:rPr lang="en-US" sz="1050"/>
                      <a:t>4,68%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F6-4BAA-809E-54DA52F380DB}"/>
                </c:ext>
              </c:extLst>
            </c:dLbl>
            <c:dLbl>
              <c:idx val="2"/>
              <c:layout>
                <c:manualLayout>
                  <c:x val="1.4233377077865266E-3"/>
                  <c:y val="1.6690293850255021E-2"/>
                </c:manualLayout>
              </c:layout>
              <c:tx>
                <c:rich>
                  <a:bodyPr/>
                  <a:lstStyle/>
                  <a:p>
                    <a:r>
                      <a:rPr lang="en-US" sz="1050"/>
                      <a:t>1,17%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F6-4BAA-809E-54DA52F380DB}"/>
                </c:ext>
              </c:extLst>
            </c:dLbl>
            <c:dLbl>
              <c:idx val="3"/>
              <c:layout>
                <c:manualLayout>
                  <c:x val="-0.25665226742490527"/>
                  <c:y val="-7.283670020699470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50"/>
                      <a:t>4,68%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481481481481482E-2"/>
                      <c:h val="5.81213307240704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41F6-4BAA-809E-54DA52F380DB}"/>
                </c:ext>
              </c:extLst>
            </c:dLbl>
            <c:dLbl>
              <c:idx val="4"/>
              <c:layout>
                <c:manualLayout>
                  <c:x val="0.18107976086322544"/>
                  <c:y val="-0.22223600474598221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50"/>
                      <a:t>82,45%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7129629629629626E-2"/>
                      <c:h val="6.4644487932159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41F6-4BAA-809E-54DA52F380DB}"/>
                </c:ext>
              </c:extLst>
            </c:dLbl>
            <c:dLbl>
              <c:idx val="5"/>
              <c:layout>
                <c:manualLayout>
                  <c:x val="-0.27992636337124532"/>
                  <c:y val="0.2061050587854599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50"/>
                      <a:t>0%</a:t>
                    </a:r>
                  </a:p>
                </c:rich>
              </c:tx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3923702245552643E-2"/>
                      <c:h val="4.833659491193737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41F6-4BAA-809E-54DA52F380D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НЕОСТОРОЖНОЕ ОБРАЩЕНИЕ С ОГНЕМ </c:v>
                </c:pt>
                <c:pt idx="1">
                  <c:v>ЭКСПЛУАТАЦИЯ И НЕИСПРАВНОСТИ  ЭЛЕКТРОПРИБОРОВ</c:v>
                </c:pt>
                <c:pt idx="2">
                  <c:v>ПЕЧНОЕ ОТОПЛЕНИЕ</c:v>
                </c:pt>
                <c:pt idx="3">
                  <c:v>ПОДЖОГ</c:v>
                </c:pt>
                <c:pt idx="4">
                  <c:v>КОРОТКОЕ ЗАМЫКАНИЕ ЭЛЕКТРОПРОВОДКИ</c:v>
                </c:pt>
                <c:pt idx="5">
                  <c:v>ПРОЧИЕ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</c:v>
                </c:pt>
                <c:pt idx="1">
                  <c:v>0</c:v>
                </c:pt>
                <c:pt idx="2">
                  <c:v>1</c:v>
                </c:pt>
                <c:pt idx="3">
                  <c:v>6</c:v>
                </c:pt>
                <c:pt idx="4">
                  <c:v>71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1F6-4BAA-809E-54DA52F380D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Шелеховское городское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  <a:p>
            <a:pPr>
              <a:defRPr/>
            </a:pPr>
            <a:endParaRPr lang="ru-RU"/>
          </a:p>
        </c:rich>
      </c:tx>
      <c:layout>
        <c:manualLayout>
          <c:xMode val="edge"/>
          <c:yMode val="edge"/>
          <c:x val="0.20383710100753535"/>
          <c:y val="4.78372389080107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734835228929718"/>
          <c:y val="0.31278808898887639"/>
          <c:w val="0.84413312919218431"/>
          <c:h val="0.3572390951131108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29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EC-43EF-AF49-385BB744AD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26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EC-43EF-AF49-385BB744AD0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689920"/>
        <c:axId val="304691456"/>
        <c:axId val="0"/>
      </c:bar3DChart>
      <c:catAx>
        <c:axId val="304689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91456"/>
        <c:crosses val="autoZero"/>
        <c:auto val="1"/>
        <c:lblAlgn val="ctr"/>
        <c:lblOffset val="100"/>
        <c:noMultiLvlLbl val="0"/>
      </c:catAx>
      <c:valAx>
        <c:axId val="304691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899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Большелугское сельское 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6431138815981336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9885834822794386E-2"/>
          <c:y val="0.25033568790478372"/>
          <c:w val="0.88761927765164328"/>
          <c:h val="0.30766744760931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74-4706-B4EE-23B55B3ADF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15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74-4706-B4EE-23B55B3ADF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618496"/>
        <c:axId val="304632576"/>
        <c:axId val="0"/>
      </c:bar3DChart>
      <c:catAx>
        <c:axId val="304618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32576"/>
        <c:crosses val="autoZero"/>
        <c:auto val="1"/>
        <c:lblAlgn val="ctr"/>
        <c:lblOffset val="100"/>
        <c:noMultiLvlLbl val="0"/>
      </c:catAx>
      <c:valAx>
        <c:axId val="304632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61849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Баклашинское сельское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  <a:p>
            <a:pPr>
              <a:defRPr/>
            </a:pPr>
            <a:r>
              <a:rPr lang="ru-RU"/>
              <a:t>  </a:t>
            </a:r>
          </a:p>
        </c:rich>
      </c:tx>
      <c:layout>
        <c:manualLayout>
          <c:xMode val="edge"/>
          <c:yMode val="edge"/>
          <c:x val="0.17216426071741031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16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821760"/>
        <c:axId val="304823296"/>
        <c:axId val="0"/>
      </c:bar3DChart>
      <c:catAx>
        <c:axId val="304821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823296"/>
        <c:crosses val="autoZero"/>
        <c:auto val="1"/>
        <c:lblAlgn val="ctr"/>
        <c:lblOffset val="100"/>
        <c:noMultiLvlLbl val="0"/>
      </c:catAx>
      <c:valAx>
        <c:axId val="304823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82176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Шаманское сельское поселение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8968740886555846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74-4487-B9F4-E42302B046E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74-4487-B9F4-E42302B046E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766976"/>
        <c:axId val="304768512"/>
        <c:axId val="0"/>
      </c:bar3DChart>
      <c:catAx>
        <c:axId val="304766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768512"/>
        <c:crosses val="autoZero"/>
        <c:auto val="1"/>
        <c:lblAlgn val="ctr"/>
        <c:lblOffset val="100"/>
        <c:noMultiLvlLbl val="0"/>
      </c:catAx>
      <c:valAx>
        <c:axId val="304768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76697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Олхинское сельское поселение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19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986368"/>
        <c:axId val="305000448"/>
        <c:axId val="0"/>
      </c:bar3DChart>
      <c:catAx>
        <c:axId val="30498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000448"/>
        <c:crosses val="autoZero"/>
        <c:auto val="1"/>
        <c:lblAlgn val="ctr"/>
        <c:lblOffset val="100"/>
        <c:noMultiLvlLbl val="0"/>
      </c:catAx>
      <c:valAx>
        <c:axId val="305000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9863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Подкаменское сельское поселение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668345363079615"/>
          <c:y val="2.37898387701537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41-4CA5-9D54-9E88E4D3D88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ПОЖАРЫ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41-4CA5-9D54-9E88E4D3D88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4841472"/>
        <c:axId val="304843008"/>
        <c:axId val="0"/>
      </c:bar3DChart>
      <c:catAx>
        <c:axId val="30484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843008"/>
        <c:crosses val="autoZero"/>
        <c:auto val="1"/>
        <c:lblAlgn val="ctr"/>
        <c:lblOffset val="100"/>
        <c:noMultiLvlLbl val="0"/>
      </c:catAx>
      <c:valAx>
        <c:axId val="304843008"/>
        <c:scaling>
          <c:orientation val="minMax"/>
          <c:max val="6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841472"/>
        <c:crosses val="autoZero"/>
        <c:crossBetween val="between"/>
        <c:majorUnit val="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КОЛИЧЕСТВО ДОРОЖНО ТРАНСПОРТНЫХ ПРОИШЕСТВИЙ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  <a:p>
            <a:pPr>
              <a:defRPr/>
            </a:pP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4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  <c:pt idx="13">
                  <c:v> 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6</c:v>
                </c:pt>
                <c:pt idx="1">
                  <c:v>5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9</c:v>
                </c:pt>
                <c:pt idx="6">
                  <c:v>10</c:v>
                </c:pt>
                <c:pt idx="7">
                  <c:v>12</c:v>
                </c:pt>
                <c:pt idx="8">
                  <c:v>9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A8-4AE6-8141-97B9CEA486F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Лист1!$A$2:$A$15</c:f>
              <c:strCache>
                <c:ptCount val="14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  <c:pt idx="13">
                  <c:v> 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12</c:v>
                </c:pt>
                <c:pt idx="1">
                  <c:v>10</c:v>
                </c:pt>
                <c:pt idx="2">
                  <c:v>7</c:v>
                </c:pt>
                <c:pt idx="3">
                  <c:v>6</c:v>
                </c:pt>
                <c:pt idx="4">
                  <c:v>6</c:v>
                </c:pt>
                <c:pt idx="5">
                  <c:v>7</c:v>
                </c:pt>
                <c:pt idx="6">
                  <c:v>13</c:v>
                </c:pt>
                <c:pt idx="7">
                  <c:v>10</c:v>
                </c:pt>
                <c:pt idx="8">
                  <c:v>15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A8-4AE6-8141-97B9CEA486F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05121920"/>
        <c:axId val="305127808"/>
      </c:barChart>
      <c:catAx>
        <c:axId val="305121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127808"/>
        <c:crosses val="autoZero"/>
        <c:auto val="1"/>
        <c:lblAlgn val="ctr"/>
        <c:lblOffset val="100"/>
        <c:noMultiLvlLbl val="0"/>
      </c:catAx>
      <c:valAx>
        <c:axId val="30512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1219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Дорожно транспорная обстановка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69</c:v>
                </c:pt>
                <c:pt idx="1">
                  <c:v>91</c:v>
                </c:pt>
                <c:pt idx="2">
                  <c:v>6</c:v>
                </c:pt>
                <c:pt idx="3">
                  <c:v>20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AE-4017-A61E-C40D5F5A67C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86</c:v>
                </c:pt>
                <c:pt idx="1">
                  <c:v>108</c:v>
                </c:pt>
                <c:pt idx="2">
                  <c:v>8</c:v>
                </c:pt>
                <c:pt idx="3">
                  <c:v>28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AE-4017-A61E-C40D5F5A67C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255168"/>
        <c:axId val="305256704"/>
        <c:axId val="0"/>
      </c:bar3DChart>
      <c:catAx>
        <c:axId val="30525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256704"/>
        <c:crosses val="autoZero"/>
        <c:auto val="1"/>
        <c:lblAlgn val="ctr"/>
        <c:lblOffset val="100"/>
        <c:noMultiLvlLbl val="0"/>
      </c:catAx>
      <c:valAx>
        <c:axId val="305256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2551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Шелеховское городское поселени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  <a:p>
            <a:pPr>
              <a:defRPr/>
            </a:pPr>
            <a:endParaRPr lang="ru-RU"/>
          </a:p>
        </c:rich>
      </c:tx>
      <c:layout>
        <c:manualLayout>
          <c:xMode val="edge"/>
          <c:yMode val="edge"/>
          <c:x val="0.21227721343992306"/>
          <c:y val="1.18789279780394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28</c:v>
                </c:pt>
                <c:pt idx="1">
                  <c:v>37</c:v>
                </c:pt>
                <c:pt idx="2">
                  <c:v>0</c:v>
                </c:pt>
                <c:pt idx="3">
                  <c:v>8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41</c:v>
                </c:pt>
                <c:pt idx="1">
                  <c:v>55</c:v>
                </c:pt>
                <c:pt idx="2">
                  <c:v>0</c:v>
                </c:pt>
                <c:pt idx="3">
                  <c:v>22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359872"/>
        <c:axId val="305373952"/>
        <c:axId val="0"/>
      </c:bar3DChart>
      <c:catAx>
        <c:axId val="305359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373952"/>
        <c:crosses val="autoZero"/>
        <c:auto val="1"/>
        <c:lblAlgn val="ctr"/>
        <c:lblOffset val="100"/>
        <c:noMultiLvlLbl val="0"/>
      </c:catAx>
      <c:valAx>
        <c:axId val="305373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35987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Большелугское сельское 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5928824001166522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</c:v>
                </c:pt>
                <c:pt idx="1">
                  <c:v>6</c:v>
                </c:pt>
                <c:pt idx="2">
                  <c:v>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80-4E01-8CE5-65BC6665D31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</c:v>
                </c:pt>
                <c:pt idx="1">
                  <c:v>7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80-4E01-8CE5-65BC6665D31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300992"/>
        <c:axId val="305302528"/>
        <c:axId val="0"/>
      </c:bar3DChart>
      <c:catAx>
        <c:axId val="305300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302528"/>
        <c:crosses val="autoZero"/>
        <c:auto val="1"/>
        <c:lblAlgn val="ctr"/>
        <c:lblOffset val="100"/>
        <c:noMultiLvlLbl val="0"/>
      </c:catAx>
      <c:valAx>
        <c:axId val="305302528"/>
        <c:scaling>
          <c:orientation val="minMax"/>
          <c:max val="14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3009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Баклашинское сельское поселение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8605314960629923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23</c:v>
                </c:pt>
                <c:pt idx="2">
                  <c:v>2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16</c:v>
                </c:pt>
                <c:pt idx="1">
                  <c:v>23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491968"/>
        <c:axId val="305493504"/>
        <c:axId val="0"/>
      </c:bar3DChart>
      <c:catAx>
        <c:axId val="30549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3504"/>
        <c:crosses val="autoZero"/>
        <c:auto val="1"/>
        <c:lblAlgn val="ctr"/>
        <c:lblOffset val="100"/>
        <c:noMultiLvlLbl val="0"/>
      </c:catAx>
      <c:valAx>
        <c:axId val="3054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1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Шаманское  сельское поселение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8605314960629923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B4-4477-8E83-9F9848112B2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</c:v>
                </c:pt>
                <c:pt idx="1">
                  <c:v>6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B4-4477-8E83-9F9848112B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491968"/>
        <c:axId val="305493504"/>
        <c:axId val="0"/>
      </c:bar3DChart>
      <c:catAx>
        <c:axId val="30549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3504"/>
        <c:crosses val="autoZero"/>
        <c:auto val="1"/>
        <c:lblAlgn val="ctr"/>
        <c:lblOffset val="100"/>
        <c:noMultiLvlLbl val="0"/>
      </c:catAx>
      <c:valAx>
        <c:axId val="3054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1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Олхинское  сельское поселение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8605314960629923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</c:v>
                </c:pt>
                <c:pt idx="1">
                  <c:v>4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D1-4344-A6B4-840A7BA87C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6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D1-4344-A6B4-840A7BA87CB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491968"/>
        <c:axId val="305493504"/>
        <c:axId val="0"/>
      </c:bar3DChart>
      <c:catAx>
        <c:axId val="30549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3504"/>
        <c:crosses val="autoZero"/>
        <c:auto val="1"/>
        <c:lblAlgn val="ctr"/>
        <c:lblOffset val="100"/>
        <c:noMultiLvlLbl val="0"/>
      </c:catAx>
      <c:valAx>
        <c:axId val="3054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1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Подкаменское сельское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1337468694275807"/>
          <c:y val="1.98413184621945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18</c:v>
                </c:pt>
                <c:pt idx="2">
                  <c:v>1</c:v>
                </c:pt>
                <c:pt idx="3">
                  <c:v>7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7A-4B87-86C2-E65DD45F3AF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ДТП 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13</c:v>
                </c:pt>
                <c:pt idx="1">
                  <c:v>11</c:v>
                </c:pt>
                <c:pt idx="2">
                  <c:v>4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7A-4B87-86C2-E65DD45F3AF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634304"/>
        <c:axId val="305640192"/>
        <c:axId val="0"/>
      </c:bar3DChart>
      <c:catAx>
        <c:axId val="30563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640192"/>
        <c:crosses val="autoZero"/>
        <c:auto val="1"/>
        <c:lblAlgn val="ctr"/>
        <c:lblOffset val="100"/>
        <c:noMultiLvlLbl val="0"/>
      </c:catAx>
      <c:valAx>
        <c:axId val="305640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6343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КОЛИЧЕСТВО  ПРОИШЕСТВИЙ НА </a:t>
            </a:r>
          </a:p>
          <a:p>
            <a:pPr>
              <a:defRPr/>
            </a:pPr>
            <a:r>
              <a:rPr lang="ru-RU"/>
              <a:t>ВОДНЫХ ОБЪЕКТАХ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932589304222756"/>
          <c:y val="4.25009373828271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3289705736965142E-2"/>
          <c:y val="0.33272632079526643"/>
          <c:w val="0.87719706911636042"/>
          <c:h val="0.511796237174994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DAE-4835-A5EC-FB35493C1E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DAE-4835-A5EC-FB35493C1E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DAE-4835-A5EC-FB35493C1E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DAE-4835-A5EC-FB35493C1E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C6-4B9F-B2EC-FA75BC6105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DAE-4835-A5EC-FB35493C1E96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DAE-4835-A5EC-FB35493C1E96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DAE-4835-A5EC-FB35493C1E96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DAE-4835-A5EC-FB35493C1E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C6-4B9F-B2EC-FA75BC61051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06484352"/>
        <c:axId val="306485888"/>
      </c:barChart>
      <c:catAx>
        <c:axId val="306484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485888"/>
        <c:crosses val="autoZero"/>
        <c:auto val="1"/>
        <c:lblAlgn val="ctr"/>
        <c:lblOffset val="100"/>
        <c:noMultiLvlLbl val="0"/>
      </c:catAx>
      <c:valAx>
        <c:axId val="306485888"/>
        <c:scaling>
          <c:orientation val="minMax"/>
          <c:max val="4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484352"/>
        <c:crosses val="autoZero"/>
        <c:crossBetween val="between"/>
        <c:majorUnit val="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Проишествия</a:t>
            </a:r>
            <a:r>
              <a:rPr lang="ru-RU" baseline="0"/>
              <a:t> на водных объектах</a:t>
            </a:r>
          </a:p>
          <a:p>
            <a:pPr>
              <a:defRPr/>
            </a:pPr>
            <a:r>
              <a:rPr lang="ru-RU" baseline="0"/>
              <a:t> за 9 месяцев 2026 г. по сравнению </a:t>
            </a:r>
          </a:p>
          <a:p>
            <a:pPr>
              <a:defRPr/>
            </a:pPr>
            <a:r>
              <a:rPr lang="ru-RU" baseline="0"/>
              <a:t>с 9 месецами 2025 г.</a:t>
            </a:r>
            <a:endParaRPr lang="ru-RU"/>
          </a:p>
        </c:rich>
      </c:tx>
      <c:layout>
        <c:manualLayout>
          <c:xMode val="edge"/>
          <c:yMode val="edge"/>
          <c:x val="0.21196254055686986"/>
          <c:y val="2.87908825226633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Проишествий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2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08-42EA-9A09-348F43BB53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Проишествий</c:v>
                </c:pt>
                <c:pt idx="1">
                  <c:v>ТРАВМИРОВАННЫЕ</c:v>
                </c:pt>
                <c:pt idx="2">
                  <c:v>ГИБЕЛЬ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08-42EA-9A09-348F43BB533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491968"/>
        <c:axId val="305493504"/>
        <c:axId val="0"/>
      </c:bar3DChart>
      <c:catAx>
        <c:axId val="30549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3504"/>
        <c:crosses val="autoZero"/>
        <c:auto val="1"/>
        <c:lblAlgn val="ctr"/>
        <c:lblOffset val="100"/>
        <c:noMultiLvlLbl val="0"/>
      </c:catAx>
      <c:valAx>
        <c:axId val="3054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1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Шелеховское городское поселение</a:t>
            </a:r>
          </a:p>
          <a:p>
            <a:pPr>
              <a:defRPr/>
            </a:pPr>
            <a:r>
              <a:rPr lang="ru-RU"/>
              <a:t>9 за 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6670713035870519"/>
          <c:y val="2.33980904459135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329742636337125"/>
          <c:y val="0.28752526422165142"/>
          <c:w val="0.85586924030329548"/>
          <c:h val="0.4587041583449771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BE-4F22-B80C-5C08F400C1E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BE-4F22-B80C-5C08F400C1E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6509312"/>
        <c:axId val="306510848"/>
        <c:axId val="0"/>
      </c:bar3DChart>
      <c:catAx>
        <c:axId val="306509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510848"/>
        <c:crosses val="autoZero"/>
        <c:auto val="1"/>
        <c:lblAlgn val="ctr"/>
        <c:lblOffset val="100"/>
        <c:noMultiLvlLbl val="0"/>
      </c:catAx>
      <c:valAx>
        <c:axId val="306510848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509312"/>
        <c:crosses val="autoZero"/>
        <c:crossBetween val="between"/>
        <c:majorUnit val="1"/>
        <c:minorUnit val="0.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Большелугское сельское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6670713035870519"/>
          <c:y val="2.33980904459135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329742636337125"/>
          <c:y val="0.28752526422165142"/>
          <c:w val="0.85586924030329548"/>
          <c:h val="0.4587041583449771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6509312"/>
        <c:axId val="306510848"/>
        <c:axId val="0"/>
      </c:bar3DChart>
      <c:catAx>
        <c:axId val="306509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510848"/>
        <c:crosses val="autoZero"/>
        <c:auto val="1"/>
        <c:lblAlgn val="ctr"/>
        <c:lblOffset val="100"/>
        <c:noMultiLvlLbl val="0"/>
      </c:catAx>
      <c:valAx>
        <c:axId val="306510848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509312"/>
        <c:crosses val="autoZero"/>
        <c:crossBetween val="between"/>
        <c:majorUnit val="1"/>
        <c:minorUnit val="0.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Баклашинское сельское поселение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6634752"/>
        <c:axId val="306636288"/>
        <c:axId val="0"/>
      </c:bar3DChart>
      <c:catAx>
        <c:axId val="306634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636288"/>
        <c:crosses val="autoZero"/>
        <c:auto val="1"/>
        <c:lblAlgn val="ctr"/>
        <c:lblOffset val="100"/>
        <c:noMultiLvlLbl val="0"/>
      </c:catAx>
      <c:valAx>
        <c:axId val="306636288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6634752"/>
        <c:crosses val="autoZero"/>
        <c:crossBetween val="between"/>
        <c:majorUnit val="1"/>
        <c:minorUnit val="0.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Шаманское  сельское поселение  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8605314960629923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098261154855643"/>
          <c:y val="0.34534745656792892"/>
          <c:w val="0.85586924030329548"/>
          <c:h val="0.4051805687549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проишествия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C2-472C-B2CB-D3ECE5F4221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проишествия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т.ч. травмировано  детей</c:v>
                </c:pt>
                <c:pt idx="4">
                  <c:v>в т.ч. погибло детей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C2-472C-B2CB-D3ECE5F4221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5491968"/>
        <c:axId val="305493504"/>
        <c:axId val="0"/>
      </c:bar3DChart>
      <c:catAx>
        <c:axId val="30549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3504"/>
        <c:crosses val="autoZero"/>
        <c:auto val="1"/>
        <c:lblAlgn val="ctr"/>
        <c:lblOffset val="100"/>
        <c:noMultiLvlLbl val="0"/>
      </c:catAx>
      <c:valAx>
        <c:axId val="3054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6.4489282589676289E-2"/>
              <c:y val="0.453001187351581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54919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Олхинское сельское поселение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2207166812481774"/>
          <c:y val="4.75796775403074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3-489E-9B67-D829DCE5C1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проишествие</c:v>
                </c:pt>
                <c:pt idx="1">
                  <c:v>травмированные</c:v>
                </c:pt>
                <c:pt idx="2">
                  <c:v>погибшие</c:v>
                </c:pt>
                <c:pt idx="3">
                  <c:v>в т.ч травмироавнные дети</c:v>
                </c:pt>
                <c:pt idx="4">
                  <c:v>в т.ч погибшие  дети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3-489E-9B67-D829DCE5C1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7802880"/>
        <c:axId val="307804416"/>
        <c:axId val="0"/>
      </c:bar3DChart>
      <c:catAx>
        <c:axId val="307802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804416"/>
        <c:crosses val="autoZero"/>
        <c:auto val="1"/>
        <c:lblAlgn val="ctr"/>
        <c:lblOffset val="100"/>
        <c:noMultiLvlLbl val="0"/>
      </c:catAx>
      <c:valAx>
        <c:axId val="307804416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802880"/>
        <c:crosses val="autoZero"/>
        <c:crossBetween val="between"/>
        <c:majorUnit val="1"/>
        <c:minorUnit val="0.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КОЛИЧЕСТВО  ЛЕСНЫХ ПОЖАРОВ НА ТЕРРИТОРИИ ШЕЛЕХОВСКОГО РАЙОНА</a:t>
            </a:r>
          </a:p>
          <a:p>
            <a:pPr>
              <a:defRPr/>
            </a:pP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6027777777777777"/>
          <c:y val="3.882952130983626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7339967920676576E-2"/>
          <c:y val="0.34137920259967502"/>
          <c:w val="0.87719706911636042"/>
          <c:h val="0.511796237174994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D39-4B05-8126-2934B9F8F64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39-4B05-8126-2934B9F8F64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D39-4B05-8126-2934B9F8F6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6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D39-4B05-8126-2934B9F8F64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D39-4B05-8126-2934B9F8F64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39-4B05-8126-2934B9F8F64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D39-4B05-8126-2934B9F8F6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D39-4B05-8126-2934B9F8F64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08431488"/>
        <c:axId val="308437376"/>
      </c:barChart>
      <c:catAx>
        <c:axId val="30843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437376"/>
        <c:crosses val="autoZero"/>
        <c:auto val="1"/>
        <c:lblAlgn val="ctr"/>
        <c:lblOffset val="100"/>
        <c:noMultiLvlLbl val="0"/>
      </c:catAx>
      <c:valAx>
        <c:axId val="30843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431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lt1">
                <a:lumMod val="95000"/>
                <a:alpha val="54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Лесные пожары на территории Шелеховского района</a:t>
            </a:r>
            <a:r>
              <a:rPr lang="ru-RU" baseline="0"/>
              <a:t> </a:t>
            </a:r>
            <a:r>
              <a:rPr lang="ru-RU"/>
              <a:t>за 9 месяцев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5847233296374572"/>
          <c:y val="3.5293355386232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</c:v>
                </c:pt>
                <c:pt idx="1">
                  <c:v>6</c:v>
                </c:pt>
                <c:pt idx="2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DF-4A5D-A242-364A32BCD6D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</c:v>
                </c:pt>
                <c:pt idx="1">
                  <c:v>3</c:v>
                </c:pt>
                <c:pt idx="2">
                  <c:v>9.8000000000000007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DF-4A5D-A242-364A32BCD6D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039488"/>
        <c:axId val="333041024"/>
        <c:axId val="0"/>
      </c:bar3DChart>
      <c:catAx>
        <c:axId val="33303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41024"/>
        <c:crosses val="autoZero"/>
        <c:auto val="1"/>
        <c:lblAlgn val="ctr"/>
        <c:lblOffset val="100"/>
        <c:noMultiLvlLbl val="0"/>
      </c:catAx>
      <c:valAx>
        <c:axId val="33304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3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Шелеховское городское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17641203703703703"/>
          <c:y val="3.10316745736916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49-4DAD-8BC0-869E1659773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49-4DAD-8BC0-869E1659773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08081792"/>
        <c:axId val="308083328"/>
        <c:axId val="0"/>
      </c:bar3DChart>
      <c:catAx>
        <c:axId val="308081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083328"/>
        <c:crosses val="autoZero"/>
        <c:auto val="1"/>
        <c:lblAlgn val="ctr"/>
        <c:lblOffset val="100"/>
        <c:noMultiLvlLbl val="0"/>
      </c:catAx>
      <c:valAx>
        <c:axId val="308083328"/>
        <c:scaling>
          <c:orientation val="minMax"/>
          <c:max val="2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081792"/>
        <c:crosses val="autoZero"/>
        <c:crossBetween val="between"/>
        <c:majorUnit val="1"/>
        <c:minorUnit val="0.1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Большелугское сельское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2207166812481774"/>
          <c:y val="4.42701322933673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76-4575-B1D3-4AE5520B5F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76-4575-B1D3-4AE5520B5FA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039488"/>
        <c:axId val="333041024"/>
        <c:axId val="0"/>
      </c:bar3DChart>
      <c:catAx>
        <c:axId val="33303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41024"/>
        <c:crosses val="autoZero"/>
        <c:auto val="1"/>
        <c:lblAlgn val="ctr"/>
        <c:lblOffset val="100"/>
        <c:noMultiLvlLbl val="0"/>
      </c:catAx>
      <c:valAx>
        <c:axId val="33304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3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Баклашинское сельское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2207166812481774"/>
          <c:y val="4.42701322933673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C0-489E-8716-CA5A01A616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C0-489E-8716-CA5A01A616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039488"/>
        <c:axId val="333041024"/>
        <c:axId val="0"/>
      </c:bar3DChart>
      <c:catAx>
        <c:axId val="33303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41024"/>
        <c:crosses val="autoZero"/>
        <c:auto val="1"/>
        <c:lblAlgn val="ctr"/>
        <c:lblOffset val="100"/>
        <c:noMultiLvlLbl val="0"/>
      </c:catAx>
      <c:valAx>
        <c:axId val="33304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3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Олхинское сельское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240469719062895"/>
          <c:y val="5.25346521767423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C0-4DFB-AF77-F5D546D4E4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C0-4DFB-AF77-F5D546D4E43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039488"/>
        <c:axId val="333041024"/>
        <c:axId val="0"/>
      </c:bar3DChart>
      <c:catAx>
        <c:axId val="33303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41024"/>
        <c:crosses val="autoZero"/>
        <c:auto val="1"/>
        <c:lblAlgn val="ctr"/>
        <c:lblOffset val="100"/>
        <c:noMultiLvlLbl val="0"/>
      </c:catAx>
      <c:valAx>
        <c:axId val="33304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3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Шаманское сельское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4574026619453637"/>
          <c:y val="1.91655959323076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0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58-425A-B290-38C14260D8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58-425A-B290-38C14260D87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679232"/>
        <c:axId val="333689216"/>
        <c:axId val="0"/>
      </c:bar3DChart>
      <c:catAx>
        <c:axId val="33367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89216"/>
        <c:crosses val="autoZero"/>
        <c:auto val="1"/>
        <c:lblAlgn val="ctr"/>
        <c:lblOffset val="100"/>
        <c:noMultiLvlLbl val="0"/>
      </c:catAx>
      <c:valAx>
        <c:axId val="333689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792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Подкаменское сельское поселение</a:t>
            </a:r>
          </a:p>
          <a:p>
            <a:pPr>
              <a:defRPr/>
            </a:pPr>
            <a:r>
              <a:rPr lang="ru-RU"/>
              <a:t>за 9 месяца 2026 г. по сравнению </a:t>
            </a:r>
          </a:p>
          <a:p>
            <a:pPr>
              <a:defRPr/>
            </a:pPr>
            <a:r>
              <a:rPr lang="ru-RU"/>
              <a:t>9 месецами 2025 г.</a:t>
            </a:r>
          </a:p>
        </c:rich>
      </c:tx>
      <c:layout>
        <c:manualLayout>
          <c:xMode val="edge"/>
          <c:yMode val="edge"/>
          <c:x val="0.22207166812481774"/>
          <c:y val="4.42701322933673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5798800697358089E-2"/>
          <c:y val="0.24908974613467436"/>
          <c:w val="0.95420119930264191"/>
          <c:h val="0.5719098348000618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FB-40F4-9AB3-B473009DFB2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rgbClr val="FF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</c:v>
                </c:pt>
                <c:pt idx="1">
                  <c:v>количество 5 км ближе н.п.</c:v>
                </c:pt>
                <c:pt idx="2">
                  <c:v>общая площадь, га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5.0999999999999996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FB-40F4-9AB3-B473009DFB2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333039488"/>
        <c:axId val="333041024"/>
        <c:axId val="0"/>
      </c:bar3DChart>
      <c:catAx>
        <c:axId val="33303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41024"/>
        <c:crosses val="autoZero"/>
        <c:auto val="1"/>
        <c:lblAlgn val="ctr"/>
        <c:lblOffset val="100"/>
        <c:noMultiLvlLbl val="0"/>
      </c:catAx>
      <c:valAx>
        <c:axId val="33304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0394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dk1">
                <a:lumMod val="35000"/>
                <a:lumOff val="6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3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5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6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7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8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9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0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F0076-3717-4FD4-B6F0-1E9DEBB7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Владимир</cp:lastModifiedBy>
  <cp:revision>185</cp:revision>
  <dcterms:created xsi:type="dcterms:W3CDTF">2020-04-06T02:14:00Z</dcterms:created>
  <dcterms:modified xsi:type="dcterms:W3CDTF">2026-10-08T05:30:00Z</dcterms:modified>
</cp:coreProperties>
</file>