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5B7" w:rsidRPr="0066676D" w:rsidRDefault="004A68E2" w:rsidP="008425B7">
      <w:pPr>
        <w:widowControl w:val="0"/>
        <w:autoSpaceDE w:val="0"/>
        <w:autoSpaceDN w:val="0"/>
        <w:adjustRightInd w:val="0"/>
        <w:jc w:val="right"/>
        <w:rPr>
          <w:sz w:val="28"/>
          <w:szCs w:val="28"/>
        </w:rPr>
      </w:pPr>
      <w:bookmarkStart w:id="0" w:name="_GoBack"/>
      <w:bookmarkEnd w:id="0"/>
      <w:r w:rsidRPr="0066676D">
        <w:rPr>
          <w:sz w:val="28"/>
          <w:szCs w:val="28"/>
        </w:rPr>
        <w:t>Утверждена</w:t>
      </w:r>
      <w:r w:rsidR="008425B7" w:rsidRPr="0066676D">
        <w:rPr>
          <w:sz w:val="28"/>
          <w:szCs w:val="28"/>
        </w:rPr>
        <w:t xml:space="preserve"> </w:t>
      </w:r>
    </w:p>
    <w:p w:rsidR="008425B7" w:rsidRPr="0066676D" w:rsidRDefault="004A68E2" w:rsidP="008425B7">
      <w:pPr>
        <w:widowControl w:val="0"/>
        <w:autoSpaceDE w:val="0"/>
        <w:autoSpaceDN w:val="0"/>
        <w:adjustRightInd w:val="0"/>
        <w:jc w:val="right"/>
        <w:rPr>
          <w:sz w:val="28"/>
          <w:szCs w:val="28"/>
        </w:rPr>
      </w:pPr>
      <w:r w:rsidRPr="0066676D">
        <w:rPr>
          <w:sz w:val="28"/>
          <w:szCs w:val="28"/>
        </w:rPr>
        <w:t xml:space="preserve"> постановлением</w:t>
      </w:r>
      <w:r w:rsidR="008425B7" w:rsidRPr="0066676D">
        <w:rPr>
          <w:sz w:val="28"/>
          <w:szCs w:val="28"/>
        </w:rPr>
        <w:t xml:space="preserve"> Администрации </w:t>
      </w:r>
    </w:p>
    <w:p w:rsidR="008425B7" w:rsidRPr="0066676D" w:rsidRDefault="008425B7" w:rsidP="008425B7">
      <w:pPr>
        <w:widowControl w:val="0"/>
        <w:autoSpaceDE w:val="0"/>
        <w:autoSpaceDN w:val="0"/>
        <w:adjustRightInd w:val="0"/>
        <w:jc w:val="right"/>
        <w:rPr>
          <w:sz w:val="28"/>
          <w:szCs w:val="28"/>
        </w:rPr>
      </w:pPr>
      <w:r w:rsidRPr="0066676D">
        <w:rPr>
          <w:sz w:val="28"/>
          <w:szCs w:val="28"/>
        </w:rPr>
        <w:t>Шелеховского муниципального района</w:t>
      </w:r>
    </w:p>
    <w:p w:rsidR="001E165E" w:rsidRDefault="003A4065" w:rsidP="006759D2">
      <w:pPr>
        <w:widowControl w:val="0"/>
        <w:autoSpaceDE w:val="0"/>
        <w:autoSpaceDN w:val="0"/>
        <w:adjustRightInd w:val="0"/>
        <w:jc w:val="right"/>
        <w:outlineLvl w:val="2"/>
        <w:rPr>
          <w:sz w:val="28"/>
          <w:szCs w:val="28"/>
        </w:rPr>
      </w:pPr>
      <w:r w:rsidRPr="003A4065">
        <w:rPr>
          <w:sz w:val="28"/>
          <w:szCs w:val="28"/>
        </w:rPr>
        <w:t>от 17.08.2020 № 447-па</w:t>
      </w:r>
    </w:p>
    <w:p w:rsidR="006759D2" w:rsidRDefault="006759D2" w:rsidP="00427D78">
      <w:pPr>
        <w:widowControl w:val="0"/>
        <w:autoSpaceDE w:val="0"/>
        <w:autoSpaceDN w:val="0"/>
        <w:adjustRightInd w:val="0"/>
        <w:jc w:val="center"/>
        <w:outlineLvl w:val="2"/>
        <w:rPr>
          <w:sz w:val="28"/>
          <w:szCs w:val="28"/>
        </w:rPr>
      </w:pPr>
    </w:p>
    <w:p w:rsidR="00427D78" w:rsidRPr="00427D78" w:rsidRDefault="00427D78" w:rsidP="00427D78">
      <w:pPr>
        <w:widowControl w:val="0"/>
        <w:autoSpaceDE w:val="0"/>
        <w:autoSpaceDN w:val="0"/>
        <w:adjustRightInd w:val="0"/>
        <w:jc w:val="center"/>
        <w:outlineLvl w:val="2"/>
        <w:rPr>
          <w:sz w:val="28"/>
          <w:szCs w:val="28"/>
        </w:rPr>
      </w:pPr>
      <w:r w:rsidRPr="00427D78">
        <w:rPr>
          <w:sz w:val="28"/>
          <w:szCs w:val="28"/>
        </w:rPr>
        <w:t xml:space="preserve">Муниципальная  программа </w:t>
      </w:r>
    </w:p>
    <w:p w:rsidR="00427D78" w:rsidRPr="00427D78" w:rsidRDefault="00427D78" w:rsidP="00427D78">
      <w:pPr>
        <w:widowControl w:val="0"/>
        <w:autoSpaceDE w:val="0"/>
        <w:autoSpaceDN w:val="0"/>
        <w:adjustRightInd w:val="0"/>
        <w:jc w:val="center"/>
        <w:outlineLvl w:val="2"/>
        <w:rPr>
          <w:sz w:val="28"/>
          <w:szCs w:val="28"/>
        </w:rPr>
      </w:pPr>
      <w:r w:rsidRPr="00427D78">
        <w:rPr>
          <w:sz w:val="28"/>
          <w:szCs w:val="28"/>
        </w:rPr>
        <w:t xml:space="preserve">«Развитие сферы культуры Шелеховского района» </w:t>
      </w:r>
    </w:p>
    <w:p w:rsidR="00427D78" w:rsidRDefault="00427D78" w:rsidP="00427D78">
      <w:pPr>
        <w:widowControl w:val="0"/>
        <w:autoSpaceDE w:val="0"/>
        <w:autoSpaceDN w:val="0"/>
        <w:adjustRightInd w:val="0"/>
        <w:jc w:val="center"/>
        <w:outlineLvl w:val="2"/>
        <w:rPr>
          <w:sz w:val="28"/>
          <w:szCs w:val="28"/>
        </w:rPr>
      </w:pPr>
      <w:r w:rsidRPr="00427D78">
        <w:rPr>
          <w:sz w:val="28"/>
          <w:szCs w:val="28"/>
        </w:rPr>
        <w:t>(далее – муниципальная программа)</w:t>
      </w:r>
    </w:p>
    <w:p w:rsidR="00572349" w:rsidRPr="009E62AA" w:rsidRDefault="00572349" w:rsidP="00834850">
      <w:pPr>
        <w:widowControl w:val="0"/>
        <w:autoSpaceDE w:val="0"/>
        <w:autoSpaceDN w:val="0"/>
        <w:adjustRightInd w:val="0"/>
        <w:jc w:val="center"/>
        <w:outlineLvl w:val="2"/>
      </w:pPr>
      <w:r w:rsidRPr="0066676D">
        <w:t>(</w:t>
      </w:r>
      <w:r w:rsidR="00834850" w:rsidRPr="0066676D">
        <w:t>в ред</w:t>
      </w:r>
      <w:r w:rsidR="00834850">
        <w:t>. постановлений</w:t>
      </w:r>
      <w:r w:rsidR="00834850" w:rsidRPr="0066676D">
        <w:t xml:space="preserve"> </w:t>
      </w:r>
      <w:r w:rsidRPr="0066676D">
        <w:t xml:space="preserve">Администрации Шелеховского муниципального района  </w:t>
      </w:r>
      <w:r>
        <w:t>от 26.03.2019 № 212-па, от 18.04.2019 № 268-па</w:t>
      </w:r>
      <w:r w:rsidR="005041C2">
        <w:t>, от 11.07.2019</w:t>
      </w:r>
      <w:r w:rsidR="00834850">
        <w:t xml:space="preserve"> № 446-па</w:t>
      </w:r>
      <w:r w:rsidR="009E62AA">
        <w:t xml:space="preserve">, </w:t>
      </w:r>
      <w:r w:rsidR="009E62AA" w:rsidRPr="009E62AA">
        <w:t>от 24.10.2019 №</w:t>
      </w:r>
      <w:r w:rsidR="0054126A">
        <w:t xml:space="preserve"> </w:t>
      </w:r>
      <w:r w:rsidR="009E62AA" w:rsidRPr="009E62AA">
        <w:t>696-па</w:t>
      </w:r>
      <w:r w:rsidR="00F71E50">
        <w:t>, 21.11.2019 № 759-па</w:t>
      </w:r>
      <w:r w:rsidR="00DE3B06">
        <w:t>, от 10.12.2019 № 810-па</w:t>
      </w:r>
      <w:r w:rsidR="00863979">
        <w:t>,</w:t>
      </w:r>
      <w:r w:rsidR="00863979" w:rsidRPr="00863979">
        <w:t xml:space="preserve"> </w:t>
      </w:r>
      <w:r w:rsidR="00863979">
        <w:t>от 24.12.2019 № 829-па</w:t>
      </w:r>
      <w:r w:rsidR="00F93FC7">
        <w:t>, от 15.01.2020</w:t>
      </w:r>
      <w:r w:rsidR="00F93D73">
        <w:t xml:space="preserve"> № 19-па</w:t>
      </w:r>
      <w:r w:rsidR="001E165E">
        <w:t>,</w:t>
      </w:r>
      <w:r w:rsidR="001E165E" w:rsidRPr="001E165E">
        <w:t xml:space="preserve"> </w:t>
      </w:r>
      <w:r w:rsidR="001E165E">
        <w:t>от 07.05.2020 № 276-па</w:t>
      </w:r>
      <w:r w:rsidR="006759D2">
        <w:t>, от 25.05.2020 № 308-па</w:t>
      </w:r>
      <w:r w:rsidR="003A4065">
        <w:t>,</w:t>
      </w:r>
      <w:r w:rsidR="003A4065" w:rsidRPr="003A4065">
        <w:t xml:space="preserve"> от 17.08.2020 № 447-па</w:t>
      </w:r>
      <w:r w:rsidR="003F56B0">
        <w:t xml:space="preserve">, </w:t>
      </w:r>
      <w:r w:rsidR="003F56B0" w:rsidRPr="003F56B0">
        <w:t>от 21.09.2020 № 515-па</w:t>
      </w:r>
      <w:r w:rsidR="003C46EC">
        <w:t>,</w:t>
      </w:r>
      <w:r w:rsidR="003C46EC" w:rsidRPr="003C46EC">
        <w:t xml:space="preserve"> от 03.11.2020 № 620-па</w:t>
      </w:r>
      <w:r w:rsidRPr="009E62AA">
        <w:t>)</w:t>
      </w:r>
    </w:p>
    <w:p w:rsidR="00427D78" w:rsidRPr="00427D78" w:rsidRDefault="00427D78" w:rsidP="00427D78">
      <w:pPr>
        <w:widowControl w:val="0"/>
        <w:autoSpaceDE w:val="0"/>
        <w:autoSpaceDN w:val="0"/>
        <w:adjustRightInd w:val="0"/>
        <w:jc w:val="center"/>
        <w:outlineLvl w:val="2"/>
        <w:rPr>
          <w:b/>
          <w:sz w:val="28"/>
          <w:szCs w:val="28"/>
        </w:rPr>
      </w:pPr>
    </w:p>
    <w:p w:rsidR="00427D78" w:rsidRPr="00427D78" w:rsidRDefault="00427D78" w:rsidP="00427D78">
      <w:pPr>
        <w:widowControl w:val="0"/>
        <w:autoSpaceDE w:val="0"/>
        <w:autoSpaceDN w:val="0"/>
        <w:adjustRightInd w:val="0"/>
        <w:jc w:val="center"/>
        <w:outlineLvl w:val="2"/>
        <w:rPr>
          <w:sz w:val="28"/>
          <w:szCs w:val="28"/>
        </w:rPr>
      </w:pPr>
      <w:r w:rsidRPr="00427D78">
        <w:rPr>
          <w:sz w:val="28"/>
          <w:szCs w:val="28"/>
        </w:rPr>
        <w:t xml:space="preserve">1. ПАСПОРТ муниципальной  программы </w:t>
      </w:r>
    </w:p>
    <w:p w:rsidR="00427D78" w:rsidRPr="00427D78" w:rsidRDefault="00427D78" w:rsidP="00427D78">
      <w:pPr>
        <w:widowControl w:val="0"/>
        <w:autoSpaceDE w:val="0"/>
        <w:autoSpaceDN w:val="0"/>
        <w:adjustRightInd w:val="0"/>
        <w:jc w:val="center"/>
        <w:outlineLvl w:val="2"/>
        <w:rPr>
          <w:sz w:val="28"/>
          <w:szCs w:val="28"/>
        </w:rPr>
      </w:pPr>
    </w:p>
    <w:tbl>
      <w:tblPr>
        <w:tblW w:w="4952" w:type="pct"/>
        <w:tblCellSpacing w:w="5" w:type="nil"/>
        <w:tblLayout w:type="fixed"/>
        <w:tblCellMar>
          <w:left w:w="75" w:type="dxa"/>
          <w:right w:w="75" w:type="dxa"/>
        </w:tblCellMar>
        <w:tblLook w:val="0000" w:firstRow="0" w:lastRow="0" w:firstColumn="0" w:lastColumn="0" w:noHBand="0" w:noVBand="0"/>
      </w:tblPr>
      <w:tblGrid>
        <w:gridCol w:w="4488"/>
        <w:gridCol w:w="4926"/>
      </w:tblGrid>
      <w:tr w:rsidR="00427D78" w:rsidRPr="00427D78" w:rsidTr="00572349">
        <w:tblPrEx>
          <w:tblCellMar>
            <w:top w:w="0" w:type="dxa"/>
            <w:bottom w:w="0" w:type="dxa"/>
          </w:tblCellMar>
        </w:tblPrEx>
        <w:trPr>
          <w:tblCellSpacing w:w="5" w:type="nil"/>
        </w:trPr>
        <w:tc>
          <w:tcPr>
            <w:tcW w:w="4488" w:type="dxa"/>
            <w:tcBorders>
              <w:top w:val="single" w:sz="4" w:space="0" w:color="auto"/>
              <w:left w:val="single" w:sz="4" w:space="0" w:color="auto"/>
              <w:bottom w:val="single" w:sz="4" w:space="0" w:color="auto"/>
              <w:right w:val="single" w:sz="4" w:space="0" w:color="auto"/>
            </w:tcBorders>
          </w:tcPr>
          <w:p w:rsidR="00427D78" w:rsidRPr="00427D78" w:rsidRDefault="00427D78" w:rsidP="00427D78">
            <w:pPr>
              <w:widowControl w:val="0"/>
              <w:suppressAutoHyphens/>
              <w:autoSpaceDE w:val="0"/>
              <w:autoSpaceDN w:val="0"/>
              <w:adjustRightInd w:val="0"/>
              <w:rPr>
                <w:sz w:val="28"/>
                <w:szCs w:val="28"/>
              </w:rPr>
            </w:pPr>
            <w:r w:rsidRPr="00427D78">
              <w:rPr>
                <w:sz w:val="28"/>
                <w:szCs w:val="28"/>
              </w:rPr>
              <w:t xml:space="preserve">Наименование муниципальной программы                           </w:t>
            </w:r>
          </w:p>
        </w:tc>
        <w:tc>
          <w:tcPr>
            <w:tcW w:w="4926" w:type="dxa"/>
            <w:tcBorders>
              <w:top w:val="single" w:sz="4" w:space="0" w:color="auto"/>
              <w:left w:val="single" w:sz="4" w:space="0" w:color="auto"/>
              <w:bottom w:val="single" w:sz="4" w:space="0" w:color="auto"/>
              <w:right w:val="single" w:sz="4" w:space="0" w:color="auto"/>
            </w:tcBorders>
          </w:tcPr>
          <w:p w:rsidR="00427D78" w:rsidRPr="00427D78" w:rsidRDefault="00427D78" w:rsidP="00427D78">
            <w:pPr>
              <w:widowControl w:val="0"/>
              <w:suppressAutoHyphens/>
              <w:autoSpaceDE w:val="0"/>
              <w:autoSpaceDN w:val="0"/>
              <w:adjustRightInd w:val="0"/>
              <w:jc w:val="both"/>
              <w:rPr>
                <w:sz w:val="28"/>
                <w:szCs w:val="28"/>
              </w:rPr>
            </w:pPr>
            <w:r w:rsidRPr="00427D78">
              <w:rPr>
                <w:sz w:val="28"/>
                <w:szCs w:val="28"/>
              </w:rPr>
              <w:t xml:space="preserve">     Развитие сферы культуры Шелеховского района</w:t>
            </w:r>
          </w:p>
        </w:tc>
      </w:tr>
      <w:tr w:rsidR="00427D78" w:rsidRPr="00427D78" w:rsidTr="00572349">
        <w:tblPrEx>
          <w:tblCellMar>
            <w:top w:w="0" w:type="dxa"/>
            <w:bottom w:w="0" w:type="dxa"/>
          </w:tblCellMar>
        </w:tblPrEx>
        <w:trPr>
          <w:tblCellSpacing w:w="5" w:type="nil"/>
        </w:trPr>
        <w:tc>
          <w:tcPr>
            <w:tcW w:w="4488" w:type="dxa"/>
            <w:tcBorders>
              <w:top w:val="single" w:sz="4" w:space="0" w:color="auto"/>
              <w:left w:val="single" w:sz="4" w:space="0" w:color="auto"/>
              <w:bottom w:val="single" w:sz="4" w:space="0" w:color="auto"/>
              <w:right w:val="single" w:sz="4" w:space="0" w:color="auto"/>
            </w:tcBorders>
          </w:tcPr>
          <w:p w:rsidR="00427D78" w:rsidRPr="00427D78" w:rsidRDefault="00427D78" w:rsidP="00427D78">
            <w:pPr>
              <w:widowControl w:val="0"/>
              <w:autoSpaceDE w:val="0"/>
              <w:autoSpaceDN w:val="0"/>
              <w:adjustRightInd w:val="0"/>
              <w:rPr>
                <w:sz w:val="28"/>
                <w:szCs w:val="28"/>
              </w:rPr>
            </w:pPr>
            <w:r w:rsidRPr="00427D78">
              <w:rPr>
                <w:sz w:val="28"/>
                <w:szCs w:val="28"/>
              </w:rPr>
              <w:t>Период реализации муниципальной программы</w:t>
            </w:r>
          </w:p>
        </w:tc>
        <w:tc>
          <w:tcPr>
            <w:tcW w:w="4926" w:type="dxa"/>
            <w:tcBorders>
              <w:top w:val="single" w:sz="4" w:space="0" w:color="auto"/>
              <w:left w:val="single" w:sz="4" w:space="0" w:color="auto"/>
              <w:bottom w:val="single" w:sz="4" w:space="0" w:color="auto"/>
              <w:right w:val="single" w:sz="4" w:space="0" w:color="auto"/>
            </w:tcBorders>
          </w:tcPr>
          <w:p w:rsidR="00427D78" w:rsidRPr="00427D78" w:rsidRDefault="00427D78" w:rsidP="00427D78">
            <w:pPr>
              <w:widowControl w:val="0"/>
              <w:suppressAutoHyphens/>
              <w:autoSpaceDE w:val="0"/>
              <w:autoSpaceDN w:val="0"/>
              <w:adjustRightInd w:val="0"/>
              <w:jc w:val="both"/>
              <w:rPr>
                <w:sz w:val="28"/>
                <w:szCs w:val="28"/>
              </w:rPr>
            </w:pPr>
            <w:r w:rsidRPr="00427D78">
              <w:rPr>
                <w:sz w:val="28"/>
                <w:szCs w:val="28"/>
              </w:rPr>
              <w:t xml:space="preserve">     2019–2030 годы</w:t>
            </w:r>
          </w:p>
        </w:tc>
      </w:tr>
      <w:tr w:rsidR="00427D78" w:rsidRPr="00427D78" w:rsidTr="00572349">
        <w:tblPrEx>
          <w:tblCellMar>
            <w:top w:w="0" w:type="dxa"/>
            <w:bottom w:w="0" w:type="dxa"/>
          </w:tblCellMar>
        </w:tblPrEx>
        <w:trPr>
          <w:trHeight w:val="600"/>
          <w:tblCellSpacing w:w="5" w:type="nil"/>
        </w:trPr>
        <w:tc>
          <w:tcPr>
            <w:tcW w:w="4488" w:type="dxa"/>
            <w:tcBorders>
              <w:left w:val="single" w:sz="4" w:space="0" w:color="auto"/>
              <w:bottom w:val="single" w:sz="4" w:space="0" w:color="auto"/>
              <w:right w:val="single" w:sz="4" w:space="0" w:color="auto"/>
            </w:tcBorders>
          </w:tcPr>
          <w:p w:rsidR="00427D78" w:rsidRPr="00427D78" w:rsidRDefault="00427D78" w:rsidP="00427D78">
            <w:pPr>
              <w:widowControl w:val="0"/>
              <w:suppressAutoHyphens/>
              <w:autoSpaceDE w:val="0"/>
              <w:autoSpaceDN w:val="0"/>
              <w:adjustRightInd w:val="0"/>
              <w:rPr>
                <w:sz w:val="28"/>
                <w:szCs w:val="28"/>
              </w:rPr>
            </w:pPr>
            <w:r w:rsidRPr="00427D78">
              <w:rPr>
                <w:sz w:val="28"/>
                <w:szCs w:val="28"/>
              </w:rPr>
              <w:t xml:space="preserve">Основание для разработки муниципальной программы </w:t>
            </w:r>
          </w:p>
        </w:tc>
        <w:tc>
          <w:tcPr>
            <w:tcW w:w="4926" w:type="dxa"/>
            <w:tcBorders>
              <w:left w:val="single" w:sz="4" w:space="0" w:color="auto"/>
              <w:bottom w:val="single" w:sz="4" w:space="0" w:color="auto"/>
              <w:right w:val="single" w:sz="4" w:space="0" w:color="auto"/>
            </w:tcBorders>
          </w:tcPr>
          <w:p w:rsidR="00427D78" w:rsidRPr="00427D78" w:rsidRDefault="00427D78" w:rsidP="00427D78">
            <w:pPr>
              <w:suppressAutoHyphens/>
              <w:jc w:val="both"/>
              <w:rPr>
                <w:sz w:val="28"/>
                <w:szCs w:val="28"/>
              </w:rPr>
            </w:pPr>
            <w:r w:rsidRPr="00427D78">
              <w:rPr>
                <w:sz w:val="28"/>
                <w:szCs w:val="28"/>
              </w:rPr>
              <w:t xml:space="preserve">     Распоряжение Администрации Шелеховского муниципального района от 20.08.2018 № 167-ра «Об утверждении структуры муниципальных программ Шелеховского района на 2019-2030 годы»</w:t>
            </w:r>
          </w:p>
        </w:tc>
      </w:tr>
      <w:tr w:rsidR="00427D78" w:rsidRPr="00427D78" w:rsidTr="00572349">
        <w:tblPrEx>
          <w:tblCellMar>
            <w:top w:w="0" w:type="dxa"/>
            <w:bottom w:w="0" w:type="dxa"/>
          </w:tblCellMar>
        </w:tblPrEx>
        <w:trPr>
          <w:trHeight w:val="600"/>
          <w:tblCellSpacing w:w="5" w:type="nil"/>
        </w:trPr>
        <w:tc>
          <w:tcPr>
            <w:tcW w:w="4488" w:type="dxa"/>
            <w:tcBorders>
              <w:left w:val="single" w:sz="4" w:space="0" w:color="auto"/>
              <w:bottom w:val="single" w:sz="4" w:space="0" w:color="auto"/>
              <w:right w:val="single" w:sz="4" w:space="0" w:color="auto"/>
            </w:tcBorders>
          </w:tcPr>
          <w:p w:rsidR="00427D78" w:rsidRPr="00427D78" w:rsidRDefault="00427D78" w:rsidP="00427D78">
            <w:pPr>
              <w:widowControl w:val="0"/>
              <w:suppressAutoHyphens/>
              <w:autoSpaceDE w:val="0"/>
              <w:autoSpaceDN w:val="0"/>
              <w:adjustRightInd w:val="0"/>
              <w:rPr>
                <w:sz w:val="28"/>
                <w:szCs w:val="28"/>
              </w:rPr>
            </w:pPr>
            <w:r w:rsidRPr="00427D78">
              <w:rPr>
                <w:sz w:val="28"/>
                <w:szCs w:val="28"/>
              </w:rPr>
              <w:t xml:space="preserve">Разработчики муниципальной   программы    </w:t>
            </w:r>
          </w:p>
        </w:tc>
        <w:tc>
          <w:tcPr>
            <w:tcW w:w="4926" w:type="dxa"/>
            <w:tcBorders>
              <w:left w:val="single" w:sz="4" w:space="0" w:color="auto"/>
              <w:bottom w:val="single" w:sz="4" w:space="0" w:color="auto"/>
              <w:right w:val="single" w:sz="4" w:space="0" w:color="auto"/>
            </w:tcBorders>
          </w:tcPr>
          <w:p w:rsidR="00427D78" w:rsidRPr="00427D78" w:rsidRDefault="00427D78" w:rsidP="00427D78">
            <w:pPr>
              <w:widowControl w:val="0"/>
              <w:suppressAutoHyphens/>
              <w:autoSpaceDE w:val="0"/>
              <w:autoSpaceDN w:val="0"/>
              <w:adjustRightInd w:val="0"/>
              <w:jc w:val="both"/>
              <w:rPr>
                <w:color w:val="FF0000"/>
                <w:sz w:val="28"/>
                <w:szCs w:val="28"/>
              </w:rPr>
            </w:pPr>
            <w:r w:rsidRPr="00427D78">
              <w:rPr>
                <w:sz w:val="28"/>
                <w:szCs w:val="28"/>
              </w:rPr>
              <w:t xml:space="preserve">     Отдел культуры </w:t>
            </w:r>
          </w:p>
        </w:tc>
      </w:tr>
      <w:tr w:rsidR="00427D78" w:rsidRPr="00427D78" w:rsidTr="00572349">
        <w:tblPrEx>
          <w:tblCellMar>
            <w:top w:w="0" w:type="dxa"/>
            <w:bottom w:w="0" w:type="dxa"/>
          </w:tblCellMar>
        </w:tblPrEx>
        <w:trPr>
          <w:tblCellSpacing w:w="5" w:type="nil"/>
        </w:trPr>
        <w:tc>
          <w:tcPr>
            <w:tcW w:w="4488" w:type="dxa"/>
            <w:tcBorders>
              <w:left w:val="single" w:sz="4" w:space="0" w:color="auto"/>
              <w:bottom w:val="single" w:sz="4" w:space="0" w:color="auto"/>
              <w:right w:val="single" w:sz="4" w:space="0" w:color="auto"/>
            </w:tcBorders>
          </w:tcPr>
          <w:p w:rsidR="00427D78" w:rsidRPr="00647836" w:rsidRDefault="00427D78" w:rsidP="00427D78">
            <w:pPr>
              <w:widowControl w:val="0"/>
              <w:suppressAutoHyphens/>
              <w:autoSpaceDE w:val="0"/>
              <w:autoSpaceDN w:val="0"/>
              <w:adjustRightInd w:val="0"/>
              <w:rPr>
                <w:sz w:val="28"/>
                <w:szCs w:val="28"/>
              </w:rPr>
            </w:pPr>
            <w:r w:rsidRPr="00647836">
              <w:rPr>
                <w:sz w:val="28"/>
                <w:szCs w:val="28"/>
              </w:rPr>
              <w:t xml:space="preserve">Исполнители муниципальной программы </w:t>
            </w:r>
          </w:p>
        </w:tc>
        <w:tc>
          <w:tcPr>
            <w:tcW w:w="4926" w:type="dxa"/>
            <w:tcBorders>
              <w:left w:val="single" w:sz="4" w:space="0" w:color="auto"/>
              <w:bottom w:val="single" w:sz="4" w:space="0" w:color="auto"/>
              <w:right w:val="single" w:sz="4" w:space="0" w:color="auto"/>
            </w:tcBorders>
          </w:tcPr>
          <w:p w:rsidR="00427D78" w:rsidRPr="00647836" w:rsidRDefault="00427D78" w:rsidP="00427D78">
            <w:pPr>
              <w:widowControl w:val="0"/>
              <w:suppressAutoHyphens/>
              <w:autoSpaceDE w:val="0"/>
              <w:autoSpaceDN w:val="0"/>
              <w:adjustRightInd w:val="0"/>
              <w:jc w:val="both"/>
              <w:rPr>
                <w:sz w:val="28"/>
                <w:szCs w:val="28"/>
              </w:rPr>
            </w:pPr>
            <w:r w:rsidRPr="00647836">
              <w:rPr>
                <w:sz w:val="28"/>
                <w:szCs w:val="28"/>
              </w:rPr>
              <w:t xml:space="preserve">    Отдел культуры </w:t>
            </w:r>
          </w:p>
          <w:p w:rsidR="00427D78" w:rsidRPr="00647836" w:rsidRDefault="00427D78" w:rsidP="00427D78">
            <w:pPr>
              <w:widowControl w:val="0"/>
              <w:suppressAutoHyphens/>
              <w:autoSpaceDE w:val="0"/>
              <w:autoSpaceDN w:val="0"/>
              <w:adjustRightInd w:val="0"/>
              <w:jc w:val="both"/>
              <w:rPr>
                <w:sz w:val="28"/>
                <w:szCs w:val="28"/>
              </w:rPr>
            </w:pPr>
            <w:r w:rsidRPr="00647836">
              <w:rPr>
                <w:sz w:val="28"/>
                <w:szCs w:val="28"/>
              </w:rPr>
              <w:t xml:space="preserve">    Отдел мобилизационной подготовки, ГО и ЧС </w:t>
            </w:r>
          </w:p>
          <w:p w:rsidR="00427D78" w:rsidRPr="00647836" w:rsidRDefault="00427D78" w:rsidP="00427D78">
            <w:pPr>
              <w:widowControl w:val="0"/>
              <w:suppressAutoHyphens/>
              <w:autoSpaceDE w:val="0"/>
              <w:autoSpaceDN w:val="0"/>
              <w:adjustRightInd w:val="0"/>
              <w:jc w:val="both"/>
              <w:rPr>
                <w:color w:val="FF0000"/>
                <w:sz w:val="28"/>
                <w:szCs w:val="28"/>
              </w:rPr>
            </w:pPr>
            <w:r w:rsidRPr="00647836">
              <w:rPr>
                <w:sz w:val="28"/>
                <w:szCs w:val="28"/>
              </w:rPr>
              <w:t xml:space="preserve">    Муниципальные учреждения культуры Шелеховского района</w:t>
            </w:r>
          </w:p>
        </w:tc>
      </w:tr>
      <w:tr w:rsidR="00427D78" w:rsidRPr="00427D78" w:rsidTr="00572349">
        <w:tblPrEx>
          <w:tblCellMar>
            <w:top w:w="0" w:type="dxa"/>
            <w:bottom w:w="0" w:type="dxa"/>
          </w:tblCellMar>
        </w:tblPrEx>
        <w:trPr>
          <w:tblCellSpacing w:w="5" w:type="nil"/>
        </w:trPr>
        <w:tc>
          <w:tcPr>
            <w:tcW w:w="4488" w:type="dxa"/>
            <w:tcBorders>
              <w:left w:val="single" w:sz="4" w:space="0" w:color="auto"/>
              <w:bottom w:val="single" w:sz="4" w:space="0" w:color="auto"/>
              <w:right w:val="single" w:sz="4" w:space="0" w:color="auto"/>
            </w:tcBorders>
          </w:tcPr>
          <w:p w:rsidR="00427D78" w:rsidRPr="00427D78" w:rsidRDefault="00427D78" w:rsidP="00427D78">
            <w:pPr>
              <w:widowControl w:val="0"/>
              <w:suppressAutoHyphens/>
              <w:autoSpaceDE w:val="0"/>
              <w:autoSpaceDN w:val="0"/>
              <w:adjustRightInd w:val="0"/>
              <w:rPr>
                <w:sz w:val="28"/>
                <w:szCs w:val="28"/>
              </w:rPr>
            </w:pPr>
            <w:r w:rsidRPr="00427D78">
              <w:rPr>
                <w:sz w:val="28"/>
                <w:szCs w:val="28"/>
              </w:rPr>
              <w:t>Куратор муниципальной программы</w:t>
            </w:r>
          </w:p>
        </w:tc>
        <w:tc>
          <w:tcPr>
            <w:tcW w:w="4926" w:type="dxa"/>
            <w:tcBorders>
              <w:left w:val="single" w:sz="4" w:space="0" w:color="auto"/>
              <w:bottom w:val="single" w:sz="4" w:space="0" w:color="auto"/>
              <w:right w:val="single" w:sz="4" w:space="0" w:color="auto"/>
            </w:tcBorders>
          </w:tcPr>
          <w:p w:rsidR="00427D78" w:rsidRPr="00427D78" w:rsidRDefault="00427D78" w:rsidP="00427D78">
            <w:pPr>
              <w:widowControl w:val="0"/>
              <w:suppressAutoHyphens/>
              <w:autoSpaceDE w:val="0"/>
              <w:autoSpaceDN w:val="0"/>
              <w:adjustRightInd w:val="0"/>
              <w:jc w:val="both"/>
              <w:rPr>
                <w:color w:val="FF0000"/>
                <w:sz w:val="28"/>
                <w:szCs w:val="28"/>
              </w:rPr>
            </w:pPr>
            <w:r w:rsidRPr="00427D78">
              <w:rPr>
                <w:sz w:val="28"/>
                <w:szCs w:val="28"/>
              </w:rPr>
              <w:t xml:space="preserve">   Заместитель Мэра района по управлению социальной сферой</w:t>
            </w:r>
          </w:p>
        </w:tc>
      </w:tr>
      <w:tr w:rsidR="00427D78" w:rsidRPr="00427D78" w:rsidTr="00572349">
        <w:tblPrEx>
          <w:tblCellMar>
            <w:top w:w="0" w:type="dxa"/>
            <w:bottom w:w="0" w:type="dxa"/>
          </w:tblCellMar>
        </w:tblPrEx>
        <w:trPr>
          <w:tblCellSpacing w:w="5" w:type="nil"/>
        </w:trPr>
        <w:tc>
          <w:tcPr>
            <w:tcW w:w="4488" w:type="dxa"/>
            <w:tcBorders>
              <w:left w:val="single" w:sz="4" w:space="0" w:color="auto"/>
              <w:bottom w:val="single" w:sz="4" w:space="0" w:color="auto"/>
              <w:right w:val="single" w:sz="4" w:space="0" w:color="auto"/>
            </w:tcBorders>
          </w:tcPr>
          <w:p w:rsidR="00427D78" w:rsidRPr="00427D78" w:rsidRDefault="00427D78" w:rsidP="00427D78">
            <w:pPr>
              <w:widowControl w:val="0"/>
              <w:suppressAutoHyphens/>
              <w:autoSpaceDE w:val="0"/>
              <w:autoSpaceDN w:val="0"/>
              <w:adjustRightInd w:val="0"/>
              <w:rPr>
                <w:sz w:val="28"/>
                <w:szCs w:val="28"/>
              </w:rPr>
            </w:pPr>
            <w:r w:rsidRPr="00427D78">
              <w:rPr>
                <w:sz w:val="28"/>
                <w:szCs w:val="28"/>
              </w:rPr>
              <w:t xml:space="preserve">Цель муниципальной программы                                   </w:t>
            </w:r>
          </w:p>
        </w:tc>
        <w:tc>
          <w:tcPr>
            <w:tcW w:w="4926" w:type="dxa"/>
            <w:tcBorders>
              <w:left w:val="single" w:sz="4" w:space="0" w:color="auto"/>
              <w:bottom w:val="single" w:sz="4" w:space="0" w:color="auto"/>
              <w:right w:val="single" w:sz="4" w:space="0" w:color="auto"/>
            </w:tcBorders>
          </w:tcPr>
          <w:p w:rsidR="00427D78" w:rsidRPr="00427D78" w:rsidRDefault="00427D78" w:rsidP="00427D78">
            <w:pPr>
              <w:widowControl w:val="0"/>
              <w:suppressAutoHyphens/>
              <w:autoSpaceDE w:val="0"/>
              <w:autoSpaceDN w:val="0"/>
              <w:adjustRightInd w:val="0"/>
              <w:jc w:val="both"/>
              <w:rPr>
                <w:sz w:val="28"/>
                <w:szCs w:val="28"/>
              </w:rPr>
            </w:pPr>
            <w:r w:rsidRPr="00427D78">
              <w:rPr>
                <w:sz w:val="28"/>
                <w:szCs w:val="28"/>
              </w:rPr>
              <w:t xml:space="preserve">   Развитие культурного потенциала личности и общества в целом</w:t>
            </w:r>
          </w:p>
        </w:tc>
      </w:tr>
      <w:tr w:rsidR="00427D78" w:rsidRPr="00427D78" w:rsidTr="00572349">
        <w:tblPrEx>
          <w:tblCellMar>
            <w:top w:w="0" w:type="dxa"/>
            <w:bottom w:w="0" w:type="dxa"/>
          </w:tblCellMar>
        </w:tblPrEx>
        <w:trPr>
          <w:tblCellSpacing w:w="5" w:type="nil"/>
        </w:trPr>
        <w:tc>
          <w:tcPr>
            <w:tcW w:w="4488" w:type="dxa"/>
            <w:tcBorders>
              <w:left w:val="single" w:sz="4" w:space="0" w:color="auto"/>
              <w:bottom w:val="single" w:sz="4" w:space="0" w:color="auto"/>
              <w:right w:val="single" w:sz="4" w:space="0" w:color="auto"/>
            </w:tcBorders>
          </w:tcPr>
          <w:p w:rsidR="00427D78" w:rsidRPr="00427D78" w:rsidRDefault="00427D78" w:rsidP="00427D78">
            <w:pPr>
              <w:widowControl w:val="0"/>
              <w:suppressAutoHyphens/>
              <w:autoSpaceDE w:val="0"/>
              <w:autoSpaceDN w:val="0"/>
              <w:adjustRightInd w:val="0"/>
              <w:rPr>
                <w:sz w:val="28"/>
                <w:szCs w:val="28"/>
              </w:rPr>
            </w:pPr>
            <w:r w:rsidRPr="00427D78">
              <w:rPr>
                <w:sz w:val="28"/>
                <w:szCs w:val="28"/>
              </w:rPr>
              <w:t xml:space="preserve">Задачи муниципальной программы                                 </w:t>
            </w:r>
          </w:p>
        </w:tc>
        <w:tc>
          <w:tcPr>
            <w:tcW w:w="4926" w:type="dxa"/>
            <w:tcBorders>
              <w:left w:val="single" w:sz="4" w:space="0" w:color="auto"/>
              <w:bottom w:val="single" w:sz="4" w:space="0" w:color="auto"/>
              <w:right w:val="single" w:sz="4" w:space="0" w:color="auto"/>
            </w:tcBorders>
          </w:tcPr>
          <w:p w:rsidR="00427D78" w:rsidRPr="00427D78" w:rsidRDefault="00427D78" w:rsidP="00427D78">
            <w:pPr>
              <w:widowControl w:val="0"/>
              <w:suppressAutoHyphens/>
              <w:autoSpaceDE w:val="0"/>
              <w:autoSpaceDN w:val="0"/>
              <w:adjustRightInd w:val="0"/>
              <w:jc w:val="both"/>
              <w:rPr>
                <w:sz w:val="28"/>
                <w:szCs w:val="28"/>
              </w:rPr>
            </w:pPr>
            <w:r w:rsidRPr="00427D78">
              <w:rPr>
                <w:sz w:val="28"/>
                <w:szCs w:val="28"/>
              </w:rPr>
              <w:t xml:space="preserve">   1. Создание единого культурного пространства на территории Шелеховского района.</w:t>
            </w:r>
          </w:p>
          <w:p w:rsidR="00427D78" w:rsidRPr="00427D78" w:rsidRDefault="00427D78" w:rsidP="00427D78">
            <w:pPr>
              <w:widowControl w:val="0"/>
              <w:suppressAutoHyphens/>
              <w:autoSpaceDE w:val="0"/>
              <w:autoSpaceDN w:val="0"/>
              <w:adjustRightInd w:val="0"/>
              <w:jc w:val="both"/>
              <w:rPr>
                <w:color w:val="000000"/>
                <w:sz w:val="28"/>
                <w:szCs w:val="28"/>
              </w:rPr>
            </w:pPr>
            <w:r w:rsidRPr="00427D78">
              <w:rPr>
                <w:color w:val="000000"/>
                <w:sz w:val="28"/>
                <w:szCs w:val="28"/>
              </w:rPr>
              <w:t xml:space="preserve">   2. Повышение эффективности управления сферой культуры Шелеховского района. </w:t>
            </w:r>
          </w:p>
        </w:tc>
      </w:tr>
      <w:tr w:rsidR="00427D78" w:rsidRPr="00427D78" w:rsidTr="00572349">
        <w:tblPrEx>
          <w:tblCellMar>
            <w:top w:w="0" w:type="dxa"/>
            <w:bottom w:w="0" w:type="dxa"/>
          </w:tblCellMar>
        </w:tblPrEx>
        <w:trPr>
          <w:tblCellSpacing w:w="5" w:type="nil"/>
        </w:trPr>
        <w:tc>
          <w:tcPr>
            <w:tcW w:w="4488" w:type="dxa"/>
            <w:tcBorders>
              <w:left w:val="single" w:sz="4" w:space="0" w:color="auto"/>
              <w:bottom w:val="single" w:sz="4" w:space="0" w:color="auto"/>
              <w:right w:val="single" w:sz="4" w:space="0" w:color="auto"/>
            </w:tcBorders>
          </w:tcPr>
          <w:p w:rsidR="00427D78" w:rsidRPr="00427D78" w:rsidRDefault="00427D78" w:rsidP="00427D78">
            <w:pPr>
              <w:widowControl w:val="0"/>
              <w:suppressAutoHyphens/>
              <w:autoSpaceDE w:val="0"/>
              <w:autoSpaceDN w:val="0"/>
              <w:adjustRightInd w:val="0"/>
              <w:rPr>
                <w:sz w:val="28"/>
                <w:szCs w:val="28"/>
              </w:rPr>
            </w:pPr>
            <w:r w:rsidRPr="00427D78">
              <w:rPr>
                <w:sz w:val="28"/>
                <w:szCs w:val="28"/>
              </w:rPr>
              <w:t xml:space="preserve">Сроки и этапы реализации </w:t>
            </w:r>
            <w:r w:rsidRPr="00427D78">
              <w:rPr>
                <w:sz w:val="28"/>
                <w:szCs w:val="28"/>
              </w:rPr>
              <w:lastRenderedPageBreak/>
              <w:t xml:space="preserve">муниципальной программы               </w:t>
            </w:r>
          </w:p>
        </w:tc>
        <w:tc>
          <w:tcPr>
            <w:tcW w:w="4926" w:type="dxa"/>
            <w:tcBorders>
              <w:left w:val="single" w:sz="4" w:space="0" w:color="auto"/>
              <w:bottom w:val="single" w:sz="4" w:space="0" w:color="auto"/>
              <w:right w:val="single" w:sz="4" w:space="0" w:color="auto"/>
            </w:tcBorders>
          </w:tcPr>
          <w:p w:rsidR="00427D78" w:rsidRPr="00427D78" w:rsidRDefault="00427D78" w:rsidP="00427D78">
            <w:pPr>
              <w:widowControl w:val="0"/>
              <w:suppressAutoHyphens/>
              <w:autoSpaceDE w:val="0"/>
              <w:autoSpaceDN w:val="0"/>
              <w:adjustRightInd w:val="0"/>
              <w:rPr>
                <w:sz w:val="28"/>
                <w:szCs w:val="28"/>
              </w:rPr>
            </w:pPr>
            <w:r w:rsidRPr="00427D78">
              <w:rPr>
                <w:sz w:val="28"/>
                <w:szCs w:val="28"/>
              </w:rPr>
              <w:lastRenderedPageBreak/>
              <w:t xml:space="preserve">   2019-2030 годы. </w:t>
            </w:r>
          </w:p>
          <w:p w:rsidR="00427D78" w:rsidRPr="00427D78" w:rsidRDefault="00427D78" w:rsidP="00427D78">
            <w:pPr>
              <w:widowControl w:val="0"/>
              <w:suppressAutoHyphens/>
              <w:autoSpaceDE w:val="0"/>
              <w:autoSpaceDN w:val="0"/>
              <w:adjustRightInd w:val="0"/>
              <w:rPr>
                <w:sz w:val="28"/>
                <w:szCs w:val="28"/>
              </w:rPr>
            </w:pPr>
            <w:r w:rsidRPr="00427D78">
              <w:rPr>
                <w:sz w:val="28"/>
                <w:szCs w:val="28"/>
              </w:rPr>
              <w:lastRenderedPageBreak/>
              <w:t xml:space="preserve">   Программа реализуется в 1 этап.</w:t>
            </w:r>
          </w:p>
          <w:p w:rsidR="00427D78" w:rsidRPr="00427D78" w:rsidRDefault="00427D78" w:rsidP="00427D78">
            <w:pPr>
              <w:widowControl w:val="0"/>
              <w:suppressAutoHyphens/>
              <w:autoSpaceDE w:val="0"/>
              <w:autoSpaceDN w:val="0"/>
              <w:adjustRightInd w:val="0"/>
              <w:rPr>
                <w:sz w:val="28"/>
                <w:szCs w:val="28"/>
              </w:rPr>
            </w:pPr>
          </w:p>
        </w:tc>
      </w:tr>
      <w:tr w:rsidR="00427D78" w:rsidRPr="00427D78" w:rsidTr="00572349">
        <w:tblPrEx>
          <w:tblCellMar>
            <w:top w:w="0" w:type="dxa"/>
            <w:bottom w:w="0" w:type="dxa"/>
          </w:tblCellMar>
        </w:tblPrEx>
        <w:trPr>
          <w:tblCellSpacing w:w="5" w:type="nil"/>
        </w:trPr>
        <w:tc>
          <w:tcPr>
            <w:tcW w:w="4488" w:type="dxa"/>
            <w:tcBorders>
              <w:top w:val="single" w:sz="4" w:space="0" w:color="auto"/>
              <w:left w:val="single" w:sz="4" w:space="0" w:color="auto"/>
              <w:bottom w:val="single" w:sz="4" w:space="0" w:color="auto"/>
              <w:right w:val="single" w:sz="4" w:space="0" w:color="auto"/>
            </w:tcBorders>
          </w:tcPr>
          <w:p w:rsidR="00427D78" w:rsidRPr="00427D78" w:rsidRDefault="00427D78" w:rsidP="00427D78">
            <w:pPr>
              <w:widowControl w:val="0"/>
              <w:suppressAutoHyphens/>
              <w:autoSpaceDE w:val="0"/>
              <w:autoSpaceDN w:val="0"/>
              <w:adjustRightInd w:val="0"/>
              <w:rPr>
                <w:sz w:val="28"/>
                <w:szCs w:val="28"/>
              </w:rPr>
            </w:pPr>
            <w:r w:rsidRPr="00427D78">
              <w:rPr>
                <w:sz w:val="28"/>
                <w:szCs w:val="28"/>
              </w:rPr>
              <w:lastRenderedPageBreak/>
              <w:t xml:space="preserve">Объемы и источники финансирования        </w:t>
            </w:r>
          </w:p>
          <w:p w:rsidR="00427D78" w:rsidRPr="00427D78" w:rsidRDefault="00427D78" w:rsidP="00427D78">
            <w:pPr>
              <w:widowControl w:val="0"/>
              <w:suppressAutoHyphens/>
              <w:autoSpaceDE w:val="0"/>
              <w:autoSpaceDN w:val="0"/>
              <w:adjustRightInd w:val="0"/>
              <w:rPr>
                <w:sz w:val="28"/>
                <w:szCs w:val="28"/>
              </w:rPr>
            </w:pPr>
            <w:r w:rsidRPr="00427D78">
              <w:rPr>
                <w:sz w:val="28"/>
                <w:szCs w:val="28"/>
              </w:rPr>
              <w:t xml:space="preserve">        </w:t>
            </w:r>
          </w:p>
        </w:tc>
        <w:tc>
          <w:tcPr>
            <w:tcW w:w="4926" w:type="dxa"/>
            <w:tcBorders>
              <w:top w:val="single" w:sz="4" w:space="0" w:color="auto"/>
              <w:left w:val="single" w:sz="4" w:space="0" w:color="auto"/>
              <w:bottom w:val="single" w:sz="4" w:space="0" w:color="auto"/>
              <w:right w:val="single" w:sz="4" w:space="0" w:color="auto"/>
            </w:tcBorders>
          </w:tcPr>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Общий объем финансирования мероприятий Программы составляет  1 077 587,6  тыс. руб.,  из них:</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за счет средств бюджета Шелеховского района 1 030 718,4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за счет средств областного бюджета 42 133,5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за счет средств федерального бюджета  4 735,7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за счет средств внебюджетных источников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в том числе по годам:</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2019 год – 100 795,7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2020 год – 105 846,9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2021 год – 83 857,1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2022 год – 83 833,5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2023 год – 87 906,8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2024 – 2030 годы – 615 347,6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в том числе по источникам финансирования:</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за счет средств бюджета Шелеховского района:</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2019 год – 75 619,0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2020 год – 93 804,2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2021 год – 79 379,6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2022 год – 78 881,2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2023 год – 87 879,3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2024 – 2030 годы – 615 155,1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 xml:space="preserve">за счет средств областного бюджета: </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2019 год – 25 168,8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2020 год – 12 042,7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2021 год – 4 477,5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2022 год – 224,5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2023 год – 27,5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2024 – 2030 годы – 192,5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 xml:space="preserve">за счет средств федерального бюджета: </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2019 год – 7,9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2020 год –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2021 год –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2022 год – 4 727,8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2023 год –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2024 – 2030 годы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за счет средств внебюджетных источников;</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2019 год –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2020 год –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lastRenderedPageBreak/>
              <w:t>2021 год –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2022 год –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2023 год – 0,0  тыс. руб.;</w:t>
            </w:r>
          </w:p>
          <w:p w:rsidR="00427D78" w:rsidRPr="00427D78" w:rsidRDefault="003C46EC" w:rsidP="003C46EC">
            <w:pPr>
              <w:autoSpaceDE w:val="0"/>
              <w:autoSpaceDN w:val="0"/>
              <w:adjustRightInd w:val="0"/>
              <w:spacing w:line="221" w:lineRule="auto"/>
              <w:jc w:val="both"/>
              <w:rPr>
                <w:sz w:val="28"/>
                <w:szCs w:val="28"/>
              </w:rPr>
            </w:pPr>
            <w:r w:rsidRPr="003C46EC">
              <w:rPr>
                <w:sz w:val="28"/>
                <w:szCs w:val="28"/>
              </w:rPr>
              <w:t>2024 – 2030 годы – 0,0   тыс. руб.</w:t>
            </w:r>
          </w:p>
        </w:tc>
      </w:tr>
      <w:tr w:rsidR="00572349" w:rsidRPr="00427D78" w:rsidTr="00313F4E">
        <w:tblPrEx>
          <w:tblCellMar>
            <w:top w:w="0" w:type="dxa"/>
            <w:bottom w:w="0" w:type="dxa"/>
          </w:tblCellMar>
        </w:tblPrEx>
        <w:trPr>
          <w:tblCellSpacing w:w="5" w:type="nil"/>
        </w:trPr>
        <w:tc>
          <w:tcPr>
            <w:tcW w:w="9414" w:type="dxa"/>
            <w:gridSpan w:val="2"/>
            <w:tcBorders>
              <w:top w:val="single" w:sz="4" w:space="0" w:color="auto"/>
              <w:left w:val="single" w:sz="4" w:space="0" w:color="auto"/>
              <w:bottom w:val="single" w:sz="4" w:space="0" w:color="auto"/>
              <w:right w:val="single" w:sz="4" w:space="0" w:color="auto"/>
            </w:tcBorders>
          </w:tcPr>
          <w:p w:rsidR="00572349" w:rsidRPr="0005122C" w:rsidRDefault="00572349" w:rsidP="00834850">
            <w:pPr>
              <w:autoSpaceDE w:val="0"/>
              <w:autoSpaceDN w:val="0"/>
              <w:adjustRightInd w:val="0"/>
              <w:spacing w:line="221" w:lineRule="auto"/>
              <w:jc w:val="center"/>
              <w:rPr>
                <w:sz w:val="28"/>
                <w:szCs w:val="28"/>
              </w:rPr>
            </w:pPr>
            <w:r w:rsidRPr="0066676D">
              <w:lastRenderedPageBreak/>
              <w:t>(</w:t>
            </w:r>
            <w:r w:rsidR="00834850" w:rsidRPr="0066676D">
              <w:t>в ред</w:t>
            </w:r>
            <w:r w:rsidR="00834850">
              <w:t>. постановлений</w:t>
            </w:r>
            <w:r w:rsidR="00834850" w:rsidRPr="0066676D">
              <w:t xml:space="preserve"> </w:t>
            </w:r>
            <w:r w:rsidRPr="0066676D">
              <w:t xml:space="preserve">Администрации Шелеховского муниципального района  </w:t>
            </w:r>
            <w:r>
              <w:t>от 26.03.2019 № 212-па, от 18.04.2019 № 268-па</w:t>
            </w:r>
            <w:r w:rsidR="00834850">
              <w:t xml:space="preserve">, от 11.07.2019 № 446-па, </w:t>
            </w:r>
            <w:r w:rsidR="00834850" w:rsidRPr="009E62AA">
              <w:t>от 24.10.2019 №</w:t>
            </w:r>
            <w:r w:rsidR="00834850">
              <w:t xml:space="preserve"> </w:t>
            </w:r>
            <w:r w:rsidR="00834850" w:rsidRPr="009E62AA">
              <w:t>696-па</w:t>
            </w:r>
            <w:r w:rsidR="00F71E50">
              <w:t>, 21.11.2019 № 759-па</w:t>
            </w:r>
            <w:r w:rsidR="00DE3B06">
              <w:t>, от 10.12.2019 № 810-па</w:t>
            </w:r>
            <w:r w:rsidR="00863979">
              <w:t>, от 24.12.2019 № 829-па</w:t>
            </w:r>
            <w:r w:rsidR="00F93FC7">
              <w:t>, от 15.01.2020</w:t>
            </w:r>
            <w:r w:rsidR="00F93D73">
              <w:t xml:space="preserve"> № 19-па</w:t>
            </w:r>
            <w:r w:rsidR="001E165E">
              <w:t>, от 07.05.2020 № 276-па</w:t>
            </w:r>
            <w:r w:rsidR="006759D2">
              <w:t>, от 25.05.2020 № 308-па</w:t>
            </w:r>
            <w:r w:rsidR="003A4065">
              <w:t xml:space="preserve">, </w:t>
            </w:r>
            <w:r w:rsidR="003A4065" w:rsidRPr="003A4065">
              <w:t>от 17.08.2020 № 447-па</w:t>
            </w:r>
            <w:r w:rsidR="003F56B0">
              <w:t xml:space="preserve">, </w:t>
            </w:r>
            <w:r w:rsidR="003F56B0" w:rsidRPr="003F56B0">
              <w:t>от 21.09.2020 № 515-па</w:t>
            </w:r>
            <w:r w:rsidR="003C46EC">
              <w:t xml:space="preserve">, </w:t>
            </w:r>
            <w:r w:rsidR="003C46EC" w:rsidRPr="003C46EC">
              <w:t>от 03.11.2020 № 620-па</w:t>
            </w:r>
            <w:r w:rsidRPr="00FE6954">
              <w:t>)</w:t>
            </w:r>
          </w:p>
        </w:tc>
      </w:tr>
      <w:tr w:rsidR="00427D78" w:rsidRPr="00427D78" w:rsidTr="00572349">
        <w:tblPrEx>
          <w:tblCellMar>
            <w:top w:w="0" w:type="dxa"/>
            <w:bottom w:w="0" w:type="dxa"/>
          </w:tblCellMar>
        </w:tblPrEx>
        <w:trPr>
          <w:tblCellSpacing w:w="5" w:type="nil"/>
        </w:trPr>
        <w:tc>
          <w:tcPr>
            <w:tcW w:w="4488" w:type="dxa"/>
            <w:tcBorders>
              <w:top w:val="single" w:sz="4" w:space="0" w:color="auto"/>
              <w:left w:val="single" w:sz="4" w:space="0" w:color="auto"/>
              <w:bottom w:val="single" w:sz="4" w:space="0" w:color="auto"/>
              <w:right w:val="single" w:sz="4" w:space="0" w:color="auto"/>
            </w:tcBorders>
          </w:tcPr>
          <w:p w:rsidR="00427D78" w:rsidRPr="00427D78" w:rsidRDefault="00427D78" w:rsidP="00427D78">
            <w:pPr>
              <w:widowControl w:val="0"/>
              <w:suppressAutoHyphens/>
              <w:autoSpaceDE w:val="0"/>
              <w:autoSpaceDN w:val="0"/>
              <w:adjustRightInd w:val="0"/>
              <w:rPr>
                <w:sz w:val="28"/>
                <w:szCs w:val="28"/>
              </w:rPr>
            </w:pPr>
            <w:r w:rsidRPr="00427D78">
              <w:rPr>
                <w:sz w:val="28"/>
                <w:szCs w:val="28"/>
              </w:rPr>
              <w:t xml:space="preserve">Ожидаемые конечные результаты  реализации муниципальной программы      </w:t>
            </w:r>
          </w:p>
        </w:tc>
        <w:tc>
          <w:tcPr>
            <w:tcW w:w="4926" w:type="dxa"/>
            <w:tcBorders>
              <w:top w:val="single" w:sz="4" w:space="0" w:color="auto"/>
              <w:left w:val="single" w:sz="4" w:space="0" w:color="auto"/>
              <w:bottom w:val="single" w:sz="4" w:space="0" w:color="auto"/>
              <w:right w:val="single" w:sz="4" w:space="0" w:color="auto"/>
            </w:tcBorders>
          </w:tcPr>
          <w:p w:rsidR="00427D78" w:rsidRPr="00427D78" w:rsidRDefault="00427D78" w:rsidP="00427D78">
            <w:pPr>
              <w:suppressAutoHyphens/>
              <w:jc w:val="both"/>
              <w:rPr>
                <w:sz w:val="28"/>
                <w:szCs w:val="28"/>
              </w:rPr>
            </w:pPr>
            <w:r w:rsidRPr="00427D78">
              <w:rPr>
                <w:sz w:val="28"/>
                <w:szCs w:val="28"/>
              </w:rPr>
              <w:t xml:space="preserve">       1. Количество посещений учреждений культуры Шелеховского района увеличится с 83,3 тысяч посещений в 2017 году до 84,7 тысяч посещений в 2030 году.</w:t>
            </w:r>
          </w:p>
          <w:p w:rsidR="00427D78" w:rsidRPr="00427D78" w:rsidRDefault="00427D78" w:rsidP="00427D78">
            <w:pPr>
              <w:suppressAutoHyphens/>
              <w:jc w:val="both"/>
              <w:rPr>
                <w:sz w:val="28"/>
                <w:szCs w:val="28"/>
              </w:rPr>
            </w:pPr>
            <w:r w:rsidRPr="00427D78">
              <w:rPr>
                <w:sz w:val="28"/>
                <w:szCs w:val="28"/>
              </w:rPr>
              <w:t xml:space="preserve">        2. Удовлетворенность населения качеством предоставления муниципальных услуг в сфере культуры возрастет с 60,5 % в 2017 году до 90 % от числа опрошенных к 2030 году.</w:t>
            </w:r>
          </w:p>
        </w:tc>
      </w:tr>
      <w:tr w:rsidR="00427D78" w:rsidRPr="00427D78" w:rsidTr="00572349">
        <w:tblPrEx>
          <w:tblCellMar>
            <w:top w:w="0" w:type="dxa"/>
            <w:bottom w:w="0" w:type="dxa"/>
          </w:tblCellMar>
        </w:tblPrEx>
        <w:trPr>
          <w:tblCellSpacing w:w="5" w:type="nil"/>
        </w:trPr>
        <w:tc>
          <w:tcPr>
            <w:tcW w:w="4488" w:type="dxa"/>
            <w:tcBorders>
              <w:top w:val="single" w:sz="4" w:space="0" w:color="auto"/>
              <w:left w:val="single" w:sz="4" w:space="0" w:color="auto"/>
              <w:bottom w:val="single" w:sz="4" w:space="0" w:color="auto"/>
              <w:right w:val="single" w:sz="4" w:space="0" w:color="auto"/>
            </w:tcBorders>
          </w:tcPr>
          <w:p w:rsidR="00427D78" w:rsidRPr="00427D78" w:rsidRDefault="00427D78" w:rsidP="00427D78">
            <w:pPr>
              <w:widowControl w:val="0"/>
              <w:suppressAutoHyphens/>
              <w:autoSpaceDE w:val="0"/>
              <w:autoSpaceDN w:val="0"/>
              <w:adjustRightInd w:val="0"/>
              <w:rPr>
                <w:sz w:val="28"/>
                <w:szCs w:val="28"/>
              </w:rPr>
            </w:pPr>
            <w:r w:rsidRPr="00427D78">
              <w:rPr>
                <w:sz w:val="28"/>
                <w:szCs w:val="28"/>
              </w:rPr>
              <w:t>Подпрограммы муниципальной программы</w:t>
            </w:r>
          </w:p>
        </w:tc>
        <w:tc>
          <w:tcPr>
            <w:tcW w:w="4926" w:type="dxa"/>
            <w:tcBorders>
              <w:top w:val="single" w:sz="4" w:space="0" w:color="auto"/>
              <w:left w:val="single" w:sz="4" w:space="0" w:color="auto"/>
              <w:bottom w:val="single" w:sz="4" w:space="0" w:color="auto"/>
              <w:right w:val="single" w:sz="4" w:space="0" w:color="auto"/>
            </w:tcBorders>
          </w:tcPr>
          <w:p w:rsidR="00427D78" w:rsidRPr="00427D78" w:rsidRDefault="00427D78" w:rsidP="00427D78">
            <w:pPr>
              <w:widowControl w:val="0"/>
              <w:suppressAutoHyphens/>
              <w:autoSpaceDE w:val="0"/>
              <w:autoSpaceDN w:val="0"/>
              <w:adjustRightInd w:val="0"/>
              <w:jc w:val="both"/>
              <w:rPr>
                <w:sz w:val="28"/>
                <w:szCs w:val="28"/>
              </w:rPr>
            </w:pPr>
            <w:r w:rsidRPr="00427D78">
              <w:rPr>
                <w:sz w:val="28"/>
                <w:szCs w:val="28"/>
              </w:rPr>
              <w:t xml:space="preserve">     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в сфере культуры на территории Шелеховского района».</w:t>
            </w:r>
          </w:p>
          <w:p w:rsidR="00427D78" w:rsidRPr="00427D78" w:rsidRDefault="00427D78" w:rsidP="00427D78">
            <w:pPr>
              <w:suppressAutoHyphens/>
              <w:jc w:val="both"/>
              <w:rPr>
                <w:sz w:val="28"/>
                <w:szCs w:val="28"/>
              </w:rPr>
            </w:pPr>
            <w:r w:rsidRPr="00427D78">
              <w:rPr>
                <w:sz w:val="28"/>
                <w:szCs w:val="28"/>
              </w:rPr>
              <w:t xml:space="preserve">     Подпрограмма 2 «Совершенствование муниципального управления в сфере культуры Шелеховского района».</w:t>
            </w:r>
          </w:p>
        </w:tc>
      </w:tr>
    </w:tbl>
    <w:p w:rsidR="00427D78" w:rsidRPr="00427D78" w:rsidRDefault="00427D78" w:rsidP="00427D78">
      <w:pPr>
        <w:widowControl w:val="0"/>
        <w:autoSpaceDE w:val="0"/>
        <w:autoSpaceDN w:val="0"/>
        <w:adjustRightInd w:val="0"/>
        <w:jc w:val="both"/>
      </w:pPr>
    </w:p>
    <w:p w:rsidR="00427D78" w:rsidRPr="00427D78" w:rsidRDefault="00427D78" w:rsidP="00427D78">
      <w:pPr>
        <w:shd w:val="clear" w:color="auto" w:fill="FFFFFF"/>
        <w:jc w:val="center"/>
        <w:rPr>
          <w:b/>
          <w:sz w:val="28"/>
          <w:szCs w:val="28"/>
        </w:rPr>
      </w:pPr>
    </w:p>
    <w:p w:rsidR="00427D78" w:rsidRPr="00427D78" w:rsidRDefault="00427D78" w:rsidP="00427D78">
      <w:pPr>
        <w:shd w:val="clear" w:color="auto" w:fill="FFFFFF"/>
        <w:jc w:val="center"/>
        <w:rPr>
          <w:sz w:val="28"/>
          <w:szCs w:val="28"/>
        </w:rPr>
      </w:pPr>
      <w:r w:rsidRPr="00427D78">
        <w:rPr>
          <w:sz w:val="28"/>
          <w:szCs w:val="28"/>
        </w:rPr>
        <w:t>2. Краткая характеристика сферы реализации муниципальной программы</w:t>
      </w:r>
    </w:p>
    <w:p w:rsidR="00427D78" w:rsidRPr="00427D78" w:rsidRDefault="00427D78" w:rsidP="00427D78">
      <w:pPr>
        <w:shd w:val="clear" w:color="auto" w:fill="FFFFFF"/>
        <w:jc w:val="center"/>
        <w:rPr>
          <w:sz w:val="28"/>
          <w:szCs w:val="28"/>
        </w:rPr>
      </w:pPr>
    </w:p>
    <w:p w:rsidR="00427D78" w:rsidRPr="00427D78" w:rsidRDefault="00427D78" w:rsidP="00427D78">
      <w:pPr>
        <w:ind w:firstLine="708"/>
        <w:jc w:val="both"/>
        <w:rPr>
          <w:sz w:val="28"/>
          <w:szCs w:val="28"/>
        </w:rPr>
      </w:pPr>
      <w:r w:rsidRPr="00427D78">
        <w:rPr>
          <w:sz w:val="28"/>
          <w:szCs w:val="28"/>
        </w:rPr>
        <w:t>За годы реформ в области культуры произошло немало перемен как п</w:t>
      </w:r>
      <w:r w:rsidRPr="00427D78">
        <w:rPr>
          <w:sz w:val="28"/>
          <w:szCs w:val="28"/>
        </w:rPr>
        <w:t>о</w:t>
      </w:r>
      <w:r w:rsidRPr="00427D78">
        <w:rPr>
          <w:sz w:val="28"/>
          <w:szCs w:val="28"/>
        </w:rPr>
        <w:t>зитивных, так и негативных. И, пожалуй, с</w:t>
      </w:r>
      <w:r w:rsidRPr="00427D78">
        <w:rPr>
          <w:sz w:val="28"/>
          <w:szCs w:val="28"/>
        </w:rPr>
        <w:t>а</w:t>
      </w:r>
      <w:r w:rsidRPr="00427D78">
        <w:rPr>
          <w:sz w:val="28"/>
          <w:szCs w:val="28"/>
        </w:rPr>
        <w:t>мая большая проблема в том, что в обществе в целом не выработано отношение к культуре как основополаг</w:t>
      </w:r>
      <w:r w:rsidRPr="00427D78">
        <w:rPr>
          <w:sz w:val="28"/>
          <w:szCs w:val="28"/>
        </w:rPr>
        <w:t>а</w:t>
      </w:r>
      <w:r w:rsidRPr="00427D78">
        <w:rPr>
          <w:sz w:val="28"/>
          <w:szCs w:val="28"/>
        </w:rPr>
        <w:t>ющей ценности нашего бытия. И в этом кроется корень всех остальных пр</w:t>
      </w:r>
      <w:r w:rsidRPr="00427D78">
        <w:rPr>
          <w:sz w:val="28"/>
          <w:szCs w:val="28"/>
        </w:rPr>
        <w:t>о</w:t>
      </w:r>
      <w:r w:rsidRPr="00427D78">
        <w:rPr>
          <w:sz w:val="28"/>
          <w:szCs w:val="28"/>
        </w:rPr>
        <w:t>блем, в том числе с финансированием отрасли, с нормативно-правовым рег</w:t>
      </w:r>
      <w:r w:rsidRPr="00427D78">
        <w:rPr>
          <w:sz w:val="28"/>
          <w:szCs w:val="28"/>
        </w:rPr>
        <w:t>у</w:t>
      </w:r>
      <w:r w:rsidRPr="00427D78">
        <w:rPr>
          <w:sz w:val="28"/>
          <w:szCs w:val="28"/>
        </w:rPr>
        <w:t xml:space="preserve">лированием. </w:t>
      </w:r>
    </w:p>
    <w:p w:rsidR="00427D78" w:rsidRPr="00427D78" w:rsidRDefault="00427D78" w:rsidP="00427D78">
      <w:pPr>
        <w:ind w:firstLine="708"/>
        <w:jc w:val="both"/>
        <w:rPr>
          <w:sz w:val="28"/>
          <w:szCs w:val="28"/>
        </w:rPr>
      </w:pPr>
      <w:r w:rsidRPr="00427D78">
        <w:rPr>
          <w:sz w:val="28"/>
          <w:szCs w:val="28"/>
        </w:rPr>
        <w:t>Вместе с тем, глобализация культурного процесса выдвигает новые требования к осознанию  самого понятия «Кул</w:t>
      </w:r>
      <w:r w:rsidRPr="00427D78">
        <w:rPr>
          <w:sz w:val="28"/>
          <w:szCs w:val="28"/>
        </w:rPr>
        <w:t>ь</w:t>
      </w:r>
      <w:r w:rsidRPr="00427D78">
        <w:rPr>
          <w:sz w:val="28"/>
          <w:szCs w:val="28"/>
        </w:rPr>
        <w:t>тура».</w:t>
      </w:r>
    </w:p>
    <w:p w:rsidR="00427D78" w:rsidRPr="00427D78" w:rsidRDefault="00427D78" w:rsidP="00427D78">
      <w:pPr>
        <w:ind w:firstLine="708"/>
        <w:jc w:val="both"/>
        <w:rPr>
          <w:sz w:val="28"/>
          <w:szCs w:val="28"/>
        </w:rPr>
      </w:pPr>
      <w:r w:rsidRPr="00427D78">
        <w:rPr>
          <w:sz w:val="28"/>
          <w:szCs w:val="28"/>
        </w:rPr>
        <w:t>Изменились структура культурной жизни и в целом культура в нашей стране. Стало невозможно через понятия «национальная культура», «культ</w:t>
      </w:r>
      <w:r w:rsidRPr="00427D78">
        <w:rPr>
          <w:sz w:val="28"/>
          <w:szCs w:val="28"/>
        </w:rPr>
        <w:t>у</w:t>
      </w:r>
      <w:r w:rsidRPr="00427D78">
        <w:rPr>
          <w:sz w:val="28"/>
          <w:szCs w:val="28"/>
        </w:rPr>
        <w:t>ра народов России» сформировать полное представление о том, что происх</w:t>
      </w:r>
      <w:r w:rsidRPr="00427D78">
        <w:rPr>
          <w:sz w:val="28"/>
          <w:szCs w:val="28"/>
        </w:rPr>
        <w:t>о</w:t>
      </w:r>
      <w:r w:rsidRPr="00427D78">
        <w:rPr>
          <w:sz w:val="28"/>
          <w:szCs w:val="28"/>
        </w:rPr>
        <w:lastRenderedPageBreak/>
        <w:t>дит в обществе.  Разные культуры у разных социальных групп, разные кул</w:t>
      </w:r>
      <w:r w:rsidRPr="00427D78">
        <w:rPr>
          <w:sz w:val="28"/>
          <w:szCs w:val="28"/>
        </w:rPr>
        <w:t>ь</w:t>
      </w:r>
      <w:r w:rsidRPr="00427D78">
        <w:rPr>
          <w:sz w:val="28"/>
          <w:szCs w:val="28"/>
        </w:rPr>
        <w:t>туры у разных поколений, и взаимодействие между этими культурами и с</w:t>
      </w:r>
      <w:r w:rsidRPr="00427D78">
        <w:rPr>
          <w:sz w:val="28"/>
          <w:szCs w:val="28"/>
        </w:rPr>
        <w:t>о</w:t>
      </w:r>
      <w:r w:rsidRPr="00427D78">
        <w:rPr>
          <w:sz w:val="28"/>
          <w:szCs w:val="28"/>
        </w:rPr>
        <w:t>ставляет основу того, что собой представляет современная культурная жизнь. Изменились технологии, и</w:t>
      </w:r>
      <w:r w:rsidRPr="00427D78">
        <w:rPr>
          <w:sz w:val="28"/>
          <w:szCs w:val="28"/>
        </w:rPr>
        <w:t>з</w:t>
      </w:r>
      <w:r w:rsidRPr="00427D78">
        <w:rPr>
          <w:sz w:val="28"/>
          <w:szCs w:val="28"/>
        </w:rPr>
        <w:t>менились требования, предъявляемые сегодня к культурному продукту.</w:t>
      </w:r>
    </w:p>
    <w:p w:rsidR="00427D78" w:rsidRPr="00427D78" w:rsidRDefault="00427D78" w:rsidP="00427D78">
      <w:pPr>
        <w:ind w:firstLine="708"/>
        <w:jc w:val="both"/>
        <w:rPr>
          <w:sz w:val="28"/>
          <w:szCs w:val="28"/>
        </w:rPr>
      </w:pPr>
      <w:r w:rsidRPr="00427D78">
        <w:rPr>
          <w:sz w:val="28"/>
          <w:szCs w:val="28"/>
        </w:rPr>
        <w:t>Для появления нового набора услуг с иными качественными характ</w:t>
      </w:r>
      <w:r w:rsidRPr="00427D78">
        <w:rPr>
          <w:sz w:val="28"/>
          <w:szCs w:val="28"/>
        </w:rPr>
        <w:t>е</w:t>
      </w:r>
      <w:r w:rsidRPr="00427D78">
        <w:rPr>
          <w:sz w:val="28"/>
          <w:szCs w:val="28"/>
        </w:rPr>
        <w:t>ристиками в культурном пространстве необходимо принимать меры по п</w:t>
      </w:r>
      <w:r w:rsidRPr="00427D78">
        <w:rPr>
          <w:sz w:val="28"/>
          <w:szCs w:val="28"/>
        </w:rPr>
        <w:t>о</w:t>
      </w:r>
      <w:r w:rsidRPr="00427D78">
        <w:rPr>
          <w:sz w:val="28"/>
          <w:szCs w:val="28"/>
        </w:rPr>
        <w:t>вышению эффективности сферы культуры, запускать новые проекты, кот</w:t>
      </w:r>
      <w:r w:rsidRPr="00427D78">
        <w:rPr>
          <w:sz w:val="28"/>
          <w:szCs w:val="28"/>
        </w:rPr>
        <w:t>о</w:t>
      </w:r>
      <w:r w:rsidRPr="00427D78">
        <w:rPr>
          <w:sz w:val="28"/>
          <w:szCs w:val="28"/>
        </w:rPr>
        <w:t>рые будут базироваться на инновационных методах работы, привлекать ун</w:t>
      </w:r>
      <w:r w:rsidRPr="00427D78">
        <w:rPr>
          <w:sz w:val="28"/>
          <w:szCs w:val="28"/>
        </w:rPr>
        <w:t>и</w:t>
      </w:r>
      <w:r w:rsidRPr="00427D78">
        <w:rPr>
          <w:sz w:val="28"/>
          <w:szCs w:val="28"/>
        </w:rPr>
        <w:t>кальные идеи и рассматривать их  художественное значение не только в  масштабах города или района, но и в масштабе области.</w:t>
      </w:r>
    </w:p>
    <w:p w:rsidR="00427D78" w:rsidRPr="00427D78" w:rsidRDefault="00427D78" w:rsidP="00427D78">
      <w:pPr>
        <w:jc w:val="both"/>
        <w:rPr>
          <w:sz w:val="28"/>
          <w:szCs w:val="28"/>
          <w:highlight w:val="yellow"/>
        </w:rPr>
      </w:pPr>
      <w:r w:rsidRPr="00427D78">
        <w:rPr>
          <w:sz w:val="28"/>
          <w:szCs w:val="28"/>
        </w:rPr>
        <w:tab/>
        <w:t>Культурное пространство Шелеховского района, это 14 учреждений культуры, в том числе 8 культурно-досуговых учреждений интегрированного типа (далее - КДУ), 2 учреждения дополнительного образования детей, м</w:t>
      </w:r>
      <w:r w:rsidRPr="00427D78">
        <w:rPr>
          <w:sz w:val="28"/>
          <w:szCs w:val="28"/>
        </w:rPr>
        <w:t>у</w:t>
      </w:r>
      <w:r w:rsidRPr="00427D78">
        <w:rPr>
          <w:sz w:val="28"/>
          <w:szCs w:val="28"/>
        </w:rPr>
        <w:t>зей, межпоселе</w:t>
      </w:r>
      <w:r w:rsidRPr="00427D78">
        <w:rPr>
          <w:sz w:val="28"/>
          <w:szCs w:val="28"/>
        </w:rPr>
        <w:t>н</w:t>
      </w:r>
      <w:r w:rsidRPr="00427D78">
        <w:rPr>
          <w:sz w:val="28"/>
          <w:szCs w:val="28"/>
        </w:rPr>
        <w:t>ческая библиотека, городской парк, кинотеатр (30 сетевых единиц с учетом филиалов, структурных подразделений мун</w:t>
      </w:r>
      <w:r w:rsidRPr="00427D78">
        <w:rPr>
          <w:sz w:val="28"/>
          <w:szCs w:val="28"/>
        </w:rPr>
        <w:t>и</w:t>
      </w:r>
      <w:r w:rsidRPr="00427D78">
        <w:rPr>
          <w:sz w:val="28"/>
          <w:szCs w:val="28"/>
        </w:rPr>
        <w:t>ципальных и частных учреждений культуры).</w:t>
      </w:r>
    </w:p>
    <w:p w:rsidR="00427D78" w:rsidRPr="00427D78" w:rsidRDefault="00427D78" w:rsidP="00427D78">
      <w:pPr>
        <w:autoSpaceDE w:val="0"/>
        <w:autoSpaceDN w:val="0"/>
        <w:adjustRightInd w:val="0"/>
        <w:ind w:firstLine="567"/>
        <w:jc w:val="both"/>
        <w:rPr>
          <w:rFonts w:eastAsia="Calibri"/>
          <w:sz w:val="28"/>
          <w:szCs w:val="28"/>
        </w:rPr>
      </w:pPr>
      <w:r w:rsidRPr="00427D78">
        <w:rPr>
          <w:rFonts w:eastAsia="Calibri"/>
          <w:sz w:val="28"/>
          <w:szCs w:val="28"/>
        </w:rPr>
        <w:t>5 учреждений на уровне муниципального района – городской музей Г.И. Шелехова, Центр творчества и досуга, ме</w:t>
      </w:r>
      <w:r w:rsidRPr="00427D78">
        <w:rPr>
          <w:rFonts w:eastAsia="Calibri"/>
          <w:sz w:val="28"/>
          <w:szCs w:val="28"/>
        </w:rPr>
        <w:t>ж</w:t>
      </w:r>
      <w:r w:rsidRPr="00427D78">
        <w:rPr>
          <w:rFonts w:eastAsia="Calibri"/>
          <w:sz w:val="28"/>
          <w:szCs w:val="28"/>
        </w:rPr>
        <w:t>поселенческая библиотека, центр искусств (в его составе 3 структурных подразделения) и детская худож</w:t>
      </w:r>
      <w:r w:rsidRPr="00427D78">
        <w:rPr>
          <w:rFonts w:eastAsia="Calibri"/>
          <w:sz w:val="28"/>
          <w:szCs w:val="28"/>
        </w:rPr>
        <w:t>е</w:t>
      </w:r>
      <w:r w:rsidRPr="00427D78">
        <w:rPr>
          <w:rFonts w:eastAsia="Calibri"/>
          <w:sz w:val="28"/>
          <w:szCs w:val="28"/>
        </w:rPr>
        <w:t>ственная школа; 6 культурно-досуговых учреждений городских и сельских поселений, в составе которых 8 библиотек и 3 СП клубного т</w:t>
      </w:r>
      <w:r w:rsidRPr="00427D78">
        <w:rPr>
          <w:rFonts w:eastAsia="Calibri"/>
          <w:sz w:val="28"/>
          <w:szCs w:val="28"/>
        </w:rPr>
        <w:t>и</w:t>
      </w:r>
      <w:r w:rsidRPr="00427D78">
        <w:rPr>
          <w:rFonts w:eastAsia="Calibri"/>
          <w:sz w:val="28"/>
          <w:szCs w:val="28"/>
        </w:rPr>
        <w:t xml:space="preserve">па; городской парк в составе МБУ «ФСК «Шелехов»; частные организации к/т «Юность», ДК «Металлург» (в его составе музей ИркАЗа). </w:t>
      </w:r>
    </w:p>
    <w:p w:rsidR="00427D78" w:rsidRPr="00427D78" w:rsidRDefault="00427D78" w:rsidP="00427D78">
      <w:pPr>
        <w:autoSpaceDE w:val="0"/>
        <w:autoSpaceDN w:val="0"/>
        <w:adjustRightInd w:val="0"/>
        <w:ind w:firstLine="567"/>
        <w:jc w:val="both"/>
        <w:rPr>
          <w:rFonts w:eastAsia="Calibri"/>
          <w:sz w:val="28"/>
          <w:szCs w:val="28"/>
        </w:rPr>
      </w:pPr>
      <w:r w:rsidRPr="00427D78">
        <w:rPr>
          <w:rFonts w:eastAsia="Calibri"/>
          <w:sz w:val="28"/>
          <w:szCs w:val="28"/>
        </w:rPr>
        <w:t xml:space="preserve">Число действующих учреждений культуры на территории Шелеховского района в течение последних 8 лет остается стабильным. </w:t>
      </w:r>
    </w:p>
    <w:p w:rsidR="00427D78" w:rsidRPr="00427D78" w:rsidRDefault="00427D78" w:rsidP="00427D78">
      <w:pPr>
        <w:jc w:val="both"/>
        <w:rPr>
          <w:sz w:val="28"/>
          <w:szCs w:val="28"/>
        </w:rPr>
      </w:pPr>
      <w:r w:rsidRPr="00427D78">
        <w:rPr>
          <w:sz w:val="28"/>
          <w:szCs w:val="28"/>
        </w:rPr>
        <w:tab/>
        <w:t>В ходе реформирования бюджетной сферы Шелеховского района, в с</w:t>
      </w:r>
      <w:r w:rsidRPr="00427D78">
        <w:rPr>
          <w:sz w:val="28"/>
          <w:szCs w:val="28"/>
        </w:rPr>
        <w:t>о</w:t>
      </w:r>
      <w:r w:rsidRPr="00427D78">
        <w:rPr>
          <w:sz w:val="28"/>
          <w:szCs w:val="28"/>
        </w:rPr>
        <w:t>ответствии с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w:t>
      </w:r>
      <w:r w:rsidRPr="00427D78">
        <w:rPr>
          <w:sz w:val="28"/>
          <w:szCs w:val="28"/>
        </w:rPr>
        <w:t>ь</w:t>
      </w:r>
      <w:r w:rsidRPr="00427D78">
        <w:rPr>
          <w:sz w:val="28"/>
          <w:szCs w:val="28"/>
        </w:rPr>
        <w:t>ных) учреждений», Федеральным законом от 3 ноября 2006 года № 174-ФЗ «Об автономных учреждениях» в 2013 году завершена работа по наделению всех учреждений культуры поселений Шелеховского района статусом юр</w:t>
      </w:r>
      <w:r w:rsidRPr="00427D78">
        <w:rPr>
          <w:sz w:val="28"/>
          <w:szCs w:val="28"/>
        </w:rPr>
        <w:t>и</w:t>
      </w:r>
      <w:r w:rsidRPr="00427D78">
        <w:rPr>
          <w:sz w:val="28"/>
          <w:szCs w:val="28"/>
        </w:rPr>
        <w:t xml:space="preserve">дического лица, изменению типа учреждений культуры. С 1 января </w:t>
      </w:r>
      <w:smartTag w:uri="urn:schemas-microsoft-com:office:smarttags" w:element="metricconverter">
        <w:smartTagPr>
          <w:attr w:name="ProductID" w:val="2014 г"/>
        </w:smartTagPr>
        <w:r w:rsidRPr="00427D78">
          <w:rPr>
            <w:sz w:val="28"/>
            <w:szCs w:val="28"/>
          </w:rPr>
          <w:t>2014 г</w:t>
        </w:r>
      </w:smartTag>
      <w:r w:rsidRPr="00427D78">
        <w:rPr>
          <w:sz w:val="28"/>
          <w:szCs w:val="28"/>
        </w:rPr>
        <w:t>. по настоящее время на территории Шелеховского района осуществляют де</w:t>
      </w:r>
      <w:r w:rsidRPr="00427D78">
        <w:rPr>
          <w:sz w:val="28"/>
          <w:szCs w:val="28"/>
        </w:rPr>
        <w:t>я</w:t>
      </w:r>
      <w:r w:rsidRPr="00427D78">
        <w:rPr>
          <w:sz w:val="28"/>
          <w:szCs w:val="28"/>
        </w:rPr>
        <w:t>тельность 11 учреждений культуры, име</w:t>
      </w:r>
      <w:r w:rsidRPr="00427D78">
        <w:rPr>
          <w:sz w:val="28"/>
          <w:szCs w:val="28"/>
        </w:rPr>
        <w:t>ю</w:t>
      </w:r>
      <w:r w:rsidRPr="00427D78">
        <w:rPr>
          <w:sz w:val="28"/>
          <w:szCs w:val="28"/>
        </w:rPr>
        <w:t>щих статус юридического лица, в том числе 9 казенных учреждений (81,9 % от числа юридических лиц), 1 бюджетное учреждение  (9,05 %), 1 автономное учреждение (9,05 %).</w:t>
      </w:r>
    </w:p>
    <w:p w:rsidR="00427D78" w:rsidRPr="00427D78" w:rsidRDefault="00427D78" w:rsidP="00427D78">
      <w:pPr>
        <w:jc w:val="both"/>
        <w:rPr>
          <w:sz w:val="28"/>
          <w:szCs w:val="28"/>
        </w:rPr>
      </w:pPr>
      <w:r w:rsidRPr="00427D78">
        <w:rPr>
          <w:sz w:val="28"/>
          <w:szCs w:val="28"/>
        </w:rPr>
        <w:tab/>
        <w:t>В 2017 году расходы консолидированного бюджета Шелеховского ра</w:t>
      </w:r>
      <w:r w:rsidRPr="00427D78">
        <w:rPr>
          <w:sz w:val="28"/>
          <w:szCs w:val="28"/>
        </w:rPr>
        <w:t>й</w:t>
      </w:r>
      <w:r w:rsidRPr="00427D78">
        <w:rPr>
          <w:sz w:val="28"/>
          <w:szCs w:val="28"/>
        </w:rPr>
        <w:t>она на сферу культуры возросли на 17,8 % по сравнению с 2013 годом и с</w:t>
      </w:r>
      <w:r w:rsidRPr="00427D78">
        <w:rPr>
          <w:sz w:val="28"/>
          <w:szCs w:val="28"/>
        </w:rPr>
        <w:t>о</w:t>
      </w:r>
      <w:r w:rsidRPr="00427D78">
        <w:rPr>
          <w:sz w:val="28"/>
          <w:szCs w:val="28"/>
        </w:rPr>
        <w:t>ставили  122 788,2 тыс. руб. (в 2013 году 100 932,0 тыс. руб.). Доля расходов на сферу культ</w:t>
      </w:r>
      <w:r w:rsidRPr="00427D78">
        <w:rPr>
          <w:sz w:val="28"/>
          <w:szCs w:val="28"/>
        </w:rPr>
        <w:t>у</w:t>
      </w:r>
      <w:r w:rsidRPr="00427D78">
        <w:rPr>
          <w:sz w:val="28"/>
          <w:szCs w:val="28"/>
        </w:rPr>
        <w:t>ры в консолидированном бюджете района за данный период не увеличилась и составила в 2017 году  7%.</w:t>
      </w:r>
    </w:p>
    <w:p w:rsidR="00427D78" w:rsidRPr="00427D78" w:rsidRDefault="00427D78" w:rsidP="00427D78">
      <w:pPr>
        <w:jc w:val="both"/>
        <w:rPr>
          <w:sz w:val="28"/>
          <w:szCs w:val="28"/>
        </w:rPr>
      </w:pPr>
      <w:r w:rsidRPr="00427D78">
        <w:rPr>
          <w:sz w:val="28"/>
          <w:szCs w:val="28"/>
        </w:rPr>
        <w:lastRenderedPageBreak/>
        <w:tab/>
        <w:t>Расходы консолидированного бюджета Шелеховского района на сферу культуры в расчете на 1 жителя района в 2013 году составляли 1 457,0 ру</w:t>
      </w:r>
      <w:r w:rsidRPr="00427D78">
        <w:rPr>
          <w:sz w:val="28"/>
          <w:szCs w:val="28"/>
        </w:rPr>
        <w:t>б</w:t>
      </w:r>
      <w:r w:rsidRPr="00427D78">
        <w:rPr>
          <w:sz w:val="28"/>
          <w:szCs w:val="28"/>
        </w:rPr>
        <w:t xml:space="preserve">лей, в 2017 году – 1839,0 рублей. </w:t>
      </w:r>
    </w:p>
    <w:p w:rsidR="00427D78" w:rsidRPr="00427D78" w:rsidRDefault="00427D78" w:rsidP="00427D78">
      <w:pPr>
        <w:jc w:val="both"/>
        <w:rPr>
          <w:spacing w:val="2"/>
          <w:sz w:val="28"/>
          <w:szCs w:val="28"/>
        </w:rPr>
      </w:pPr>
      <w:r w:rsidRPr="00427D78">
        <w:rPr>
          <w:spacing w:val="2"/>
          <w:sz w:val="28"/>
          <w:szCs w:val="28"/>
        </w:rPr>
        <w:tab/>
        <w:t>В структуре консолидированного бюджета Шелеховского района б</w:t>
      </w:r>
      <w:r w:rsidRPr="00427D78">
        <w:rPr>
          <w:spacing w:val="2"/>
          <w:sz w:val="28"/>
          <w:szCs w:val="28"/>
        </w:rPr>
        <w:t>о</w:t>
      </w:r>
      <w:r w:rsidRPr="00427D78">
        <w:rPr>
          <w:spacing w:val="2"/>
          <w:sz w:val="28"/>
          <w:szCs w:val="28"/>
        </w:rPr>
        <w:t>лее 76% составляют расходы на заработную плату, 15,1% составляют ра</w:t>
      </w:r>
      <w:r w:rsidRPr="00427D78">
        <w:rPr>
          <w:spacing w:val="2"/>
          <w:sz w:val="28"/>
          <w:szCs w:val="28"/>
        </w:rPr>
        <w:t>с</w:t>
      </w:r>
      <w:r w:rsidRPr="00427D78">
        <w:rPr>
          <w:spacing w:val="2"/>
          <w:sz w:val="28"/>
          <w:szCs w:val="28"/>
        </w:rPr>
        <w:t>ходы на коммунальные услуги и содержание помещений, 3,4%  составляют расходы на проведение мероприятий, 5,1% составляют расходы на приобр</w:t>
      </w:r>
      <w:r w:rsidRPr="00427D78">
        <w:rPr>
          <w:spacing w:val="2"/>
          <w:sz w:val="28"/>
          <w:szCs w:val="28"/>
        </w:rPr>
        <w:t>е</w:t>
      </w:r>
      <w:r w:rsidRPr="00427D78">
        <w:rPr>
          <w:spacing w:val="2"/>
          <w:sz w:val="28"/>
          <w:szCs w:val="28"/>
        </w:rPr>
        <w:t>тение оборудования, 0,2% составляют расходы на формир</w:t>
      </w:r>
      <w:r w:rsidRPr="00427D78">
        <w:rPr>
          <w:spacing w:val="2"/>
          <w:sz w:val="28"/>
          <w:szCs w:val="28"/>
        </w:rPr>
        <w:t>о</w:t>
      </w:r>
      <w:r w:rsidRPr="00427D78">
        <w:rPr>
          <w:spacing w:val="2"/>
          <w:sz w:val="28"/>
          <w:szCs w:val="28"/>
        </w:rPr>
        <w:t>вание музейного и библиотечных фондов.</w:t>
      </w:r>
    </w:p>
    <w:p w:rsidR="00427D78" w:rsidRPr="00427D78" w:rsidRDefault="00427D78" w:rsidP="00427D78">
      <w:pPr>
        <w:jc w:val="both"/>
        <w:rPr>
          <w:sz w:val="28"/>
          <w:szCs w:val="28"/>
        </w:rPr>
      </w:pPr>
      <w:r w:rsidRPr="00427D78">
        <w:rPr>
          <w:sz w:val="28"/>
          <w:szCs w:val="28"/>
        </w:rPr>
        <w:tab/>
        <w:t>За последние годы принципиально изменилась нормативная правовая база, регулирующая вопросы реализации гос</w:t>
      </w:r>
      <w:r w:rsidRPr="00427D78">
        <w:rPr>
          <w:sz w:val="28"/>
          <w:szCs w:val="28"/>
        </w:rPr>
        <w:t>у</w:t>
      </w:r>
      <w:r w:rsidRPr="00427D78">
        <w:rPr>
          <w:sz w:val="28"/>
          <w:szCs w:val="28"/>
        </w:rPr>
        <w:t>дарственной политики, в том числе в сфере культуры. Условно можно выделить четыре основных напра</w:t>
      </w:r>
      <w:r w:rsidRPr="00427D78">
        <w:rPr>
          <w:sz w:val="28"/>
          <w:szCs w:val="28"/>
        </w:rPr>
        <w:t>в</w:t>
      </w:r>
      <w:r w:rsidRPr="00427D78">
        <w:rPr>
          <w:sz w:val="28"/>
          <w:szCs w:val="28"/>
        </w:rPr>
        <w:t>ления:</w:t>
      </w:r>
    </w:p>
    <w:p w:rsidR="00427D78" w:rsidRPr="00427D78" w:rsidRDefault="00427D78" w:rsidP="00427D78">
      <w:pPr>
        <w:jc w:val="both"/>
        <w:rPr>
          <w:sz w:val="28"/>
          <w:szCs w:val="28"/>
        </w:rPr>
      </w:pPr>
      <w:r w:rsidRPr="00427D78">
        <w:rPr>
          <w:sz w:val="28"/>
          <w:szCs w:val="28"/>
        </w:rPr>
        <w:tab/>
        <w:t>1) административная реформа, включающая подготовку муниципал</w:t>
      </w:r>
      <w:r w:rsidRPr="00427D78">
        <w:rPr>
          <w:sz w:val="28"/>
          <w:szCs w:val="28"/>
        </w:rPr>
        <w:t>ь</w:t>
      </w:r>
      <w:r w:rsidRPr="00427D78">
        <w:rPr>
          <w:sz w:val="28"/>
          <w:szCs w:val="28"/>
        </w:rPr>
        <w:t>ных правовых актов, связанных с регламентацией деятельности отдела кул</w:t>
      </w:r>
      <w:r w:rsidRPr="00427D78">
        <w:rPr>
          <w:sz w:val="28"/>
          <w:szCs w:val="28"/>
        </w:rPr>
        <w:t>ь</w:t>
      </w:r>
      <w:r w:rsidRPr="00427D78">
        <w:rPr>
          <w:sz w:val="28"/>
          <w:szCs w:val="28"/>
        </w:rPr>
        <w:t>туры Администрации Шелеховского муниципального района, осуществления им контрольно-надзорных функций и функции по созданию условий для предоставления муниципальных услуг в сфере культуры;</w:t>
      </w:r>
    </w:p>
    <w:p w:rsidR="00427D78" w:rsidRPr="00427D78" w:rsidRDefault="00427D78" w:rsidP="00427D78">
      <w:pPr>
        <w:autoSpaceDE w:val="0"/>
        <w:autoSpaceDN w:val="0"/>
        <w:adjustRightInd w:val="0"/>
        <w:jc w:val="both"/>
        <w:rPr>
          <w:sz w:val="28"/>
          <w:szCs w:val="28"/>
        </w:rPr>
      </w:pPr>
      <w:r w:rsidRPr="00427D78">
        <w:rPr>
          <w:sz w:val="28"/>
          <w:szCs w:val="28"/>
        </w:rPr>
        <w:tab/>
        <w:t>2) совершенствование системы оплаты труда направленно на  заинт</w:t>
      </w:r>
      <w:r w:rsidRPr="00427D78">
        <w:rPr>
          <w:sz w:val="28"/>
          <w:szCs w:val="28"/>
        </w:rPr>
        <w:t>е</w:t>
      </w:r>
      <w:r w:rsidRPr="00427D78">
        <w:rPr>
          <w:sz w:val="28"/>
          <w:szCs w:val="28"/>
        </w:rPr>
        <w:t>ресованность работника в результатах своего труда, повышение качества и</w:t>
      </w:r>
      <w:r w:rsidRPr="00427D78">
        <w:rPr>
          <w:sz w:val="28"/>
          <w:szCs w:val="28"/>
        </w:rPr>
        <w:t>с</w:t>
      </w:r>
      <w:r w:rsidRPr="00427D78">
        <w:rPr>
          <w:sz w:val="28"/>
          <w:szCs w:val="28"/>
        </w:rPr>
        <w:t>полнения трудовой функции работниками учреждений;</w:t>
      </w:r>
    </w:p>
    <w:p w:rsidR="00427D78" w:rsidRPr="00427D78" w:rsidRDefault="00427D78" w:rsidP="00427D78">
      <w:pPr>
        <w:jc w:val="both"/>
        <w:rPr>
          <w:sz w:val="28"/>
          <w:szCs w:val="28"/>
        </w:rPr>
      </w:pPr>
      <w:r w:rsidRPr="00427D78">
        <w:rPr>
          <w:sz w:val="28"/>
          <w:szCs w:val="28"/>
        </w:rPr>
        <w:tab/>
        <w:t>3) расширение мер муниципальной поддержки культуры, связанное с необходимостью оказания поддержки субъе</w:t>
      </w:r>
      <w:r w:rsidRPr="00427D78">
        <w:rPr>
          <w:sz w:val="28"/>
          <w:szCs w:val="28"/>
        </w:rPr>
        <w:t>к</w:t>
      </w:r>
      <w:r w:rsidRPr="00427D78">
        <w:rPr>
          <w:sz w:val="28"/>
          <w:szCs w:val="28"/>
        </w:rPr>
        <w:t>там культурной деятельности;</w:t>
      </w:r>
    </w:p>
    <w:p w:rsidR="00427D78" w:rsidRPr="00427D78" w:rsidRDefault="00427D78" w:rsidP="00427D78">
      <w:pPr>
        <w:jc w:val="both"/>
        <w:rPr>
          <w:sz w:val="28"/>
          <w:szCs w:val="28"/>
        </w:rPr>
      </w:pPr>
      <w:r w:rsidRPr="00427D78">
        <w:rPr>
          <w:sz w:val="28"/>
          <w:szCs w:val="28"/>
        </w:rPr>
        <w:tab/>
        <w:t>4) совершенствование системы предоставления услуг в сфере культуры муниципальными учреждениями культуры Шелеховского района, последов</w:t>
      </w:r>
      <w:r w:rsidRPr="00427D78">
        <w:rPr>
          <w:sz w:val="28"/>
          <w:szCs w:val="28"/>
        </w:rPr>
        <w:t>а</w:t>
      </w:r>
      <w:r w:rsidRPr="00427D78">
        <w:rPr>
          <w:sz w:val="28"/>
          <w:szCs w:val="28"/>
        </w:rPr>
        <w:t>тельная реализация мероприятий которой позволит обеспечить доступность культурных ценностей и благ, в том числе для наименее защищенных катег</w:t>
      </w:r>
      <w:r w:rsidRPr="00427D78">
        <w:rPr>
          <w:sz w:val="28"/>
          <w:szCs w:val="28"/>
        </w:rPr>
        <w:t>о</w:t>
      </w:r>
      <w:r w:rsidRPr="00427D78">
        <w:rPr>
          <w:sz w:val="28"/>
          <w:szCs w:val="28"/>
        </w:rPr>
        <w:t>рий населения района.</w:t>
      </w:r>
    </w:p>
    <w:p w:rsidR="00427D78" w:rsidRPr="00427D78" w:rsidRDefault="00427D78" w:rsidP="00427D78">
      <w:pPr>
        <w:jc w:val="both"/>
        <w:rPr>
          <w:sz w:val="28"/>
          <w:szCs w:val="28"/>
        </w:rPr>
      </w:pPr>
      <w:r w:rsidRPr="00427D78">
        <w:rPr>
          <w:sz w:val="28"/>
          <w:szCs w:val="28"/>
        </w:rPr>
        <w:tab/>
        <w:t>Важнейшим направлением деятельности в сфере культуры в 2013-2017 годах стало исполнение Указа Президента Российской Федерации от 7 мая 2012 года № 597 «О мероприятиях по реализации государственной социал</w:t>
      </w:r>
      <w:r w:rsidRPr="00427D78">
        <w:rPr>
          <w:sz w:val="28"/>
          <w:szCs w:val="28"/>
        </w:rPr>
        <w:t>ь</w:t>
      </w:r>
      <w:r w:rsidRPr="00427D78">
        <w:rPr>
          <w:sz w:val="28"/>
          <w:szCs w:val="28"/>
        </w:rPr>
        <w:t>ной политики», предусматривающего повышение средней заработной платы работников сферы культуры.</w:t>
      </w:r>
    </w:p>
    <w:p w:rsidR="00427D78" w:rsidRPr="00427D78" w:rsidRDefault="00427D78" w:rsidP="00427D78">
      <w:pPr>
        <w:jc w:val="both"/>
        <w:rPr>
          <w:sz w:val="28"/>
          <w:szCs w:val="28"/>
        </w:rPr>
      </w:pPr>
      <w:r w:rsidRPr="00427D78">
        <w:rPr>
          <w:sz w:val="28"/>
          <w:szCs w:val="28"/>
        </w:rPr>
        <w:tab/>
        <w:t>В 2013 году средняя заработная плата работников учреждений культ</w:t>
      </w:r>
      <w:r w:rsidRPr="00427D78">
        <w:rPr>
          <w:sz w:val="28"/>
          <w:szCs w:val="28"/>
        </w:rPr>
        <w:t>у</w:t>
      </w:r>
      <w:r w:rsidRPr="00427D78">
        <w:rPr>
          <w:sz w:val="28"/>
          <w:szCs w:val="28"/>
        </w:rPr>
        <w:t xml:space="preserve">ры Шелеховского района (с учетом поселений) составила </w:t>
      </w:r>
      <w:r w:rsidRPr="00427D78">
        <w:rPr>
          <w:color w:val="000000"/>
          <w:sz w:val="28"/>
          <w:szCs w:val="28"/>
        </w:rPr>
        <w:t>16 054,0</w:t>
      </w:r>
      <w:r w:rsidRPr="00427D78">
        <w:rPr>
          <w:color w:val="000000"/>
          <w:sz w:val="18"/>
          <w:szCs w:val="18"/>
        </w:rPr>
        <w:t xml:space="preserve"> </w:t>
      </w:r>
      <w:r w:rsidRPr="00427D78">
        <w:rPr>
          <w:sz w:val="28"/>
          <w:szCs w:val="28"/>
        </w:rPr>
        <w:t>рубля. Средняя заработная плата специалистов учреждений культуры дополнител</w:t>
      </w:r>
      <w:r w:rsidRPr="00427D78">
        <w:rPr>
          <w:sz w:val="28"/>
          <w:szCs w:val="28"/>
        </w:rPr>
        <w:t>ь</w:t>
      </w:r>
      <w:r w:rsidRPr="00427D78">
        <w:rPr>
          <w:sz w:val="28"/>
          <w:szCs w:val="28"/>
        </w:rPr>
        <w:t>ного образования составила 22 712,0 рублей. В 2017 году аналогичные пок</w:t>
      </w:r>
      <w:r w:rsidRPr="00427D78">
        <w:rPr>
          <w:sz w:val="28"/>
          <w:szCs w:val="28"/>
        </w:rPr>
        <w:t>а</w:t>
      </w:r>
      <w:r w:rsidRPr="00427D78">
        <w:rPr>
          <w:sz w:val="28"/>
          <w:szCs w:val="28"/>
        </w:rPr>
        <w:t>затели составили 26 410,0</w:t>
      </w:r>
      <w:r w:rsidRPr="00427D78">
        <w:rPr>
          <w:sz w:val="22"/>
          <w:szCs w:val="22"/>
        </w:rPr>
        <w:t xml:space="preserve"> </w:t>
      </w:r>
      <w:r w:rsidRPr="00427D78">
        <w:rPr>
          <w:sz w:val="28"/>
          <w:szCs w:val="28"/>
        </w:rPr>
        <w:t>рублей и 30 635,3 рублей соответственно. Таким образом, средняя заработная плата работников учреждений культуры Шел</w:t>
      </w:r>
      <w:r w:rsidRPr="00427D78">
        <w:rPr>
          <w:sz w:val="28"/>
          <w:szCs w:val="28"/>
        </w:rPr>
        <w:t>е</w:t>
      </w:r>
      <w:r w:rsidRPr="00427D78">
        <w:rPr>
          <w:sz w:val="28"/>
          <w:szCs w:val="28"/>
        </w:rPr>
        <w:t>ховского района с учетом поселений за период с 2013 по 2017 годы выросла на 64%, специалистов учреждений культуры дополнительного образования Шелехо</w:t>
      </w:r>
      <w:r w:rsidRPr="00427D78">
        <w:rPr>
          <w:sz w:val="28"/>
          <w:szCs w:val="28"/>
        </w:rPr>
        <w:t>в</w:t>
      </w:r>
      <w:r w:rsidRPr="00427D78">
        <w:rPr>
          <w:sz w:val="28"/>
          <w:szCs w:val="28"/>
        </w:rPr>
        <w:t>ского района на 34%.</w:t>
      </w:r>
    </w:p>
    <w:p w:rsidR="00427D78" w:rsidRPr="00427D78" w:rsidRDefault="00427D78" w:rsidP="00427D78">
      <w:pPr>
        <w:jc w:val="both"/>
        <w:rPr>
          <w:bCs/>
          <w:sz w:val="28"/>
          <w:szCs w:val="28"/>
        </w:rPr>
      </w:pPr>
      <w:r w:rsidRPr="00427D78">
        <w:rPr>
          <w:bCs/>
          <w:sz w:val="28"/>
          <w:szCs w:val="28"/>
        </w:rPr>
        <w:tab/>
        <w:t xml:space="preserve">Отношение среднемесячной заработной платы работников учреждений культуры </w:t>
      </w:r>
      <w:r w:rsidRPr="00427D78">
        <w:rPr>
          <w:sz w:val="28"/>
          <w:szCs w:val="28"/>
        </w:rPr>
        <w:t>Шелеховского района (с учетом поселений),</w:t>
      </w:r>
      <w:r w:rsidRPr="00427D78">
        <w:rPr>
          <w:bCs/>
          <w:sz w:val="28"/>
          <w:szCs w:val="28"/>
        </w:rPr>
        <w:t xml:space="preserve"> учреждений культуры дополнительного образования </w:t>
      </w:r>
      <w:r w:rsidRPr="00427D78">
        <w:rPr>
          <w:sz w:val="28"/>
          <w:szCs w:val="28"/>
        </w:rPr>
        <w:t>Шелеховского района к</w:t>
      </w:r>
      <w:r w:rsidRPr="00427D78">
        <w:rPr>
          <w:bCs/>
          <w:sz w:val="28"/>
          <w:szCs w:val="28"/>
        </w:rPr>
        <w:t xml:space="preserve"> среднемесячной зар</w:t>
      </w:r>
      <w:r w:rsidRPr="00427D78">
        <w:rPr>
          <w:bCs/>
          <w:sz w:val="28"/>
          <w:szCs w:val="28"/>
        </w:rPr>
        <w:t>а</w:t>
      </w:r>
      <w:r w:rsidRPr="00427D78">
        <w:rPr>
          <w:bCs/>
          <w:sz w:val="28"/>
          <w:szCs w:val="28"/>
        </w:rPr>
        <w:lastRenderedPageBreak/>
        <w:t xml:space="preserve">ботной плате работников, занятых в сфере экономики региона в 2017 году составило 61% и 70,7% соответственно. </w:t>
      </w:r>
    </w:p>
    <w:p w:rsidR="00427D78" w:rsidRPr="00427D78" w:rsidRDefault="00427D78" w:rsidP="00427D78">
      <w:pPr>
        <w:ind w:firstLine="720"/>
        <w:jc w:val="both"/>
        <w:rPr>
          <w:sz w:val="28"/>
          <w:szCs w:val="28"/>
        </w:rPr>
      </w:pPr>
      <w:r w:rsidRPr="00427D78">
        <w:rPr>
          <w:sz w:val="28"/>
          <w:szCs w:val="28"/>
        </w:rPr>
        <w:t>В целях совершенствования системы оплаты труда работников учр</w:t>
      </w:r>
      <w:r w:rsidRPr="00427D78">
        <w:rPr>
          <w:sz w:val="28"/>
          <w:szCs w:val="28"/>
        </w:rPr>
        <w:t>е</w:t>
      </w:r>
      <w:r w:rsidRPr="00427D78">
        <w:rPr>
          <w:sz w:val="28"/>
          <w:szCs w:val="28"/>
        </w:rPr>
        <w:t>ждений культуры, в период с 2013 по 2017 годы обеспечены: повышение б</w:t>
      </w:r>
      <w:r w:rsidRPr="00427D78">
        <w:rPr>
          <w:sz w:val="28"/>
          <w:szCs w:val="28"/>
        </w:rPr>
        <w:t>а</w:t>
      </w:r>
      <w:r w:rsidRPr="00427D78">
        <w:rPr>
          <w:sz w:val="28"/>
          <w:szCs w:val="28"/>
        </w:rPr>
        <w:t>зовых окладов работникам муниципальных учреждений культуры Шелехо</w:t>
      </w:r>
      <w:r w:rsidRPr="00427D78">
        <w:rPr>
          <w:sz w:val="28"/>
          <w:szCs w:val="28"/>
        </w:rPr>
        <w:t>в</w:t>
      </w:r>
      <w:r w:rsidRPr="00427D78">
        <w:rPr>
          <w:sz w:val="28"/>
          <w:szCs w:val="28"/>
        </w:rPr>
        <w:t>ского района, разработка и утверждение критериев оценки и целевых показ</w:t>
      </w:r>
      <w:r w:rsidRPr="00427D78">
        <w:rPr>
          <w:sz w:val="28"/>
          <w:szCs w:val="28"/>
        </w:rPr>
        <w:t>а</w:t>
      </w:r>
      <w:r w:rsidRPr="00427D78">
        <w:rPr>
          <w:sz w:val="28"/>
          <w:szCs w:val="28"/>
        </w:rPr>
        <w:t>телей эффективности деятельности учреждений культуры Шелеховского района, их руководителей. Разработан алгоритм действий по введению вза</w:t>
      </w:r>
      <w:r w:rsidRPr="00427D78">
        <w:rPr>
          <w:sz w:val="28"/>
          <w:szCs w:val="28"/>
        </w:rPr>
        <w:t>и</w:t>
      </w:r>
      <w:r w:rsidRPr="00427D78">
        <w:rPr>
          <w:sz w:val="28"/>
          <w:szCs w:val="28"/>
        </w:rPr>
        <w:t>моувязанной системы отраслевых показателей эффективности от федерал</w:t>
      </w:r>
      <w:r w:rsidRPr="00427D78">
        <w:rPr>
          <w:sz w:val="28"/>
          <w:szCs w:val="28"/>
        </w:rPr>
        <w:t>ь</w:t>
      </w:r>
      <w:r w:rsidRPr="00427D78">
        <w:rPr>
          <w:sz w:val="28"/>
          <w:szCs w:val="28"/>
        </w:rPr>
        <w:t>ного уровня до конкретного учреждения и каждого работника, обеспечен п</w:t>
      </w:r>
      <w:r w:rsidRPr="00427D78">
        <w:rPr>
          <w:sz w:val="28"/>
          <w:szCs w:val="28"/>
        </w:rPr>
        <w:t>е</w:t>
      </w:r>
      <w:r w:rsidRPr="00427D78">
        <w:rPr>
          <w:sz w:val="28"/>
          <w:szCs w:val="28"/>
        </w:rPr>
        <w:t>ревод работников учреждений на эффективный контракт.</w:t>
      </w:r>
    </w:p>
    <w:p w:rsidR="00427D78" w:rsidRPr="00427D78" w:rsidRDefault="00427D78" w:rsidP="00427D78">
      <w:pPr>
        <w:autoSpaceDE w:val="0"/>
        <w:autoSpaceDN w:val="0"/>
        <w:adjustRightInd w:val="0"/>
        <w:jc w:val="both"/>
        <w:rPr>
          <w:sz w:val="28"/>
          <w:szCs w:val="28"/>
        </w:rPr>
      </w:pPr>
      <w:r w:rsidRPr="00427D78">
        <w:rPr>
          <w:sz w:val="28"/>
          <w:szCs w:val="28"/>
        </w:rPr>
        <w:tab/>
        <w:t xml:space="preserve">Значимыми для сферы культуры являются изменения, связанные с расширением мер муниципальной поддержки культуры, предоставляемых органами местного самоуправления Шелеховского района. </w:t>
      </w:r>
    </w:p>
    <w:p w:rsidR="00427D78" w:rsidRPr="00427D78" w:rsidRDefault="00427D78" w:rsidP="00427D78">
      <w:pPr>
        <w:ind w:firstLine="720"/>
        <w:jc w:val="both"/>
        <w:rPr>
          <w:sz w:val="28"/>
          <w:szCs w:val="28"/>
        </w:rPr>
      </w:pPr>
      <w:r w:rsidRPr="00427D78">
        <w:rPr>
          <w:sz w:val="28"/>
          <w:szCs w:val="28"/>
        </w:rPr>
        <w:t>С 2013 года учреждены стипендии Мэра Шелеховского района для одаренных детей и талантливой молодежи за д</w:t>
      </w:r>
      <w:r w:rsidRPr="00427D78">
        <w:rPr>
          <w:sz w:val="28"/>
          <w:szCs w:val="28"/>
        </w:rPr>
        <w:t>о</w:t>
      </w:r>
      <w:r w:rsidRPr="00427D78">
        <w:rPr>
          <w:sz w:val="28"/>
          <w:szCs w:val="28"/>
        </w:rPr>
        <w:t>стижения в области культуры и искусства. Сумма одной стипендии составляет 6000,0 рублей. С 2015 года обеспечивается выплата премий преподавателям, педагогам и руководителям творческих коллективов, подготовившим стипендиатов Мэра Шелеховского района. Сумма одной премии составляет 6000,0 рублей.</w:t>
      </w:r>
    </w:p>
    <w:p w:rsidR="00427D78" w:rsidRPr="00427D78" w:rsidRDefault="00427D78" w:rsidP="00427D78">
      <w:pPr>
        <w:autoSpaceDE w:val="0"/>
        <w:autoSpaceDN w:val="0"/>
        <w:adjustRightInd w:val="0"/>
        <w:jc w:val="both"/>
        <w:rPr>
          <w:bCs/>
          <w:sz w:val="28"/>
          <w:szCs w:val="28"/>
        </w:rPr>
      </w:pPr>
      <w:r w:rsidRPr="00427D78">
        <w:rPr>
          <w:sz w:val="28"/>
          <w:szCs w:val="28"/>
        </w:rPr>
        <w:tab/>
        <w:t>В целях реализации Указа Президента Российской Федерации от 7 мая 2012 года № 597 «О мероприятиях по реализации государственной социал</w:t>
      </w:r>
      <w:r w:rsidRPr="00427D78">
        <w:rPr>
          <w:sz w:val="28"/>
          <w:szCs w:val="28"/>
        </w:rPr>
        <w:t>ь</w:t>
      </w:r>
      <w:r w:rsidRPr="00427D78">
        <w:rPr>
          <w:sz w:val="28"/>
          <w:szCs w:val="28"/>
        </w:rPr>
        <w:t>ной политики», руководствуясь распоряжением Правительства Российской Федерации от 26 ноября 2012 года № 2190-р «Об утверждении Программы  поэтапного совершенствования системы оплаты труда в го</w:t>
      </w:r>
      <w:r w:rsidRPr="00427D78">
        <w:rPr>
          <w:sz w:val="28"/>
          <w:szCs w:val="28"/>
        </w:rPr>
        <w:t>с</w:t>
      </w:r>
      <w:r w:rsidRPr="00427D78">
        <w:rPr>
          <w:sz w:val="28"/>
          <w:szCs w:val="28"/>
        </w:rPr>
        <w:t>ударственных  (муниципальных) учреждениях на 2012 - 2018 годы», распоряжением Прав</w:t>
      </w:r>
      <w:r w:rsidRPr="00427D78">
        <w:rPr>
          <w:sz w:val="28"/>
          <w:szCs w:val="28"/>
        </w:rPr>
        <w:t>и</w:t>
      </w:r>
      <w:r w:rsidRPr="00427D78">
        <w:rPr>
          <w:sz w:val="28"/>
          <w:szCs w:val="28"/>
        </w:rPr>
        <w:t xml:space="preserve">тельства Российской Федерации от 28 декабря 2012 года № 2606-р «Об утверждении плана мероприятий «Изменения в отраслях социальной сферы, направленные на повышение эффективности сферы культуры», </w:t>
      </w:r>
      <w:r w:rsidRPr="00427D78">
        <w:rPr>
          <w:color w:val="332E2D"/>
          <w:spacing w:val="2"/>
          <w:sz w:val="28"/>
          <w:szCs w:val="28"/>
        </w:rPr>
        <w:t xml:space="preserve"> </w:t>
      </w:r>
      <w:r w:rsidRPr="00427D78">
        <w:rPr>
          <w:sz w:val="28"/>
          <w:szCs w:val="28"/>
        </w:rPr>
        <w:t>распоряж</w:t>
      </w:r>
      <w:r w:rsidRPr="00427D78">
        <w:rPr>
          <w:sz w:val="28"/>
          <w:szCs w:val="28"/>
        </w:rPr>
        <w:t>е</w:t>
      </w:r>
      <w:r w:rsidRPr="00427D78">
        <w:rPr>
          <w:sz w:val="28"/>
          <w:szCs w:val="28"/>
        </w:rPr>
        <w:t>нием Правительства Иркутской области от 28 февраля 2013 года № 58-рп «Об утверждении Плана мероприятий («дорожной карты»), направленных  на повышение э</w:t>
      </w:r>
      <w:r w:rsidRPr="00427D78">
        <w:rPr>
          <w:sz w:val="28"/>
          <w:szCs w:val="28"/>
        </w:rPr>
        <w:t>ф</w:t>
      </w:r>
      <w:r w:rsidRPr="00427D78">
        <w:rPr>
          <w:sz w:val="28"/>
          <w:szCs w:val="28"/>
        </w:rPr>
        <w:t xml:space="preserve">фективности сферы культуры в Иркутской области» отделом культуры Администрации Шелеховского муниципального района разработан </w:t>
      </w:r>
      <w:r w:rsidRPr="00427D78">
        <w:rPr>
          <w:bCs/>
          <w:sz w:val="28"/>
          <w:szCs w:val="28"/>
        </w:rPr>
        <w:t>План мероприятий  («дорожной карты»), направленных на повышение э</w:t>
      </w:r>
      <w:r w:rsidRPr="00427D78">
        <w:rPr>
          <w:bCs/>
          <w:sz w:val="28"/>
          <w:szCs w:val="28"/>
        </w:rPr>
        <w:t>ф</w:t>
      </w:r>
      <w:r w:rsidRPr="00427D78">
        <w:rPr>
          <w:bCs/>
          <w:sz w:val="28"/>
          <w:szCs w:val="28"/>
        </w:rPr>
        <w:t xml:space="preserve">фективности сферы культуры в Шелеховском районе (утвержден </w:t>
      </w:r>
      <w:r w:rsidRPr="00427D78">
        <w:rPr>
          <w:sz w:val="28"/>
          <w:szCs w:val="28"/>
        </w:rPr>
        <w:t>постано</w:t>
      </w:r>
      <w:r w:rsidRPr="00427D78">
        <w:rPr>
          <w:sz w:val="28"/>
          <w:szCs w:val="28"/>
        </w:rPr>
        <w:t>в</w:t>
      </w:r>
      <w:r w:rsidRPr="00427D78">
        <w:rPr>
          <w:sz w:val="28"/>
          <w:szCs w:val="28"/>
        </w:rPr>
        <w:t xml:space="preserve">лением Администрации Шелеховского муниципального района </w:t>
      </w:r>
      <w:r w:rsidRPr="00427D78">
        <w:rPr>
          <w:bCs/>
          <w:sz w:val="28"/>
          <w:szCs w:val="28"/>
        </w:rPr>
        <w:t xml:space="preserve">от 30.04.2013 № 798-па «Об утверждении Плана мероприятий </w:t>
      </w:r>
    </w:p>
    <w:p w:rsidR="00427D78" w:rsidRPr="00427D78" w:rsidRDefault="00427D78" w:rsidP="00427D78">
      <w:pPr>
        <w:autoSpaceDE w:val="0"/>
        <w:autoSpaceDN w:val="0"/>
        <w:adjustRightInd w:val="0"/>
        <w:jc w:val="both"/>
        <w:rPr>
          <w:bCs/>
          <w:sz w:val="28"/>
          <w:szCs w:val="28"/>
        </w:rPr>
      </w:pPr>
      <w:r w:rsidRPr="00427D78">
        <w:rPr>
          <w:bCs/>
          <w:sz w:val="28"/>
          <w:szCs w:val="28"/>
        </w:rPr>
        <w:t>(«дорожной карты»), направленных на повышение эффективности сферы культуры в Шелеховском районе», осуществляется его реализация, обесп</w:t>
      </w:r>
      <w:r w:rsidRPr="00427D78">
        <w:rPr>
          <w:bCs/>
          <w:sz w:val="28"/>
          <w:szCs w:val="28"/>
        </w:rPr>
        <w:t>е</w:t>
      </w:r>
      <w:r w:rsidRPr="00427D78">
        <w:rPr>
          <w:bCs/>
          <w:sz w:val="28"/>
          <w:szCs w:val="28"/>
        </w:rPr>
        <w:t>чивается достижение целевых показателей дорожной карты.</w:t>
      </w:r>
    </w:p>
    <w:p w:rsidR="00427D78" w:rsidRPr="00427D78" w:rsidRDefault="00427D78" w:rsidP="00427D78">
      <w:pPr>
        <w:jc w:val="both"/>
        <w:rPr>
          <w:sz w:val="28"/>
          <w:szCs w:val="28"/>
        </w:rPr>
      </w:pPr>
      <w:r w:rsidRPr="00427D78">
        <w:rPr>
          <w:sz w:val="28"/>
          <w:szCs w:val="28"/>
        </w:rPr>
        <w:tab/>
        <w:t>Мониторинг деятельности  муниципальных учреждений культуры Ш</w:t>
      </w:r>
      <w:r w:rsidRPr="00427D78">
        <w:rPr>
          <w:sz w:val="28"/>
          <w:szCs w:val="28"/>
        </w:rPr>
        <w:t>е</w:t>
      </w:r>
      <w:r w:rsidRPr="00427D78">
        <w:rPr>
          <w:sz w:val="28"/>
          <w:szCs w:val="28"/>
        </w:rPr>
        <w:t>леховского района свидетельствует о следу</w:t>
      </w:r>
      <w:r w:rsidRPr="00427D78">
        <w:rPr>
          <w:sz w:val="28"/>
          <w:szCs w:val="28"/>
        </w:rPr>
        <w:t>ю</w:t>
      </w:r>
      <w:r w:rsidRPr="00427D78">
        <w:rPr>
          <w:sz w:val="28"/>
          <w:szCs w:val="28"/>
        </w:rPr>
        <w:t>щих тенденциях и показателях развития сферы культуры.</w:t>
      </w:r>
    </w:p>
    <w:p w:rsidR="00427D78" w:rsidRPr="00427D78" w:rsidRDefault="00427D78" w:rsidP="00427D78">
      <w:pPr>
        <w:ind w:firstLine="708"/>
        <w:jc w:val="both"/>
        <w:rPr>
          <w:sz w:val="28"/>
          <w:szCs w:val="28"/>
        </w:rPr>
      </w:pPr>
      <w:r w:rsidRPr="00427D78">
        <w:rPr>
          <w:b/>
          <w:sz w:val="28"/>
          <w:szCs w:val="28"/>
        </w:rPr>
        <w:t>Кадровый потенциал сферы культуры.</w:t>
      </w:r>
      <w:r w:rsidRPr="00427D78">
        <w:rPr>
          <w:b/>
          <w:i/>
          <w:sz w:val="28"/>
          <w:szCs w:val="28"/>
        </w:rPr>
        <w:t xml:space="preserve"> </w:t>
      </w:r>
      <w:r w:rsidRPr="00427D78">
        <w:rPr>
          <w:sz w:val="28"/>
          <w:szCs w:val="28"/>
        </w:rPr>
        <w:t>Кадровая обеспеченность муниципальных учреждений культуры составляет 96,7%.  Количество рабо</w:t>
      </w:r>
      <w:r w:rsidRPr="00427D78">
        <w:rPr>
          <w:sz w:val="28"/>
          <w:szCs w:val="28"/>
        </w:rPr>
        <w:t>т</w:t>
      </w:r>
      <w:r w:rsidRPr="00427D78">
        <w:rPr>
          <w:sz w:val="28"/>
          <w:szCs w:val="28"/>
        </w:rPr>
        <w:lastRenderedPageBreak/>
        <w:t>ников отрасли в целом составляет 250 человек, в том числе 147 специал</w:t>
      </w:r>
      <w:r w:rsidRPr="00427D78">
        <w:rPr>
          <w:sz w:val="28"/>
          <w:szCs w:val="28"/>
        </w:rPr>
        <w:t>и</w:t>
      </w:r>
      <w:r w:rsidRPr="00427D78">
        <w:rPr>
          <w:sz w:val="28"/>
          <w:szCs w:val="28"/>
        </w:rPr>
        <w:t>стов, из них 71 это преподаватели учреждений культуры дополнительного образования детей, 42 - клубные работники, 27 – библиотечные р</w:t>
      </w:r>
      <w:r w:rsidRPr="00427D78">
        <w:rPr>
          <w:sz w:val="28"/>
          <w:szCs w:val="28"/>
        </w:rPr>
        <w:t>а</w:t>
      </w:r>
      <w:r w:rsidRPr="00427D78">
        <w:rPr>
          <w:sz w:val="28"/>
          <w:szCs w:val="28"/>
        </w:rPr>
        <w:t xml:space="preserve">ботники, 7 – специалисты музейного дела. </w:t>
      </w:r>
    </w:p>
    <w:p w:rsidR="00427D78" w:rsidRPr="00427D78" w:rsidRDefault="00427D78" w:rsidP="00427D78">
      <w:pPr>
        <w:ind w:firstLine="708"/>
        <w:jc w:val="both"/>
        <w:rPr>
          <w:b/>
          <w:i/>
          <w:sz w:val="28"/>
          <w:szCs w:val="28"/>
        </w:rPr>
      </w:pPr>
      <w:r w:rsidRPr="00427D78">
        <w:rPr>
          <w:sz w:val="28"/>
          <w:szCs w:val="28"/>
        </w:rPr>
        <w:t>138 специалистов (93,8% от общего числа специалистов) имеют вы</w:t>
      </w:r>
      <w:r w:rsidRPr="00427D78">
        <w:rPr>
          <w:sz w:val="28"/>
          <w:szCs w:val="28"/>
        </w:rPr>
        <w:t>с</w:t>
      </w:r>
      <w:r w:rsidRPr="00427D78">
        <w:rPr>
          <w:sz w:val="28"/>
          <w:szCs w:val="28"/>
        </w:rPr>
        <w:t>шее и средне-специальное образование, 104 из них (75,4% от числа специ</w:t>
      </w:r>
      <w:r w:rsidRPr="00427D78">
        <w:rPr>
          <w:sz w:val="28"/>
          <w:szCs w:val="28"/>
        </w:rPr>
        <w:t>а</w:t>
      </w:r>
      <w:r w:rsidRPr="00427D78">
        <w:rPr>
          <w:sz w:val="28"/>
          <w:szCs w:val="28"/>
        </w:rPr>
        <w:t xml:space="preserve">листов, имеющих высшее и средне-специальное образование) профильное. </w:t>
      </w:r>
    </w:p>
    <w:p w:rsidR="00427D78" w:rsidRPr="00427D78" w:rsidRDefault="00427D78" w:rsidP="00427D78">
      <w:pPr>
        <w:ind w:firstLine="720"/>
        <w:jc w:val="both"/>
        <w:rPr>
          <w:sz w:val="28"/>
          <w:szCs w:val="28"/>
        </w:rPr>
      </w:pPr>
      <w:r w:rsidRPr="00427D78">
        <w:rPr>
          <w:sz w:val="28"/>
          <w:szCs w:val="28"/>
        </w:rPr>
        <w:t>Доля специалистов в возрасте до 30 лет включительно составляет 16,3% от общего числа специалистов, от 30 до 50 лет – 40,8%, от 50 лет и старше – 42,9%, Таким образом, более 40% работников отрасли пред пенс</w:t>
      </w:r>
      <w:r w:rsidRPr="00427D78">
        <w:rPr>
          <w:sz w:val="28"/>
          <w:szCs w:val="28"/>
        </w:rPr>
        <w:t>и</w:t>
      </w:r>
      <w:r w:rsidRPr="00427D78">
        <w:rPr>
          <w:sz w:val="28"/>
          <w:szCs w:val="28"/>
        </w:rPr>
        <w:t>онного и пенсионного возраста.</w:t>
      </w:r>
    </w:p>
    <w:p w:rsidR="00427D78" w:rsidRPr="00427D78" w:rsidRDefault="00427D78" w:rsidP="00427D78">
      <w:pPr>
        <w:ind w:firstLine="720"/>
        <w:jc w:val="both"/>
        <w:rPr>
          <w:b/>
          <w:bCs/>
          <w:i/>
          <w:iCs/>
          <w:sz w:val="28"/>
          <w:szCs w:val="28"/>
        </w:rPr>
      </w:pPr>
      <w:r w:rsidRPr="00427D78">
        <w:rPr>
          <w:sz w:val="28"/>
          <w:szCs w:val="28"/>
        </w:rPr>
        <w:t>За последние три года более 40% специалистов учреждений культуры от общего числа специалистов повысили свою квалификацию. Вместе с тем, в связи с недостаточным уровнем финансирования процесс переподготовки и дополнительного профессионального образования специалистов в сфере культуры затруднен, что заметно препятствует решению задач, которые ст</w:t>
      </w:r>
      <w:r w:rsidRPr="00427D78">
        <w:rPr>
          <w:sz w:val="28"/>
          <w:szCs w:val="28"/>
        </w:rPr>
        <w:t>а</w:t>
      </w:r>
      <w:r w:rsidRPr="00427D78">
        <w:rPr>
          <w:sz w:val="28"/>
          <w:szCs w:val="28"/>
        </w:rPr>
        <w:t xml:space="preserve">вит перед учреждениями культуры потенциальный получатель культурных услуг на современном этапе. </w:t>
      </w:r>
    </w:p>
    <w:p w:rsidR="00427D78" w:rsidRPr="00427D78" w:rsidRDefault="00427D78" w:rsidP="00427D78">
      <w:pPr>
        <w:ind w:firstLine="708"/>
        <w:jc w:val="both"/>
        <w:rPr>
          <w:rFonts w:eastAsia="MS Mincho"/>
          <w:sz w:val="28"/>
          <w:szCs w:val="28"/>
        </w:rPr>
      </w:pPr>
      <w:r w:rsidRPr="00427D78">
        <w:rPr>
          <w:rFonts w:eastAsia="MS Mincho"/>
          <w:b/>
          <w:sz w:val="28"/>
          <w:szCs w:val="28"/>
        </w:rPr>
        <w:t>Дополнительное образование</w:t>
      </w:r>
      <w:r w:rsidRPr="00427D78">
        <w:rPr>
          <w:rFonts w:eastAsia="MS Mincho"/>
          <w:sz w:val="28"/>
          <w:szCs w:val="28"/>
        </w:rPr>
        <w:t xml:space="preserve">. </w:t>
      </w:r>
      <w:r w:rsidRPr="00427D78">
        <w:rPr>
          <w:spacing w:val="2"/>
          <w:sz w:val="28"/>
          <w:szCs w:val="28"/>
        </w:rPr>
        <w:t>В среднем ежегодно в учреждениях культуры дополнительного образования Шелеховского района на 14 отд</w:t>
      </w:r>
      <w:r w:rsidRPr="00427D78">
        <w:rPr>
          <w:spacing w:val="2"/>
          <w:sz w:val="28"/>
          <w:szCs w:val="28"/>
        </w:rPr>
        <w:t>е</w:t>
      </w:r>
      <w:r w:rsidRPr="00427D78">
        <w:rPr>
          <w:spacing w:val="2"/>
          <w:sz w:val="28"/>
          <w:szCs w:val="28"/>
        </w:rPr>
        <w:t>лениях различной направленности (39 образовательных программ, в т. ч. 10 - ДПОП, 29 -  ООП) обучаются не менее 1 150 детей (в 2017 году доля об</w:t>
      </w:r>
      <w:r w:rsidRPr="00427D78">
        <w:rPr>
          <w:spacing w:val="2"/>
          <w:sz w:val="28"/>
          <w:szCs w:val="28"/>
        </w:rPr>
        <w:t>у</w:t>
      </w:r>
      <w:r w:rsidRPr="00427D78">
        <w:rPr>
          <w:spacing w:val="2"/>
          <w:sz w:val="28"/>
          <w:szCs w:val="28"/>
        </w:rPr>
        <w:t>чающихся в учреждениях культуры дополнительного образования состав</w:t>
      </w:r>
      <w:r w:rsidRPr="00427D78">
        <w:rPr>
          <w:spacing w:val="2"/>
          <w:sz w:val="28"/>
          <w:szCs w:val="28"/>
        </w:rPr>
        <w:t>и</w:t>
      </w:r>
      <w:r w:rsidRPr="00427D78">
        <w:rPr>
          <w:spacing w:val="2"/>
          <w:sz w:val="28"/>
          <w:szCs w:val="28"/>
        </w:rPr>
        <w:t>ла около 10 % от общего количества детей в возрасте от 5 до 18 лет, прож</w:t>
      </w:r>
      <w:r w:rsidRPr="00427D78">
        <w:rPr>
          <w:spacing w:val="2"/>
          <w:sz w:val="28"/>
          <w:szCs w:val="28"/>
        </w:rPr>
        <w:t>и</w:t>
      </w:r>
      <w:r w:rsidRPr="00427D78">
        <w:rPr>
          <w:spacing w:val="2"/>
          <w:sz w:val="28"/>
          <w:szCs w:val="28"/>
        </w:rPr>
        <w:t>вающих на территории   Ш</w:t>
      </w:r>
      <w:r w:rsidRPr="00427D78">
        <w:rPr>
          <w:spacing w:val="2"/>
          <w:sz w:val="28"/>
          <w:szCs w:val="28"/>
        </w:rPr>
        <w:t>е</w:t>
      </w:r>
      <w:r w:rsidRPr="00427D78">
        <w:rPr>
          <w:spacing w:val="2"/>
          <w:sz w:val="28"/>
          <w:szCs w:val="28"/>
        </w:rPr>
        <w:t xml:space="preserve">леховского района </w:t>
      </w:r>
      <w:r w:rsidRPr="00427D78">
        <w:rPr>
          <w:sz w:val="28"/>
          <w:szCs w:val="28"/>
        </w:rPr>
        <w:t>(1 150 обучающихся /11 503 человека)</w:t>
      </w:r>
      <w:r w:rsidRPr="00427D78">
        <w:rPr>
          <w:spacing w:val="2"/>
          <w:sz w:val="28"/>
          <w:szCs w:val="28"/>
        </w:rPr>
        <w:t>. А</w:t>
      </w:r>
      <w:r w:rsidRPr="00427D78">
        <w:rPr>
          <w:sz w:val="28"/>
          <w:szCs w:val="28"/>
        </w:rPr>
        <w:t>налогичный показатель по России составляет 12%</w:t>
      </w:r>
      <w:r w:rsidRPr="00427D78">
        <w:rPr>
          <w:spacing w:val="2"/>
          <w:sz w:val="28"/>
          <w:szCs w:val="28"/>
        </w:rPr>
        <w:t>.</w:t>
      </w:r>
      <w:r w:rsidRPr="00427D78">
        <w:rPr>
          <w:sz w:val="28"/>
          <w:szCs w:val="28"/>
        </w:rPr>
        <w:t xml:space="preserve">  </w:t>
      </w:r>
    </w:p>
    <w:p w:rsidR="00427D78" w:rsidRPr="00427D78" w:rsidRDefault="00427D78" w:rsidP="00427D78">
      <w:pPr>
        <w:jc w:val="both"/>
        <w:rPr>
          <w:spacing w:val="2"/>
          <w:sz w:val="28"/>
          <w:szCs w:val="28"/>
        </w:rPr>
      </w:pPr>
      <w:r w:rsidRPr="00427D78">
        <w:rPr>
          <w:spacing w:val="2"/>
          <w:sz w:val="28"/>
          <w:szCs w:val="28"/>
        </w:rPr>
        <w:tab/>
        <w:t>Д</w:t>
      </w:r>
      <w:r w:rsidRPr="00427D78">
        <w:rPr>
          <w:color w:val="000000"/>
          <w:sz w:val="28"/>
          <w:szCs w:val="28"/>
        </w:rPr>
        <w:t>оля обучающихся, завершивших обучение по утвержденным пр</w:t>
      </w:r>
      <w:r w:rsidRPr="00427D78">
        <w:rPr>
          <w:color w:val="000000"/>
          <w:sz w:val="28"/>
          <w:szCs w:val="28"/>
        </w:rPr>
        <w:t>о</w:t>
      </w:r>
      <w:r w:rsidRPr="00427D78">
        <w:rPr>
          <w:color w:val="000000"/>
          <w:sz w:val="28"/>
          <w:szCs w:val="28"/>
        </w:rPr>
        <w:t>граммам в 2013 году от количества поступивших в 2006 – 2009 годах сост</w:t>
      </w:r>
      <w:r w:rsidRPr="00427D78">
        <w:rPr>
          <w:color w:val="000000"/>
          <w:sz w:val="28"/>
          <w:szCs w:val="28"/>
        </w:rPr>
        <w:t>а</w:t>
      </w:r>
      <w:r w:rsidRPr="00427D78">
        <w:rPr>
          <w:color w:val="000000"/>
          <w:sz w:val="28"/>
          <w:szCs w:val="28"/>
        </w:rPr>
        <w:t>вила в среднем 51,5%, в 2017 году аналогичный показатель от количества п</w:t>
      </w:r>
      <w:r w:rsidRPr="00427D78">
        <w:rPr>
          <w:color w:val="000000"/>
          <w:sz w:val="28"/>
          <w:szCs w:val="28"/>
        </w:rPr>
        <w:t>о</w:t>
      </w:r>
      <w:r w:rsidRPr="00427D78">
        <w:rPr>
          <w:color w:val="000000"/>
          <w:sz w:val="28"/>
          <w:szCs w:val="28"/>
        </w:rPr>
        <w:t xml:space="preserve">ступивших в 2013 -2013 годах составил 63%. </w:t>
      </w:r>
    </w:p>
    <w:p w:rsidR="00427D78" w:rsidRPr="00427D78" w:rsidRDefault="00427D78" w:rsidP="00427D78">
      <w:pPr>
        <w:ind w:firstLine="708"/>
        <w:jc w:val="both"/>
        <w:rPr>
          <w:spacing w:val="2"/>
          <w:sz w:val="28"/>
          <w:szCs w:val="28"/>
        </w:rPr>
      </w:pPr>
      <w:r w:rsidRPr="00427D78">
        <w:rPr>
          <w:spacing w:val="2"/>
          <w:sz w:val="28"/>
          <w:szCs w:val="28"/>
        </w:rPr>
        <w:t>Количество выпускников, поступающих в профильные СУЗы, ВУЗы год из года не стабильно и в среднем составляет от 7% до 15% от общего количества выпускников учреждений.</w:t>
      </w:r>
    </w:p>
    <w:p w:rsidR="00427D78" w:rsidRPr="00427D78" w:rsidRDefault="00427D78" w:rsidP="00427D78">
      <w:pPr>
        <w:jc w:val="both"/>
        <w:rPr>
          <w:sz w:val="28"/>
          <w:szCs w:val="28"/>
        </w:rPr>
      </w:pPr>
      <w:r w:rsidRPr="00427D78">
        <w:rPr>
          <w:spacing w:val="2"/>
          <w:sz w:val="28"/>
          <w:szCs w:val="28"/>
        </w:rPr>
        <w:tab/>
      </w:r>
      <w:r w:rsidRPr="00427D78">
        <w:rPr>
          <w:sz w:val="28"/>
          <w:szCs w:val="28"/>
        </w:rPr>
        <w:t>В 2013 году 423 обучающихся учреждений культуры дополнительного образования (37% от общего количества об</w:t>
      </w:r>
      <w:r w:rsidRPr="00427D78">
        <w:rPr>
          <w:sz w:val="28"/>
          <w:szCs w:val="28"/>
        </w:rPr>
        <w:t>у</w:t>
      </w:r>
      <w:r w:rsidRPr="00427D78">
        <w:rPr>
          <w:sz w:val="28"/>
          <w:szCs w:val="28"/>
        </w:rPr>
        <w:t>чающихся) приняли участие в конкурсных и фестивальных мероприятиях различного уровня, 46,9% учас</w:t>
      </w:r>
      <w:r w:rsidRPr="00427D78">
        <w:rPr>
          <w:sz w:val="28"/>
          <w:szCs w:val="28"/>
        </w:rPr>
        <w:t>т</w:t>
      </w:r>
      <w:r w:rsidRPr="00427D78">
        <w:rPr>
          <w:sz w:val="28"/>
          <w:szCs w:val="28"/>
        </w:rPr>
        <w:t>ников конкур</w:t>
      </w:r>
      <w:r w:rsidRPr="00427D78">
        <w:rPr>
          <w:sz w:val="28"/>
          <w:szCs w:val="28"/>
        </w:rPr>
        <w:t>с</w:t>
      </w:r>
      <w:r w:rsidRPr="00427D78">
        <w:rPr>
          <w:sz w:val="28"/>
          <w:szCs w:val="28"/>
        </w:rPr>
        <w:t>ных мероприятий стали лауреатами и дипломантами. В 2017 году аналогичные показатели составили 513 обучающихся (44,6%) 76% соо</w:t>
      </w:r>
      <w:r w:rsidRPr="00427D78">
        <w:rPr>
          <w:sz w:val="28"/>
          <w:szCs w:val="28"/>
        </w:rPr>
        <w:t>т</w:t>
      </w:r>
      <w:r w:rsidRPr="00427D78">
        <w:rPr>
          <w:sz w:val="28"/>
          <w:szCs w:val="28"/>
        </w:rPr>
        <w:t>ветственно.</w:t>
      </w:r>
    </w:p>
    <w:p w:rsidR="00427D78" w:rsidRPr="00427D78" w:rsidRDefault="00427D78" w:rsidP="00427D78">
      <w:pPr>
        <w:ind w:firstLine="540"/>
        <w:jc w:val="both"/>
        <w:rPr>
          <w:b/>
          <w:i/>
          <w:spacing w:val="2"/>
          <w:sz w:val="28"/>
          <w:szCs w:val="28"/>
        </w:rPr>
      </w:pPr>
      <w:r w:rsidRPr="00427D78">
        <w:rPr>
          <w:b/>
          <w:spacing w:val="2"/>
          <w:sz w:val="28"/>
          <w:szCs w:val="28"/>
        </w:rPr>
        <w:t>Библиотечное обслуживание населения.</w:t>
      </w:r>
      <w:r w:rsidRPr="00427D78">
        <w:rPr>
          <w:b/>
          <w:i/>
          <w:spacing w:val="2"/>
          <w:sz w:val="28"/>
          <w:szCs w:val="28"/>
        </w:rPr>
        <w:t xml:space="preserve"> </w:t>
      </w:r>
      <w:r w:rsidRPr="00427D78">
        <w:rPr>
          <w:spacing w:val="2"/>
          <w:sz w:val="28"/>
          <w:szCs w:val="28"/>
        </w:rPr>
        <w:t>Районное муниципальное казенное учреждение культуры</w:t>
      </w:r>
      <w:r w:rsidRPr="00427D78">
        <w:rPr>
          <w:b/>
          <w:i/>
          <w:spacing w:val="2"/>
          <w:sz w:val="28"/>
          <w:szCs w:val="28"/>
        </w:rPr>
        <w:t xml:space="preserve"> </w:t>
      </w:r>
      <w:r w:rsidRPr="00427D78">
        <w:rPr>
          <w:sz w:val="28"/>
          <w:szCs w:val="28"/>
        </w:rPr>
        <w:t>«Шелеховская межпоселенческая централ</w:t>
      </w:r>
      <w:r w:rsidRPr="00427D78">
        <w:rPr>
          <w:sz w:val="28"/>
          <w:szCs w:val="28"/>
        </w:rPr>
        <w:t>ь</w:t>
      </w:r>
      <w:r w:rsidRPr="00427D78">
        <w:rPr>
          <w:sz w:val="28"/>
          <w:szCs w:val="28"/>
        </w:rPr>
        <w:t>ная библиотека» является координационным центром библиотечного обсл</w:t>
      </w:r>
      <w:r w:rsidRPr="00427D78">
        <w:rPr>
          <w:sz w:val="28"/>
          <w:szCs w:val="28"/>
        </w:rPr>
        <w:t>у</w:t>
      </w:r>
      <w:r w:rsidRPr="00427D78">
        <w:rPr>
          <w:sz w:val="28"/>
          <w:szCs w:val="28"/>
        </w:rPr>
        <w:t>живания населения, комплектования, сохранности и движения книжных фондов муниципальных библиотек Шелеховского района.</w:t>
      </w:r>
    </w:p>
    <w:p w:rsidR="00427D78" w:rsidRPr="00427D78" w:rsidRDefault="00427D78" w:rsidP="00427D78">
      <w:pPr>
        <w:widowControl w:val="0"/>
        <w:autoSpaceDE w:val="0"/>
        <w:autoSpaceDN w:val="0"/>
        <w:adjustRightInd w:val="0"/>
        <w:ind w:firstLine="709"/>
        <w:jc w:val="both"/>
        <w:rPr>
          <w:sz w:val="28"/>
          <w:szCs w:val="28"/>
        </w:rPr>
      </w:pPr>
      <w:r w:rsidRPr="00427D78">
        <w:rPr>
          <w:sz w:val="28"/>
          <w:szCs w:val="28"/>
        </w:rPr>
        <w:t>По итогам 2017 года обеспеченность книжным фондом в районе сост</w:t>
      </w:r>
      <w:r w:rsidRPr="00427D78">
        <w:rPr>
          <w:sz w:val="28"/>
          <w:szCs w:val="28"/>
        </w:rPr>
        <w:t>а</w:t>
      </w:r>
      <w:r w:rsidRPr="00427D78">
        <w:rPr>
          <w:sz w:val="28"/>
          <w:szCs w:val="28"/>
        </w:rPr>
        <w:lastRenderedPageBreak/>
        <w:t>вила 235 630 единиц (в среднем 4 книги на 1 человека при рекомендуемой стандартом норме 5-7 единиц на 1 человека в городе, 7-8 в селе). Количество пользователей 15 595 человек, количество посещений 102 378 единиц, что составило в среднем  6-7 посещений в год  на 1 пользователя). Количество книговыдач  132 786 экземпляров документов (что составило в среднем 8 книг на 1 пользователя).  Библиоте</w:t>
      </w:r>
      <w:r w:rsidRPr="00427D78">
        <w:rPr>
          <w:sz w:val="28"/>
          <w:szCs w:val="28"/>
        </w:rPr>
        <w:t>ч</w:t>
      </w:r>
      <w:r w:rsidRPr="00427D78">
        <w:rPr>
          <w:sz w:val="28"/>
          <w:szCs w:val="28"/>
        </w:rPr>
        <w:t>ным обслуживанием охвачено более 23% населения Шелеховского района (66772 жителя) (показатель по Иркутской обл</w:t>
      </w:r>
      <w:r w:rsidRPr="00427D78">
        <w:rPr>
          <w:sz w:val="28"/>
          <w:szCs w:val="28"/>
        </w:rPr>
        <w:t>а</w:t>
      </w:r>
      <w:r w:rsidRPr="00427D78">
        <w:rPr>
          <w:sz w:val="28"/>
          <w:szCs w:val="28"/>
        </w:rPr>
        <w:t>сти 33%). В период с 2013 по 2017 год обновление библиотечного фонда составило 23 983 экземпляра, вместе с тем, кач</w:t>
      </w:r>
      <w:r w:rsidRPr="00427D78">
        <w:rPr>
          <w:sz w:val="28"/>
          <w:szCs w:val="28"/>
        </w:rPr>
        <w:t>е</w:t>
      </w:r>
      <w:r w:rsidRPr="00427D78">
        <w:rPr>
          <w:sz w:val="28"/>
          <w:szCs w:val="28"/>
        </w:rPr>
        <w:t>ство библиотечного фонда остается низким, что влияет на  небольшое снижение основных показателей библиотечной де</w:t>
      </w:r>
      <w:r w:rsidRPr="00427D78">
        <w:rPr>
          <w:sz w:val="28"/>
          <w:szCs w:val="28"/>
        </w:rPr>
        <w:t>я</w:t>
      </w:r>
      <w:r w:rsidRPr="00427D78">
        <w:rPr>
          <w:sz w:val="28"/>
          <w:szCs w:val="28"/>
        </w:rPr>
        <w:t xml:space="preserve">тельности в период с 2013 по 2017 годы. </w:t>
      </w:r>
    </w:p>
    <w:p w:rsidR="00427D78" w:rsidRPr="00427D78" w:rsidRDefault="00427D78" w:rsidP="00427D78">
      <w:pPr>
        <w:jc w:val="both"/>
        <w:rPr>
          <w:spacing w:val="2"/>
          <w:sz w:val="28"/>
          <w:szCs w:val="28"/>
        </w:rPr>
      </w:pPr>
      <w:r w:rsidRPr="00427D78">
        <w:rPr>
          <w:sz w:val="28"/>
          <w:szCs w:val="28"/>
        </w:rPr>
        <w:tab/>
        <w:t>На 01.01.2018 все библиотеки Шелеховского района компьютеризир</w:t>
      </w:r>
      <w:r w:rsidRPr="00427D78">
        <w:rPr>
          <w:sz w:val="28"/>
          <w:szCs w:val="28"/>
        </w:rPr>
        <w:t>о</w:t>
      </w:r>
      <w:r w:rsidRPr="00427D78">
        <w:rPr>
          <w:sz w:val="28"/>
          <w:szCs w:val="28"/>
        </w:rPr>
        <w:t>ваны, обеспечены доступом в информационно-телекоммуникационную сеть «Интернет», имеют электронную почту. В сравнении с 2013 годом в библи</w:t>
      </w:r>
      <w:r w:rsidRPr="00427D78">
        <w:rPr>
          <w:sz w:val="28"/>
          <w:szCs w:val="28"/>
        </w:rPr>
        <w:t>о</w:t>
      </w:r>
      <w:r w:rsidRPr="00427D78">
        <w:rPr>
          <w:sz w:val="28"/>
          <w:szCs w:val="28"/>
        </w:rPr>
        <w:t>теках, в т.ч. поселений на 4 единиц увеличилось количество автоматизир</w:t>
      </w:r>
      <w:r w:rsidRPr="00427D78">
        <w:rPr>
          <w:sz w:val="28"/>
          <w:szCs w:val="28"/>
        </w:rPr>
        <w:t>о</w:t>
      </w:r>
      <w:r w:rsidRPr="00427D78">
        <w:rPr>
          <w:sz w:val="28"/>
          <w:szCs w:val="28"/>
        </w:rPr>
        <w:t xml:space="preserve">ванных рабочих мест (в 2018 году общее количество составило 34 рабочих места).  </w:t>
      </w:r>
      <w:r w:rsidRPr="00427D78">
        <w:rPr>
          <w:spacing w:val="2"/>
          <w:sz w:val="28"/>
          <w:szCs w:val="28"/>
        </w:rPr>
        <w:t>2 библиотеки имеют официальные сайты в информационно-телекоммуникационной сети «Интернет», что значительно расширяет во</w:t>
      </w:r>
      <w:r w:rsidRPr="00427D78">
        <w:rPr>
          <w:spacing w:val="2"/>
          <w:sz w:val="28"/>
          <w:szCs w:val="28"/>
        </w:rPr>
        <w:t>з</w:t>
      </w:r>
      <w:r w:rsidRPr="00427D78">
        <w:rPr>
          <w:spacing w:val="2"/>
          <w:sz w:val="28"/>
          <w:szCs w:val="28"/>
        </w:rPr>
        <w:t>можности учреждений по продвижению информационных услуг.</w:t>
      </w:r>
    </w:p>
    <w:p w:rsidR="00427D78" w:rsidRPr="00427D78" w:rsidRDefault="00427D78" w:rsidP="00427D78">
      <w:pPr>
        <w:widowControl w:val="0"/>
        <w:autoSpaceDE w:val="0"/>
        <w:autoSpaceDN w:val="0"/>
        <w:adjustRightInd w:val="0"/>
        <w:ind w:firstLine="709"/>
        <w:jc w:val="both"/>
        <w:rPr>
          <w:sz w:val="28"/>
          <w:szCs w:val="28"/>
        </w:rPr>
      </w:pPr>
      <w:r w:rsidRPr="00427D78">
        <w:rPr>
          <w:rFonts w:eastAsia="MS Mincho"/>
          <w:b/>
          <w:sz w:val="28"/>
          <w:szCs w:val="28"/>
        </w:rPr>
        <w:t xml:space="preserve">Публичное представление музейных экспонатов. </w:t>
      </w:r>
      <w:r w:rsidRPr="00427D78">
        <w:rPr>
          <w:rFonts w:eastAsia="MS Mincho"/>
          <w:sz w:val="28"/>
          <w:szCs w:val="28"/>
        </w:rPr>
        <w:t>О</w:t>
      </w:r>
      <w:r w:rsidRPr="00427D78">
        <w:rPr>
          <w:sz w:val="28"/>
          <w:szCs w:val="28"/>
        </w:rPr>
        <w:t>бъем основного фонда МКУК «Городской музей Г.И. Шелех</w:t>
      </w:r>
      <w:r w:rsidRPr="00427D78">
        <w:rPr>
          <w:sz w:val="28"/>
          <w:szCs w:val="28"/>
        </w:rPr>
        <w:t>о</w:t>
      </w:r>
      <w:r w:rsidRPr="00427D78">
        <w:rPr>
          <w:sz w:val="28"/>
          <w:szCs w:val="28"/>
        </w:rPr>
        <w:t>ва» с 2013 года увеличился на 9% и составил в 2017 году 37 053 экспоната. Доля экспонирования предметов основного фонда в 2017 году составила 8,9% (по музеям Иркутской области 15,8%). Следует отметить, что более высокий процент экспонирования в м</w:t>
      </w:r>
      <w:r w:rsidRPr="00427D78">
        <w:rPr>
          <w:sz w:val="28"/>
          <w:szCs w:val="28"/>
        </w:rPr>
        <w:t>у</w:t>
      </w:r>
      <w:r w:rsidRPr="00427D78">
        <w:rPr>
          <w:sz w:val="28"/>
          <w:szCs w:val="28"/>
        </w:rPr>
        <w:t>ниципальных музеях Иркутской области объясняется отсутствием в некот</w:t>
      </w:r>
      <w:r w:rsidRPr="00427D78">
        <w:rPr>
          <w:sz w:val="28"/>
          <w:szCs w:val="28"/>
        </w:rPr>
        <w:t>о</w:t>
      </w:r>
      <w:r w:rsidRPr="00427D78">
        <w:rPr>
          <w:sz w:val="28"/>
          <w:szCs w:val="28"/>
        </w:rPr>
        <w:t>рых музеях постоянных экспозиций, частой сменой выставок. Кроме того, в ряде музеев области экспонатов немного, поэтому все основные ко</w:t>
      </w:r>
      <w:r w:rsidRPr="00427D78">
        <w:rPr>
          <w:sz w:val="28"/>
          <w:szCs w:val="28"/>
        </w:rPr>
        <w:t>л</w:t>
      </w:r>
      <w:r w:rsidRPr="00427D78">
        <w:rPr>
          <w:sz w:val="28"/>
          <w:szCs w:val="28"/>
        </w:rPr>
        <w:t>лекции и предметы представлены в экспозициях и на выставках. Общее число посещ</w:t>
      </w:r>
      <w:r w:rsidRPr="00427D78">
        <w:rPr>
          <w:sz w:val="28"/>
          <w:szCs w:val="28"/>
        </w:rPr>
        <w:t>е</w:t>
      </w:r>
      <w:r w:rsidRPr="00427D78">
        <w:rPr>
          <w:sz w:val="28"/>
          <w:szCs w:val="28"/>
        </w:rPr>
        <w:t>ний музеев с 2013 года увеличилось на 15,5% и составило в 2017 году 17 700 посещений. Доля охвата населения музейным обслуживанием в период с 2013 по 2017 годы увеличилась на 2,5% и составила 26,5% (аналогичный п</w:t>
      </w:r>
      <w:r w:rsidRPr="00427D78">
        <w:rPr>
          <w:sz w:val="28"/>
          <w:szCs w:val="28"/>
        </w:rPr>
        <w:t>о</w:t>
      </w:r>
      <w:r w:rsidRPr="00427D78">
        <w:rPr>
          <w:sz w:val="28"/>
          <w:szCs w:val="28"/>
        </w:rPr>
        <w:t>казатель по Иркутской области 44%).</w:t>
      </w:r>
    </w:p>
    <w:p w:rsidR="00427D78" w:rsidRPr="00427D78" w:rsidRDefault="00427D78" w:rsidP="00427D78">
      <w:pPr>
        <w:jc w:val="both"/>
        <w:rPr>
          <w:rFonts w:eastAsia="MS Mincho"/>
          <w:b/>
          <w:i/>
          <w:sz w:val="28"/>
          <w:szCs w:val="28"/>
        </w:rPr>
      </w:pPr>
      <w:r w:rsidRPr="00427D78">
        <w:rPr>
          <w:sz w:val="28"/>
          <w:szCs w:val="28"/>
        </w:rPr>
        <w:tab/>
        <w:t>В целях обеспечения свободного доступа к музейным коллекциям, ув</w:t>
      </w:r>
      <w:r w:rsidRPr="00427D78">
        <w:rPr>
          <w:sz w:val="28"/>
          <w:szCs w:val="28"/>
        </w:rPr>
        <w:t>е</w:t>
      </w:r>
      <w:r w:rsidRPr="00427D78">
        <w:rPr>
          <w:sz w:val="28"/>
          <w:szCs w:val="28"/>
        </w:rPr>
        <w:t>личения доли охвата населения музейным обслуживанием с 2014 года ос</w:t>
      </w:r>
      <w:r w:rsidRPr="00427D78">
        <w:rPr>
          <w:sz w:val="28"/>
          <w:szCs w:val="28"/>
        </w:rPr>
        <w:t>у</w:t>
      </w:r>
      <w:r w:rsidRPr="00427D78">
        <w:rPr>
          <w:sz w:val="28"/>
          <w:szCs w:val="28"/>
        </w:rPr>
        <w:t>ществляется размещение музейных экспонатов на сайте музея (на 01.01.2018 на сайте разм</w:t>
      </w:r>
      <w:r w:rsidRPr="00427D78">
        <w:rPr>
          <w:sz w:val="28"/>
          <w:szCs w:val="28"/>
        </w:rPr>
        <w:t>е</w:t>
      </w:r>
      <w:r w:rsidRPr="00427D78">
        <w:rPr>
          <w:sz w:val="28"/>
          <w:szCs w:val="28"/>
        </w:rPr>
        <w:t>щено 495 единиц хранения).</w:t>
      </w:r>
    </w:p>
    <w:p w:rsidR="00427D78" w:rsidRPr="00427D78" w:rsidRDefault="00427D78" w:rsidP="00427D78">
      <w:pPr>
        <w:widowControl w:val="0"/>
        <w:autoSpaceDE w:val="0"/>
        <w:autoSpaceDN w:val="0"/>
        <w:adjustRightInd w:val="0"/>
        <w:ind w:firstLine="709"/>
        <w:jc w:val="both"/>
        <w:rPr>
          <w:sz w:val="28"/>
          <w:szCs w:val="28"/>
        </w:rPr>
      </w:pPr>
      <w:r w:rsidRPr="00427D78">
        <w:rPr>
          <w:rFonts w:eastAsia="MS Mincho"/>
          <w:b/>
          <w:sz w:val="28"/>
          <w:szCs w:val="28"/>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427D78">
        <w:rPr>
          <w:rFonts w:eastAsia="MS Mincho"/>
          <w:sz w:val="28"/>
          <w:szCs w:val="28"/>
        </w:rPr>
        <w:t xml:space="preserve"> </w:t>
      </w:r>
      <w:r w:rsidRPr="00427D78">
        <w:rPr>
          <w:bCs/>
          <w:sz w:val="28"/>
          <w:szCs w:val="28"/>
        </w:rPr>
        <w:t>За последние 5 лет ч</w:t>
      </w:r>
      <w:r w:rsidRPr="00427D78">
        <w:rPr>
          <w:sz w:val="28"/>
          <w:szCs w:val="28"/>
        </w:rPr>
        <w:t>исло проводимых за год кул</w:t>
      </w:r>
      <w:r w:rsidRPr="00427D78">
        <w:rPr>
          <w:sz w:val="28"/>
          <w:szCs w:val="28"/>
        </w:rPr>
        <w:t>ь</w:t>
      </w:r>
      <w:r w:rsidRPr="00427D78">
        <w:rPr>
          <w:sz w:val="28"/>
          <w:szCs w:val="28"/>
        </w:rPr>
        <w:t xml:space="preserve">турно-досуговых мероприятий с учетом учреждений поселений увеличилось на 34% и в 2017 году составило 1156 мероприятий. </w:t>
      </w:r>
      <w:r w:rsidRPr="00427D78">
        <w:rPr>
          <w:rFonts w:eastAsia="MS Mincho"/>
          <w:sz w:val="28"/>
          <w:szCs w:val="28"/>
        </w:rPr>
        <w:t>Число клубных формир</w:t>
      </w:r>
      <w:r w:rsidRPr="00427D78">
        <w:rPr>
          <w:rFonts w:eastAsia="MS Mincho"/>
          <w:sz w:val="28"/>
          <w:szCs w:val="28"/>
        </w:rPr>
        <w:t>о</w:t>
      </w:r>
      <w:r w:rsidRPr="00427D78">
        <w:rPr>
          <w:rFonts w:eastAsia="MS Mincho"/>
          <w:sz w:val="28"/>
          <w:szCs w:val="28"/>
        </w:rPr>
        <w:t>ваний, осуществляющих деятельность на базе КДУ на протяжении ряда лет остается стабильным и с</w:t>
      </w:r>
      <w:r w:rsidRPr="00427D78">
        <w:rPr>
          <w:rFonts w:eastAsia="MS Mincho"/>
          <w:sz w:val="28"/>
          <w:szCs w:val="28"/>
        </w:rPr>
        <w:t>о</w:t>
      </w:r>
      <w:r w:rsidRPr="00427D78">
        <w:rPr>
          <w:rFonts w:eastAsia="MS Mincho"/>
          <w:sz w:val="28"/>
          <w:szCs w:val="28"/>
        </w:rPr>
        <w:t>ставляет 100 единиц,</w:t>
      </w:r>
      <w:r w:rsidRPr="00427D78">
        <w:rPr>
          <w:sz w:val="28"/>
          <w:szCs w:val="28"/>
        </w:rPr>
        <w:t xml:space="preserve"> в том числе 34 любительских коллектива народного творчества. Охват населения Шелеховского района различными формами досуговой деятельности в сфере культуры на </w:t>
      </w:r>
      <w:r w:rsidRPr="00427D78">
        <w:rPr>
          <w:sz w:val="28"/>
          <w:szCs w:val="28"/>
        </w:rPr>
        <w:lastRenderedPageBreak/>
        <w:t xml:space="preserve">01.01.2014 составил 1,7% населения Шелеховского района (1114 участников клубных формирований, в том числе более 1000 детей и подростков, </w:t>
      </w:r>
      <w:r w:rsidRPr="00427D78">
        <w:rPr>
          <w:bCs/>
          <w:sz w:val="28"/>
          <w:szCs w:val="28"/>
        </w:rPr>
        <w:t>из них более 650 человек - жители сельских поселений). Аналогичный показатель в 2017 году составил 2,1% или 1415 человек.</w:t>
      </w:r>
      <w:r w:rsidRPr="00427D78">
        <w:rPr>
          <w:rFonts w:ascii="Arial" w:hAnsi="Arial" w:cs="Arial"/>
          <w:sz w:val="28"/>
          <w:szCs w:val="28"/>
        </w:rPr>
        <w:t xml:space="preserve"> </w:t>
      </w:r>
    </w:p>
    <w:p w:rsidR="00427D78" w:rsidRPr="00427D78" w:rsidRDefault="00427D78" w:rsidP="00427D78">
      <w:pPr>
        <w:jc w:val="both"/>
        <w:rPr>
          <w:sz w:val="28"/>
          <w:szCs w:val="28"/>
        </w:rPr>
      </w:pPr>
      <w:r w:rsidRPr="00427D78">
        <w:rPr>
          <w:sz w:val="28"/>
          <w:szCs w:val="28"/>
        </w:rPr>
        <w:tab/>
      </w:r>
      <w:r w:rsidRPr="00427D78">
        <w:rPr>
          <w:b/>
          <w:sz w:val="28"/>
          <w:szCs w:val="28"/>
        </w:rPr>
        <w:t>Материально-техническая база учреждений культуры.</w:t>
      </w:r>
      <w:r w:rsidRPr="00427D78">
        <w:rPr>
          <w:sz w:val="28"/>
          <w:szCs w:val="28"/>
        </w:rPr>
        <w:t xml:space="preserve"> Обеспече</w:t>
      </w:r>
      <w:r w:rsidRPr="00427D78">
        <w:rPr>
          <w:sz w:val="28"/>
          <w:szCs w:val="28"/>
        </w:rPr>
        <w:t>н</w:t>
      </w:r>
      <w:r w:rsidRPr="00427D78">
        <w:rPr>
          <w:sz w:val="28"/>
          <w:szCs w:val="28"/>
        </w:rPr>
        <w:t>ность учреждений культуры Шелеховского района специализированными зданиями, помещениями составляет 66,7%. В приспособленном помещении расположен Большелугский культурно-спортивный центр, отсутствует сп</w:t>
      </w:r>
      <w:r w:rsidRPr="00427D78">
        <w:rPr>
          <w:sz w:val="28"/>
          <w:szCs w:val="28"/>
        </w:rPr>
        <w:t>е</w:t>
      </w:r>
      <w:r w:rsidRPr="00427D78">
        <w:rPr>
          <w:sz w:val="28"/>
          <w:szCs w:val="28"/>
        </w:rPr>
        <w:t>циализированное помещение у МАУК «ЦТД «Родники».  В капитальном р</w:t>
      </w:r>
      <w:r w:rsidRPr="00427D78">
        <w:rPr>
          <w:sz w:val="28"/>
          <w:szCs w:val="28"/>
        </w:rPr>
        <w:t>е</w:t>
      </w:r>
      <w:r w:rsidRPr="00427D78">
        <w:rPr>
          <w:sz w:val="28"/>
          <w:szCs w:val="28"/>
        </w:rPr>
        <w:t>монте нуждаются фондохранилища и помещения МКУК «Городской музей Г.И. Шелехова», РМКУК «ШМЦБ», капитального ремонта требуют крыши зданий МКУКДОШР «ЦТРиГО им. К.Г. Самарина» в г. Шелехове и п. Бол</w:t>
      </w:r>
      <w:r w:rsidRPr="00427D78">
        <w:rPr>
          <w:sz w:val="28"/>
          <w:szCs w:val="28"/>
        </w:rPr>
        <w:t>ь</w:t>
      </w:r>
      <w:r w:rsidRPr="00427D78">
        <w:rPr>
          <w:sz w:val="28"/>
          <w:szCs w:val="28"/>
        </w:rPr>
        <w:t>шой Луг.  Реконструкция необходима Баклашинскому сельскому клубу. В капитальном ремонте (строительстве новых зданий) нуждаются сельские клубы в с. Шаманка, п. Подкаменная. В 2017 году встал вопрос о необход</w:t>
      </w:r>
      <w:r w:rsidRPr="00427D78">
        <w:rPr>
          <w:sz w:val="28"/>
          <w:szCs w:val="28"/>
        </w:rPr>
        <w:t>и</w:t>
      </w:r>
      <w:r w:rsidRPr="00427D78">
        <w:rPr>
          <w:sz w:val="28"/>
          <w:szCs w:val="28"/>
        </w:rPr>
        <w:t>мости строител</w:t>
      </w:r>
      <w:r w:rsidRPr="00427D78">
        <w:rPr>
          <w:sz w:val="28"/>
          <w:szCs w:val="28"/>
        </w:rPr>
        <w:t>ь</w:t>
      </w:r>
      <w:r w:rsidRPr="00427D78">
        <w:rPr>
          <w:sz w:val="28"/>
          <w:szCs w:val="28"/>
        </w:rPr>
        <w:t xml:space="preserve">ства нового здания клуба в с.Олха. </w:t>
      </w:r>
    </w:p>
    <w:p w:rsidR="00427D78" w:rsidRPr="00427D78" w:rsidRDefault="00427D78" w:rsidP="00427D78">
      <w:pPr>
        <w:ind w:firstLine="708"/>
        <w:jc w:val="both"/>
        <w:rPr>
          <w:sz w:val="28"/>
          <w:szCs w:val="28"/>
        </w:rPr>
      </w:pPr>
      <w:r w:rsidRPr="00427D78">
        <w:rPr>
          <w:sz w:val="28"/>
          <w:szCs w:val="28"/>
        </w:rPr>
        <w:t>Требуют увеличения выставочные площади городского музея. Загр</w:t>
      </w:r>
      <w:r w:rsidRPr="00427D78">
        <w:rPr>
          <w:sz w:val="28"/>
          <w:szCs w:val="28"/>
        </w:rPr>
        <w:t>у</w:t>
      </w:r>
      <w:r w:rsidRPr="00427D78">
        <w:rPr>
          <w:sz w:val="28"/>
          <w:szCs w:val="28"/>
        </w:rPr>
        <w:t>женность помещений учреждений культуры д</w:t>
      </w:r>
      <w:r w:rsidRPr="00427D78">
        <w:rPr>
          <w:sz w:val="28"/>
          <w:szCs w:val="28"/>
        </w:rPr>
        <w:t>о</w:t>
      </w:r>
      <w:r w:rsidRPr="00427D78">
        <w:rPr>
          <w:sz w:val="28"/>
          <w:szCs w:val="28"/>
        </w:rPr>
        <w:t>полнительного образования так же предельна. В связи с этим, необходимо рассмотрение вопроса о стро</w:t>
      </w:r>
      <w:r w:rsidRPr="00427D78">
        <w:rPr>
          <w:sz w:val="28"/>
          <w:szCs w:val="28"/>
        </w:rPr>
        <w:t>и</w:t>
      </w:r>
      <w:r w:rsidRPr="00427D78">
        <w:rPr>
          <w:sz w:val="28"/>
          <w:szCs w:val="28"/>
        </w:rPr>
        <w:t>тельстве культурно-образовательного выставочного центра на территории города Шелехова.</w:t>
      </w:r>
    </w:p>
    <w:p w:rsidR="00427D78" w:rsidRPr="00427D78" w:rsidRDefault="00427D78" w:rsidP="00427D78">
      <w:pPr>
        <w:ind w:firstLine="708"/>
        <w:jc w:val="both"/>
        <w:rPr>
          <w:sz w:val="28"/>
          <w:szCs w:val="28"/>
        </w:rPr>
      </w:pPr>
      <w:r w:rsidRPr="00427D78">
        <w:rPr>
          <w:sz w:val="28"/>
          <w:szCs w:val="28"/>
        </w:rPr>
        <w:t>Оснащенность учреждений мебелью (в том числе оборудование раб</w:t>
      </w:r>
      <w:r w:rsidRPr="00427D78">
        <w:rPr>
          <w:sz w:val="28"/>
          <w:szCs w:val="28"/>
        </w:rPr>
        <w:t>о</w:t>
      </w:r>
      <w:r w:rsidRPr="00427D78">
        <w:rPr>
          <w:sz w:val="28"/>
          <w:szCs w:val="28"/>
        </w:rPr>
        <w:t>чих мест) в среднем составляет 80 % от потребности, степень износа соста</w:t>
      </w:r>
      <w:r w:rsidRPr="00427D78">
        <w:rPr>
          <w:sz w:val="28"/>
          <w:szCs w:val="28"/>
        </w:rPr>
        <w:t>в</w:t>
      </w:r>
      <w:r w:rsidRPr="00427D78">
        <w:rPr>
          <w:sz w:val="28"/>
          <w:szCs w:val="28"/>
        </w:rPr>
        <w:t>ляет в среднем 64%.</w:t>
      </w:r>
    </w:p>
    <w:p w:rsidR="00427D78" w:rsidRPr="00427D78" w:rsidRDefault="00427D78" w:rsidP="00427D78">
      <w:pPr>
        <w:ind w:firstLine="708"/>
        <w:jc w:val="both"/>
        <w:rPr>
          <w:sz w:val="28"/>
          <w:szCs w:val="28"/>
        </w:rPr>
      </w:pPr>
      <w:r w:rsidRPr="00427D78">
        <w:rPr>
          <w:sz w:val="28"/>
          <w:szCs w:val="28"/>
        </w:rPr>
        <w:t xml:space="preserve">  Оснащенность учреждений  специальным оборудованием (звуковая и световая аппаратура, сценическое оборудов</w:t>
      </w:r>
      <w:r w:rsidRPr="00427D78">
        <w:rPr>
          <w:sz w:val="28"/>
          <w:szCs w:val="28"/>
        </w:rPr>
        <w:t>а</w:t>
      </w:r>
      <w:r w:rsidRPr="00427D78">
        <w:rPr>
          <w:sz w:val="28"/>
          <w:szCs w:val="28"/>
        </w:rPr>
        <w:t>ние) в среднем составляет 60% от потребности, степень износа, имеющегося оборудования составляет в среднем 65%.</w:t>
      </w:r>
    </w:p>
    <w:p w:rsidR="00427D78" w:rsidRPr="00427D78" w:rsidRDefault="00427D78" w:rsidP="00427D78">
      <w:pPr>
        <w:ind w:firstLine="708"/>
        <w:jc w:val="both"/>
        <w:rPr>
          <w:sz w:val="28"/>
          <w:szCs w:val="28"/>
        </w:rPr>
      </w:pPr>
      <w:r w:rsidRPr="00427D78">
        <w:rPr>
          <w:sz w:val="28"/>
          <w:szCs w:val="28"/>
        </w:rPr>
        <w:t xml:space="preserve">Следует отметить, высокую степень дифференциации оснащенности оборудованием городских и сельских КДУ, например в МБУ КДЦ «Очаг» г. Шелехова оснащенность оборудованием составляет 88% от потребности, степень износа менее 15%, в  </w:t>
      </w:r>
      <w:r w:rsidRPr="00427D78">
        <w:rPr>
          <w:rFonts w:eastAsia="Calibri"/>
          <w:bCs/>
          <w:sz w:val="28"/>
          <w:szCs w:val="28"/>
        </w:rPr>
        <w:t>МКУ «ЦКБ п. Подкаменная»</w:t>
      </w:r>
      <w:r w:rsidRPr="00427D78">
        <w:rPr>
          <w:sz w:val="28"/>
          <w:szCs w:val="28"/>
        </w:rPr>
        <w:t xml:space="preserve"> эти показатели составляют 35%  и  80% соответственно. </w:t>
      </w:r>
    </w:p>
    <w:p w:rsidR="00427D78" w:rsidRPr="00427D78" w:rsidRDefault="00427D78" w:rsidP="00427D78">
      <w:pPr>
        <w:ind w:firstLine="708"/>
        <w:jc w:val="both"/>
        <w:rPr>
          <w:sz w:val="28"/>
          <w:szCs w:val="28"/>
        </w:rPr>
      </w:pPr>
      <w:r w:rsidRPr="00427D78">
        <w:rPr>
          <w:sz w:val="28"/>
          <w:szCs w:val="28"/>
        </w:rPr>
        <w:t>Оснащенность учреждений культуры компьютерной техникой соста</w:t>
      </w:r>
      <w:r w:rsidRPr="00427D78">
        <w:rPr>
          <w:sz w:val="28"/>
          <w:szCs w:val="28"/>
        </w:rPr>
        <w:t>в</w:t>
      </w:r>
      <w:r w:rsidRPr="00427D78">
        <w:rPr>
          <w:sz w:val="28"/>
          <w:szCs w:val="28"/>
        </w:rPr>
        <w:t>ляет 80% от потребности (износ компьютерной техники составляет более 65%).</w:t>
      </w:r>
    </w:p>
    <w:p w:rsidR="00427D78" w:rsidRPr="00427D78" w:rsidRDefault="00427D78" w:rsidP="00427D78">
      <w:pPr>
        <w:tabs>
          <w:tab w:val="left" w:pos="851"/>
        </w:tabs>
        <w:contextualSpacing/>
        <w:jc w:val="both"/>
        <w:rPr>
          <w:sz w:val="28"/>
          <w:szCs w:val="28"/>
          <w:lang w:eastAsia="en-US"/>
        </w:rPr>
      </w:pPr>
      <w:r w:rsidRPr="00427D78">
        <w:rPr>
          <w:sz w:val="28"/>
          <w:szCs w:val="28"/>
          <w:lang w:eastAsia="en-US"/>
        </w:rPr>
        <w:tab/>
        <w:t>Оснащенность самодеятельных коллективов сценическими костюм</w:t>
      </w:r>
      <w:r w:rsidRPr="00427D78">
        <w:rPr>
          <w:sz w:val="28"/>
          <w:szCs w:val="28"/>
          <w:lang w:eastAsia="en-US"/>
        </w:rPr>
        <w:t>а</w:t>
      </w:r>
      <w:r w:rsidRPr="00427D78">
        <w:rPr>
          <w:sz w:val="28"/>
          <w:szCs w:val="28"/>
          <w:lang w:eastAsia="en-US"/>
        </w:rPr>
        <w:t>ми и обувью, реквизитом, техническими средствами составляет 67% от п</w:t>
      </w:r>
      <w:r w:rsidRPr="00427D78">
        <w:rPr>
          <w:sz w:val="28"/>
          <w:szCs w:val="28"/>
          <w:lang w:eastAsia="en-US"/>
        </w:rPr>
        <w:t>о</w:t>
      </w:r>
      <w:r w:rsidRPr="00427D78">
        <w:rPr>
          <w:sz w:val="28"/>
          <w:szCs w:val="28"/>
          <w:lang w:eastAsia="en-US"/>
        </w:rPr>
        <w:t>требности, степень износа составляет 64%.</w:t>
      </w:r>
    </w:p>
    <w:p w:rsidR="00427D78" w:rsidRPr="00427D78" w:rsidRDefault="00427D78" w:rsidP="00427D78">
      <w:pPr>
        <w:tabs>
          <w:tab w:val="left" w:pos="851"/>
        </w:tabs>
        <w:contextualSpacing/>
        <w:jc w:val="both"/>
        <w:rPr>
          <w:sz w:val="28"/>
          <w:szCs w:val="28"/>
          <w:lang w:eastAsia="en-US"/>
        </w:rPr>
      </w:pPr>
      <w:r w:rsidRPr="00427D78">
        <w:rPr>
          <w:sz w:val="28"/>
          <w:szCs w:val="28"/>
          <w:lang w:eastAsia="en-US"/>
        </w:rPr>
        <w:tab/>
        <w:t>Оснащенность учреждений культуры дополнительного образования детей  музыкальными инструментами составляет 82% от потребности, ст</w:t>
      </w:r>
      <w:r w:rsidRPr="00427D78">
        <w:rPr>
          <w:sz w:val="28"/>
          <w:szCs w:val="28"/>
          <w:lang w:eastAsia="en-US"/>
        </w:rPr>
        <w:t>е</w:t>
      </w:r>
      <w:r w:rsidRPr="00427D78">
        <w:rPr>
          <w:sz w:val="28"/>
          <w:szCs w:val="28"/>
          <w:lang w:eastAsia="en-US"/>
        </w:rPr>
        <w:t xml:space="preserve">пень износа более 57%. Оснащенность КДУ музыкальными инструментами составляет 33% от потребности, степень износа более 65%. </w:t>
      </w:r>
    </w:p>
    <w:p w:rsidR="00427D78" w:rsidRPr="00427D78" w:rsidRDefault="00427D78" w:rsidP="00427D78">
      <w:pPr>
        <w:jc w:val="both"/>
        <w:rPr>
          <w:sz w:val="28"/>
          <w:szCs w:val="28"/>
        </w:rPr>
      </w:pPr>
      <w:r w:rsidRPr="00427D78">
        <w:rPr>
          <w:sz w:val="28"/>
          <w:szCs w:val="28"/>
        </w:rPr>
        <w:tab/>
        <w:t>Следует отметить, положительные примеры организации работы в да</w:t>
      </w:r>
      <w:r w:rsidRPr="00427D78">
        <w:rPr>
          <w:sz w:val="28"/>
          <w:szCs w:val="28"/>
        </w:rPr>
        <w:t>н</w:t>
      </w:r>
      <w:r w:rsidRPr="00427D78">
        <w:rPr>
          <w:sz w:val="28"/>
          <w:szCs w:val="28"/>
        </w:rPr>
        <w:t>ном направлении. В 2013-2014 годах Шелеховская межпоселенческая би</w:t>
      </w:r>
      <w:r w:rsidRPr="00427D78">
        <w:rPr>
          <w:sz w:val="28"/>
          <w:szCs w:val="28"/>
        </w:rPr>
        <w:t>б</w:t>
      </w:r>
      <w:r w:rsidRPr="00427D78">
        <w:rPr>
          <w:sz w:val="28"/>
          <w:szCs w:val="28"/>
        </w:rPr>
        <w:lastRenderedPageBreak/>
        <w:t>лиотека стала участником  ДЦП Иркутской области «Публичные центры правовой, деловой и социально-значимой информации центральных райо</w:t>
      </w:r>
      <w:r w:rsidRPr="00427D78">
        <w:rPr>
          <w:sz w:val="28"/>
          <w:szCs w:val="28"/>
        </w:rPr>
        <w:t>н</w:t>
      </w:r>
      <w:r w:rsidRPr="00427D78">
        <w:rPr>
          <w:sz w:val="28"/>
          <w:szCs w:val="28"/>
        </w:rPr>
        <w:t>ных библиотек в Иркутской области» на 2013-2014 годы. Общий объем ф</w:t>
      </w:r>
      <w:r w:rsidRPr="00427D78">
        <w:rPr>
          <w:sz w:val="28"/>
          <w:szCs w:val="28"/>
        </w:rPr>
        <w:t>и</w:t>
      </w:r>
      <w:r w:rsidRPr="00427D78">
        <w:rPr>
          <w:sz w:val="28"/>
          <w:szCs w:val="28"/>
        </w:rPr>
        <w:t>нансирования в 2013-2014 годах составил 2 млн. руб., в том  числе ОБ - 1,0 млн. рублей, МБ - 1,0 млн. рублей. В период реализации мероприятий пр</w:t>
      </w:r>
      <w:r w:rsidRPr="00427D78">
        <w:rPr>
          <w:sz w:val="28"/>
          <w:szCs w:val="28"/>
        </w:rPr>
        <w:t>о</w:t>
      </w:r>
      <w:r w:rsidRPr="00427D78">
        <w:rPr>
          <w:sz w:val="28"/>
          <w:szCs w:val="28"/>
        </w:rPr>
        <w:t xml:space="preserve">граммы произведен ремонт помещения Центра правовой информации РМКУК «ШМЦБ», приобретено оборудование. </w:t>
      </w:r>
    </w:p>
    <w:p w:rsidR="00427D78" w:rsidRPr="00427D78" w:rsidRDefault="00427D78" w:rsidP="00427D78">
      <w:pPr>
        <w:tabs>
          <w:tab w:val="left" w:pos="851"/>
          <w:tab w:val="left" w:pos="5245"/>
        </w:tabs>
        <w:contextualSpacing/>
        <w:jc w:val="both"/>
        <w:rPr>
          <w:sz w:val="28"/>
          <w:szCs w:val="28"/>
          <w:lang w:eastAsia="en-US"/>
        </w:rPr>
      </w:pPr>
      <w:r w:rsidRPr="00427D78">
        <w:rPr>
          <w:sz w:val="28"/>
          <w:szCs w:val="28"/>
          <w:lang w:eastAsia="en-US"/>
        </w:rPr>
        <w:tab/>
        <w:t>Объем средств, направленных на развитие сферы культуры в рамках проекта «Народные инициативы» в период с 2013 по 2017 годы составил 11 425,4 тыс. руб. В рамках проекта отремонтирована кровля МКУ «Олхинский центр культ</w:t>
      </w:r>
      <w:r w:rsidRPr="00427D78">
        <w:rPr>
          <w:sz w:val="28"/>
          <w:szCs w:val="28"/>
          <w:lang w:eastAsia="en-US"/>
        </w:rPr>
        <w:t>у</w:t>
      </w:r>
      <w:r w:rsidRPr="00427D78">
        <w:rPr>
          <w:sz w:val="28"/>
          <w:szCs w:val="28"/>
          <w:lang w:eastAsia="en-US"/>
        </w:rPr>
        <w:t xml:space="preserve">ры и благоустройства» (609,1 тыс. руб.), произведен частичный ремонт помещений КУК «Баклашинский дом культуры» (100,0 тыс. руб.), приобретена музыкальная аппаратура в </w:t>
      </w:r>
      <w:r w:rsidRPr="00427D78">
        <w:rPr>
          <w:rFonts w:eastAsia="Calibri"/>
          <w:bCs/>
          <w:sz w:val="28"/>
          <w:szCs w:val="28"/>
          <w:lang w:eastAsia="en-US"/>
        </w:rPr>
        <w:t>МКУ «КСЦ «</w:t>
      </w:r>
      <w:smartTag w:uri="urn:schemas-microsoft-com:office:smarttags" w:element="PersonName">
        <w:smartTagPr>
          <w:attr w:name="ProductID" w:val="Большой Луг»"/>
        </w:smartTagPr>
        <w:r w:rsidRPr="00427D78">
          <w:rPr>
            <w:rFonts w:eastAsia="Calibri"/>
            <w:bCs/>
            <w:sz w:val="28"/>
            <w:szCs w:val="28"/>
            <w:lang w:eastAsia="en-US"/>
          </w:rPr>
          <w:t>Большой Луг»</w:t>
        </w:r>
      </w:smartTag>
      <w:r w:rsidRPr="00427D78">
        <w:rPr>
          <w:sz w:val="28"/>
          <w:szCs w:val="28"/>
          <w:lang w:eastAsia="en-US"/>
        </w:rPr>
        <w:t>, прио</w:t>
      </w:r>
      <w:r w:rsidRPr="00427D78">
        <w:rPr>
          <w:sz w:val="28"/>
          <w:szCs w:val="28"/>
          <w:lang w:eastAsia="en-US"/>
        </w:rPr>
        <w:t>б</w:t>
      </w:r>
      <w:r w:rsidRPr="00427D78">
        <w:rPr>
          <w:sz w:val="28"/>
          <w:szCs w:val="28"/>
          <w:lang w:eastAsia="en-US"/>
        </w:rPr>
        <w:t>ретен и установлен в горо</w:t>
      </w:r>
      <w:r w:rsidRPr="00427D78">
        <w:rPr>
          <w:sz w:val="28"/>
          <w:szCs w:val="28"/>
          <w:lang w:eastAsia="en-US"/>
        </w:rPr>
        <w:t>д</w:t>
      </w:r>
      <w:r w:rsidRPr="00427D78">
        <w:rPr>
          <w:sz w:val="28"/>
          <w:szCs w:val="28"/>
          <w:lang w:eastAsia="en-US"/>
        </w:rPr>
        <w:t>ском парке аттракцион «Автодром» (5990,0 тыс. руб.),  приобретена новогодняя елка (1980,0 тыс. руб.), приобретены и уст</w:t>
      </w:r>
      <w:r w:rsidRPr="00427D78">
        <w:rPr>
          <w:sz w:val="28"/>
          <w:szCs w:val="28"/>
          <w:lang w:eastAsia="en-US"/>
        </w:rPr>
        <w:t>а</w:t>
      </w:r>
      <w:r w:rsidRPr="00427D78">
        <w:rPr>
          <w:sz w:val="28"/>
          <w:szCs w:val="28"/>
          <w:lang w:eastAsia="en-US"/>
        </w:rPr>
        <w:t>новлены в городском парке выставочные стенды (898,3 тыс.руб.), приобрет</w:t>
      </w:r>
      <w:r w:rsidRPr="00427D78">
        <w:rPr>
          <w:sz w:val="28"/>
          <w:szCs w:val="28"/>
          <w:lang w:eastAsia="en-US"/>
        </w:rPr>
        <w:t>е</w:t>
      </w:r>
      <w:r w:rsidRPr="00427D78">
        <w:rPr>
          <w:sz w:val="28"/>
          <w:szCs w:val="28"/>
          <w:lang w:eastAsia="en-US"/>
        </w:rPr>
        <w:t>на звуковая аппаратура для обслуживания массовых мероприятий (1 686,2 тыс. руб.), звуковая аппаратура и спортинвентарь в Подкаменский дом кул</w:t>
      </w:r>
      <w:r w:rsidRPr="00427D78">
        <w:rPr>
          <w:sz w:val="28"/>
          <w:szCs w:val="28"/>
          <w:lang w:eastAsia="en-US"/>
        </w:rPr>
        <w:t>ь</w:t>
      </w:r>
      <w:r w:rsidRPr="00427D78">
        <w:rPr>
          <w:sz w:val="28"/>
          <w:szCs w:val="28"/>
          <w:lang w:eastAsia="en-US"/>
        </w:rPr>
        <w:t xml:space="preserve">туры (161,8 тыс. руб.). </w:t>
      </w:r>
    </w:p>
    <w:p w:rsidR="00427D78" w:rsidRPr="00427D78" w:rsidRDefault="00427D78" w:rsidP="00427D78">
      <w:pPr>
        <w:ind w:firstLine="709"/>
        <w:jc w:val="both"/>
        <w:rPr>
          <w:sz w:val="28"/>
          <w:szCs w:val="28"/>
        </w:rPr>
      </w:pPr>
      <w:r w:rsidRPr="00427D78">
        <w:rPr>
          <w:sz w:val="28"/>
          <w:szCs w:val="28"/>
        </w:rPr>
        <w:t>В 2016 году на средства проекта «Народные инициативы» (1 100,0 тыс. руб.)</w:t>
      </w:r>
      <w:r w:rsidRPr="00427D78">
        <w:rPr>
          <w:b/>
          <w:sz w:val="28"/>
          <w:szCs w:val="28"/>
        </w:rPr>
        <w:t xml:space="preserve"> </w:t>
      </w:r>
      <w:r w:rsidRPr="00427D78">
        <w:rPr>
          <w:sz w:val="28"/>
          <w:szCs w:val="28"/>
        </w:rPr>
        <w:t xml:space="preserve"> разработана ПСД на реконструкцию Баклашинского дома культуры, получено положительное заключение о достоверности определения сметной стоимости. Общая стоимость реконструкции составит 30 165,2 тыс. руб. В 2017 году мероприятие включено в государственную пр</w:t>
      </w:r>
      <w:r w:rsidRPr="00427D78">
        <w:rPr>
          <w:sz w:val="28"/>
          <w:szCs w:val="28"/>
        </w:rPr>
        <w:t>о</w:t>
      </w:r>
      <w:r w:rsidRPr="00427D78">
        <w:rPr>
          <w:sz w:val="28"/>
          <w:szCs w:val="28"/>
        </w:rPr>
        <w:t>грамму Иркутской области «Развитие культуры» на 2014 - 2020 годы», утвержденной Постано</w:t>
      </w:r>
      <w:r w:rsidRPr="00427D78">
        <w:rPr>
          <w:sz w:val="28"/>
          <w:szCs w:val="28"/>
        </w:rPr>
        <w:t>в</w:t>
      </w:r>
      <w:r w:rsidRPr="00427D78">
        <w:rPr>
          <w:sz w:val="28"/>
          <w:szCs w:val="28"/>
        </w:rPr>
        <w:t>лением Правительства И</w:t>
      </w:r>
      <w:r w:rsidRPr="00427D78">
        <w:rPr>
          <w:sz w:val="28"/>
          <w:szCs w:val="28"/>
        </w:rPr>
        <w:t>р</w:t>
      </w:r>
      <w:r w:rsidRPr="00427D78">
        <w:rPr>
          <w:sz w:val="28"/>
          <w:szCs w:val="28"/>
        </w:rPr>
        <w:t>кутской области от 24.10.2013 №438-пп</w:t>
      </w:r>
      <w:r w:rsidRPr="00427D78">
        <w:rPr>
          <w:b/>
          <w:sz w:val="28"/>
          <w:szCs w:val="28"/>
        </w:rPr>
        <w:t xml:space="preserve"> </w:t>
      </w:r>
      <w:r w:rsidRPr="00427D78">
        <w:rPr>
          <w:sz w:val="28"/>
          <w:szCs w:val="28"/>
        </w:rPr>
        <w:t>на 2018-2019 годы,</w:t>
      </w:r>
      <w:r w:rsidRPr="00427D78">
        <w:rPr>
          <w:b/>
          <w:sz w:val="28"/>
          <w:szCs w:val="28"/>
        </w:rPr>
        <w:t xml:space="preserve"> </w:t>
      </w:r>
      <w:r w:rsidRPr="00427D78">
        <w:rPr>
          <w:sz w:val="28"/>
          <w:szCs w:val="28"/>
        </w:rPr>
        <w:t>начата реконструкция.</w:t>
      </w:r>
    </w:p>
    <w:p w:rsidR="00427D78" w:rsidRPr="00427D78" w:rsidRDefault="00427D78" w:rsidP="00427D78">
      <w:pPr>
        <w:ind w:firstLine="708"/>
        <w:jc w:val="both"/>
        <w:rPr>
          <w:sz w:val="28"/>
          <w:szCs w:val="28"/>
        </w:rPr>
      </w:pPr>
      <w:r w:rsidRPr="00427D78">
        <w:rPr>
          <w:rFonts w:eastAsia="Calibri"/>
          <w:sz w:val="28"/>
          <w:szCs w:val="28"/>
        </w:rPr>
        <w:t>В 2017 году приспособленное нежилое здание передано Администр</w:t>
      </w:r>
      <w:r w:rsidRPr="00427D78">
        <w:rPr>
          <w:rFonts w:eastAsia="Calibri"/>
          <w:sz w:val="28"/>
          <w:szCs w:val="28"/>
        </w:rPr>
        <w:t>а</w:t>
      </w:r>
      <w:r w:rsidRPr="00427D78">
        <w:rPr>
          <w:rFonts w:eastAsia="Calibri"/>
          <w:sz w:val="28"/>
          <w:szCs w:val="28"/>
        </w:rPr>
        <w:t>цией Баклашинского сельского поселения КУК «БДК» для размещения клуба в с. Введенщина (обособленный филиал КУК «Баклашинский дом культ</w:t>
      </w:r>
      <w:r w:rsidRPr="00427D78">
        <w:rPr>
          <w:rFonts w:eastAsia="Calibri"/>
          <w:sz w:val="28"/>
          <w:szCs w:val="28"/>
        </w:rPr>
        <w:t>у</w:t>
      </w:r>
      <w:r w:rsidRPr="00427D78">
        <w:rPr>
          <w:rFonts w:eastAsia="Calibri"/>
          <w:sz w:val="28"/>
          <w:szCs w:val="28"/>
        </w:rPr>
        <w:t>ры»). Проведение ремонтных и иных работ в здании клуба осуществлено так же за счет средств проекта «Народные инициативы» в размере 2026,7 тыс.руб.</w:t>
      </w:r>
    </w:p>
    <w:p w:rsidR="00427D78" w:rsidRPr="00427D78" w:rsidRDefault="00427D78" w:rsidP="00427D78">
      <w:pPr>
        <w:ind w:firstLine="708"/>
        <w:jc w:val="both"/>
        <w:rPr>
          <w:sz w:val="28"/>
          <w:szCs w:val="28"/>
        </w:rPr>
      </w:pPr>
      <w:r w:rsidRPr="00427D78">
        <w:rPr>
          <w:sz w:val="28"/>
          <w:szCs w:val="28"/>
        </w:rPr>
        <w:t>С 2017 года в рамках государственной программы</w:t>
      </w:r>
      <w:r w:rsidRPr="00427D78">
        <w:t xml:space="preserve"> </w:t>
      </w:r>
      <w:r w:rsidRPr="00427D78">
        <w:rPr>
          <w:sz w:val="28"/>
          <w:szCs w:val="28"/>
        </w:rPr>
        <w:t>Иркутской области «Развитие культуры» на 2014 - 2020 годы», утвержденной Постановлением Правительства Иркутской области от 24.10.2013 №438-пп осуществляется строительство дома культуры в п. Большой Луг. Общий объем финансиров</w:t>
      </w:r>
      <w:r w:rsidRPr="00427D78">
        <w:rPr>
          <w:sz w:val="28"/>
          <w:szCs w:val="28"/>
        </w:rPr>
        <w:t>а</w:t>
      </w:r>
      <w:r w:rsidRPr="00427D78">
        <w:rPr>
          <w:sz w:val="28"/>
          <w:szCs w:val="28"/>
        </w:rPr>
        <w:t>ния строительства с 2017 по 2019 годы составит 97 505,7 тыс. руб., в т.ч. 92 630,4 тыс. руб. - средства областного бюджета; 4 875,3 тыс. руб. средства бюджета Большелугского горо</w:t>
      </w:r>
      <w:r w:rsidRPr="00427D78">
        <w:rPr>
          <w:sz w:val="28"/>
          <w:szCs w:val="28"/>
        </w:rPr>
        <w:t>д</w:t>
      </w:r>
      <w:r w:rsidRPr="00427D78">
        <w:rPr>
          <w:sz w:val="28"/>
          <w:szCs w:val="28"/>
        </w:rPr>
        <w:t>ского поселения.</w:t>
      </w:r>
    </w:p>
    <w:p w:rsidR="00427D78" w:rsidRPr="00427D78" w:rsidRDefault="00427D78" w:rsidP="00427D78">
      <w:pPr>
        <w:ind w:firstLine="708"/>
        <w:jc w:val="both"/>
        <w:rPr>
          <w:sz w:val="28"/>
          <w:szCs w:val="28"/>
        </w:rPr>
      </w:pPr>
      <w:r w:rsidRPr="00427D78">
        <w:rPr>
          <w:sz w:val="28"/>
          <w:szCs w:val="28"/>
        </w:rPr>
        <w:t>С 2017 года муниципальное бюджетное учреждение «Культурно-досуговый центр «Очаг» является получателем субсидии на обеспечение ра</w:t>
      </w:r>
      <w:r w:rsidRPr="00427D78">
        <w:rPr>
          <w:sz w:val="28"/>
          <w:szCs w:val="28"/>
        </w:rPr>
        <w:t>з</w:t>
      </w:r>
      <w:r w:rsidRPr="00427D78">
        <w:rPr>
          <w:sz w:val="28"/>
          <w:szCs w:val="28"/>
        </w:rPr>
        <w:t>вития и укрепления материально-технической базы муниципальных домов культуры Иркутской области. Общий объем финансирования в 2017-2018 г</w:t>
      </w:r>
      <w:r w:rsidRPr="00427D78">
        <w:rPr>
          <w:sz w:val="28"/>
          <w:szCs w:val="28"/>
        </w:rPr>
        <w:t>о</w:t>
      </w:r>
      <w:r w:rsidRPr="00427D78">
        <w:rPr>
          <w:sz w:val="28"/>
          <w:szCs w:val="28"/>
        </w:rPr>
        <w:lastRenderedPageBreak/>
        <w:t>дах составит 2 523,5 тыс. руб., в т. ч. 492,5 тыс. руб. -  ФБ, 1603,0 тыс. руб. - ОБ, 428,0 тыс. руб. - бюджет Шелеховского городского поселения.</w:t>
      </w:r>
    </w:p>
    <w:p w:rsidR="00427D78" w:rsidRPr="00427D78" w:rsidRDefault="00427D78" w:rsidP="00427D78">
      <w:pPr>
        <w:ind w:firstLine="708"/>
        <w:jc w:val="both"/>
        <w:rPr>
          <w:sz w:val="28"/>
          <w:szCs w:val="28"/>
        </w:rPr>
      </w:pPr>
      <w:r w:rsidRPr="00427D78">
        <w:rPr>
          <w:sz w:val="28"/>
          <w:szCs w:val="28"/>
        </w:rPr>
        <w:t>В рамках частно-муниципального партнерства в 2017 году произведен капитальный ремонт крыши РМКУК «ШМЦБ» (120,0 тыс. руб.).</w:t>
      </w:r>
    </w:p>
    <w:p w:rsidR="00427D78" w:rsidRPr="00427D78" w:rsidRDefault="00427D78" w:rsidP="00427D78">
      <w:pPr>
        <w:jc w:val="both"/>
        <w:rPr>
          <w:sz w:val="28"/>
          <w:szCs w:val="28"/>
        </w:rPr>
      </w:pPr>
      <w:r w:rsidRPr="00427D78">
        <w:rPr>
          <w:sz w:val="28"/>
          <w:szCs w:val="28"/>
        </w:rPr>
        <w:tab/>
      </w:r>
      <w:r w:rsidRPr="00427D78">
        <w:rPr>
          <w:spacing w:val="2"/>
          <w:sz w:val="28"/>
          <w:szCs w:val="28"/>
        </w:rPr>
        <w:t>Объем средств, привлеченных учреждениями культуры Шелеховского района от участия в грантовых конкурсах в период с 2013 по 2017 годы с</w:t>
      </w:r>
      <w:r w:rsidRPr="00427D78">
        <w:rPr>
          <w:spacing w:val="2"/>
          <w:sz w:val="28"/>
          <w:szCs w:val="28"/>
        </w:rPr>
        <w:t>о</w:t>
      </w:r>
      <w:r w:rsidRPr="00427D78">
        <w:rPr>
          <w:spacing w:val="2"/>
          <w:sz w:val="28"/>
          <w:szCs w:val="28"/>
        </w:rPr>
        <w:t xml:space="preserve">ставил 4 057,4 тыс. руб. В 2013 году в </w:t>
      </w:r>
      <w:r w:rsidRPr="00427D78">
        <w:rPr>
          <w:sz w:val="28"/>
          <w:szCs w:val="28"/>
        </w:rPr>
        <w:t>конкурсе проектов «Территория Р</w:t>
      </w:r>
      <w:r w:rsidRPr="00427D78">
        <w:rPr>
          <w:sz w:val="28"/>
          <w:szCs w:val="28"/>
        </w:rPr>
        <w:t>У</w:t>
      </w:r>
      <w:r w:rsidRPr="00427D78">
        <w:rPr>
          <w:sz w:val="28"/>
          <w:szCs w:val="28"/>
        </w:rPr>
        <w:t xml:space="preserve">САЛа» победителем признан </w:t>
      </w:r>
      <w:r w:rsidRPr="00427D78">
        <w:rPr>
          <w:spacing w:val="2"/>
          <w:sz w:val="28"/>
          <w:szCs w:val="28"/>
        </w:rPr>
        <w:t>проект «По Сибирским дорогам» МКУК «Г</w:t>
      </w:r>
      <w:r w:rsidRPr="00427D78">
        <w:rPr>
          <w:spacing w:val="2"/>
          <w:sz w:val="28"/>
          <w:szCs w:val="28"/>
        </w:rPr>
        <w:t>о</w:t>
      </w:r>
      <w:r w:rsidRPr="00427D78">
        <w:rPr>
          <w:spacing w:val="2"/>
          <w:sz w:val="28"/>
          <w:szCs w:val="28"/>
        </w:rPr>
        <w:t xml:space="preserve">родской музей Г.И. Шелехова» (150,0 тыс. руб.); в конкурсе проектов </w:t>
      </w:r>
      <w:r w:rsidRPr="00427D78">
        <w:rPr>
          <w:sz w:val="28"/>
          <w:szCs w:val="28"/>
        </w:rPr>
        <w:t>Бл</w:t>
      </w:r>
      <w:r w:rsidRPr="00427D78">
        <w:rPr>
          <w:sz w:val="28"/>
          <w:szCs w:val="28"/>
        </w:rPr>
        <w:t>а</w:t>
      </w:r>
      <w:r w:rsidRPr="00427D78">
        <w:rPr>
          <w:sz w:val="28"/>
          <w:szCs w:val="28"/>
        </w:rPr>
        <w:t>готворительного фонда</w:t>
      </w:r>
      <w:r w:rsidRPr="00427D78">
        <w:rPr>
          <w:spacing w:val="2"/>
          <w:sz w:val="28"/>
          <w:szCs w:val="28"/>
        </w:rPr>
        <w:t xml:space="preserve"> им. Г. Шелехова «Вместе мы сделаем больше» поб</w:t>
      </w:r>
      <w:r w:rsidRPr="00427D78">
        <w:rPr>
          <w:spacing w:val="2"/>
          <w:sz w:val="28"/>
          <w:szCs w:val="28"/>
        </w:rPr>
        <w:t>е</w:t>
      </w:r>
      <w:r w:rsidRPr="00427D78">
        <w:rPr>
          <w:spacing w:val="2"/>
          <w:sz w:val="28"/>
          <w:szCs w:val="28"/>
        </w:rPr>
        <w:t>дителем стал мини проект «Кн</w:t>
      </w:r>
      <w:r w:rsidRPr="00427D78">
        <w:rPr>
          <w:spacing w:val="2"/>
          <w:sz w:val="28"/>
          <w:szCs w:val="28"/>
        </w:rPr>
        <w:t>и</w:t>
      </w:r>
      <w:r w:rsidRPr="00427D78">
        <w:rPr>
          <w:spacing w:val="2"/>
          <w:sz w:val="28"/>
          <w:szCs w:val="28"/>
        </w:rPr>
        <w:t xml:space="preserve">га 03» РМКУК «ШМЦБ» (6,0 тыс. руб.). В 2014 году в конкурсе проектов фонда М. Прохорова победителем признан проект «РИТМ» РМКУК «ШМЦБ» в рамках которого на базе библиотеки созданы условия для интеллектуального досуга молодежи (290,0 тыс. руб.). </w:t>
      </w:r>
      <w:r w:rsidRPr="00427D78">
        <w:rPr>
          <w:sz w:val="28"/>
          <w:szCs w:val="28"/>
        </w:rPr>
        <w:t>В 2015 году проект по организации пленера для учащихся ДХШ «Ольхон, его краски и мифы» стал победителем конкурса проектов «Территория РУСАЛа» и получил поддержку в сумме 290, 0 тыс. руб. В этом же году музей Г.И. Шелехова получил поддержку русского географического общества на орг</w:t>
      </w:r>
      <w:r w:rsidRPr="00427D78">
        <w:rPr>
          <w:sz w:val="28"/>
          <w:szCs w:val="28"/>
        </w:rPr>
        <w:t>а</w:t>
      </w:r>
      <w:r w:rsidRPr="00427D78">
        <w:rPr>
          <w:sz w:val="28"/>
          <w:szCs w:val="28"/>
        </w:rPr>
        <w:t xml:space="preserve">низацию экспедиции на о. Беренга (100,0 тыс. руб.). </w:t>
      </w:r>
      <w:r w:rsidRPr="00427D78">
        <w:rPr>
          <w:spacing w:val="2"/>
          <w:sz w:val="28"/>
          <w:szCs w:val="28"/>
        </w:rPr>
        <w:t>В 2016 году городским парком реализовано 2 проекта - победителя конкурса «Территория РУС</w:t>
      </w:r>
      <w:r w:rsidRPr="00427D78">
        <w:rPr>
          <w:spacing w:val="2"/>
          <w:sz w:val="28"/>
          <w:szCs w:val="28"/>
        </w:rPr>
        <w:t>А</w:t>
      </w:r>
      <w:r w:rsidRPr="00427D78">
        <w:rPr>
          <w:spacing w:val="2"/>
          <w:sz w:val="28"/>
          <w:szCs w:val="28"/>
        </w:rPr>
        <w:t>Ла» по созданию на территории парка «Аллеи любви», установки малой эстрадной площадки с малыми архитектурными формами (2 017,0 тыс. руб.). В 2017 году</w:t>
      </w:r>
      <w:r w:rsidRPr="00427D78">
        <w:rPr>
          <w:sz w:val="28"/>
          <w:szCs w:val="28"/>
        </w:rPr>
        <w:t xml:space="preserve"> РМКУК «ШМЦБ» и МАУК «ЦТД «Родники» стали поб</w:t>
      </w:r>
      <w:r w:rsidRPr="00427D78">
        <w:rPr>
          <w:sz w:val="28"/>
          <w:szCs w:val="28"/>
        </w:rPr>
        <w:t>е</w:t>
      </w:r>
      <w:r w:rsidRPr="00427D78">
        <w:rPr>
          <w:sz w:val="28"/>
          <w:szCs w:val="28"/>
        </w:rPr>
        <w:t>дителями грантового ко</w:t>
      </w:r>
      <w:r w:rsidRPr="00427D78">
        <w:rPr>
          <w:sz w:val="28"/>
          <w:szCs w:val="28"/>
        </w:rPr>
        <w:t>н</w:t>
      </w:r>
      <w:r w:rsidRPr="00427D78">
        <w:rPr>
          <w:sz w:val="28"/>
          <w:szCs w:val="28"/>
        </w:rPr>
        <w:t>курса социальных проектов «Территория РУСАЛа» с проектами, направленными на создание условий для социальной адаптации людей с ограниченными возможностями здоровья (1 104,4 тыс. руб. и 100,0 тыс. руб. соответственно).</w:t>
      </w:r>
    </w:p>
    <w:p w:rsidR="00427D78" w:rsidRPr="00427D78" w:rsidRDefault="00427D78" w:rsidP="00427D78">
      <w:pPr>
        <w:ind w:firstLine="708"/>
        <w:jc w:val="both"/>
        <w:rPr>
          <w:sz w:val="28"/>
          <w:szCs w:val="28"/>
        </w:rPr>
      </w:pPr>
      <w:r w:rsidRPr="00427D78">
        <w:rPr>
          <w:b/>
          <w:sz w:val="28"/>
          <w:szCs w:val="28"/>
        </w:rPr>
        <w:t>Реализация «имиджевых» проектов.</w:t>
      </w:r>
      <w:r w:rsidRPr="00427D78">
        <w:rPr>
          <w:sz w:val="28"/>
          <w:szCs w:val="28"/>
        </w:rPr>
        <w:t xml:space="preserve"> Активное организационное и творческое участие муниципальные учреждения культуры принимают в пр</w:t>
      </w:r>
      <w:r w:rsidRPr="00427D78">
        <w:rPr>
          <w:sz w:val="28"/>
          <w:szCs w:val="28"/>
        </w:rPr>
        <w:t>о</w:t>
      </w:r>
      <w:r w:rsidRPr="00427D78">
        <w:rPr>
          <w:sz w:val="28"/>
          <w:szCs w:val="28"/>
        </w:rPr>
        <w:t>ведении ставших «имиджевыми» для Шелеховского района мероприятиях: Бал одаренных детей «Синяя птица», «Детская филармония», районный ко</w:t>
      </w:r>
      <w:r w:rsidRPr="00427D78">
        <w:rPr>
          <w:sz w:val="28"/>
          <w:szCs w:val="28"/>
        </w:rPr>
        <w:t>н</w:t>
      </w:r>
      <w:r w:rsidRPr="00427D78">
        <w:rPr>
          <w:sz w:val="28"/>
          <w:szCs w:val="28"/>
        </w:rPr>
        <w:t>курс частушки «Звени, частушка русская!», районный фестиваль народного творчества «Песенная Россия», районный съезжий праздник, Шелеховский карнавал, новогодний прием Мэра района «Череда добрых дел».  Основными задачами реализации указанных проектов является активизация жителей района, их вовлечение в социо-культурное пространство, формирование п</w:t>
      </w:r>
      <w:r w:rsidRPr="00427D78">
        <w:rPr>
          <w:sz w:val="28"/>
          <w:szCs w:val="28"/>
        </w:rPr>
        <w:t>о</w:t>
      </w:r>
      <w:r w:rsidRPr="00427D78">
        <w:rPr>
          <w:sz w:val="28"/>
          <w:szCs w:val="28"/>
        </w:rPr>
        <w:t>зитивного образа Шелеховского района.</w:t>
      </w:r>
    </w:p>
    <w:p w:rsidR="00427D78" w:rsidRPr="00427D78" w:rsidRDefault="00427D78" w:rsidP="00427D78">
      <w:pPr>
        <w:ind w:firstLine="708"/>
        <w:jc w:val="both"/>
        <w:rPr>
          <w:sz w:val="28"/>
          <w:szCs w:val="28"/>
        </w:rPr>
      </w:pPr>
      <w:r w:rsidRPr="00427D78">
        <w:rPr>
          <w:sz w:val="28"/>
          <w:szCs w:val="28"/>
        </w:rPr>
        <w:t>Анализ развития сферы культуры Шелеховского района позволяет в</w:t>
      </w:r>
      <w:r w:rsidRPr="00427D78">
        <w:rPr>
          <w:sz w:val="28"/>
          <w:szCs w:val="28"/>
        </w:rPr>
        <w:t>ы</w:t>
      </w:r>
      <w:r w:rsidRPr="00427D78">
        <w:rPr>
          <w:sz w:val="28"/>
          <w:szCs w:val="28"/>
        </w:rPr>
        <w:t>делить ряд ее сильных и слабых сторон.</w:t>
      </w:r>
    </w:p>
    <w:p w:rsidR="00427D78" w:rsidRPr="00427D78" w:rsidRDefault="00427D78" w:rsidP="00427D78">
      <w:pPr>
        <w:ind w:firstLine="708"/>
        <w:jc w:val="both"/>
        <w:rPr>
          <w:sz w:val="28"/>
          <w:szCs w:val="28"/>
        </w:rPr>
      </w:pPr>
      <w:r w:rsidRPr="00427D78">
        <w:rPr>
          <w:sz w:val="28"/>
          <w:szCs w:val="28"/>
        </w:rPr>
        <w:t>К положительным тенденциям развития отрасли «Культура» можно отнести:</w:t>
      </w:r>
    </w:p>
    <w:p w:rsidR="00427D78" w:rsidRPr="00427D78" w:rsidRDefault="00427D78" w:rsidP="00427D78">
      <w:pPr>
        <w:ind w:firstLine="708"/>
        <w:jc w:val="both"/>
        <w:rPr>
          <w:sz w:val="28"/>
          <w:szCs w:val="28"/>
        </w:rPr>
      </w:pPr>
      <w:r w:rsidRPr="00427D78">
        <w:rPr>
          <w:sz w:val="28"/>
          <w:szCs w:val="28"/>
        </w:rPr>
        <w:t>1) наличие многофункциональной сети культурной инфраструктуры;</w:t>
      </w:r>
    </w:p>
    <w:p w:rsidR="00427D78" w:rsidRPr="00427D78" w:rsidRDefault="00427D78" w:rsidP="00427D78">
      <w:pPr>
        <w:ind w:firstLine="708"/>
        <w:jc w:val="both"/>
        <w:rPr>
          <w:sz w:val="28"/>
          <w:szCs w:val="28"/>
        </w:rPr>
      </w:pPr>
      <w:r w:rsidRPr="00427D78">
        <w:rPr>
          <w:sz w:val="28"/>
          <w:szCs w:val="28"/>
        </w:rPr>
        <w:t>2) наличие кадров, обладающих профессиональным опытом, достато</w:t>
      </w:r>
      <w:r w:rsidRPr="00427D78">
        <w:rPr>
          <w:sz w:val="28"/>
          <w:szCs w:val="28"/>
        </w:rPr>
        <w:t>ч</w:t>
      </w:r>
      <w:r w:rsidRPr="00427D78">
        <w:rPr>
          <w:sz w:val="28"/>
          <w:szCs w:val="28"/>
        </w:rPr>
        <w:t>но высоким уровнем профессиональных ко</w:t>
      </w:r>
      <w:r w:rsidRPr="00427D78">
        <w:rPr>
          <w:sz w:val="28"/>
          <w:szCs w:val="28"/>
        </w:rPr>
        <w:t>м</w:t>
      </w:r>
      <w:r w:rsidRPr="00427D78">
        <w:rPr>
          <w:sz w:val="28"/>
          <w:szCs w:val="28"/>
        </w:rPr>
        <w:t>петенций;</w:t>
      </w:r>
    </w:p>
    <w:p w:rsidR="00427D78" w:rsidRPr="00427D78" w:rsidRDefault="00427D78" w:rsidP="00427D78">
      <w:pPr>
        <w:ind w:firstLine="708"/>
        <w:jc w:val="both"/>
        <w:rPr>
          <w:sz w:val="28"/>
          <w:szCs w:val="28"/>
        </w:rPr>
      </w:pPr>
      <w:r w:rsidRPr="00427D78">
        <w:rPr>
          <w:sz w:val="28"/>
          <w:szCs w:val="28"/>
        </w:rPr>
        <w:lastRenderedPageBreak/>
        <w:t>3) наличие творческого потенциала коллективов художественного творчества;</w:t>
      </w:r>
    </w:p>
    <w:p w:rsidR="00427D78" w:rsidRPr="00427D78" w:rsidRDefault="00427D78" w:rsidP="00427D78">
      <w:pPr>
        <w:ind w:firstLine="708"/>
        <w:jc w:val="both"/>
        <w:rPr>
          <w:sz w:val="28"/>
          <w:szCs w:val="28"/>
        </w:rPr>
      </w:pPr>
      <w:r w:rsidRPr="00427D78">
        <w:rPr>
          <w:sz w:val="28"/>
          <w:szCs w:val="28"/>
        </w:rPr>
        <w:t>4) возможность участия учреждений культуры в грантовых проектах, областных программах, проекте «Народные инициативы»;</w:t>
      </w:r>
    </w:p>
    <w:p w:rsidR="00427D78" w:rsidRPr="00427D78" w:rsidRDefault="00427D78" w:rsidP="00427D78">
      <w:pPr>
        <w:ind w:firstLine="708"/>
        <w:jc w:val="both"/>
        <w:rPr>
          <w:sz w:val="28"/>
          <w:szCs w:val="28"/>
        </w:rPr>
      </w:pPr>
      <w:r w:rsidRPr="00427D78">
        <w:rPr>
          <w:sz w:val="28"/>
          <w:szCs w:val="28"/>
        </w:rPr>
        <w:t>5) возможность развития эффективных способов формирования поз</w:t>
      </w:r>
      <w:r w:rsidRPr="00427D78">
        <w:rPr>
          <w:sz w:val="28"/>
          <w:szCs w:val="28"/>
        </w:rPr>
        <w:t>и</w:t>
      </w:r>
      <w:r w:rsidRPr="00427D78">
        <w:rPr>
          <w:sz w:val="28"/>
          <w:szCs w:val="28"/>
        </w:rPr>
        <w:t xml:space="preserve">тивного имиджа, коммуникационных каналов, обеспечивающих высокую информативность о деятельности учреждений и отрасли «Культура» в целом; </w:t>
      </w:r>
    </w:p>
    <w:p w:rsidR="00427D78" w:rsidRPr="00427D78" w:rsidRDefault="00427D78" w:rsidP="00427D78">
      <w:pPr>
        <w:ind w:firstLine="708"/>
        <w:jc w:val="both"/>
        <w:rPr>
          <w:sz w:val="28"/>
          <w:szCs w:val="28"/>
        </w:rPr>
      </w:pPr>
      <w:r w:rsidRPr="00427D78">
        <w:rPr>
          <w:sz w:val="28"/>
          <w:szCs w:val="28"/>
        </w:rPr>
        <w:t>6) возможность развития естественной конкуренции в сфере культуры между поселениями, с одной стороны, и межмуниципального сотруднич</w:t>
      </w:r>
      <w:r w:rsidRPr="00427D78">
        <w:rPr>
          <w:sz w:val="28"/>
          <w:szCs w:val="28"/>
        </w:rPr>
        <w:t>е</w:t>
      </w:r>
      <w:r w:rsidRPr="00427D78">
        <w:rPr>
          <w:sz w:val="28"/>
          <w:szCs w:val="28"/>
        </w:rPr>
        <w:t>ства, с другой стороны;</w:t>
      </w:r>
    </w:p>
    <w:p w:rsidR="00427D78" w:rsidRPr="00427D78" w:rsidRDefault="00427D78" w:rsidP="00427D78">
      <w:pPr>
        <w:ind w:firstLine="708"/>
        <w:jc w:val="both"/>
        <w:rPr>
          <w:sz w:val="28"/>
          <w:szCs w:val="28"/>
        </w:rPr>
      </w:pPr>
      <w:r w:rsidRPr="00427D78">
        <w:rPr>
          <w:sz w:val="28"/>
          <w:szCs w:val="28"/>
        </w:rPr>
        <w:t>7) наличие объективных предпосылок для формирования образа кул</w:t>
      </w:r>
      <w:r w:rsidRPr="00427D78">
        <w:rPr>
          <w:sz w:val="28"/>
          <w:szCs w:val="28"/>
        </w:rPr>
        <w:t>ь</w:t>
      </w:r>
      <w:r w:rsidRPr="00427D78">
        <w:rPr>
          <w:sz w:val="28"/>
          <w:szCs w:val="28"/>
        </w:rPr>
        <w:t>туры, как стратегического ресурса развития Шелеховского района.</w:t>
      </w:r>
    </w:p>
    <w:p w:rsidR="00427D78" w:rsidRPr="00427D78" w:rsidRDefault="00427D78" w:rsidP="00427D78">
      <w:pPr>
        <w:ind w:firstLine="708"/>
        <w:jc w:val="both"/>
        <w:rPr>
          <w:sz w:val="28"/>
          <w:szCs w:val="28"/>
        </w:rPr>
      </w:pPr>
      <w:r w:rsidRPr="00427D78">
        <w:rPr>
          <w:sz w:val="28"/>
          <w:szCs w:val="28"/>
        </w:rPr>
        <w:t>Значительными препятствиями развития сферы культуры на террит</w:t>
      </w:r>
      <w:r w:rsidRPr="00427D78">
        <w:rPr>
          <w:sz w:val="28"/>
          <w:szCs w:val="28"/>
        </w:rPr>
        <w:t>о</w:t>
      </w:r>
      <w:r w:rsidRPr="00427D78">
        <w:rPr>
          <w:sz w:val="28"/>
          <w:szCs w:val="28"/>
        </w:rPr>
        <w:t>рии Шелеховского района являются: недост</w:t>
      </w:r>
      <w:r w:rsidRPr="00427D78">
        <w:rPr>
          <w:sz w:val="28"/>
          <w:szCs w:val="28"/>
        </w:rPr>
        <w:t>а</w:t>
      </w:r>
      <w:r w:rsidRPr="00427D78">
        <w:rPr>
          <w:sz w:val="28"/>
          <w:szCs w:val="28"/>
        </w:rPr>
        <w:t>точность специалистов высокой квалификации, кадровая стагнация; низкий уровень материально-технического обеспечения учреждений культуры, его несоответствие совр</w:t>
      </w:r>
      <w:r w:rsidRPr="00427D78">
        <w:rPr>
          <w:sz w:val="28"/>
          <w:szCs w:val="28"/>
        </w:rPr>
        <w:t>е</w:t>
      </w:r>
      <w:r w:rsidRPr="00427D78">
        <w:rPr>
          <w:sz w:val="28"/>
          <w:szCs w:val="28"/>
        </w:rPr>
        <w:t>менным стандартам и, как следствие, низкий уровень конкурентности услуг, предоставляемых учреждениями культуры</w:t>
      </w:r>
      <w:r w:rsidRPr="00427D78">
        <w:t xml:space="preserve"> </w:t>
      </w:r>
      <w:r w:rsidRPr="00427D78">
        <w:rPr>
          <w:sz w:val="28"/>
          <w:szCs w:val="28"/>
        </w:rPr>
        <w:t xml:space="preserve">населению. </w:t>
      </w:r>
    </w:p>
    <w:p w:rsidR="00427D78" w:rsidRPr="00427D78" w:rsidRDefault="00427D78" w:rsidP="00427D78">
      <w:pPr>
        <w:widowControl w:val="0"/>
        <w:autoSpaceDE w:val="0"/>
        <w:autoSpaceDN w:val="0"/>
        <w:adjustRightInd w:val="0"/>
        <w:jc w:val="both"/>
        <w:outlineLvl w:val="2"/>
        <w:rPr>
          <w:sz w:val="28"/>
          <w:szCs w:val="28"/>
        </w:rPr>
      </w:pPr>
      <w:r w:rsidRPr="00427D78">
        <w:rPr>
          <w:sz w:val="28"/>
          <w:szCs w:val="28"/>
        </w:rPr>
        <w:tab/>
        <w:t>Принятие муниципальной программы и последовательная реализация ее мероприятий позволит создать условия для развития кадрового потенци</w:t>
      </w:r>
      <w:r w:rsidRPr="00427D78">
        <w:rPr>
          <w:sz w:val="28"/>
          <w:szCs w:val="28"/>
        </w:rPr>
        <w:t>а</w:t>
      </w:r>
      <w:r w:rsidRPr="00427D78">
        <w:rPr>
          <w:sz w:val="28"/>
          <w:szCs w:val="28"/>
        </w:rPr>
        <w:t>ла отрасли, модернизации материально-технической базы учреждений кул</w:t>
      </w:r>
      <w:r w:rsidRPr="00427D78">
        <w:rPr>
          <w:sz w:val="28"/>
          <w:szCs w:val="28"/>
        </w:rPr>
        <w:t>ь</w:t>
      </w:r>
      <w:r w:rsidRPr="00427D78">
        <w:rPr>
          <w:sz w:val="28"/>
          <w:szCs w:val="28"/>
        </w:rPr>
        <w:t>туры, повышения качества, предоставляемых в сфере культуры услуг и уро</w:t>
      </w:r>
      <w:r w:rsidRPr="00427D78">
        <w:rPr>
          <w:sz w:val="28"/>
          <w:szCs w:val="28"/>
        </w:rPr>
        <w:t>в</w:t>
      </w:r>
      <w:r w:rsidRPr="00427D78">
        <w:rPr>
          <w:sz w:val="28"/>
          <w:szCs w:val="28"/>
        </w:rPr>
        <w:t>ня удовлетворенности жителей Шелеховского района качеством предоста</w:t>
      </w:r>
      <w:r w:rsidRPr="00427D78">
        <w:rPr>
          <w:sz w:val="28"/>
          <w:szCs w:val="28"/>
        </w:rPr>
        <w:t>в</w:t>
      </w:r>
      <w:r w:rsidRPr="00427D78">
        <w:rPr>
          <w:sz w:val="28"/>
          <w:szCs w:val="28"/>
        </w:rPr>
        <w:t>ления муниципальных услуг в сфере культуры.</w:t>
      </w:r>
    </w:p>
    <w:p w:rsidR="00427D78" w:rsidRPr="00427D78" w:rsidRDefault="00427D78" w:rsidP="00427D78">
      <w:pPr>
        <w:jc w:val="both"/>
        <w:rPr>
          <w:rFonts w:eastAsia="Calibri"/>
          <w:bCs/>
          <w:sz w:val="28"/>
          <w:szCs w:val="28"/>
        </w:rPr>
      </w:pPr>
    </w:p>
    <w:p w:rsidR="00427D78" w:rsidRPr="00427D78" w:rsidRDefault="00427D78" w:rsidP="00427D78">
      <w:pPr>
        <w:jc w:val="both"/>
        <w:rPr>
          <w:sz w:val="28"/>
          <w:szCs w:val="28"/>
        </w:rPr>
      </w:pPr>
    </w:p>
    <w:p w:rsidR="00427D78" w:rsidRPr="00427D78" w:rsidRDefault="00427D78" w:rsidP="00427D78">
      <w:pPr>
        <w:widowControl w:val="0"/>
        <w:autoSpaceDE w:val="0"/>
        <w:autoSpaceDN w:val="0"/>
        <w:adjustRightInd w:val="0"/>
        <w:jc w:val="center"/>
        <w:outlineLvl w:val="2"/>
        <w:rPr>
          <w:sz w:val="28"/>
          <w:szCs w:val="28"/>
        </w:rPr>
      </w:pPr>
      <w:r w:rsidRPr="00427D78">
        <w:rPr>
          <w:b/>
          <w:sz w:val="28"/>
          <w:szCs w:val="28"/>
        </w:rPr>
        <w:t xml:space="preserve"> </w:t>
      </w:r>
      <w:r w:rsidRPr="00427D78">
        <w:rPr>
          <w:sz w:val="28"/>
          <w:szCs w:val="28"/>
        </w:rPr>
        <w:t xml:space="preserve">3. Цель и задачи муниципальной программы </w:t>
      </w:r>
    </w:p>
    <w:p w:rsidR="00427D78" w:rsidRPr="00427D78" w:rsidRDefault="00427D78" w:rsidP="00427D78">
      <w:pPr>
        <w:widowControl w:val="0"/>
        <w:autoSpaceDE w:val="0"/>
        <w:autoSpaceDN w:val="0"/>
        <w:adjustRightInd w:val="0"/>
        <w:jc w:val="both"/>
        <w:outlineLvl w:val="2"/>
        <w:rPr>
          <w:b/>
          <w:sz w:val="28"/>
          <w:szCs w:val="28"/>
        </w:rPr>
      </w:pPr>
    </w:p>
    <w:p w:rsidR="00427D78" w:rsidRPr="00427D78" w:rsidRDefault="00427D78" w:rsidP="00427D78">
      <w:pPr>
        <w:widowControl w:val="0"/>
        <w:autoSpaceDE w:val="0"/>
        <w:autoSpaceDN w:val="0"/>
        <w:adjustRightInd w:val="0"/>
        <w:jc w:val="both"/>
        <w:outlineLvl w:val="2"/>
        <w:rPr>
          <w:sz w:val="28"/>
          <w:szCs w:val="28"/>
        </w:rPr>
      </w:pPr>
      <w:r w:rsidRPr="00427D78">
        <w:rPr>
          <w:sz w:val="28"/>
          <w:szCs w:val="28"/>
        </w:rPr>
        <w:tab/>
        <w:t>Целью муниципальной программы является развитие культурного п</w:t>
      </w:r>
      <w:r w:rsidRPr="00427D78">
        <w:rPr>
          <w:sz w:val="28"/>
          <w:szCs w:val="28"/>
        </w:rPr>
        <w:t>о</w:t>
      </w:r>
      <w:r w:rsidRPr="00427D78">
        <w:rPr>
          <w:sz w:val="28"/>
          <w:szCs w:val="28"/>
        </w:rPr>
        <w:t xml:space="preserve">тенциала личности и общества в целом. </w:t>
      </w:r>
    </w:p>
    <w:p w:rsidR="00427D78" w:rsidRPr="00427D78" w:rsidRDefault="00427D78" w:rsidP="00427D78">
      <w:pPr>
        <w:widowControl w:val="0"/>
        <w:tabs>
          <w:tab w:val="left" w:pos="142"/>
          <w:tab w:val="left" w:pos="1276"/>
        </w:tabs>
        <w:ind w:firstLine="709"/>
        <w:jc w:val="both"/>
        <w:rPr>
          <w:sz w:val="28"/>
          <w:szCs w:val="28"/>
        </w:rPr>
      </w:pPr>
      <w:r w:rsidRPr="00427D78">
        <w:rPr>
          <w:sz w:val="28"/>
          <w:szCs w:val="28"/>
        </w:rPr>
        <w:t>Для достижения цели муниципальной программы необходимо решение следующих задач:</w:t>
      </w:r>
    </w:p>
    <w:p w:rsidR="00427D78" w:rsidRPr="00427D78" w:rsidRDefault="00427D78" w:rsidP="00427D78">
      <w:pPr>
        <w:widowControl w:val="0"/>
        <w:numPr>
          <w:ilvl w:val="0"/>
          <w:numId w:val="2"/>
        </w:numPr>
        <w:tabs>
          <w:tab w:val="left" w:pos="142"/>
          <w:tab w:val="left" w:pos="1276"/>
        </w:tabs>
        <w:spacing w:before="60" w:after="60"/>
        <w:ind w:left="0" w:firstLine="709"/>
        <w:jc w:val="both"/>
        <w:outlineLvl w:val="4"/>
        <w:rPr>
          <w:sz w:val="28"/>
          <w:szCs w:val="28"/>
        </w:rPr>
      </w:pPr>
      <w:r w:rsidRPr="00427D78">
        <w:rPr>
          <w:sz w:val="28"/>
          <w:szCs w:val="28"/>
        </w:rPr>
        <w:t>Создание единого культурного пространства Шелеховского рай</w:t>
      </w:r>
      <w:r w:rsidRPr="00427D78">
        <w:rPr>
          <w:sz w:val="28"/>
          <w:szCs w:val="28"/>
        </w:rPr>
        <w:t>о</w:t>
      </w:r>
      <w:r w:rsidRPr="00427D78">
        <w:rPr>
          <w:sz w:val="28"/>
          <w:szCs w:val="28"/>
        </w:rPr>
        <w:t>на, понимаемое как создание единого правов</w:t>
      </w:r>
      <w:r w:rsidRPr="00427D78">
        <w:rPr>
          <w:sz w:val="28"/>
          <w:szCs w:val="28"/>
        </w:rPr>
        <w:t>о</w:t>
      </w:r>
      <w:r w:rsidRPr="00427D78">
        <w:rPr>
          <w:sz w:val="28"/>
          <w:szCs w:val="28"/>
        </w:rPr>
        <w:t>го и финансового механизма, обеспечивающего деятельность учреждений - участников муниципальной программы (реал</w:t>
      </w:r>
      <w:r w:rsidRPr="00427D78">
        <w:rPr>
          <w:sz w:val="28"/>
          <w:szCs w:val="28"/>
        </w:rPr>
        <w:t>и</w:t>
      </w:r>
      <w:r w:rsidRPr="00427D78">
        <w:rPr>
          <w:sz w:val="28"/>
          <w:szCs w:val="28"/>
        </w:rPr>
        <w:t>зация основных мероприятий муниципальной программы), сохранение за учреждениями права на творческую самостоятельность с уч</w:t>
      </w:r>
      <w:r w:rsidRPr="00427D78">
        <w:rPr>
          <w:sz w:val="28"/>
          <w:szCs w:val="28"/>
        </w:rPr>
        <w:t>е</w:t>
      </w:r>
      <w:r w:rsidRPr="00427D78">
        <w:rPr>
          <w:sz w:val="28"/>
          <w:szCs w:val="28"/>
        </w:rPr>
        <w:t>том необходимости удовлетворения потребности населения Шелеховского района в мероприятиях (услугах, работах) различной творческой направле</w:t>
      </w:r>
      <w:r w:rsidRPr="00427D78">
        <w:rPr>
          <w:sz w:val="28"/>
          <w:szCs w:val="28"/>
        </w:rPr>
        <w:t>н</w:t>
      </w:r>
      <w:r w:rsidRPr="00427D78">
        <w:rPr>
          <w:sz w:val="28"/>
          <w:szCs w:val="28"/>
        </w:rPr>
        <w:t>ности и сохранения качества предоставляемых услуг и работ, предусмотре</w:t>
      </w:r>
      <w:r w:rsidRPr="00427D78">
        <w:rPr>
          <w:sz w:val="28"/>
          <w:szCs w:val="28"/>
        </w:rPr>
        <w:t>н</w:t>
      </w:r>
      <w:r w:rsidRPr="00427D78">
        <w:rPr>
          <w:sz w:val="28"/>
          <w:szCs w:val="28"/>
        </w:rPr>
        <w:t>ного соответствующими стандартами и (или) муниципальными заданиями учреждений. Выполнение данной задачи также связано с выделением средств на развитие деятельности учреждений, включая поддержание и обновление материально технической базы.</w:t>
      </w:r>
    </w:p>
    <w:p w:rsidR="00427D78" w:rsidRPr="00427D78" w:rsidRDefault="00427D78" w:rsidP="00427D78">
      <w:pPr>
        <w:widowControl w:val="0"/>
        <w:numPr>
          <w:ilvl w:val="0"/>
          <w:numId w:val="2"/>
        </w:numPr>
        <w:tabs>
          <w:tab w:val="left" w:pos="142"/>
          <w:tab w:val="left" w:pos="1276"/>
        </w:tabs>
        <w:spacing w:before="60"/>
        <w:ind w:left="0" w:firstLine="709"/>
        <w:jc w:val="both"/>
        <w:outlineLvl w:val="4"/>
        <w:rPr>
          <w:sz w:val="28"/>
          <w:szCs w:val="28"/>
        </w:rPr>
      </w:pPr>
      <w:r w:rsidRPr="00427D78">
        <w:rPr>
          <w:color w:val="000000"/>
          <w:sz w:val="28"/>
          <w:szCs w:val="28"/>
        </w:rPr>
        <w:lastRenderedPageBreak/>
        <w:t>Повышение  эффективности управления сферой культуры на те</w:t>
      </w:r>
      <w:r w:rsidRPr="00427D78">
        <w:rPr>
          <w:color w:val="000000"/>
          <w:sz w:val="28"/>
          <w:szCs w:val="28"/>
        </w:rPr>
        <w:t>р</w:t>
      </w:r>
      <w:r w:rsidRPr="00427D78">
        <w:rPr>
          <w:color w:val="000000"/>
          <w:sz w:val="28"/>
          <w:szCs w:val="28"/>
        </w:rPr>
        <w:t>ритории Шелеховского района</w:t>
      </w:r>
      <w:r w:rsidRPr="00427D78">
        <w:rPr>
          <w:sz w:val="28"/>
          <w:szCs w:val="28"/>
        </w:rPr>
        <w:t xml:space="preserve"> предполагает оптимизацию управленческих и контрольных функций, осуществляемых ответственным исполнителем мун</w:t>
      </w:r>
      <w:r w:rsidRPr="00427D78">
        <w:rPr>
          <w:sz w:val="28"/>
          <w:szCs w:val="28"/>
        </w:rPr>
        <w:t>и</w:t>
      </w:r>
      <w:r w:rsidRPr="00427D78">
        <w:rPr>
          <w:sz w:val="28"/>
          <w:szCs w:val="28"/>
        </w:rPr>
        <w:t>ципальной программы и участниками муниципальной программы, связанную с необходимостью обеспечения хозяйственной и творческой самостоятельн</w:t>
      </w:r>
      <w:r w:rsidRPr="00427D78">
        <w:rPr>
          <w:sz w:val="28"/>
          <w:szCs w:val="28"/>
        </w:rPr>
        <w:t>о</w:t>
      </w:r>
      <w:r w:rsidRPr="00427D78">
        <w:rPr>
          <w:sz w:val="28"/>
          <w:szCs w:val="28"/>
        </w:rPr>
        <w:t>сти участников муниципальной программы по реализации основных мер</w:t>
      </w:r>
      <w:r w:rsidRPr="00427D78">
        <w:rPr>
          <w:sz w:val="28"/>
          <w:szCs w:val="28"/>
        </w:rPr>
        <w:t>о</w:t>
      </w:r>
      <w:r w:rsidRPr="00427D78">
        <w:rPr>
          <w:sz w:val="28"/>
          <w:szCs w:val="28"/>
        </w:rPr>
        <w:t>приятий муниципальной программы.</w:t>
      </w:r>
    </w:p>
    <w:p w:rsidR="00427D78" w:rsidRPr="00427D78" w:rsidRDefault="00427D78" w:rsidP="00427D78">
      <w:pPr>
        <w:jc w:val="both"/>
        <w:rPr>
          <w:sz w:val="28"/>
          <w:szCs w:val="28"/>
        </w:rPr>
      </w:pPr>
    </w:p>
    <w:p w:rsidR="00427D78" w:rsidRPr="00427D78" w:rsidRDefault="00427D78" w:rsidP="00427D78">
      <w:pPr>
        <w:jc w:val="center"/>
        <w:rPr>
          <w:sz w:val="28"/>
          <w:szCs w:val="28"/>
        </w:rPr>
      </w:pPr>
      <w:r w:rsidRPr="00427D78">
        <w:rPr>
          <w:sz w:val="28"/>
          <w:szCs w:val="28"/>
        </w:rPr>
        <w:t>4. Обоснование выделения подпрограмм</w:t>
      </w:r>
    </w:p>
    <w:p w:rsidR="00427D78" w:rsidRPr="00427D78" w:rsidRDefault="00427D78" w:rsidP="00427D78">
      <w:pPr>
        <w:jc w:val="center"/>
        <w:rPr>
          <w:sz w:val="28"/>
          <w:szCs w:val="28"/>
        </w:rPr>
      </w:pPr>
    </w:p>
    <w:p w:rsidR="00427D78" w:rsidRPr="00427D78" w:rsidRDefault="00427D78" w:rsidP="00427D78">
      <w:pPr>
        <w:widowControl w:val="0"/>
        <w:autoSpaceDE w:val="0"/>
        <w:autoSpaceDN w:val="0"/>
        <w:adjustRightInd w:val="0"/>
        <w:ind w:firstLine="720"/>
        <w:jc w:val="both"/>
        <w:rPr>
          <w:sz w:val="28"/>
          <w:szCs w:val="28"/>
        </w:rPr>
      </w:pPr>
      <w:r w:rsidRPr="00427D78">
        <w:rPr>
          <w:sz w:val="28"/>
          <w:szCs w:val="28"/>
        </w:rPr>
        <w:t>В соответствии с задачами муниципальной программы будут реализ</w:t>
      </w:r>
      <w:r w:rsidRPr="00427D78">
        <w:rPr>
          <w:sz w:val="28"/>
          <w:szCs w:val="28"/>
        </w:rPr>
        <w:t>о</w:t>
      </w:r>
      <w:r w:rsidRPr="00427D78">
        <w:rPr>
          <w:sz w:val="28"/>
          <w:szCs w:val="28"/>
        </w:rPr>
        <w:t>ваны 2 подпрограммы, содержащие основные мероприятия, направленные на решение поставленных задач, а также - на реализацию указов Президента Российской Федерации, поручений Президента Российской Федерации, Пр</w:t>
      </w:r>
      <w:r w:rsidRPr="00427D78">
        <w:rPr>
          <w:sz w:val="28"/>
          <w:szCs w:val="28"/>
        </w:rPr>
        <w:t>а</w:t>
      </w:r>
      <w:r w:rsidRPr="00427D78">
        <w:rPr>
          <w:sz w:val="28"/>
          <w:szCs w:val="28"/>
        </w:rPr>
        <w:t>вительства Российской Федерации, Правительства Иркутской области и стратегии социально-экономического развития Шелеховского района.</w:t>
      </w:r>
    </w:p>
    <w:p w:rsidR="00427D78" w:rsidRPr="00427D78" w:rsidRDefault="00427D78" w:rsidP="00427D78">
      <w:pPr>
        <w:widowControl w:val="0"/>
        <w:autoSpaceDE w:val="0"/>
        <w:autoSpaceDN w:val="0"/>
        <w:adjustRightInd w:val="0"/>
        <w:jc w:val="both"/>
        <w:rPr>
          <w:sz w:val="28"/>
          <w:szCs w:val="28"/>
        </w:rPr>
      </w:pPr>
      <w:r w:rsidRPr="00427D78">
        <w:tab/>
      </w:r>
      <w:r w:rsidRPr="00427D78">
        <w:rPr>
          <w:sz w:val="28"/>
          <w:szCs w:val="28"/>
        </w:rPr>
        <w:t>1. Подпрограмма 1 «Создание условий для повышения эффективности культурно-досуговой, библиотечной, музе</w:t>
      </w:r>
      <w:r w:rsidRPr="00427D78">
        <w:rPr>
          <w:sz w:val="28"/>
          <w:szCs w:val="28"/>
        </w:rPr>
        <w:t>й</w:t>
      </w:r>
      <w:r w:rsidRPr="00427D78">
        <w:rPr>
          <w:sz w:val="28"/>
          <w:szCs w:val="28"/>
        </w:rPr>
        <w:t>но-выставочной деятельности и дополнительного образования детей в сфере культуры на территории Шел</w:t>
      </w:r>
      <w:r w:rsidRPr="00427D78">
        <w:rPr>
          <w:sz w:val="28"/>
          <w:szCs w:val="28"/>
        </w:rPr>
        <w:t>е</w:t>
      </w:r>
      <w:r w:rsidRPr="00427D78">
        <w:rPr>
          <w:sz w:val="28"/>
          <w:szCs w:val="28"/>
        </w:rPr>
        <w:t>ховского рай</w:t>
      </w:r>
      <w:r w:rsidRPr="00427D78">
        <w:rPr>
          <w:sz w:val="28"/>
          <w:szCs w:val="28"/>
        </w:rPr>
        <w:t>о</w:t>
      </w:r>
      <w:r w:rsidRPr="00427D78">
        <w:rPr>
          <w:sz w:val="28"/>
          <w:szCs w:val="28"/>
        </w:rPr>
        <w:t>на» (приложение 1 к Программе).</w:t>
      </w:r>
    </w:p>
    <w:p w:rsidR="00427D78" w:rsidRPr="00427D78" w:rsidRDefault="00427D78" w:rsidP="00427D78">
      <w:pPr>
        <w:widowControl w:val="0"/>
        <w:spacing w:line="18" w:lineRule="atLeast"/>
        <w:ind w:firstLine="720"/>
        <w:jc w:val="both"/>
        <w:outlineLvl w:val="4"/>
        <w:rPr>
          <w:sz w:val="28"/>
          <w:szCs w:val="28"/>
        </w:rPr>
      </w:pPr>
      <w:r w:rsidRPr="00427D78">
        <w:rPr>
          <w:sz w:val="28"/>
          <w:szCs w:val="28"/>
        </w:rPr>
        <w:t xml:space="preserve">2. Подпрограмма 2 «Совершенствование муниципального управления в сфере культуры Шелеховского района» (приложение 2 к Программе). </w:t>
      </w:r>
    </w:p>
    <w:p w:rsidR="00427D78" w:rsidRPr="00427D78" w:rsidRDefault="00427D78" w:rsidP="00427D78">
      <w:pPr>
        <w:jc w:val="both"/>
        <w:rPr>
          <w:sz w:val="28"/>
          <w:szCs w:val="28"/>
        </w:rPr>
      </w:pPr>
      <w:r w:rsidRPr="00427D78">
        <w:rPr>
          <w:sz w:val="28"/>
          <w:szCs w:val="28"/>
        </w:rPr>
        <w:tab/>
        <w:t>Сведения о составе и значениях целевых показателей подпрограмм  приведены в приложении 4 к муниципальной программе.</w:t>
      </w:r>
    </w:p>
    <w:p w:rsidR="00427D78" w:rsidRPr="00427D78" w:rsidRDefault="00427D78" w:rsidP="00427D78">
      <w:pPr>
        <w:jc w:val="both"/>
        <w:rPr>
          <w:sz w:val="28"/>
          <w:szCs w:val="28"/>
        </w:rPr>
      </w:pPr>
    </w:p>
    <w:p w:rsidR="00427D78" w:rsidRPr="00427D78" w:rsidRDefault="00427D78" w:rsidP="00427D78">
      <w:pPr>
        <w:ind w:left="540"/>
        <w:jc w:val="center"/>
        <w:rPr>
          <w:sz w:val="28"/>
          <w:szCs w:val="28"/>
        </w:rPr>
      </w:pPr>
    </w:p>
    <w:p w:rsidR="00427D78" w:rsidRPr="00427D78" w:rsidRDefault="00427D78" w:rsidP="00427D78">
      <w:pPr>
        <w:ind w:left="540"/>
        <w:jc w:val="center"/>
        <w:rPr>
          <w:sz w:val="28"/>
          <w:szCs w:val="28"/>
        </w:rPr>
      </w:pPr>
      <w:r w:rsidRPr="00427D78">
        <w:rPr>
          <w:sz w:val="28"/>
          <w:szCs w:val="28"/>
        </w:rPr>
        <w:t xml:space="preserve">5.   </w:t>
      </w:r>
      <w:r w:rsidRPr="00427D78">
        <w:rPr>
          <w:rFonts w:eastAsia="Calibri"/>
          <w:sz w:val="28"/>
          <w:szCs w:val="28"/>
        </w:rPr>
        <w:t>Перечень мероприятий, ресурсное обеспечение и планируемые цел</w:t>
      </w:r>
      <w:r w:rsidRPr="00427D78">
        <w:rPr>
          <w:rFonts w:eastAsia="Calibri"/>
          <w:sz w:val="28"/>
          <w:szCs w:val="28"/>
        </w:rPr>
        <w:t>е</w:t>
      </w:r>
      <w:r w:rsidRPr="00427D78">
        <w:rPr>
          <w:rFonts w:eastAsia="Calibri"/>
          <w:sz w:val="28"/>
          <w:szCs w:val="28"/>
        </w:rPr>
        <w:t>вые индикаторы реализации муниципальной программы</w:t>
      </w:r>
    </w:p>
    <w:p w:rsidR="00427D78" w:rsidRPr="00427D78" w:rsidRDefault="00427D78" w:rsidP="00427D78">
      <w:pPr>
        <w:jc w:val="center"/>
        <w:rPr>
          <w:sz w:val="28"/>
          <w:szCs w:val="28"/>
        </w:rPr>
      </w:pPr>
      <w:r w:rsidRPr="00427D78">
        <w:rPr>
          <w:sz w:val="28"/>
          <w:szCs w:val="28"/>
        </w:rPr>
        <w:t xml:space="preserve"> </w:t>
      </w:r>
    </w:p>
    <w:p w:rsidR="00427D78" w:rsidRPr="00427D78" w:rsidRDefault="00427D78" w:rsidP="00427D78">
      <w:pPr>
        <w:jc w:val="both"/>
        <w:rPr>
          <w:sz w:val="28"/>
          <w:szCs w:val="28"/>
        </w:rPr>
      </w:pPr>
      <w:r w:rsidRPr="00427D78">
        <w:rPr>
          <w:sz w:val="28"/>
          <w:szCs w:val="28"/>
        </w:rPr>
        <w:tab/>
        <w:t>1. Количество посещений муниципальных учреждений культуры Ш</w:t>
      </w:r>
      <w:r w:rsidRPr="00427D78">
        <w:rPr>
          <w:sz w:val="28"/>
          <w:szCs w:val="28"/>
        </w:rPr>
        <w:t>е</w:t>
      </w:r>
      <w:r w:rsidRPr="00427D78">
        <w:rPr>
          <w:sz w:val="28"/>
          <w:szCs w:val="28"/>
        </w:rPr>
        <w:t xml:space="preserve">леховского района. </w:t>
      </w:r>
    </w:p>
    <w:p w:rsidR="00427D78" w:rsidRPr="00427D78" w:rsidRDefault="00427D78" w:rsidP="00427D78">
      <w:pPr>
        <w:jc w:val="both"/>
        <w:rPr>
          <w:sz w:val="28"/>
          <w:szCs w:val="28"/>
        </w:rPr>
      </w:pPr>
      <w:r w:rsidRPr="00427D78">
        <w:rPr>
          <w:sz w:val="28"/>
          <w:szCs w:val="28"/>
        </w:rPr>
        <w:tab/>
        <w:t>Показатель рассчитывается ежегодно, как сумма посещений МКУК «Городской музей Г.И. Шелехова», РМКУК «ШМЦБ», учреждений культуры дополнительного образования детей Шелеховского района, мероприятий МАУК «ЦТД «Родники» на платной и бесплатной основе, а также числа и</w:t>
      </w:r>
      <w:r w:rsidRPr="00427D78">
        <w:rPr>
          <w:sz w:val="28"/>
          <w:szCs w:val="28"/>
        </w:rPr>
        <w:t>с</w:t>
      </w:r>
      <w:r w:rsidRPr="00427D78">
        <w:rPr>
          <w:sz w:val="28"/>
          <w:szCs w:val="28"/>
        </w:rPr>
        <w:t>полнителей на культурно-досуговых мероприятиях, организованных на пла</w:t>
      </w:r>
      <w:r w:rsidRPr="00427D78">
        <w:rPr>
          <w:sz w:val="28"/>
          <w:szCs w:val="28"/>
        </w:rPr>
        <w:t>т</w:t>
      </w:r>
      <w:r w:rsidRPr="00427D78">
        <w:rPr>
          <w:sz w:val="28"/>
          <w:szCs w:val="28"/>
        </w:rPr>
        <w:t>ной и бесплатной основе в отчетном году.</w:t>
      </w:r>
    </w:p>
    <w:p w:rsidR="00427D78" w:rsidRPr="00427D78" w:rsidRDefault="00427D78" w:rsidP="00427D78">
      <w:pPr>
        <w:jc w:val="both"/>
        <w:rPr>
          <w:sz w:val="28"/>
          <w:szCs w:val="28"/>
        </w:rPr>
      </w:pPr>
      <w:r w:rsidRPr="00427D78">
        <w:rPr>
          <w:sz w:val="28"/>
          <w:szCs w:val="28"/>
        </w:rPr>
        <w:tab/>
        <w:t>2.  Повышение уровня удовлетворенности жителей Шелеховского ра</w:t>
      </w:r>
      <w:r w:rsidRPr="00427D78">
        <w:rPr>
          <w:sz w:val="28"/>
          <w:szCs w:val="28"/>
        </w:rPr>
        <w:t>й</w:t>
      </w:r>
      <w:r w:rsidRPr="00427D78">
        <w:rPr>
          <w:sz w:val="28"/>
          <w:szCs w:val="28"/>
        </w:rPr>
        <w:t>она качеством предоставления муниципальных услуг в сфере культуры.</w:t>
      </w:r>
    </w:p>
    <w:p w:rsidR="00427D78" w:rsidRPr="00427D78" w:rsidRDefault="00427D78" w:rsidP="00427D78">
      <w:pPr>
        <w:ind w:firstLine="708"/>
        <w:jc w:val="both"/>
        <w:rPr>
          <w:sz w:val="28"/>
          <w:szCs w:val="28"/>
        </w:rPr>
      </w:pPr>
      <w:r w:rsidRPr="00427D78">
        <w:rPr>
          <w:sz w:val="28"/>
          <w:szCs w:val="28"/>
        </w:rPr>
        <w:t>Показатель рассчитывается как произведение 100% на отношение чи</w:t>
      </w:r>
      <w:r w:rsidRPr="00427D78">
        <w:rPr>
          <w:sz w:val="28"/>
          <w:szCs w:val="28"/>
        </w:rPr>
        <w:t>с</w:t>
      </w:r>
      <w:r w:rsidRPr="00427D78">
        <w:rPr>
          <w:sz w:val="28"/>
          <w:szCs w:val="28"/>
        </w:rPr>
        <w:t>ла участников опроса общественного мнения, утвердительно ответивших на вопрос о том, удовлетворены ли они качеством предоставления муниципал</w:t>
      </w:r>
      <w:r w:rsidRPr="00427D78">
        <w:rPr>
          <w:sz w:val="28"/>
          <w:szCs w:val="28"/>
        </w:rPr>
        <w:t>ь</w:t>
      </w:r>
      <w:r w:rsidRPr="00427D78">
        <w:rPr>
          <w:sz w:val="28"/>
          <w:szCs w:val="28"/>
        </w:rPr>
        <w:t xml:space="preserve">ных услуг в сфере культуры, к общему числу участников опроса. </w:t>
      </w:r>
    </w:p>
    <w:p w:rsidR="00427D78" w:rsidRPr="00427D78" w:rsidRDefault="00427D78" w:rsidP="00427D78">
      <w:pPr>
        <w:widowControl w:val="0"/>
        <w:tabs>
          <w:tab w:val="left" w:pos="142"/>
          <w:tab w:val="left" w:pos="1276"/>
        </w:tabs>
        <w:ind w:firstLine="709"/>
        <w:jc w:val="both"/>
        <w:rPr>
          <w:sz w:val="28"/>
          <w:szCs w:val="28"/>
        </w:rPr>
      </w:pPr>
      <w:r w:rsidRPr="00427D78">
        <w:rPr>
          <w:sz w:val="28"/>
          <w:szCs w:val="28"/>
        </w:rPr>
        <w:t>Целевые показатели муниципальной программы сформированы на о</w:t>
      </w:r>
      <w:r w:rsidRPr="00427D78">
        <w:rPr>
          <w:sz w:val="28"/>
          <w:szCs w:val="28"/>
        </w:rPr>
        <w:t>с</w:t>
      </w:r>
      <w:r w:rsidRPr="00427D78">
        <w:rPr>
          <w:sz w:val="28"/>
          <w:szCs w:val="28"/>
        </w:rPr>
        <w:t>новании целевых показателей государственной программы Иркутской обл</w:t>
      </w:r>
      <w:r w:rsidRPr="00427D78">
        <w:rPr>
          <w:sz w:val="28"/>
          <w:szCs w:val="28"/>
        </w:rPr>
        <w:t>а</w:t>
      </w:r>
      <w:r w:rsidRPr="00427D78">
        <w:rPr>
          <w:sz w:val="28"/>
          <w:szCs w:val="28"/>
        </w:rPr>
        <w:lastRenderedPageBreak/>
        <w:t>сти «Развитие культуры»,  Плана мероприятий («дорожная карта»), напра</w:t>
      </w:r>
      <w:r w:rsidRPr="00427D78">
        <w:rPr>
          <w:sz w:val="28"/>
          <w:szCs w:val="28"/>
        </w:rPr>
        <w:t>в</w:t>
      </w:r>
      <w:r w:rsidRPr="00427D78">
        <w:rPr>
          <w:sz w:val="28"/>
          <w:szCs w:val="28"/>
        </w:rPr>
        <w:t>ленных на повышение эффективности сферы культуры в Шелеховском ра</w:t>
      </w:r>
      <w:r w:rsidRPr="00427D78">
        <w:rPr>
          <w:sz w:val="28"/>
          <w:szCs w:val="28"/>
        </w:rPr>
        <w:t>й</w:t>
      </w:r>
      <w:r w:rsidRPr="00427D78">
        <w:rPr>
          <w:sz w:val="28"/>
          <w:szCs w:val="28"/>
        </w:rPr>
        <w:t>оне, утвержденным постановлением Администрации Шелеховского муниц</w:t>
      </w:r>
      <w:r w:rsidRPr="00427D78">
        <w:rPr>
          <w:sz w:val="28"/>
          <w:szCs w:val="28"/>
        </w:rPr>
        <w:t>и</w:t>
      </w:r>
      <w:r w:rsidRPr="00427D78">
        <w:rPr>
          <w:sz w:val="28"/>
          <w:szCs w:val="28"/>
        </w:rPr>
        <w:t xml:space="preserve">пального района от 30.04.2013 № 798-па (далее - «Дорожная карта»). </w:t>
      </w:r>
    </w:p>
    <w:p w:rsidR="00572349" w:rsidRDefault="00572349" w:rsidP="003E0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rsidR="00427D78" w:rsidRPr="00427D78" w:rsidRDefault="00427D78" w:rsidP="003E0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427D78">
        <w:rPr>
          <w:sz w:val="28"/>
          <w:szCs w:val="28"/>
        </w:rPr>
        <w:t>6. Механизм реализации программы</w:t>
      </w:r>
    </w:p>
    <w:p w:rsidR="00427D78" w:rsidRPr="00427D7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427D78">
        <w:rPr>
          <w:sz w:val="28"/>
          <w:szCs w:val="28"/>
        </w:rPr>
        <w:t>и контроль за ходом ее реализации</w:t>
      </w:r>
    </w:p>
    <w:p w:rsidR="00427D78" w:rsidRPr="00427D7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b/>
          <w:sz w:val="28"/>
          <w:szCs w:val="28"/>
        </w:rPr>
      </w:pPr>
    </w:p>
    <w:p w:rsidR="00427D78" w:rsidRPr="00427D78" w:rsidRDefault="00427D78" w:rsidP="00427D78">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sz w:val="28"/>
          <w:szCs w:val="28"/>
        </w:rPr>
      </w:pPr>
      <w:r w:rsidRPr="00427D78">
        <w:rPr>
          <w:sz w:val="28"/>
          <w:szCs w:val="28"/>
        </w:rPr>
        <w:t>Куратор муниципальной программы – заместитель Мэра района по управлению социальной сферой.</w:t>
      </w:r>
    </w:p>
    <w:p w:rsidR="00427D78" w:rsidRPr="00427D78" w:rsidRDefault="00427D78" w:rsidP="00427D78">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sz w:val="28"/>
          <w:szCs w:val="28"/>
        </w:rPr>
      </w:pPr>
      <w:r w:rsidRPr="00427D78">
        <w:rPr>
          <w:sz w:val="28"/>
          <w:szCs w:val="28"/>
        </w:rPr>
        <w:t>Разработчик и исполнители муниципальной программы – отдел кул</w:t>
      </w:r>
      <w:r w:rsidRPr="00427D78">
        <w:rPr>
          <w:sz w:val="28"/>
          <w:szCs w:val="28"/>
        </w:rPr>
        <w:t>ь</w:t>
      </w:r>
      <w:r w:rsidRPr="00427D78">
        <w:rPr>
          <w:sz w:val="28"/>
          <w:szCs w:val="28"/>
        </w:rPr>
        <w:t>туры Администрации Шелеховского муниципального района, муниципал</w:t>
      </w:r>
      <w:r w:rsidRPr="00427D78">
        <w:rPr>
          <w:sz w:val="28"/>
          <w:szCs w:val="28"/>
        </w:rPr>
        <w:t>ь</w:t>
      </w:r>
      <w:r w:rsidRPr="00427D78">
        <w:rPr>
          <w:sz w:val="28"/>
          <w:szCs w:val="28"/>
        </w:rPr>
        <w:t>ные учреждения культуры Шелеховского района.</w:t>
      </w:r>
    </w:p>
    <w:p w:rsidR="00427D78" w:rsidRPr="00427D78" w:rsidRDefault="00427D78" w:rsidP="00427D78">
      <w:pPr>
        <w:widowControl w:val="0"/>
        <w:autoSpaceDE w:val="0"/>
        <w:autoSpaceDN w:val="0"/>
        <w:adjustRightInd w:val="0"/>
        <w:ind w:firstLine="840"/>
        <w:jc w:val="both"/>
        <w:rPr>
          <w:sz w:val="28"/>
          <w:szCs w:val="28"/>
        </w:rPr>
      </w:pPr>
      <w:r w:rsidRPr="00427D78">
        <w:rPr>
          <w:sz w:val="28"/>
          <w:szCs w:val="28"/>
        </w:rPr>
        <w:t>Исполнители муниципальной программы, указанные в разделе 1 «Паспорт программы» несут ответственность за реализацию Программы в целом, в том числе:</w:t>
      </w:r>
    </w:p>
    <w:p w:rsidR="00427D78" w:rsidRPr="00427D78" w:rsidRDefault="00427D78" w:rsidP="00427D78">
      <w:pPr>
        <w:widowControl w:val="0"/>
        <w:numPr>
          <w:ilvl w:val="1"/>
          <w:numId w:val="3"/>
        </w:numPr>
        <w:tabs>
          <w:tab w:val="clear" w:pos="1230"/>
          <w:tab w:val="num" w:pos="0"/>
        </w:tabs>
        <w:autoSpaceDE w:val="0"/>
        <w:autoSpaceDN w:val="0"/>
        <w:adjustRightInd w:val="0"/>
        <w:ind w:left="0" w:firstLine="720"/>
        <w:jc w:val="both"/>
        <w:rPr>
          <w:sz w:val="28"/>
          <w:szCs w:val="28"/>
        </w:rPr>
      </w:pPr>
      <w:r w:rsidRPr="00427D78">
        <w:rPr>
          <w:sz w:val="28"/>
          <w:szCs w:val="28"/>
        </w:rPr>
        <w:t>за обеспечение своевременной и качественной реализацией соо</w:t>
      </w:r>
      <w:r w:rsidRPr="00427D78">
        <w:rPr>
          <w:sz w:val="28"/>
          <w:szCs w:val="28"/>
        </w:rPr>
        <w:t>т</w:t>
      </w:r>
      <w:r w:rsidRPr="00427D78">
        <w:rPr>
          <w:sz w:val="28"/>
          <w:szCs w:val="28"/>
        </w:rPr>
        <w:t>ветствующих мероприятий муниципальной программы;</w:t>
      </w:r>
    </w:p>
    <w:p w:rsidR="00427D78" w:rsidRPr="00427D78" w:rsidRDefault="00427D78" w:rsidP="00427D78">
      <w:pPr>
        <w:widowControl w:val="0"/>
        <w:numPr>
          <w:ilvl w:val="1"/>
          <w:numId w:val="3"/>
        </w:numPr>
        <w:tabs>
          <w:tab w:val="clear" w:pos="1230"/>
          <w:tab w:val="num" w:pos="0"/>
        </w:tabs>
        <w:autoSpaceDE w:val="0"/>
        <w:autoSpaceDN w:val="0"/>
        <w:adjustRightInd w:val="0"/>
        <w:ind w:left="0" w:firstLine="720"/>
        <w:jc w:val="both"/>
        <w:rPr>
          <w:sz w:val="28"/>
          <w:szCs w:val="28"/>
        </w:rPr>
      </w:pPr>
      <w:r w:rsidRPr="00427D78">
        <w:rPr>
          <w:sz w:val="28"/>
          <w:szCs w:val="28"/>
        </w:rPr>
        <w:t>за достижение поставленных в Программе задач и запланирова</w:t>
      </w:r>
      <w:r w:rsidRPr="00427D78">
        <w:rPr>
          <w:sz w:val="28"/>
          <w:szCs w:val="28"/>
        </w:rPr>
        <w:t>н</w:t>
      </w:r>
      <w:r w:rsidRPr="00427D78">
        <w:rPr>
          <w:sz w:val="28"/>
          <w:szCs w:val="28"/>
        </w:rPr>
        <w:t>ных значений показателей результативности;</w:t>
      </w:r>
    </w:p>
    <w:p w:rsidR="00427D78" w:rsidRPr="00427D78" w:rsidRDefault="00427D78" w:rsidP="00427D78">
      <w:pPr>
        <w:widowControl w:val="0"/>
        <w:numPr>
          <w:ilvl w:val="1"/>
          <w:numId w:val="3"/>
        </w:numPr>
        <w:tabs>
          <w:tab w:val="clear" w:pos="1230"/>
          <w:tab w:val="num" w:pos="0"/>
        </w:tabs>
        <w:autoSpaceDE w:val="0"/>
        <w:autoSpaceDN w:val="0"/>
        <w:adjustRightInd w:val="0"/>
        <w:ind w:left="0" w:firstLine="720"/>
        <w:jc w:val="both"/>
        <w:rPr>
          <w:sz w:val="28"/>
          <w:szCs w:val="28"/>
        </w:rPr>
      </w:pPr>
      <w:r w:rsidRPr="00427D78">
        <w:rPr>
          <w:sz w:val="28"/>
          <w:szCs w:val="28"/>
        </w:rPr>
        <w:t>за приведение в соответствие муниципальной программы с реш</w:t>
      </w:r>
      <w:r w:rsidRPr="00427D78">
        <w:rPr>
          <w:sz w:val="28"/>
          <w:szCs w:val="28"/>
        </w:rPr>
        <w:t>е</w:t>
      </w:r>
      <w:r w:rsidRPr="00427D78">
        <w:rPr>
          <w:sz w:val="28"/>
          <w:szCs w:val="28"/>
        </w:rPr>
        <w:t>нием о бюджете не позднее двух месяцев со дня вступления его в силу.</w:t>
      </w:r>
    </w:p>
    <w:p w:rsidR="00427D78" w:rsidRPr="00427D78" w:rsidRDefault="00427D78" w:rsidP="00427D78">
      <w:pPr>
        <w:widowControl w:val="0"/>
        <w:autoSpaceDE w:val="0"/>
        <w:autoSpaceDN w:val="0"/>
        <w:adjustRightInd w:val="0"/>
        <w:jc w:val="both"/>
        <w:rPr>
          <w:spacing w:val="-8"/>
          <w:sz w:val="28"/>
          <w:szCs w:val="28"/>
        </w:rPr>
      </w:pPr>
      <w:r w:rsidRPr="00427D78">
        <w:rPr>
          <w:sz w:val="28"/>
          <w:szCs w:val="28"/>
        </w:rPr>
        <w:tab/>
        <w:t>В процессе реализации муниципальной программы отдел культуры Администрации Шелеховского муниципального района ежемесячно ос</w:t>
      </w:r>
      <w:r w:rsidRPr="00427D78">
        <w:rPr>
          <w:sz w:val="28"/>
          <w:szCs w:val="28"/>
        </w:rPr>
        <w:t>у</w:t>
      </w:r>
      <w:r w:rsidRPr="00427D78">
        <w:rPr>
          <w:sz w:val="28"/>
          <w:szCs w:val="28"/>
        </w:rPr>
        <w:t>ществляет текущий контроль за реализацией мероприятий муниципальной программы.</w:t>
      </w:r>
      <w:r w:rsidRPr="00427D78">
        <w:rPr>
          <w:spacing w:val="-8"/>
          <w:sz w:val="28"/>
          <w:szCs w:val="28"/>
        </w:rPr>
        <w:t xml:space="preserve"> </w:t>
      </w:r>
    </w:p>
    <w:p w:rsidR="00427D78" w:rsidRPr="00427D78" w:rsidRDefault="00427D78" w:rsidP="00427D78">
      <w:pPr>
        <w:widowControl w:val="0"/>
        <w:autoSpaceDE w:val="0"/>
        <w:autoSpaceDN w:val="0"/>
        <w:adjustRightInd w:val="0"/>
        <w:ind w:firstLine="720"/>
        <w:jc w:val="both"/>
        <w:rPr>
          <w:sz w:val="28"/>
          <w:szCs w:val="28"/>
        </w:rPr>
      </w:pPr>
      <w:r w:rsidRPr="00427D78">
        <w:rPr>
          <w:sz w:val="28"/>
          <w:szCs w:val="28"/>
        </w:rPr>
        <w:t>Отдел культуры Администрации Шелеховского муниципального рай</w:t>
      </w:r>
      <w:r w:rsidRPr="00427D78">
        <w:rPr>
          <w:sz w:val="28"/>
          <w:szCs w:val="28"/>
        </w:rPr>
        <w:t>о</w:t>
      </w:r>
      <w:r w:rsidRPr="00427D78">
        <w:rPr>
          <w:sz w:val="28"/>
          <w:szCs w:val="28"/>
        </w:rPr>
        <w:t>на, как главный распорядитель бюджетных средств, несет ответственность за целевое и эффективное использование бюджетных средств.</w:t>
      </w:r>
    </w:p>
    <w:p w:rsidR="00427D78" w:rsidRPr="00427D78" w:rsidRDefault="00427D78" w:rsidP="00427D78">
      <w:pPr>
        <w:rPr>
          <w:sz w:val="28"/>
          <w:szCs w:val="28"/>
        </w:rPr>
      </w:pPr>
    </w:p>
    <w:p w:rsidR="00427D78" w:rsidRPr="00427D78" w:rsidRDefault="00427D78" w:rsidP="00427D78">
      <w:pPr>
        <w:rPr>
          <w:b/>
          <w:sz w:val="28"/>
          <w:szCs w:val="28"/>
        </w:rPr>
      </w:pPr>
    </w:p>
    <w:p w:rsidR="00427D78" w:rsidRPr="00427D78" w:rsidRDefault="00427D78" w:rsidP="00427D78">
      <w:pPr>
        <w:jc w:val="center"/>
        <w:rPr>
          <w:sz w:val="28"/>
          <w:szCs w:val="28"/>
        </w:rPr>
      </w:pPr>
      <w:r w:rsidRPr="00427D78">
        <w:rPr>
          <w:sz w:val="28"/>
          <w:szCs w:val="28"/>
        </w:rPr>
        <w:t xml:space="preserve">7. Анализ рисков реализации муниципальной программы </w:t>
      </w:r>
    </w:p>
    <w:p w:rsidR="00427D78" w:rsidRPr="00427D78" w:rsidRDefault="00427D78" w:rsidP="00427D78">
      <w:pPr>
        <w:jc w:val="center"/>
        <w:rPr>
          <w:sz w:val="28"/>
          <w:szCs w:val="28"/>
        </w:rPr>
      </w:pPr>
      <w:r w:rsidRPr="00427D78">
        <w:rPr>
          <w:sz w:val="28"/>
          <w:szCs w:val="28"/>
        </w:rPr>
        <w:t>и описание мер управления рисками</w:t>
      </w:r>
    </w:p>
    <w:p w:rsidR="00427D78" w:rsidRPr="00427D78" w:rsidRDefault="00427D78" w:rsidP="00427D78">
      <w:pPr>
        <w:widowControl w:val="0"/>
        <w:autoSpaceDE w:val="0"/>
        <w:autoSpaceDN w:val="0"/>
        <w:adjustRightInd w:val="0"/>
        <w:jc w:val="center"/>
        <w:outlineLvl w:val="2"/>
        <w:rPr>
          <w:b/>
          <w:sz w:val="28"/>
          <w:szCs w:val="28"/>
        </w:rPr>
      </w:pPr>
    </w:p>
    <w:p w:rsidR="00427D78" w:rsidRPr="00427D78" w:rsidRDefault="00427D78" w:rsidP="00427D78">
      <w:pPr>
        <w:jc w:val="both"/>
        <w:rPr>
          <w:sz w:val="28"/>
          <w:szCs w:val="28"/>
        </w:rPr>
      </w:pPr>
      <w:r w:rsidRPr="00427D78">
        <w:rPr>
          <w:sz w:val="28"/>
          <w:szCs w:val="28"/>
        </w:rPr>
        <w:tab/>
        <w:t>Для успешной реализации муниципальной программы большое знач</w:t>
      </w:r>
      <w:r w:rsidRPr="00427D78">
        <w:rPr>
          <w:sz w:val="28"/>
          <w:szCs w:val="28"/>
        </w:rPr>
        <w:t>е</w:t>
      </w:r>
      <w:r w:rsidRPr="00427D78">
        <w:rPr>
          <w:sz w:val="28"/>
          <w:szCs w:val="28"/>
        </w:rPr>
        <w:t>ние имеет прогнозирование возможных рисков, связанных с достижением основной цели, решением задач, оценка их масштабов и последствий, фо</w:t>
      </w:r>
      <w:r w:rsidRPr="00427D78">
        <w:rPr>
          <w:sz w:val="28"/>
          <w:szCs w:val="28"/>
        </w:rPr>
        <w:t>р</w:t>
      </w:r>
      <w:r w:rsidRPr="00427D78">
        <w:rPr>
          <w:sz w:val="28"/>
          <w:szCs w:val="28"/>
        </w:rPr>
        <w:t>мирование системы мер по их предотвращению.</w:t>
      </w:r>
    </w:p>
    <w:p w:rsidR="00427D78" w:rsidRPr="00427D78" w:rsidRDefault="00427D78" w:rsidP="00427D78">
      <w:pPr>
        <w:rPr>
          <w:sz w:val="28"/>
          <w:szCs w:val="28"/>
        </w:rPr>
      </w:pPr>
      <w:r w:rsidRPr="00427D78">
        <w:rPr>
          <w:sz w:val="28"/>
          <w:szCs w:val="28"/>
        </w:rPr>
        <w:tab/>
        <w:t>В рамках реализации муниципальной программы могут быть выделены следующие риски:</w:t>
      </w:r>
    </w:p>
    <w:p w:rsidR="00427D78" w:rsidRPr="00427D78" w:rsidRDefault="00427D78" w:rsidP="00427D78">
      <w:pPr>
        <w:jc w:val="both"/>
        <w:rPr>
          <w:sz w:val="28"/>
          <w:szCs w:val="28"/>
        </w:rPr>
      </w:pPr>
      <w:r w:rsidRPr="00427D78">
        <w:rPr>
          <w:sz w:val="28"/>
          <w:szCs w:val="28"/>
        </w:rPr>
        <w:tab/>
        <w:t>1. Правовые - риски, связанные с изменением федерального бюджетн</w:t>
      </w:r>
      <w:r w:rsidRPr="00427D78">
        <w:rPr>
          <w:sz w:val="28"/>
          <w:szCs w:val="28"/>
        </w:rPr>
        <w:t>о</w:t>
      </w:r>
      <w:r w:rsidRPr="00427D78">
        <w:rPr>
          <w:sz w:val="28"/>
          <w:szCs w:val="28"/>
        </w:rPr>
        <w:t>го законодательства, законодательства в сфере муниципального управления. Данная группа рисков может привести к изменению условий и сроков реал</w:t>
      </w:r>
      <w:r w:rsidRPr="00427D78">
        <w:rPr>
          <w:sz w:val="28"/>
          <w:szCs w:val="28"/>
        </w:rPr>
        <w:t>и</w:t>
      </w:r>
      <w:r w:rsidRPr="00427D78">
        <w:rPr>
          <w:sz w:val="28"/>
          <w:szCs w:val="28"/>
        </w:rPr>
        <w:lastRenderedPageBreak/>
        <w:t>зации мероприятий муниципальной программы</w:t>
      </w:r>
      <w:r w:rsidRPr="00427D78">
        <w:rPr>
          <w:bCs/>
          <w:sz w:val="28"/>
          <w:szCs w:val="28"/>
        </w:rPr>
        <w:t xml:space="preserve"> (вплоть до ее досрочного прекращения)</w:t>
      </w:r>
      <w:r w:rsidRPr="00427D78">
        <w:rPr>
          <w:sz w:val="28"/>
          <w:szCs w:val="28"/>
        </w:rPr>
        <w:t>.</w:t>
      </w:r>
    </w:p>
    <w:p w:rsidR="00427D78" w:rsidRPr="00427D78" w:rsidRDefault="00427D78" w:rsidP="00427D78">
      <w:pPr>
        <w:jc w:val="both"/>
        <w:rPr>
          <w:sz w:val="28"/>
          <w:szCs w:val="28"/>
        </w:rPr>
      </w:pPr>
      <w:r w:rsidRPr="00427D78">
        <w:rPr>
          <w:bCs/>
          <w:sz w:val="28"/>
          <w:szCs w:val="28"/>
        </w:rPr>
        <w:tab/>
        <w:t xml:space="preserve">2. Финансовые  -  риски, связанные </w:t>
      </w:r>
      <w:r w:rsidRPr="00427D78">
        <w:rPr>
          <w:sz w:val="28"/>
          <w:szCs w:val="28"/>
        </w:rPr>
        <w:t>с возникновением бюджетного д</w:t>
      </w:r>
      <w:r w:rsidRPr="00427D78">
        <w:rPr>
          <w:sz w:val="28"/>
          <w:szCs w:val="28"/>
        </w:rPr>
        <w:t>е</w:t>
      </w:r>
      <w:r w:rsidRPr="00427D78">
        <w:rPr>
          <w:sz w:val="28"/>
          <w:szCs w:val="28"/>
        </w:rPr>
        <w:t>фицита и недостаточным вследствие этого уровнем бюджетного финансир</w:t>
      </w:r>
      <w:r w:rsidRPr="00427D78">
        <w:rPr>
          <w:sz w:val="28"/>
          <w:szCs w:val="28"/>
        </w:rPr>
        <w:t>о</w:t>
      </w:r>
      <w:r w:rsidRPr="00427D78">
        <w:rPr>
          <w:sz w:val="28"/>
          <w:szCs w:val="28"/>
        </w:rPr>
        <w:t xml:space="preserve">вания. </w:t>
      </w:r>
      <w:r w:rsidRPr="00427D78">
        <w:rPr>
          <w:sz w:val="28"/>
          <w:szCs w:val="28"/>
        </w:rPr>
        <w:tab/>
        <w:t>Данная группа рисков может привести к недофинансированию, сокращению или прекращению программных мероприятий.</w:t>
      </w:r>
    </w:p>
    <w:p w:rsidR="00427D78" w:rsidRPr="00427D78" w:rsidRDefault="00427D78" w:rsidP="00427D78">
      <w:pPr>
        <w:jc w:val="both"/>
        <w:rPr>
          <w:sz w:val="28"/>
          <w:szCs w:val="28"/>
        </w:rPr>
      </w:pPr>
      <w:r w:rsidRPr="00427D78">
        <w:rPr>
          <w:sz w:val="28"/>
          <w:szCs w:val="28"/>
        </w:rPr>
        <w:tab/>
        <w:t>С целью ограничения финансовых рисков планируется:</w:t>
      </w:r>
    </w:p>
    <w:p w:rsidR="00427D78" w:rsidRPr="00427D78" w:rsidRDefault="00427D78" w:rsidP="00427D78">
      <w:pPr>
        <w:jc w:val="both"/>
        <w:rPr>
          <w:sz w:val="28"/>
          <w:szCs w:val="28"/>
        </w:rPr>
      </w:pPr>
      <w:r w:rsidRPr="00427D78">
        <w:rPr>
          <w:sz w:val="28"/>
          <w:szCs w:val="28"/>
        </w:rPr>
        <w:tab/>
        <w:t>1) ежегодное уточнение объемов финансовых средств, предусмотре</w:t>
      </w:r>
      <w:r w:rsidRPr="00427D78">
        <w:rPr>
          <w:sz w:val="28"/>
          <w:szCs w:val="28"/>
        </w:rPr>
        <w:t>н</w:t>
      </w:r>
      <w:r w:rsidRPr="00427D78">
        <w:rPr>
          <w:sz w:val="28"/>
          <w:szCs w:val="28"/>
        </w:rPr>
        <w:t xml:space="preserve">ных на реализацию мероприятий </w:t>
      </w:r>
      <w:r w:rsidRPr="00427D78">
        <w:rPr>
          <w:bCs/>
          <w:sz w:val="28"/>
          <w:szCs w:val="28"/>
        </w:rPr>
        <w:t>муниципал</w:t>
      </w:r>
      <w:r w:rsidRPr="00427D78">
        <w:rPr>
          <w:bCs/>
          <w:sz w:val="28"/>
          <w:szCs w:val="28"/>
        </w:rPr>
        <w:t>ь</w:t>
      </w:r>
      <w:r w:rsidRPr="00427D78">
        <w:rPr>
          <w:bCs/>
          <w:sz w:val="28"/>
          <w:szCs w:val="28"/>
        </w:rPr>
        <w:t>ной  п</w:t>
      </w:r>
      <w:r w:rsidRPr="00427D78">
        <w:rPr>
          <w:sz w:val="28"/>
          <w:szCs w:val="28"/>
        </w:rPr>
        <w:t>рограммы, в зависимости от достигнутых результатов;</w:t>
      </w:r>
    </w:p>
    <w:p w:rsidR="00427D78" w:rsidRPr="00427D78" w:rsidRDefault="00427D78" w:rsidP="00427D78">
      <w:pPr>
        <w:jc w:val="both"/>
        <w:rPr>
          <w:sz w:val="28"/>
          <w:szCs w:val="28"/>
        </w:rPr>
      </w:pPr>
      <w:r w:rsidRPr="00427D78">
        <w:rPr>
          <w:sz w:val="28"/>
          <w:szCs w:val="28"/>
        </w:rPr>
        <w:tab/>
        <w:t>2) планирование бюджетных расходов с применением методик оценки эффективности бюджетных расходов;</w:t>
      </w:r>
    </w:p>
    <w:p w:rsidR="00427D78" w:rsidRPr="00427D78" w:rsidRDefault="00427D78" w:rsidP="00427D78">
      <w:pPr>
        <w:jc w:val="both"/>
        <w:rPr>
          <w:sz w:val="28"/>
          <w:szCs w:val="28"/>
        </w:rPr>
      </w:pPr>
      <w:r w:rsidRPr="00427D78">
        <w:rPr>
          <w:sz w:val="28"/>
          <w:szCs w:val="28"/>
        </w:rPr>
        <w:tab/>
        <w:t>3) определение приоритетов для первоочередного финансирования;</w:t>
      </w:r>
    </w:p>
    <w:p w:rsidR="00427D78" w:rsidRPr="00427D78" w:rsidRDefault="00427D78" w:rsidP="00427D78">
      <w:pPr>
        <w:jc w:val="both"/>
        <w:rPr>
          <w:sz w:val="28"/>
          <w:szCs w:val="28"/>
        </w:rPr>
      </w:pPr>
      <w:r w:rsidRPr="00427D78">
        <w:rPr>
          <w:sz w:val="28"/>
          <w:szCs w:val="28"/>
        </w:rPr>
        <w:tab/>
        <w:t xml:space="preserve">4) привлечение внебюджетных источников финансирования в рамках самостоятельной деятельности заинтересованных участников </w:t>
      </w:r>
      <w:r w:rsidRPr="00427D78">
        <w:rPr>
          <w:bCs/>
          <w:sz w:val="28"/>
          <w:szCs w:val="28"/>
        </w:rPr>
        <w:t>муниципал</w:t>
      </w:r>
      <w:r w:rsidRPr="00427D78">
        <w:rPr>
          <w:bCs/>
          <w:sz w:val="28"/>
          <w:szCs w:val="28"/>
        </w:rPr>
        <w:t>ь</w:t>
      </w:r>
      <w:r w:rsidRPr="00427D78">
        <w:rPr>
          <w:bCs/>
          <w:sz w:val="28"/>
          <w:szCs w:val="28"/>
        </w:rPr>
        <w:t>ной п</w:t>
      </w:r>
      <w:r w:rsidRPr="00427D78">
        <w:rPr>
          <w:sz w:val="28"/>
          <w:szCs w:val="28"/>
        </w:rPr>
        <w:t>рограммы.</w:t>
      </w:r>
    </w:p>
    <w:p w:rsidR="00427D78" w:rsidRPr="00427D78" w:rsidRDefault="00427D78" w:rsidP="00427D78">
      <w:pPr>
        <w:rPr>
          <w:sz w:val="28"/>
          <w:szCs w:val="28"/>
        </w:rPr>
      </w:pPr>
      <w:r w:rsidRPr="00427D78">
        <w:rPr>
          <w:sz w:val="28"/>
          <w:szCs w:val="28"/>
        </w:rPr>
        <w:tab/>
        <w:t>3. Организационные -  риски, связанны с:</w:t>
      </w:r>
    </w:p>
    <w:p w:rsidR="00427D78" w:rsidRPr="00427D78" w:rsidRDefault="00427D78" w:rsidP="00427D78">
      <w:pPr>
        <w:jc w:val="both"/>
        <w:rPr>
          <w:sz w:val="28"/>
          <w:szCs w:val="28"/>
        </w:rPr>
      </w:pPr>
      <w:r w:rsidRPr="00427D78">
        <w:rPr>
          <w:sz w:val="28"/>
          <w:szCs w:val="28"/>
        </w:rPr>
        <w:tab/>
        <w:t>1) ограниченностью кадрового потенциала ответственного исполнителя муниципальной программы (исполнение м</w:t>
      </w:r>
      <w:r w:rsidRPr="00427D78">
        <w:rPr>
          <w:sz w:val="28"/>
          <w:szCs w:val="28"/>
        </w:rPr>
        <w:t>у</w:t>
      </w:r>
      <w:r w:rsidRPr="00427D78">
        <w:rPr>
          <w:sz w:val="28"/>
          <w:szCs w:val="28"/>
        </w:rPr>
        <w:t xml:space="preserve">ниципальных функций в сфере культуры осуществляют  2 специалиста); </w:t>
      </w:r>
    </w:p>
    <w:p w:rsidR="00427D78" w:rsidRPr="00427D78" w:rsidRDefault="00427D78" w:rsidP="00427D78">
      <w:pPr>
        <w:jc w:val="both"/>
        <w:rPr>
          <w:sz w:val="28"/>
          <w:szCs w:val="28"/>
        </w:rPr>
      </w:pPr>
      <w:r w:rsidRPr="00427D78">
        <w:rPr>
          <w:sz w:val="28"/>
          <w:szCs w:val="28"/>
        </w:rPr>
        <w:tab/>
        <w:t>2) наличием разветвленной и разнородной сети учреждений (культу</w:t>
      </w:r>
      <w:r w:rsidRPr="00427D78">
        <w:rPr>
          <w:sz w:val="28"/>
          <w:szCs w:val="28"/>
        </w:rPr>
        <w:t>р</w:t>
      </w:r>
      <w:r w:rsidRPr="00427D78">
        <w:rPr>
          <w:sz w:val="28"/>
          <w:szCs w:val="28"/>
        </w:rPr>
        <w:t>но-досуговое учреждение, образовательные учреждения, библиотека, музей), принимающих участие в реализации мероприятий муниципальной програ</w:t>
      </w:r>
      <w:r w:rsidRPr="00427D78">
        <w:rPr>
          <w:sz w:val="28"/>
          <w:szCs w:val="28"/>
        </w:rPr>
        <w:t>м</w:t>
      </w:r>
      <w:r w:rsidRPr="00427D78">
        <w:rPr>
          <w:sz w:val="28"/>
          <w:szCs w:val="28"/>
        </w:rPr>
        <w:t>мы.</w:t>
      </w:r>
    </w:p>
    <w:p w:rsidR="00427D78" w:rsidRPr="00427D78" w:rsidRDefault="00427D78" w:rsidP="00427D78">
      <w:pPr>
        <w:jc w:val="both"/>
        <w:rPr>
          <w:sz w:val="28"/>
          <w:szCs w:val="28"/>
        </w:rPr>
      </w:pPr>
      <w:r w:rsidRPr="00427D78">
        <w:rPr>
          <w:sz w:val="28"/>
          <w:szCs w:val="28"/>
        </w:rPr>
        <w:tab/>
        <w:t>Ограничение организационных рисков возможно при условии дост</w:t>
      </w:r>
      <w:r w:rsidRPr="00427D78">
        <w:rPr>
          <w:sz w:val="28"/>
          <w:szCs w:val="28"/>
        </w:rPr>
        <w:t>а</w:t>
      </w:r>
      <w:r w:rsidRPr="00427D78">
        <w:rPr>
          <w:sz w:val="28"/>
          <w:szCs w:val="28"/>
        </w:rPr>
        <w:t xml:space="preserve">точности кадровых ресурсов ответственного исполнителя </w:t>
      </w:r>
      <w:r w:rsidRPr="00427D78">
        <w:rPr>
          <w:bCs/>
          <w:sz w:val="28"/>
          <w:szCs w:val="28"/>
        </w:rPr>
        <w:t>муниципальной п</w:t>
      </w:r>
      <w:r w:rsidRPr="00427D78">
        <w:rPr>
          <w:sz w:val="28"/>
          <w:szCs w:val="28"/>
        </w:rPr>
        <w:t>рограммы.</w:t>
      </w:r>
    </w:p>
    <w:p w:rsidR="00427D78" w:rsidRPr="00427D78" w:rsidRDefault="00427D78" w:rsidP="00427D78">
      <w:pPr>
        <w:jc w:val="both"/>
        <w:rPr>
          <w:sz w:val="28"/>
          <w:szCs w:val="28"/>
        </w:rPr>
      </w:pPr>
      <w:r w:rsidRPr="00427D78">
        <w:rPr>
          <w:sz w:val="28"/>
          <w:szCs w:val="28"/>
        </w:rPr>
        <w:tab/>
        <w:t>4. Административные - риски, связанные с неэффективным взаимоде</w:t>
      </w:r>
      <w:r w:rsidRPr="00427D78">
        <w:rPr>
          <w:sz w:val="28"/>
          <w:szCs w:val="28"/>
        </w:rPr>
        <w:t>й</w:t>
      </w:r>
      <w:r w:rsidRPr="00427D78">
        <w:rPr>
          <w:sz w:val="28"/>
          <w:szCs w:val="28"/>
        </w:rPr>
        <w:t>ствием ответственного исполнителя с участниками муниципальной програ</w:t>
      </w:r>
      <w:r w:rsidRPr="00427D78">
        <w:rPr>
          <w:sz w:val="28"/>
          <w:szCs w:val="28"/>
        </w:rPr>
        <w:t>м</w:t>
      </w:r>
      <w:r w:rsidRPr="00427D78">
        <w:rPr>
          <w:sz w:val="28"/>
          <w:szCs w:val="28"/>
        </w:rPr>
        <w:t>мы.</w:t>
      </w:r>
    </w:p>
    <w:p w:rsidR="00427D78" w:rsidRPr="00427D78" w:rsidRDefault="00427D78" w:rsidP="00427D78">
      <w:pPr>
        <w:jc w:val="both"/>
        <w:rPr>
          <w:sz w:val="28"/>
          <w:szCs w:val="28"/>
        </w:rPr>
      </w:pPr>
      <w:r w:rsidRPr="00427D78">
        <w:rPr>
          <w:sz w:val="28"/>
          <w:szCs w:val="28"/>
        </w:rPr>
        <w:tab/>
        <w:t>С целью минимизации административных рисков планируется:</w:t>
      </w:r>
    </w:p>
    <w:p w:rsidR="00427D78" w:rsidRPr="00427D78" w:rsidRDefault="00427D78" w:rsidP="00427D78">
      <w:pPr>
        <w:jc w:val="both"/>
        <w:rPr>
          <w:sz w:val="28"/>
          <w:szCs w:val="28"/>
        </w:rPr>
      </w:pPr>
      <w:r w:rsidRPr="00427D78">
        <w:rPr>
          <w:sz w:val="28"/>
          <w:szCs w:val="28"/>
        </w:rPr>
        <w:tab/>
        <w:t>1) формирование эффективной системы управления реализацией мун</w:t>
      </w:r>
      <w:r w:rsidRPr="00427D78">
        <w:rPr>
          <w:sz w:val="28"/>
          <w:szCs w:val="28"/>
        </w:rPr>
        <w:t>и</w:t>
      </w:r>
      <w:r w:rsidRPr="00427D78">
        <w:rPr>
          <w:sz w:val="28"/>
          <w:szCs w:val="28"/>
        </w:rPr>
        <w:t>ципальной программы, основанной на взаимодействии ответственного и</w:t>
      </w:r>
      <w:r w:rsidRPr="00427D78">
        <w:rPr>
          <w:sz w:val="28"/>
          <w:szCs w:val="28"/>
        </w:rPr>
        <w:t>с</w:t>
      </w:r>
      <w:r w:rsidRPr="00427D78">
        <w:rPr>
          <w:sz w:val="28"/>
          <w:szCs w:val="28"/>
        </w:rPr>
        <w:t>полнителя и участников муниципальной программы, в том числе путем с</w:t>
      </w:r>
      <w:r w:rsidRPr="00427D78">
        <w:rPr>
          <w:sz w:val="28"/>
          <w:szCs w:val="28"/>
        </w:rPr>
        <w:t>о</w:t>
      </w:r>
      <w:r w:rsidRPr="00427D78">
        <w:rPr>
          <w:sz w:val="28"/>
          <w:szCs w:val="28"/>
        </w:rPr>
        <w:t>здания совещател</w:t>
      </w:r>
      <w:r w:rsidRPr="00427D78">
        <w:rPr>
          <w:sz w:val="28"/>
          <w:szCs w:val="28"/>
        </w:rPr>
        <w:t>ь</w:t>
      </w:r>
      <w:r w:rsidRPr="00427D78">
        <w:rPr>
          <w:sz w:val="28"/>
          <w:szCs w:val="28"/>
        </w:rPr>
        <w:t>ных органов, определения ответственным исполнителем кураторов мероприятий муниципальной программы, ответстве</w:t>
      </w:r>
      <w:r w:rsidRPr="00427D78">
        <w:rPr>
          <w:sz w:val="28"/>
          <w:szCs w:val="28"/>
        </w:rPr>
        <w:t>н</w:t>
      </w:r>
      <w:r w:rsidRPr="00427D78">
        <w:rPr>
          <w:sz w:val="28"/>
          <w:szCs w:val="28"/>
        </w:rPr>
        <w:t>ных за сбор информации о реализации мероприятий муниципальной программы, предв</w:t>
      </w:r>
      <w:r w:rsidRPr="00427D78">
        <w:rPr>
          <w:sz w:val="28"/>
          <w:szCs w:val="28"/>
        </w:rPr>
        <w:t>а</w:t>
      </w:r>
      <w:r w:rsidRPr="00427D78">
        <w:rPr>
          <w:sz w:val="28"/>
          <w:szCs w:val="28"/>
        </w:rPr>
        <w:t>рительный мониторинг и внесение изменений в муниципальную программу;</w:t>
      </w:r>
    </w:p>
    <w:p w:rsidR="00427D78" w:rsidRPr="00427D78" w:rsidRDefault="00427D78" w:rsidP="00427D78">
      <w:pPr>
        <w:jc w:val="both"/>
        <w:rPr>
          <w:strike/>
          <w:sz w:val="28"/>
          <w:szCs w:val="28"/>
        </w:rPr>
      </w:pPr>
      <w:r w:rsidRPr="00427D78">
        <w:rPr>
          <w:sz w:val="28"/>
          <w:szCs w:val="28"/>
        </w:rPr>
        <w:tab/>
        <w:t xml:space="preserve">2) своевременная корректировка мероприятий муниципальной </w:t>
      </w:r>
      <w:r w:rsidRPr="00427D78">
        <w:rPr>
          <w:bCs/>
          <w:sz w:val="28"/>
          <w:szCs w:val="28"/>
        </w:rPr>
        <w:t>п</w:t>
      </w:r>
      <w:r w:rsidRPr="00427D78">
        <w:rPr>
          <w:sz w:val="28"/>
          <w:szCs w:val="28"/>
        </w:rPr>
        <w:t>р</w:t>
      </w:r>
      <w:r w:rsidRPr="00427D78">
        <w:rPr>
          <w:sz w:val="28"/>
          <w:szCs w:val="28"/>
        </w:rPr>
        <w:t>о</w:t>
      </w:r>
      <w:r w:rsidRPr="00427D78">
        <w:rPr>
          <w:sz w:val="28"/>
          <w:szCs w:val="28"/>
        </w:rPr>
        <w:t>граммы</w:t>
      </w:r>
      <w:r w:rsidRPr="00427D78">
        <w:rPr>
          <w:bCs/>
          <w:sz w:val="28"/>
          <w:szCs w:val="28"/>
        </w:rPr>
        <w:t xml:space="preserve"> при выявлении указанной потребности</w:t>
      </w:r>
      <w:r w:rsidRPr="00427D78">
        <w:rPr>
          <w:sz w:val="28"/>
          <w:szCs w:val="28"/>
        </w:rPr>
        <w:t>.</w:t>
      </w:r>
    </w:p>
    <w:p w:rsidR="00427D78" w:rsidRPr="00427D78" w:rsidRDefault="00427D78" w:rsidP="00427D78">
      <w:pPr>
        <w:jc w:val="both"/>
        <w:rPr>
          <w:b/>
          <w:sz w:val="28"/>
          <w:szCs w:val="28"/>
        </w:rPr>
      </w:pPr>
    </w:p>
    <w:p w:rsidR="00427D78" w:rsidRPr="00427D78" w:rsidRDefault="00427D78" w:rsidP="00427D78">
      <w:pPr>
        <w:jc w:val="both"/>
        <w:rPr>
          <w:b/>
          <w:sz w:val="28"/>
          <w:szCs w:val="28"/>
        </w:rPr>
      </w:pPr>
      <w:r w:rsidRPr="00427D78">
        <w:rPr>
          <w:b/>
          <w:sz w:val="28"/>
          <w:szCs w:val="28"/>
        </w:rPr>
        <w:t>Перечень используемых сокращений:</w:t>
      </w:r>
    </w:p>
    <w:p w:rsidR="00427D78" w:rsidRPr="00427D78" w:rsidRDefault="00427D78" w:rsidP="00427D78">
      <w:pPr>
        <w:jc w:val="both"/>
        <w:rPr>
          <w:sz w:val="28"/>
          <w:szCs w:val="28"/>
        </w:rPr>
      </w:pPr>
      <w:r w:rsidRPr="00427D78">
        <w:rPr>
          <w:sz w:val="28"/>
          <w:szCs w:val="28"/>
        </w:rPr>
        <w:t>КДУ – культурно-досуговое учреждение;</w:t>
      </w:r>
    </w:p>
    <w:p w:rsidR="00427D78" w:rsidRPr="00427D78" w:rsidRDefault="00427D78" w:rsidP="00427D78">
      <w:pPr>
        <w:jc w:val="both"/>
        <w:rPr>
          <w:sz w:val="28"/>
          <w:szCs w:val="28"/>
        </w:rPr>
      </w:pPr>
      <w:r w:rsidRPr="00427D78">
        <w:rPr>
          <w:sz w:val="28"/>
          <w:szCs w:val="28"/>
        </w:rPr>
        <w:t>КСЦ – культурно-спортивный центр;</w:t>
      </w:r>
    </w:p>
    <w:p w:rsidR="00427D78" w:rsidRPr="00427D78" w:rsidRDefault="00427D78" w:rsidP="00427D78">
      <w:pPr>
        <w:jc w:val="both"/>
        <w:rPr>
          <w:sz w:val="28"/>
          <w:szCs w:val="28"/>
        </w:rPr>
      </w:pPr>
      <w:r w:rsidRPr="00427D78">
        <w:rPr>
          <w:sz w:val="28"/>
          <w:szCs w:val="28"/>
        </w:rPr>
        <w:lastRenderedPageBreak/>
        <w:t>МБУ «КДЦ» - муниципальное бюджетное учреждение «Культурно-досуговый центр»;</w:t>
      </w:r>
    </w:p>
    <w:p w:rsidR="00427D78" w:rsidRPr="00427D78" w:rsidRDefault="00427D78" w:rsidP="00427D78">
      <w:pPr>
        <w:jc w:val="both"/>
        <w:rPr>
          <w:sz w:val="28"/>
          <w:szCs w:val="28"/>
        </w:rPr>
      </w:pPr>
      <w:r w:rsidRPr="00427D78">
        <w:rPr>
          <w:sz w:val="28"/>
          <w:szCs w:val="28"/>
        </w:rPr>
        <w:t>МКУ - муниципальное казенное  учреждение;</w:t>
      </w:r>
    </w:p>
    <w:p w:rsidR="00427D78" w:rsidRPr="00427D78" w:rsidRDefault="00427D78" w:rsidP="00427D78">
      <w:pPr>
        <w:jc w:val="both"/>
        <w:rPr>
          <w:sz w:val="28"/>
          <w:szCs w:val="28"/>
        </w:rPr>
      </w:pPr>
      <w:r w:rsidRPr="00427D78">
        <w:rPr>
          <w:sz w:val="28"/>
          <w:szCs w:val="28"/>
        </w:rPr>
        <w:t>ШР – Шелеховский район;</w:t>
      </w:r>
    </w:p>
    <w:p w:rsidR="00427D78" w:rsidRPr="00427D78" w:rsidRDefault="00427D78" w:rsidP="00427D78">
      <w:pPr>
        <w:suppressAutoHyphens/>
        <w:jc w:val="both"/>
        <w:rPr>
          <w:sz w:val="28"/>
          <w:szCs w:val="28"/>
        </w:rPr>
      </w:pPr>
      <w:r w:rsidRPr="00427D78">
        <w:rPr>
          <w:sz w:val="28"/>
          <w:szCs w:val="28"/>
        </w:rPr>
        <w:t>МКУК ДО ШР «ЦТРиГО» - муниципальное казенное учреждение культуры дополнительного образования Шелеховского района «Центр творческого развития и гуманитарного образования им. К.Г. Самарина»;</w:t>
      </w:r>
    </w:p>
    <w:p w:rsidR="00427D78" w:rsidRPr="00427D78" w:rsidRDefault="00427D78" w:rsidP="00427D78">
      <w:pPr>
        <w:jc w:val="both"/>
        <w:rPr>
          <w:sz w:val="28"/>
          <w:szCs w:val="28"/>
        </w:rPr>
      </w:pPr>
      <w:r w:rsidRPr="00427D78">
        <w:rPr>
          <w:sz w:val="28"/>
          <w:szCs w:val="28"/>
        </w:rPr>
        <w:t>МКУК ДО ШР «ДХШ» - муниципальное казенное учреждение культуры д</w:t>
      </w:r>
      <w:r w:rsidRPr="00427D78">
        <w:rPr>
          <w:sz w:val="28"/>
          <w:szCs w:val="28"/>
        </w:rPr>
        <w:t>о</w:t>
      </w:r>
      <w:r w:rsidRPr="00427D78">
        <w:rPr>
          <w:sz w:val="28"/>
          <w:szCs w:val="28"/>
        </w:rPr>
        <w:t>полнительного образования Шелеховского района «Детская художественная школа им. В.И. Сурикова»;</w:t>
      </w:r>
    </w:p>
    <w:p w:rsidR="00427D78" w:rsidRPr="00427D78" w:rsidRDefault="00427D78" w:rsidP="00427D78">
      <w:pPr>
        <w:jc w:val="both"/>
        <w:rPr>
          <w:sz w:val="28"/>
          <w:szCs w:val="28"/>
        </w:rPr>
      </w:pPr>
      <w:r w:rsidRPr="00427D78">
        <w:rPr>
          <w:sz w:val="28"/>
          <w:szCs w:val="28"/>
        </w:rPr>
        <w:t>МКУК «Городской музей Г.И. Шелехова» – муниципальное казенное учр</w:t>
      </w:r>
      <w:r w:rsidRPr="00427D78">
        <w:rPr>
          <w:sz w:val="28"/>
          <w:szCs w:val="28"/>
        </w:rPr>
        <w:t>е</w:t>
      </w:r>
      <w:r w:rsidRPr="00427D78">
        <w:rPr>
          <w:sz w:val="28"/>
          <w:szCs w:val="28"/>
        </w:rPr>
        <w:t>ждение культуры Шелеховского района «Горо</w:t>
      </w:r>
      <w:r w:rsidRPr="00427D78">
        <w:rPr>
          <w:sz w:val="28"/>
          <w:szCs w:val="28"/>
        </w:rPr>
        <w:t>д</w:t>
      </w:r>
      <w:r w:rsidRPr="00427D78">
        <w:rPr>
          <w:sz w:val="28"/>
          <w:szCs w:val="28"/>
        </w:rPr>
        <w:t>ской музей Г.И. Шелехова»;</w:t>
      </w:r>
      <w:r w:rsidRPr="00427D78">
        <w:rPr>
          <w:sz w:val="28"/>
          <w:szCs w:val="28"/>
        </w:rPr>
        <w:br/>
        <w:t>РМКУК «ШМЦБ», библиотека  - районное муниципальное казенное учр</w:t>
      </w:r>
      <w:r w:rsidRPr="00427D78">
        <w:rPr>
          <w:sz w:val="28"/>
          <w:szCs w:val="28"/>
        </w:rPr>
        <w:t>е</w:t>
      </w:r>
      <w:r w:rsidRPr="00427D78">
        <w:rPr>
          <w:sz w:val="28"/>
          <w:szCs w:val="28"/>
        </w:rPr>
        <w:t>ждение культуры Шелеховского района «Шелеховская межпоселенческая центральная библиотека»;</w:t>
      </w:r>
    </w:p>
    <w:p w:rsidR="00427D78" w:rsidRPr="00427D78" w:rsidRDefault="00427D78" w:rsidP="00427D78">
      <w:pPr>
        <w:jc w:val="both"/>
        <w:rPr>
          <w:sz w:val="28"/>
          <w:szCs w:val="28"/>
        </w:rPr>
      </w:pPr>
      <w:r w:rsidRPr="00427D78">
        <w:rPr>
          <w:sz w:val="28"/>
          <w:szCs w:val="28"/>
        </w:rPr>
        <w:t>КУК «БДК» - казенное учреждение культуры «Баклашинский дом культ</w:t>
      </w:r>
      <w:r w:rsidRPr="00427D78">
        <w:rPr>
          <w:sz w:val="28"/>
          <w:szCs w:val="28"/>
        </w:rPr>
        <w:t>у</w:t>
      </w:r>
      <w:r w:rsidRPr="00427D78">
        <w:rPr>
          <w:sz w:val="28"/>
          <w:szCs w:val="28"/>
        </w:rPr>
        <w:t>ры»;</w:t>
      </w:r>
    </w:p>
    <w:p w:rsidR="00427D78" w:rsidRPr="00427D78" w:rsidRDefault="00427D78" w:rsidP="00427D78">
      <w:pPr>
        <w:jc w:val="both"/>
        <w:rPr>
          <w:sz w:val="28"/>
          <w:szCs w:val="28"/>
        </w:rPr>
      </w:pPr>
      <w:r w:rsidRPr="00427D78">
        <w:rPr>
          <w:sz w:val="28"/>
          <w:szCs w:val="28"/>
        </w:rPr>
        <w:t>Большелугский культурно-спортивный центр – муниципальное казенное учреждение «Культурно-спортивный центр «</w:t>
      </w:r>
      <w:smartTag w:uri="urn:schemas-microsoft-com:office:smarttags" w:element="PersonName">
        <w:smartTagPr>
          <w:attr w:name="ProductID" w:val="Большой Луг»"/>
        </w:smartTagPr>
        <w:r w:rsidRPr="00427D78">
          <w:rPr>
            <w:sz w:val="28"/>
            <w:szCs w:val="28"/>
          </w:rPr>
          <w:t>Большой Луг»</w:t>
        </w:r>
      </w:smartTag>
      <w:r w:rsidRPr="00427D78">
        <w:rPr>
          <w:sz w:val="28"/>
          <w:szCs w:val="28"/>
        </w:rPr>
        <w:t xml:space="preserve">;  </w:t>
      </w:r>
    </w:p>
    <w:p w:rsidR="00427D78" w:rsidRPr="00427D78" w:rsidRDefault="00427D78" w:rsidP="00427D78">
      <w:pPr>
        <w:jc w:val="both"/>
        <w:rPr>
          <w:spacing w:val="2"/>
          <w:sz w:val="28"/>
          <w:szCs w:val="28"/>
        </w:rPr>
      </w:pPr>
      <w:r w:rsidRPr="00427D78">
        <w:rPr>
          <w:spacing w:val="2"/>
          <w:sz w:val="28"/>
          <w:szCs w:val="28"/>
        </w:rPr>
        <w:t>МАУК «ЦТД «Родники» - муниципальное автономное учреждение культ</w:t>
      </w:r>
      <w:r w:rsidRPr="00427D78">
        <w:rPr>
          <w:spacing w:val="2"/>
          <w:sz w:val="28"/>
          <w:szCs w:val="28"/>
        </w:rPr>
        <w:t>у</w:t>
      </w:r>
      <w:r w:rsidRPr="00427D78">
        <w:rPr>
          <w:spacing w:val="2"/>
          <w:sz w:val="28"/>
          <w:szCs w:val="28"/>
        </w:rPr>
        <w:t>ры Шелеховского района «Центр творчества и досуга «Родники».</w:t>
      </w:r>
    </w:p>
    <w:p w:rsidR="00427D78" w:rsidRPr="00427D78" w:rsidRDefault="00427D78" w:rsidP="00427D78">
      <w:pPr>
        <w:rPr>
          <w:spacing w:val="2"/>
          <w:sz w:val="28"/>
          <w:szCs w:val="28"/>
        </w:rPr>
      </w:pPr>
    </w:p>
    <w:p w:rsidR="00427D78" w:rsidRDefault="00427D78" w:rsidP="00427D78">
      <w:pPr>
        <w:widowControl w:val="0"/>
        <w:autoSpaceDE w:val="0"/>
        <w:autoSpaceDN w:val="0"/>
        <w:adjustRightInd w:val="0"/>
        <w:jc w:val="center"/>
        <w:outlineLvl w:val="2"/>
        <w:rPr>
          <w:sz w:val="28"/>
          <w:szCs w:val="28"/>
        </w:rPr>
      </w:pPr>
    </w:p>
    <w:p w:rsidR="00427D78" w:rsidRDefault="00427D78" w:rsidP="00427D78">
      <w:pPr>
        <w:widowControl w:val="0"/>
        <w:autoSpaceDE w:val="0"/>
        <w:autoSpaceDN w:val="0"/>
        <w:adjustRightInd w:val="0"/>
        <w:jc w:val="center"/>
        <w:outlineLvl w:val="2"/>
        <w:rPr>
          <w:sz w:val="28"/>
          <w:szCs w:val="28"/>
        </w:rPr>
      </w:pPr>
    </w:p>
    <w:p w:rsidR="00427D78" w:rsidRDefault="00427D78" w:rsidP="00427D78">
      <w:pPr>
        <w:widowControl w:val="0"/>
        <w:autoSpaceDE w:val="0"/>
        <w:autoSpaceDN w:val="0"/>
        <w:adjustRightInd w:val="0"/>
        <w:jc w:val="center"/>
        <w:outlineLvl w:val="2"/>
        <w:rPr>
          <w:sz w:val="28"/>
          <w:szCs w:val="28"/>
        </w:rPr>
      </w:pPr>
    </w:p>
    <w:p w:rsidR="00427D78" w:rsidRDefault="00427D78" w:rsidP="00427D78">
      <w:pPr>
        <w:widowControl w:val="0"/>
        <w:autoSpaceDE w:val="0"/>
        <w:autoSpaceDN w:val="0"/>
        <w:adjustRightInd w:val="0"/>
        <w:jc w:val="center"/>
        <w:outlineLvl w:val="2"/>
        <w:rPr>
          <w:sz w:val="28"/>
          <w:szCs w:val="28"/>
        </w:rPr>
      </w:pPr>
    </w:p>
    <w:p w:rsidR="00427D78" w:rsidRDefault="00427D78" w:rsidP="00427D78">
      <w:pPr>
        <w:widowControl w:val="0"/>
        <w:jc w:val="right"/>
        <w:outlineLvl w:val="1"/>
        <w:rPr>
          <w:sz w:val="28"/>
          <w:szCs w:val="28"/>
        </w:rPr>
      </w:pPr>
    </w:p>
    <w:p w:rsidR="00427D78" w:rsidRDefault="00427D78" w:rsidP="00427D78">
      <w:pPr>
        <w:widowControl w:val="0"/>
        <w:jc w:val="right"/>
        <w:outlineLvl w:val="1"/>
        <w:rPr>
          <w:sz w:val="28"/>
          <w:szCs w:val="28"/>
        </w:rPr>
      </w:pPr>
    </w:p>
    <w:p w:rsidR="00427D78" w:rsidRDefault="00427D78" w:rsidP="00427D78">
      <w:pPr>
        <w:widowControl w:val="0"/>
        <w:jc w:val="right"/>
        <w:outlineLvl w:val="1"/>
        <w:rPr>
          <w:sz w:val="28"/>
          <w:szCs w:val="28"/>
        </w:rPr>
      </w:pPr>
    </w:p>
    <w:p w:rsidR="00427D78" w:rsidRDefault="00427D78" w:rsidP="00427D78">
      <w:pPr>
        <w:widowControl w:val="0"/>
        <w:jc w:val="right"/>
        <w:outlineLvl w:val="1"/>
        <w:rPr>
          <w:sz w:val="28"/>
          <w:szCs w:val="28"/>
        </w:rPr>
      </w:pPr>
    </w:p>
    <w:p w:rsidR="00427D78" w:rsidRDefault="00427D78" w:rsidP="00427D78">
      <w:pPr>
        <w:widowControl w:val="0"/>
        <w:jc w:val="right"/>
        <w:outlineLvl w:val="1"/>
        <w:rPr>
          <w:sz w:val="28"/>
          <w:szCs w:val="28"/>
        </w:rPr>
      </w:pPr>
    </w:p>
    <w:p w:rsidR="00427D78" w:rsidRDefault="00427D78" w:rsidP="00427D78">
      <w:pPr>
        <w:widowControl w:val="0"/>
        <w:jc w:val="right"/>
        <w:outlineLvl w:val="1"/>
        <w:rPr>
          <w:sz w:val="28"/>
          <w:szCs w:val="28"/>
        </w:rPr>
      </w:pPr>
    </w:p>
    <w:p w:rsidR="00427D78" w:rsidRDefault="00427D78" w:rsidP="00427D78">
      <w:pPr>
        <w:widowControl w:val="0"/>
        <w:jc w:val="right"/>
        <w:outlineLvl w:val="1"/>
        <w:rPr>
          <w:sz w:val="28"/>
          <w:szCs w:val="28"/>
        </w:rPr>
      </w:pPr>
    </w:p>
    <w:p w:rsidR="00427D78" w:rsidRDefault="00427D78" w:rsidP="00427D78">
      <w:pPr>
        <w:widowControl w:val="0"/>
        <w:jc w:val="right"/>
        <w:outlineLvl w:val="1"/>
        <w:rPr>
          <w:sz w:val="28"/>
          <w:szCs w:val="28"/>
        </w:rPr>
      </w:pPr>
    </w:p>
    <w:p w:rsidR="00427D78" w:rsidRDefault="00427D78" w:rsidP="00427D78">
      <w:pPr>
        <w:widowControl w:val="0"/>
        <w:jc w:val="right"/>
        <w:outlineLvl w:val="1"/>
        <w:rPr>
          <w:sz w:val="28"/>
          <w:szCs w:val="28"/>
        </w:rPr>
      </w:pPr>
    </w:p>
    <w:p w:rsidR="00427D78" w:rsidRDefault="00427D78" w:rsidP="00427D78">
      <w:pPr>
        <w:widowControl w:val="0"/>
        <w:jc w:val="right"/>
        <w:outlineLvl w:val="1"/>
        <w:rPr>
          <w:sz w:val="28"/>
          <w:szCs w:val="28"/>
        </w:rPr>
      </w:pPr>
    </w:p>
    <w:p w:rsidR="00427D78" w:rsidRDefault="00427D78" w:rsidP="00427D78">
      <w:pPr>
        <w:widowControl w:val="0"/>
        <w:jc w:val="right"/>
        <w:outlineLvl w:val="1"/>
        <w:rPr>
          <w:sz w:val="28"/>
          <w:szCs w:val="28"/>
        </w:rPr>
      </w:pPr>
    </w:p>
    <w:p w:rsidR="00427D78" w:rsidRDefault="00427D78" w:rsidP="00427D78">
      <w:pPr>
        <w:widowControl w:val="0"/>
        <w:jc w:val="right"/>
        <w:outlineLvl w:val="1"/>
        <w:rPr>
          <w:sz w:val="28"/>
          <w:szCs w:val="28"/>
        </w:rPr>
      </w:pPr>
    </w:p>
    <w:p w:rsidR="00427D78" w:rsidRDefault="00427D78" w:rsidP="00427D78">
      <w:pPr>
        <w:widowControl w:val="0"/>
        <w:jc w:val="right"/>
        <w:outlineLvl w:val="1"/>
        <w:rPr>
          <w:sz w:val="28"/>
          <w:szCs w:val="28"/>
        </w:rPr>
      </w:pPr>
    </w:p>
    <w:p w:rsidR="00427D78" w:rsidRDefault="00427D78" w:rsidP="00427D78">
      <w:pPr>
        <w:widowControl w:val="0"/>
        <w:jc w:val="right"/>
        <w:outlineLvl w:val="1"/>
        <w:rPr>
          <w:sz w:val="28"/>
          <w:szCs w:val="28"/>
        </w:rPr>
      </w:pPr>
    </w:p>
    <w:p w:rsidR="00427D78" w:rsidRDefault="00427D78" w:rsidP="00427D78">
      <w:pPr>
        <w:widowControl w:val="0"/>
        <w:jc w:val="right"/>
        <w:outlineLvl w:val="1"/>
        <w:rPr>
          <w:sz w:val="28"/>
          <w:szCs w:val="28"/>
        </w:rPr>
      </w:pPr>
    </w:p>
    <w:p w:rsidR="00427D78" w:rsidRDefault="00427D78" w:rsidP="00427D78">
      <w:pPr>
        <w:widowControl w:val="0"/>
        <w:jc w:val="right"/>
        <w:outlineLvl w:val="1"/>
        <w:rPr>
          <w:sz w:val="28"/>
          <w:szCs w:val="28"/>
        </w:rPr>
      </w:pPr>
    </w:p>
    <w:p w:rsidR="00427D78" w:rsidRDefault="00427D78" w:rsidP="00427D78">
      <w:pPr>
        <w:widowControl w:val="0"/>
        <w:jc w:val="right"/>
        <w:outlineLvl w:val="1"/>
        <w:rPr>
          <w:sz w:val="28"/>
          <w:szCs w:val="28"/>
        </w:rPr>
      </w:pPr>
    </w:p>
    <w:p w:rsidR="00427D78" w:rsidRDefault="00427D78" w:rsidP="00977C7A">
      <w:pPr>
        <w:widowControl w:val="0"/>
        <w:outlineLvl w:val="1"/>
        <w:rPr>
          <w:sz w:val="28"/>
          <w:szCs w:val="28"/>
        </w:rPr>
      </w:pPr>
    </w:p>
    <w:p w:rsidR="00427D78" w:rsidRDefault="00427D78" w:rsidP="00427D78">
      <w:pPr>
        <w:widowControl w:val="0"/>
        <w:jc w:val="right"/>
        <w:outlineLvl w:val="1"/>
        <w:rPr>
          <w:sz w:val="28"/>
          <w:szCs w:val="28"/>
        </w:rPr>
      </w:pPr>
    </w:p>
    <w:p w:rsidR="003E0A0B" w:rsidRDefault="003E0A0B" w:rsidP="00427D78">
      <w:pPr>
        <w:widowControl w:val="0"/>
        <w:jc w:val="right"/>
        <w:outlineLvl w:val="1"/>
        <w:rPr>
          <w:sz w:val="28"/>
          <w:szCs w:val="28"/>
        </w:rPr>
      </w:pPr>
    </w:p>
    <w:p w:rsidR="003E0A0B" w:rsidRDefault="003E0A0B" w:rsidP="00427D78">
      <w:pPr>
        <w:widowControl w:val="0"/>
        <w:jc w:val="right"/>
        <w:outlineLvl w:val="1"/>
        <w:rPr>
          <w:sz w:val="28"/>
          <w:szCs w:val="28"/>
        </w:rPr>
      </w:pPr>
    </w:p>
    <w:p w:rsidR="003E0A0B" w:rsidRDefault="003E0A0B" w:rsidP="00427D78">
      <w:pPr>
        <w:widowControl w:val="0"/>
        <w:jc w:val="right"/>
        <w:outlineLvl w:val="1"/>
        <w:rPr>
          <w:sz w:val="28"/>
          <w:szCs w:val="28"/>
        </w:rPr>
      </w:pPr>
    </w:p>
    <w:p w:rsidR="009E62AA" w:rsidRDefault="009E62AA" w:rsidP="00427D78">
      <w:pPr>
        <w:widowControl w:val="0"/>
        <w:jc w:val="right"/>
        <w:outlineLvl w:val="1"/>
        <w:rPr>
          <w:sz w:val="28"/>
          <w:szCs w:val="28"/>
        </w:rPr>
      </w:pPr>
    </w:p>
    <w:p w:rsidR="00427D78" w:rsidRPr="00A40679" w:rsidRDefault="00427D78" w:rsidP="00427D78">
      <w:pPr>
        <w:widowControl w:val="0"/>
        <w:jc w:val="right"/>
        <w:outlineLvl w:val="1"/>
        <w:rPr>
          <w:sz w:val="28"/>
          <w:szCs w:val="28"/>
        </w:rPr>
      </w:pPr>
      <w:r w:rsidRPr="0086494B">
        <w:rPr>
          <w:sz w:val="28"/>
          <w:szCs w:val="28"/>
        </w:rPr>
        <w:t xml:space="preserve">Приложение </w:t>
      </w:r>
      <w:r w:rsidRPr="00A40679">
        <w:rPr>
          <w:sz w:val="28"/>
          <w:szCs w:val="28"/>
        </w:rPr>
        <w:t>1</w:t>
      </w:r>
    </w:p>
    <w:p w:rsidR="00323ABF" w:rsidRDefault="00427D78" w:rsidP="00427D78">
      <w:pPr>
        <w:widowControl w:val="0"/>
        <w:autoSpaceDE w:val="0"/>
        <w:autoSpaceDN w:val="0"/>
        <w:adjustRightInd w:val="0"/>
        <w:jc w:val="right"/>
        <w:outlineLvl w:val="2"/>
        <w:rPr>
          <w:b/>
          <w:sz w:val="28"/>
          <w:szCs w:val="28"/>
        </w:rPr>
      </w:pPr>
      <w:r w:rsidRPr="0086494B">
        <w:rPr>
          <w:sz w:val="28"/>
          <w:szCs w:val="28"/>
        </w:rPr>
        <w:t>к муниципальной программе</w:t>
      </w:r>
    </w:p>
    <w:p w:rsidR="003E6718" w:rsidRDefault="003E6718" w:rsidP="003E6718">
      <w:pPr>
        <w:widowControl w:val="0"/>
        <w:autoSpaceDE w:val="0"/>
        <w:autoSpaceDN w:val="0"/>
        <w:adjustRightInd w:val="0"/>
        <w:jc w:val="right"/>
        <w:outlineLvl w:val="2"/>
        <w:rPr>
          <w:sz w:val="28"/>
          <w:szCs w:val="28"/>
        </w:rPr>
      </w:pPr>
      <w:r w:rsidRPr="0086494B">
        <w:rPr>
          <w:sz w:val="28"/>
          <w:szCs w:val="28"/>
        </w:rPr>
        <w:t xml:space="preserve">«Развитие </w:t>
      </w:r>
      <w:r>
        <w:rPr>
          <w:sz w:val="28"/>
          <w:szCs w:val="28"/>
        </w:rPr>
        <w:t xml:space="preserve">сферы </w:t>
      </w:r>
      <w:r w:rsidRPr="0086494B">
        <w:rPr>
          <w:sz w:val="28"/>
          <w:szCs w:val="28"/>
        </w:rPr>
        <w:t xml:space="preserve">культуры Шелеховского </w:t>
      </w:r>
    </w:p>
    <w:p w:rsidR="003E6718" w:rsidRDefault="00427D78" w:rsidP="003E6718">
      <w:pPr>
        <w:widowControl w:val="0"/>
        <w:autoSpaceDE w:val="0"/>
        <w:autoSpaceDN w:val="0"/>
        <w:adjustRightInd w:val="0"/>
        <w:jc w:val="right"/>
        <w:outlineLvl w:val="2"/>
        <w:rPr>
          <w:sz w:val="28"/>
          <w:szCs w:val="28"/>
        </w:rPr>
      </w:pPr>
      <w:r>
        <w:rPr>
          <w:sz w:val="28"/>
          <w:szCs w:val="28"/>
        </w:rPr>
        <w:t>района» на 2019</w:t>
      </w:r>
      <w:r w:rsidR="003E6718" w:rsidRPr="0086494B">
        <w:rPr>
          <w:sz w:val="28"/>
          <w:szCs w:val="28"/>
        </w:rPr>
        <w:t>-20</w:t>
      </w:r>
      <w:r>
        <w:rPr>
          <w:sz w:val="28"/>
          <w:szCs w:val="28"/>
        </w:rPr>
        <w:t>3</w:t>
      </w:r>
      <w:r w:rsidR="008C1FCB">
        <w:rPr>
          <w:sz w:val="28"/>
          <w:szCs w:val="28"/>
        </w:rPr>
        <w:t>0</w:t>
      </w:r>
      <w:r w:rsidR="003E6718" w:rsidRPr="0086494B">
        <w:rPr>
          <w:sz w:val="28"/>
          <w:szCs w:val="28"/>
        </w:rPr>
        <w:t xml:space="preserve"> годы</w:t>
      </w:r>
    </w:p>
    <w:p w:rsidR="007236BA" w:rsidRDefault="007236BA" w:rsidP="003E0A0B">
      <w:pPr>
        <w:widowControl w:val="0"/>
        <w:autoSpaceDE w:val="0"/>
        <w:autoSpaceDN w:val="0"/>
        <w:adjustRightInd w:val="0"/>
        <w:jc w:val="center"/>
        <w:rPr>
          <w:sz w:val="28"/>
          <w:szCs w:val="28"/>
        </w:rPr>
      </w:pPr>
    </w:p>
    <w:p w:rsidR="007236BA" w:rsidRDefault="007236BA" w:rsidP="0012385F">
      <w:pPr>
        <w:widowControl w:val="0"/>
        <w:autoSpaceDE w:val="0"/>
        <w:autoSpaceDN w:val="0"/>
        <w:adjustRightInd w:val="0"/>
        <w:rPr>
          <w:sz w:val="28"/>
          <w:szCs w:val="28"/>
        </w:rPr>
      </w:pPr>
    </w:p>
    <w:p w:rsidR="00427D78" w:rsidRPr="00682908" w:rsidRDefault="00427D78" w:rsidP="00427D78">
      <w:pPr>
        <w:widowControl w:val="0"/>
        <w:autoSpaceDE w:val="0"/>
        <w:autoSpaceDN w:val="0"/>
        <w:adjustRightInd w:val="0"/>
        <w:ind w:firstLine="709"/>
        <w:jc w:val="center"/>
        <w:outlineLvl w:val="2"/>
        <w:rPr>
          <w:sz w:val="28"/>
          <w:szCs w:val="28"/>
        </w:rPr>
      </w:pPr>
      <w:r w:rsidRPr="00682908">
        <w:rPr>
          <w:sz w:val="28"/>
          <w:szCs w:val="28"/>
        </w:rPr>
        <w:t>Подпрограмма 1 «Создание условий для повышения эффективности</w:t>
      </w:r>
    </w:p>
    <w:p w:rsidR="00427D78" w:rsidRDefault="00427D78" w:rsidP="00427D78">
      <w:pPr>
        <w:widowControl w:val="0"/>
        <w:autoSpaceDE w:val="0"/>
        <w:autoSpaceDN w:val="0"/>
        <w:adjustRightInd w:val="0"/>
        <w:jc w:val="center"/>
        <w:outlineLvl w:val="2"/>
        <w:rPr>
          <w:sz w:val="28"/>
          <w:szCs w:val="28"/>
        </w:rPr>
      </w:pPr>
      <w:r w:rsidRPr="00682908">
        <w:rPr>
          <w:sz w:val="28"/>
          <w:szCs w:val="28"/>
        </w:rPr>
        <w:t>культурно-досуговой, библиотечной, музейно-выставочной деятельности и дополнительного образования детей в сфере культуры на территории Шел</w:t>
      </w:r>
      <w:r w:rsidRPr="00682908">
        <w:rPr>
          <w:sz w:val="28"/>
          <w:szCs w:val="28"/>
        </w:rPr>
        <w:t>е</w:t>
      </w:r>
      <w:r w:rsidRPr="00682908">
        <w:rPr>
          <w:sz w:val="28"/>
          <w:szCs w:val="28"/>
        </w:rPr>
        <w:t>ховского района» муниципальной  программы «Развитие культуры Шелехо</w:t>
      </w:r>
      <w:r w:rsidRPr="00682908">
        <w:rPr>
          <w:sz w:val="28"/>
          <w:szCs w:val="28"/>
        </w:rPr>
        <w:t>в</w:t>
      </w:r>
      <w:r w:rsidRPr="00682908">
        <w:rPr>
          <w:sz w:val="28"/>
          <w:szCs w:val="28"/>
        </w:rPr>
        <w:t xml:space="preserve">ского района» </w:t>
      </w:r>
    </w:p>
    <w:p w:rsidR="00427D78" w:rsidRDefault="00427D78" w:rsidP="00427D78">
      <w:pPr>
        <w:widowControl w:val="0"/>
        <w:autoSpaceDE w:val="0"/>
        <w:autoSpaceDN w:val="0"/>
        <w:adjustRightInd w:val="0"/>
        <w:jc w:val="center"/>
        <w:outlineLvl w:val="2"/>
        <w:rPr>
          <w:sz w:val="28"/>
          <w:szCs w:val="28"/>
        </w:rPr>
      </w:pPr>
      <w:r>
        <w:rPr>
          <w:sz w:val="28"/>
          <w:szCs w:val="28"/>
        </w:rPr>
        <w:t>(далее – Подпр</w:t>
      </w:r>
      <w:r>
        <w:rPr>
          <w:sz w:val="28"/>
          <w:szCs w:val="28"/>
        </w:rPr>
        <w:t>о</w:t>
      </w:r>
      <w:r>
        <w:rPr>
          <w:sz w:val="28"/>
          <w:szCs w:val="28"/>
        </w:rPr>
        <w:t>грамма 1)</w:t>
      </w:r>
    </w:p>
    <w:p w:rsidR="00572349" w:rsidRPr="009E62AA" w:rsidRDefault="00834850" w:rsidP="00834850">
      <w:pPr>
        <w:widowControl w:val="0"/>
        <w:autoSpaceDE w:val="0"/>
        <w:autoSpaceDN w:val="0"/>
        <w:adjustRightInd w:val="0"/>
        <w:jc w:val="center"/>
        <w:outlineLvl w:val="2"/>
      </w:pPr>
      <w:r>
        <w:t>(в ред. постановлений</w:t>
      </w:r>
      <w:r w:rsidR="00572349" w:rsidRPr="0066676D">
        <w:t xml:space="preserve"> Администрации Шелеховского муниципального района  </w:t>
      </w:r>
      <w:r w:rsidR="00572349">
        <w:t>от 26.03.2019 № 212-па, от 18.04.2019 № 268-па</w:t>
      </w:r>
      <w:r w:rsidR="00882638">
        <w:t xml:space="preserve">, </w:t>
      </w:r>
      <w:r>
        <w:t xml:space="preserve">от 11.07.2019 № 446-па, </w:t>
      </w:r>
      <w:r w:rsidRPr="009E62AA">
        <w:t>от 24.10.2019 №</w:t>
      </w:r>
      <w:r>
        <w:t xml:space="preserve"> </w:t>
      </w:r>
      <w:r w:rsidRPr="009E62AA">
        <w:t>696-па</w:t>
      </w:r>
      <w:r w:rsidR="00F71E50">
        <w:t>,</w:t>
      </w:r>
      <w:r w:rsidR="00F71E50" w:rsidRPr="00F71E50">
        <w:t xml:space="preserve"> </w:t>
      </w:r>
      <w:r w:rsidR="00F71E50">
        <w:t>21.11.2019 № 759-па</w:t>
      </w:r>
      <w:r w:rsidR="00DE3B06">
        <w:t>,</w:t>
      </w:r>
      <w:r w:rsidR="00DE3B06" w:rsidRPr="00DE3B06">
        <w:t xml:space="preserve"> </w:t>
      </w:r>
      <w:r w:rsidR="00DE3B06">
        <w:t>от 10.12.2019 № 810-па</w:t>
      </w:r>
      <w:r w:rsidR="00863979">
        <w:t>,</w:t>
      </w:r>
      <w:r w:rsidR="00863979" w:rsidRPr="00863979">
        <w:t xml:space="preserve"> </w:t>
      </w:r>
      <w:r w:rsidR="00863979">
        <w:t>от 24.12.2019 № 829-па</w:t>
      </w:r>
      <w:r w:rsidR="00F93FC7">
        <w:t>, от 15.01.2020</w:t>
      </w:r>
      <w:r w:rsidR="00F93D73">
        <w:t xml:space="preserve"> № 19-па</w:t>
      </w:r>
      <w:r w:rsidR="001E165E">
        <w:t>,</w:t>
      </w:r>
      <w:r w:rsidR="001E165E" w:rsidRPr="001E165E">
        <w:t xml:space="preserve"> </w:t>
      </w:r>
      <w:r w:rsidR="001E165E">
        <w:t>от 07.05.2020 № 276-па</w:t>
      </w:r>
      <w:r w:rsidR="006759D2">
        <w:t>,</w:t>
      </w:r>
      <w:r w:rsidR="006759D2" w:rsidRPr="006759D2">
        <w:t xml:space="preserve"> </w:t>
      </w:r>
      <w:r w:rsidR="006759D2">
        <w:t>от 25.05.2020 № 308-па</w:t>
      </w:r>
      <w:r w:rsidR="003A4065">
        <w:t>,</w:t>
      </w:r>
      <w:r w:rsidR="003A4065" w:rsidRPr="003A4065">
        <w:t xml:space="preserve"> от 17.08.2020 № 447-па</w:t>
      </w:r>
      <w:r w:rsidR="003F56B0">
        <w:t>,</w:t>
      </w:r>
      <w:r w:rsidR="003F56B0" w:rsidRPr="003F56B0">
        <w:t xml:space="preserve"> от 21.09.2020 № 515-па</w:t>
      </w:r>
      <w:r w:rsidR="003C46EC">
        <w:t>,</w:t>
      </w:r>
      <w:r w:rsidR="003C46EC" w:rsidRPr="003C46EC">
        <w:t xml:space="preserve"> от 03.11.2020 № 620-па</w:t>
      </w:r>
      <w:r w:rsidR="00572349" w:rsidRPr="009E62AA">
        <w:t>)</w:t>
      </w:r>
    </w:p>
    <w:p w:rsidR="00427D78" w:rsidRDefault="00427D78" w:rsidP="00427D78">
      <w:pPr>
        <w:widowControl w:val="0"/>
        <w:autoSpaceDE w:val="0"/>
        <w:autoSpaceDN w:val="0"/>
        <w:adjustRightInd w:val="0"/>
        <w:ind w:firstLine="709"/>
        <w:jc w:val="center"/>
        <w:outlineLvl w:val="2"/>
        <w:rPr>
          <w:rFonts w:eastAsia="Calibri"/>
          <w:bCs/>
          <w:sz w:val="28"/>
          <w:szCs w:val="28"/>
        </w:rPr>
      </w:pPr>
    </w:p>
    <w:p w:rsidR="00427D78" w:rsidRPr="00682908" w:rsidRDefault="00427D78" w:rsidP="00427D78">
      <w:pPr>
        <w:widowControl w:val="0"/>
        <w:autoSpaceDE w:val="0"/>
        <w:autoSpaceDN w:val="0"/>
        <w:adjustRightInd w:val="0"/>
        <w:jc w:val="center"/>
        <w:outlineLvl w:val="2"/>
        <w:rPr>
          <w:sz w:val="28"/>
          <w:szCs w:val="28"/>
        </w:rPr>
      </w:pPr>
      <w:r w:rsidRPr="00682908">
        <w:rPr>
          <w:sz w:val="28"/>
          <w:szCs w:val="28"/>
        </w:rPr>
        <w:t>1. ПАСПОРТ</w:t>
      </w:r>
      <w:r>
        <w:rPr>
          <w:sz w:val="28"/>
          <w:szCs w:val="28"/>
        </w:rPr>
        <w:t xml:space="preserve"> П</w:t>
      </w:r>
      <w:r w:rsidRPr="00682908">
        <w:rPr>
          <w:sz w:val="28"/>
          <w:szCs w:val="28"/>
        </w:rPr>
        <w:t>одпрограммы 1</w:t>
      </w:r>
    </w:p>
    <w:p w:rsidR="00427D78" w:rsidRPr="00334BD8" w:rsidRDefault="00427D78" w:rsidP="00427D78">
      <w:pPr>
        <w:rPr>
          <w:b/>
          <w:sz w:val="28"/>
          <w:szCs w:val="28"/>
        </w:rPr>
      </w:pPr>
    </w:p>
    <w:tbl>
      <w:tblPr>
        <w:tblW w:w="4924" w:type="pct"/>
        <w:tblCellSpacing w:w="5" w:type="nil"/>
        <w:tblInd w:w="75" w:type="dxa"/>
        <w:tblLayout w:type="fixed"/>
        <w:tblCellMar>
          <w:left w:w="75" w:type="dxa"/>
          <w:right w:w="75" w:type="dxa"/>
        </w:tblCellMar>
        <w:tblLook w:val="0000" w:firstRow="0" w:lastRow="0" w:firstColumn="0" w:lastColumn="0" w:noHBand="0" w:noVBand="0"/>
      </w:tblPr>
      <w:tblGrid>
        <w:gridCol w:w="3770"/>
        <w:gridCol w:w="5591"/>
      </w:tblGrid>
      <w:tr w:rsidR="00427D78" w:rsidRPr="008C1FCB" w:rsidTr="00427D78">
        <w:tblPrEx>
          <w:tblCellMar>
            <w:top w:w="0" w:type="dxa"/>
            <w:bottom w:w="0" w:type="dxa"/>
          </w:tblCellMar>
        </w:tblPrEx>
        <w:trPr>
          <w:tblCellSpacing w:w="5" w:type="nil"/>
        </w:trPr>
        <w:tc>
          <w:tcPr>
            <w:tcW w:w="3770" w:type="dxa"/>
            <w:tcBorders>
              <w:top w:val="single" w:sz="4" w:space="0" w:color="auto"/>
              <w:left w:val="single" w:sz="4" w:space="0" w:color="auto"/>
              <w:bottom w:val="single" w:sz="4" w:space="0" w:color="auto"/>
              <w:right w:val="single" w:sz="4" w:space="0" w:color="auto"/>
            </w:tcBorders>
          </w:tcPr>
          <w:p w:rsidR="00427D78" w:rsidRPr="008C1FCB" w:rsidRDefault="00427D78" w:rsidP="00427D78">
            <w:pPr>
              <w:pStyle w:val="ConsPlusCell"/>
              <w:suppressAutoHyphens/>
              <w:rPr>
                <w:sz w:val="28"/>
                <w:szCs w:val="28"/>
              </w:rPr>
            </w:pPr>
            <w:r w:rsidRPr="008C1FCB">
              <w:rPr>
                <w:sz w:val="28"/>
                <w:szCs w:val="28"/>
              </w:rPr>
              <w:t xml:space="preserve">Наименование </w:t>
            </w:r>
            <w:r>
              <w:rPr>
                <w:sz w:val="28"/>
                <w:szCs w:val="28"/>
              </w:rPr>
              <w:t>муниципальной п</w:t>
            </w:r>
            <w:r w:rsidRPr="008C1FCB">
              <w:rPr>
                <w:sz w:val="28"/>
                <w:szCs w:val="28"/>
              </w:rPr>
              <w:t xml:space="preserve">рограммы                           </w:t>
            </w:r>
          </w:p>
        </w:tc>
        <w:tc>
          <w:tcPr>
            <w:tcW w:w="5591" w:type="dxa"/>
            <w:tcBorders>
              <w:top w:val="single" w:sz="4" w:space="0" w:color="auto"/>
              <w:left w:val="single" w:sz="4" w:space="0" w:color="auto"/>
              <w:bottom w:val="single" w:sz="4" w:space="0" w:color="auto"/>
              <w:right w:val="single" w:sz="4" w:space="0" w:color="auto"/>
            </w:tcBorders>
          </w:tcPr>
          <w:p w:rsidR="00427D78" w:rsidRPr="008C1FCB" w:rsidRDefault="00427D78" w:rsidP="00427D78">
            <w:pPr>
              <w:pStyle w:val="ConsPlusCell"/>
              <w:suppressAutoHyphens/>
              <w:rPr>
                <w:sz w:val="28"/>
                <w:szCs w:val="28"/>
              </w:rPr>
            </w:pPr>
            <w:r>
              <w:rPr>
                <w:sz w:val="28"/>
                <w:szCs w:val="28"/>
              </w:rPr>
              <w:t xml:space="preserve">   </w:t>
            </w:r>
            <w:r w:rsidRPr="008C1FCB">
              <w:rPr>
                <w:sz w:val="28"/>
                <w:szCs w:val="28"/>
              </w:rPr>
              <w:t>Развитие сферы культуры Шелеховского района</w:t>
            </w:r>
          </w:p>
        </w:tc>
      </w:tr>
      <w:tr w:rsidR="00427D78" w:rsidRPr="008C1FCB" w:rsidTr="00427D78">
        <w:tblPrEx>
          <w:tblCellMar>
            <w:top w:w="0" w:type="dxa"/>
            <w:bottom w:w="0" w:type="dxa"/>
          </w:tblCellMar>
        </w:tblPrEx>
        <w:trPr>
          <w:tblCellSpacing w:w="5" w:type="nil"/>
        </w:trPr>
        <w:tc>
          <w:tcPr>
            <w:tcW w:w="3770" w:type="dxa"/>
            <w:tcBorders>
              <w:top w:val="single" w:sz="4" w:space="0" w:color="auto"/>
              <w:left w:val="single" w:sz="4" w:space="0" w:color="auto"/>
              <w:bottom w:val="single" w:sz="4" w:space="0" w:color="auto"/>
              <w:right w:val="single" w:sz="4" w:space="0" w:color="auto"/>
            </w:tcBorders>
          </w:tcPr>
          <w:p w:rsidR="00427D78" w:rsidRPr="008C1FCB" w:rsidRDefault="00427D78" w:rsidP="00427D78">
            <w:pPr>
              <w:pStyle w:val="ConsPlusCell"/>
              <w:suppressAutoHyphens/>
              <w:rPr>
                <w:sz w:val="28"/>
                <w:szCs w:val="28"/>
              </w:rPr>
            </w:pPr>
            <w:r>
              <w:rPr>
                <w:sz w:val="28"/>
                <w:szCs w:val="28"/>
              </w:rPr>
              <w:t>Наименование П</w:t>
            </w:r>
            <w:r w:rsidRPr="008C1FCB">
              <w:rPr>
                <w:sz w:val="28"/>
                <w:szCs w:val="28"/>
              </w:rPr>
              <w:t xml:space="preserve">одпрограммы </w:t>
            </w:r>
            <w:r>
              <w:rPr>
                <w:sz w:val="28"/>
                <w:szCs w:val="28"/>
              </w:rPr>
              <w:t>1</w:t>
            </w:r>
          </w:p>
        </w:tc>
        <w:tc>
          <w:tcPr>
            <w:tcW w:w="5591" w:type="dxa"/>
            <w:tcBorders>
              <w:top w:val="single" w:sz="4" w:space="0" w:color="auto"/>
              <w:left w:val="single" w:sz="4" w:space="0" w:color="auto"/>
              <w:bottom w:val="single" w:sz="4" w:space="0" w:color="auto"/>
              <w:right w:val="single" w:sz="4" w:space="0" w:color="auto"/>
            </w:tcBorders>
          </w:tcPr>
          <w:p w:rsidR="00427D78" w:rsidRPr="008C1FCB" w:rsidRDefault="00427D78" w:rsidP="00427D78">
            <w:pPr>
              <w:suppressAutoHyphens/>
              <w:jc w:val="both"/>
              <w:rPr>
                <w:sz w:val="28"/>
                <w:szCs w:val="28"/>
              </w:rPr>
            </w:pPr>
            <w:r>
              <w:rPr>
                <w:sz w:val="28"/>
                <w:szCs w:val="28"/>
              </w:rPr>
              <w:t xml:space="preserve">    </w:t>
            </w:r>
            <w:r w:rsidRPr="008C1FCB">
              <w:rPr>
                <w:sz w:val="28"/>
                <w:szCs w:val="28"/>
              </w:rPr>
              <w:t>Создание условий для повышения эффективности культурно-досуговой, библиотечной, музейно-выставочной деятельности и дополнительного образования в сфере культуры на территории Шелеховского ра</w:t>
            </w:r>
            <w:r w:rsidRPr="008C1FCB">
              <w:rPr>
                <w:sz w:val="28"/>
                <w:szCs w:val="28"/>
              </w:rPr>
              <w:t>й</w:t>
            </w:r>
            <w:r w:rsidRPr="008C1FCB">
              <w:rPr>
                <w:sz w:val="28"/>
                <w:szCs w:val="28"/>
              </w:rPr>
              <w:t>она</w:t>
            </w:r>
          </w:p>
        </w:tc>
      </w:tr>
      <w:tr w:rsidR="00427D78" w:rsidRPr="008C1FCB" w:rsidTr="00427D78">
        <w:tblPrEx>
          <w:tblCellMar>
            <w:top w:w="0" w:type="dxa"/>
            <w:bottom w:w="0" w:type="dxa"/>
          </w:tblCellMar>
        </w:tblPrEx>
        <w:trPr>
          <w:tblCellSpacing w:w="5" w:type="nil"/>
        </w:trPr>
        <w:tc>
          <w:tcPr>
            <w:tcW w:w="3770" w:type="dxa"/>
            <w:tcBorders>
              <w:top w:val="single" w:sz="4" w:space="0" w:color="auto"/>
              <w:left w:val="single" w:sz="4" w:space="0" w:color="auto"/>
              <w:bottom w:val="single" w:sz="4" w:space="0" w:color="auto"/>
              <w:right w:val="single" w:sz="4" w:space="0" w:color="auto"/>
            </w:tcBorders>
          </w:tcPr>
          <w:p w:rsidR="00427D78" w:rsidRPr="008C1FCB" w:rsidRDefault="00427D78" w:rsidP="00427D78">
            <w:pPr>
              <w:pStyle w:val="ConsPlusCell"/>
              <w:suppressAutoHyphens/>
              <w:rPr>
                <w:sz w:val="28"/>
                <w:szCs w:val="28"/>
              </w:rPr>
            </w:pPr>
            <w:r>
              <w:rPr>
                <w:sz w:val="28"/>
                <w:szCs w:val="28"/>
              </w:rPr>
              <w:t>Период реализации Подпрограммы 1</w:t>
            </w:r>
          </w:p>
        </w:tc>
        <w:tc>
          <w:tcPr>
            <w:tcW w:w="5591" w:type="dxa"/>
            <w:tcBorders>
              <w:top w:val="single" w:sz="4" w:space="0" w:color="auto"/>
              <w:left w:val="single" w:sz="4" w:space="0" w:color="auto"/>
              <w:bottom w:val="single" w:sz="4" w:space="0" w:color="auto"/>
              <w:right w:val="single" w:sz="4" w:space="0" w:color="auto"/>
            </w:tcBorders>
          </w:tcPr>
          <w:p w:rsidR="00427D78" w:rsidRPr="008C1FCB" w:rsidRDefault="00427D78" w:rsidP="00427D78">
            <w:pPr>
              <w:suppressAutoHyphens/>
              <w:jc w:val="both"/>
              <w:rPr>
                <w:sz w:val="28"/>
                <w:szCs w:val="28"/>
              </w:rPr>
            </w:pPr>
            <w:r>
              <w:rPr>
                <w:sz w:val="28"/>
                <w:szCs w:val="28"/>
              </w:rPr>
              <w:t xml:space="preserve">   2019-2030 годы</w:t>
            </w:r>
          </w:p>
        </w:tc>
      </w:tr>
      <w:tr w:rsidR="00427D78" w:rsidRPr="008C1FCB" w:rsidTr="00427D78">
        <w:tblPrEx>
          <w:tblCellMar>
            <w:top w:w="0" w:type="dxa"/>
            <w:bottom w:w="0" w:type="dxa"/>
          </w:tblCellMar>
        </w:tblPrEx>
        <w:trPr>
          <w:trHeight w:val="600"/>
          <w:tblCellSpacing w:w="5" w:type="nil"/>
        </w:trPr>
        <w:tc>
          <w:tcPr>
            <w:tcW w:w="3770" w:type="dxa"/>
            <w:tcBorders>
              <w:left w:val="single" w:sz="4" w:space="0" w:color="auto"/>
              <w:bottom w:val="single" w:sz="4" w:space="0" w:color="auto"/>
              <w:right w:val="single" w:sz="4" w:space="0" w:color="auto"/>
            </w:tcBorders>
          </w:tcPr>
          <w:p w:rsidR="00427D78" w:rsidRPr="008C1FCB" w:rsidRDefault="00427D78" w:rsidP="00427D78">
            <w:pPr>
              <w:pStyle w:val="ConsPlusCell"/>
              <w:suppressAutoHyphens/>
              <w:rPr>
                <w:sz w:val="28"/>
                <w:szCs w:val="28"/>
              </w:rPr>
            </w:pPr>
            <w:r>
              <w:rPr>
                <w:sz w:val="28"/>
                <w:szCs w:val="28"/>
              </w:rPr>
              <w:t>Разработчики   П</w:t>
            </w:r>
            <w:r w:rsidRPr="008C1FCB">
              <w:rPr>
                <w:sz w:val="28"/>
                <w:szCs w:val="28"/>
              </w:rPr>
              <w:t xml:space="preserve">одпрограммы  </w:t>
            </w:r>
            <w:r>
              <w:rPr>
                <w:sz w:val="28"/>
                <w:szCs w:val="28"/>
              </w:rPr>
              <w:t>1</w:t>
            </w:r>
            <w:r w:rsidRPr="008C1FCB">
              <w:rPr>
                <w:sz w:val="28"/>
                <w:szCs w:val="28"/>
              </w:rPr>
              <w:t xml:space="preserve">  </w:t>
            </w:r>
          </w:p>
        </w:tc>
        <w:tc>
          <w:tcPr>
            <w:tcW w:w="5591" w:type="dxa"/>
            <w:tcBorders>
              <w:left w:val="single" w:sz="4" w:space="0" w:color="auto"/>
              <w:bottom w:val="single" w:sz="4" w:space="0" w:color="auto"/>
              <w:right w:val="single" w:sz="4" w:space="0" w:color="auto"/>
            </w:tcBorders>
          </w:tcPr>
          <w:p w:rsidR="00427D78" w:rsidRPr="008C1FCB" w:rsidRDefault="00427D78" w:rsidP="00427D78">
            <w:pPr>
              <w:pStyle w:val="ConsPlusCell"/>
              <w:suppressAutoHyphens/>
              <w:jc w:val="both"/>
              <w:rPr>
                <w:color w:val="FF0000"/>
                <w:sz w:val="28"/>
                <w:szCs w:val="28"/>
              </w:rPr>
            </w:pPr>
            <w:r>
              <w:rPr>
                <w:sz w:val="28"/>
                <w:szCs w:val="28"/>
              </w:rPr>
              <w:t xml:space="preserve">    </w:t>
            </w:r>
            <w:r w:rsidRPr="008C1FCB">
              <w:rPr>
                <w:sz w:val="28"/>
                <w:szCs w:val="28"/>
              </w:rPr>
              <w:t xml:space="preserve">Отдел культуры </w:t>
            </w:r>
          </w:p>
        </w:tc>
      </w:tr>
      <w:tr w:rsidR="00427D78" w:rsidRPr="008C1FCB" w:rsidTr="00427D78">
        <w:tblPrEx>
          <w:tblCellMar>
            <w:top w:w="0" w:type="dxa"/>
            <w:bottom w:w="0" w:type="dxa"/>
          </w:tblCellMar>
        </w:tblPrEx>
        <w:trPr>
          <w:tblCellSpacing w:w="5" w:type="nil"/>
        </w:trPr>
        <w:tc>
          <w:tcPr>
            <w:tcW w:w="3770" w:type="dxa"/>
            <w:tcBorders>
              <w:left w:val="single" w:sz="4" w:space="0" w:color="auto"/>
              <w:bottom w:val="single" w:sz="4" w:space="0" w:color="auto"/>
              <w:right w:val="single" w:sz="4" w:space="0" w:color="auto"/>
            </w:tcBorders>
          </w:tcPr>
          <w:p w:rsidR="00427D78" w:rsidRPr="00647836" w:rsidRDefault="00427D78" w:rsidP="00427D78">
            <w:pPr>
              <w:pStyle w:val="ConsPlusCell"/>
              <w:suppressAutoHyphens/>
              <w:rPr>
                <w:sz w:val="28"/>
                <w:szCs w:val="28"/>
              </w:rPr>
            </w:pPr>
            <w:r w:rsidRPr="00647836">
              <w:rPr>
                <w:sz w:val="28"/>
                <w:szCs w:val="28"/>
              </w:rPr>
              <w:t xml:space="preserve">Исполнители Подпрограммы 1 </w:t>
            </w:r>
          </w:p>
        </w:tc>
        <w:tc>
          <w:tcPr>
            <w:tcW w:w="5591" w:type="dxa"/>
            <w:tcBorders>
              <w:left w:val="single" w:sz="4" w:space="0" w:color="auto"/>
              <w:bottom w:val="single" w:sz="4" w:space="0" w:color="auto"/>
              <w:right w:val="single" w:sz="4" w:space="0" w:color="auto"/>
            </w:tcBorders>
          </w:tcPr>
          <w:p w:rsidR="00427D78" w:rsidRPr="00647836" w:rsidRDefault="00427D78" w:rsidP="00427D78">
            <w:pPr>
              <w:pStyle w:val="ConsPlusCell"/>
              <w:suppressAutoHyphens/>
              <w:jc w:val="both"/>
              <w:rPr>
                <w:sz w:val="28"/>
                <w:szCs w:val="28"/>
              </w:rPr>
            </w:pPr>
            <w:r w:rsidRPr="00647836">
              <w:rPr>
                <w:sz w:val="28"/>
                <w:szCs w:val="28"/>
              </w:rPr>
              <w:t xml:space="preserve">    Отдел культуры </w:t>
            </w:r>
          </w:p>
          <w:p w:rsidR="00427D78" w:rsidRPr="00647836" w:rsidRDefault="00427D78" w:rsidP="00427D78">
            <w:pPr>
              <w:pStyle w:val="ConsPlusCell"/>
              <w:suppressAutoHyphens/>
              <w:jc w:val="both"/>
              <w:rPr>
                <w:color w:val="FF0000"/>
                <w:sz w:val="28"/>
                <w:szCs w:val="28"/>
              </w:rPr>
            </w:pPr>
            <w:r w:rsidRPr="00647836">
              <w:rPr>
                <w:sz w:val="28"/>
                <w:szCs w:val="28"/>
              </w:rPr>
              <w:t xml:space="preserve">    Муниципальные учреждения культуры Шелеховского района</w:t>
            </w:r>
          </w:p>
        </w:tc>
      </w:tr>
      <w:tr w:rsidR="00427D78" w:rsidRPr="008C1FCB" w:rsidTr="00427D78">
        <w:tblPrEx>
          <w:tblCellMar>
            <w:top w:w="0" w:type="dxa"/>
            <w:bottom w:w="0" w:type="dxa"/>
          </w:tblCellMar>
        </w:tblPrEx>
        <w:trPr>
          <w:tblCellSpacing w:w="5" w:type="nil"/>
        </w:trPr>
        <w:tc>
          <w:tcPr>
            <w:tcW w:w="3770" w:type="dxa"/>
            <w:tcBorders>
              <w:left w:val="single" w:sz="4" w:space="0" w:color="auto"/>
              <w:bottom w:val="single" w:sz="4" w:space="0" w:color="auto"/>
              <w:right w:val="single" w:sz="4" w:space="0" w:color="auto"/>
            </w:tcBorders>
          </w:tcPr>
          <w:p w:rsidR="00427D78" w:rsidRPr="00647836" w:rsidRDefault="00427D78" w:rsidP="00427D78">
            <w:pPr>
              <w:pStyle w:val="ConsPlusCell"/>
              <w:suppressAutoHyphens/>
              <w:rPr>
                <w:sz w:val="28"/>
                <w:szCs w:val="28"/>
              </w:rPr>
            </w:pPr>
            <w:r w:rsidRPr="00647836">
              <w:rPr>
                <w:sz w:val="28"/>
                <w:szCs w:val="28"/>
              </w:rPr>
              <w:t xml:space="preserve">Цель Подпрограммы    1                          </w:t>
            </w:r>
          </w:p>
        </w:tc>
        <w:tc>
          <w:tcPr>
            <w:tcW w:w="5591" w:type="dxa"/>
            <w:tcBorders>
              <w:left w:val="single" w:sz="4" w:space="0" w:color="auto"/>
              <w:bottom w:val="single" w:sz="4" w:space="0" w:color="auto"/>
              <w:right w:val="single" w:sz="4" w:space="0" w:color="auto"/>
            </w:tcBorders>
          </w:tcPr>
          <w:p w:rsidR="00427D78" w:rsidRPr="00647836" w:rsidRDefault="00427D78" w:rsidP="00427D78">
            <w:pPr>
              <w:pStyle w:val="ConsPlusCell"/>
              <w:suppressAutoHyphens/>
              <w:rPr>
                <w:sz w:val="28"/>
                <w:szCs w:val="28"/>
              </w:rPr>
            </w:pPr>
            <w:r w:rsidRPr="00647836">
              <w:rPr>
                <w:sz w:val="28"/>
                <w:szCs w:val="28"/>
              </w:rPr>
              <w:t xml:space="preserve">    Создание единого культурного пространства на территории Шелеховского района</w:t>
            </w:r>
          </w:p>
        </w:tc>
      </w:tr>
      <w:tr w:rsidR="00427D78" w:rsidRPr="008C1FCB" w:rsidTr="00427D78">
        <w:tblPrEx>
          <w:tblCellMar>
            <w:top w:w="0" w:type="dxa"/>
            <w:bottom w:w="0" w:type="dxa"/>
          </w:tblCellMar>
        </w:tblPrEx>
        <w:trPr>
          <w:tblCellSpacing w:w="5" w:type="nil"/>
        </w:trPr>
        <w:tc>
          <w:tcPr>
            <w:tcW w:w="3770" w:type="dxa"/>
            <w:tcBorders>
              <w:top w:val="single" w:sz="4" w:space="0" w:color="auto"/>
              <w:left w:val="single" w:sz="4" w:space="0" w:color="auto"/>
              <w:bottom w:val="single" w:sz="4" w:space="0" w:color="auto"/>
              <w:right w:val="single" w:sz="4" w:space="0" w:color="auto"/>
            </w:tcBorders>
          </w:tcPr>
          <w:p w:rsidR="00427D78" w:rsidRPr="008C1FCB" w:rsidRDefault="00427D78" w:rsidP="00427D78">
            <w:pPr>
              <w:pStyle w:val="ConsPlusCell"/>
              <w:suppressAutoHyphens/>
              <w:rPr>
                <w:sz w:val="28"/>
                <w:szCs w:val="28"/>
              </w:rPr>
            </w:pPr>
            <w:r w:rsidRPr="008C1FCB">
              <w:rPr>
                <w:sz w:val="28"/>
                <w:szCs w:val="28"/>
              </w:rPr>
              <w:t>З</w:t>
            </w:r>
            <w:r>
              <w:rPr>
                <w:sz w:val="28"/>
                <w:szCs w:val="28"/>
              </w:rPr>
              <w:t>адачи П</w:t>
            </w:r>
            <w:r w:rsidRPr="008C1FCB">
              <w:rPr>
                <w:sz w:val="28"/>
                <w:szCs w:val="28"/>
              </w:rPr>
              <w:t xml:space="preserve">одпрограммы    </w:t>
            </w:r>
            <w:r>
              <w:rPr>
                <w:sz w:val="28"/>
                <w:szCs w:val="28"/>
              </w:rPr>
              <w:t>1</w:t>
            </w:r>
            <w:r w:rsidRPr="008C1FCB">
              <w:rPr>
                <w:sz w:val="28"/>
                <w:szCs w:val="28"/>
              </w:rPr>
              <w:t xml:space="preserve">        </w:t>
            </w:r>
          </w:p>
          <w:p w:rsidR="00427D78" w:rsidRPr="008C1FCB" w:rsidRDefault="00427D78" w:rsidP="00427D78">
            <w:pPr>
              <w:pStyle w:val="ConsPlusCell"/>
              <w:suppressAutoHyphens/>
              <w:rPr>
                <w:sz w:val="28"/>
                <w:szCs w:val="28"/>
              </w:rPr>
            </w:pPr>
          </w:p>
          <w:p w:rsidR="00427D78" w:rsidRPr="008C1FCB" w:rsidRDefault="00427D78" w:rsidP="00427D78">
            <w:pPr>
              <w:pStyle w:val="ConsPlusCell"/>
              <w:suppressAutoHyphens/>
              <w:rPr>
                <w:sz w:val="28"/>
                <w:szCs w:val="28"/>
              </w:rPr>
            </w:pPr>
          </w:p>
          <w:p w:rsidR="00427D78" w:rsidRPr="008C1FCB" w:rsidRDefault="00427D78" w:rsidP="00427D78">
            <w:pPr>
              <w:pStyle w:val="ConsPlusCell"/>
              <w:suppressAutoHyphens/>
              <w:rPr>
                <w:sz w:val="28"/>
                <w:szCs w:val="28"/>
              </w:rPr>
            </w:pPr>
          </w:p>
          <w:p w:rsidR="00427D78" w:rsidRPr="008C1FCB" w:rsidRDefault="00427D78" w:rsidP="00427D78">
            <w:pPr>
              <w:pStyle w:val="ConsPlusCell"/>
              <w:suppressAutoHyphens/>
              <w:rPr>
                <w:sz w:val="28"/>
                <w:szCs w:val="28"/>
              </w:rPr>
            </w:pPr>
          </w:p>
          <w:p w:rsidR="00427D78" w:rsidRPr="008C1FCB" w:rsidRDefault="00427D78" w:rsidP="00427D78">
            <w:pPr>
              <w:pStyle w:val="ConsPlusCell"/>
              <w:suppressAutoHyphens/>
              <w:rPr>
                <w:sz w:val="28"/>
                <w:szCs w:val="28"/>
              </w:rPr>
            </w:pPr>
            <w:r w:rsidRPr="008C1FCB">
              <w:rPr>
                <w:sz w:val="28"/>
                <w:szCs w:val="28"/>
              </w:rPr>
              <w:t xml:space="preserve">                 </w:t>
            </w:r>
          </w:p>
        </w:tc>
        <w:tc>
          <w:tcPr>
            <w:tcW w:w="5591" w:type="dxa"/>
            <w:tcBorders>
              <w:top w:val="single" w:sz="4" w:space="0" w:color="auto"/>
              <w:left w:val="single" w:sz="4" w:space="0" w:color="auto"/>
              <w:bottom w:val="single" w:sz="4" w:space="0" w:color="auto"/>
              <w:right w:val="single" w:sz="4" w:space="0" w:color="auto"/>
            </w:tcBorders>
          </w:tcPr>
          <w:p w:rsidR="00427D78" w:rsidRPr="008C1FCB" w:rsidRDefault="00427D78" w:rsidP="00427D78">
            <w:pPr>
              <w:suppressAutoHyphens/>
              <w:ind w:firstLine="34"/>
              <w:jc w:val="both"/>
              <w:rPr>
                <w:sz w:val="28"/>
                <w:szCs w:val="28"/>
              </w:rPr>
            </w:pPr>
            <w:r>
              <w:rPr>
                <w:sz w:val="28"/>
                <w:szCs w:val="28"/>
              </w:rPr>
              <w:lastRenderedPageBreak/>
              <w:t xml:space="preserve">     </w:t>
            </w:r>
            <w:r w:rsidRPr="008C1FCB">
              <w:rPr>
                <w:sz w:val="28"/>
                <w:szCs w:val="28"/>
              </w:rPr>
              <w:t xml:space="preserve">1. Создание условий для организации досуга и просвещения жителей Шелеховского района, поддержка народной </w:t>
            </w:r>
            <w:r w:rsidRPr="008C1FCB">
              <w:rPr>
                <w:sz w:val="28"/>
                <w:szCs w:val="28"/>
              </w:rPr>
              <w:lastRenderedPageBreak/>
              <w:t>культуры.</w:t>
            </w:r>
            <w:r w:rsidRPr="008C1FCB">
              <w:rPr>
                <w:sz w:val="28"/>
                <w:szCs w:val="28"/>
              </w:rPr>
              <w:br/>
            </w:r>
            <w:r>
              <w:rPr>
                <w:sz w:val="28"/>
                <w:szCs w:val="28"/>
              </w:rPr>
              <w:t xml:space="preserve">     </w:t>
            </w:r>
            <w:r w:rsidRPr="008C1FCB">
              <w:rPr>
                <w:sz w:val="28"/>
                <w:szCs w:val="28"/>
              </w:rPr>
              <w:t>2. Создание условий для выявления и развития одаренных детей и талантливой молод</w:t>
            </w:r>
            <w:r w:rsidRPr="008C1FCB">
              <w:rPr>
                <w:sz w:val="28"/>
                <w:szCs w:val="28"/>
              </w:rPr>
              <w:t>е</w:t>
            </w:r>
            <w:r w:rsidRPr="008C1FCB">
              <w:rPr>
                <w:sz w:val="28"/>
                <w:szCs w:val="28"/>
              </w:rPr>
              <w:t xml:space="preserve">жи. </w:t>
            </w:r>
          </w:p>
          <w:p w:rsidR="00427D78" w:rsidRPr="008C1FCB" w:rsidRDefault="00427D78" w:rsidP="00427D78">
            <w:pPr>
              <w:suppressAutoHyphens/>
              <w:ind w:firstLine="34"/>
              <w:jc w:val="both"/>
              <w:rPr>
                <w:sz w:val="28"/>
                <w:szCs w:val="28"/>
              </w:rPr>
            </w:pPr>
            <w:r>
              <w:rPr>
                <w:sz w:val="28"/>
                <w:szCs w:val="28"/>
              </w:rPr>
              <w:t xml:space="preserve">     </w:t>
            </w:r>
            <w:r w:rsidRPr="008C1FCB">
              <w:rPr>
                <w:sz w:val="28"/>
                <w:szCs w:val="28"/>
              </w:rPr>
              <w:t>3. Обеспечение деятельности и развитие МКУК «Городской музей Г.И. Ш</w:t>
            </w:r>
            <w:r w:rsidRPr="008C1FCB">
              <w:rPr>
                <w:sz w:val="28"/>
                <w:szCs w:val="28"/>
              </w:rPr>
              <w:t>е</w:t>
            </w:r>
            <w:r w:rsidRPr="008C1FCB">
              <w:rPr>
                <w:sz w:val="28"/>
                <w:szCs w:val="28"/>
              </w:rPr>
              <w:t>лехова».</w:t>
            </w:r>
          </w:p>
          <w:p w:rsidR="00427D78" w:rsidRPr="008C1FCB" w:rsidRDefault="00427D78" w:rsidP="00427D78">
            <w:pPr>
              <w:suppressAutoHyphens/>
              <w:ind w:firstLine="34"/>
              <w:jc w:val="both"/>
              <w:rPr>
                <w:sz w:val="28"/>
                <w:szCs w:val="28"/>
              </w:rPr>
            </w:pPr>
            <w:r>
              <w:rPr>
                <w:sz w:val="28"/>
                <w:szCs w:val="28"/>
              </w:rPr>
              <w:t xml:space="preserve">    </w:t>
            </w:r>
            <w:r w:rsidRPr="008C1FCB">
              <w:rPr>
                <w:sz w:val="28"/>
                <w:szCs w:val="28"/>
              </w:rPr>
              <w:t>4. Обеспечение деятельности и развитие РМКУК «ШМЦБ»</w:t>
            </w:r>
          </w:p>
        </w:tc>
      </w:tr>
      <w:tr w:rsidR="00427D78" w:rsidRPr="008C1FCB" w:rsidTr="00427D78">
        <w:tblPrEx>
          <w:tblCellMar>
            <w:top w:w="0" w:type="dxa"/>
            <w:bottom w:w="0" w:type="dxa"/>
          </w:tblCellMar>
        </w:tblPrEx>
        <w:trPr>
          <w:tblCellSpacing w:w="5" w:type="nil"/>
        </w:trPr>
        <w:tc>
          <w:tcPr>
            <w:tcW w:w="3770" w:type="dxa"/>
            <w:tcBorders>
              <w:top w:val="single" w:sz="4" w:space="0" w:color="auto"/>
              <w:left w:val="single" w:sz="4" w:space="0" w:color="auto"/>
              <w:bottom w:val="single" w:sz="4" w:space="0" w:color="auto"/>
              <w:right w:val="single" w:sz="4" w:space="0" w:color="auto"/>
            </w:tcBorders>
          </w:tcPr>
          <w:p w:rsidR="00427D78" w:rsidRPr="008C1FCB" w:rsidRDefault="00427D78" w:rsidP="00427D78">
            <w:pPr>
              <w:pStyle w:val="ConsPlusCell"/>
              <w:suppressAutoHyphens/>
              <w:rPr>
                <w:sz w:val="28"/>
                <w:szCs w:val="28"/>
              </w:rPr>
            </w:pPr>
            <w:r w:rsidRPr="008C1FCB">
              <w:rPr>
                <w:sz w:val="28"/>
                <w:szCs w:val="28"/>
              </w:rPr>
              <w:lastRenderedPageBreak/>
              <w:t xml:space="preserve">Сроки и этапы реализации </w:t>
            </w:r>
          </w:p>
          <w:p w:rsidR="00427D78" w:rsidRPr="008C1FCB" w:rsidRDefault="00427D78" w:rsidP="00427D78">
            <w:pPr>
              <w:pStyle w:val="ConsPlusCell"/>
              <w:suppressAutoHyphens/>
              <w:rPr>
                <w:sz w:val="28"/>
                <w:szCs w:val="28"/>
              </w:rPr>
            </w:pPr>
            <w:r>
              <w:rPr>
                <w:sz w:val="28"/>
                <w:szCs w:val="28"/>
              </w:rPr>
              <w:t>П</w:t>
            </w:r>
            <w:r w:rsidRPr="008C1FCB">
              <w:rPr>
                <w:sz w:val="28"/>
                <w:szCs w:val="28"/>
              </w:rPr>
              <w:t>одпр</w:t>
            </w:r>
            <w:r w:rsidRPr="008C1FCB">
              <w:rPr>
                <w:sz w:val="28"/>
                <w:szCs w:val="28"/>
              </w:rPr>
              <w:t>о</w:t>
            </w:r>
            <w:r w:rsidRPr="008C1FCB">
              <w:rPr>
                <w:sz w:val="28"/>
                <w:szCs w:val="28"/>
              </w:rPr>
              <w:t xml:space="preserve">граммы   </w:t>
            </w:r>
            <w:r>
              <w:rPr>
                <w:sz w:val="28"/>
                <w:szCs w:val="28"/>
              </w:rPr>
              <w:t>1</w:t>
            </w:r>
            <w:r w:rsidRPr="008C1FCB">
              <w:rPr>
                <w:sz w:val="28"/>
                <w:szCs w:val="28"/>
              </w:rPr>
              <w:t xml:space="preserve">            </w:t>
            </w:r>
          </w:p>
        </w:tc>
        <w:tc>
          <w:tcPr>
            <w:tcW w:w="5591" w:type="dxa"/>
            <w:tcBorders>
              <w:top w:val="single" w:sz="4" w:space="0" w:color="auto"/>
              <w:left w:val="single" w:sz="4" w:space="0" w:color="auto"/>
              <w:bottom w:val="single" w:sz="4" w:space="0" w:color="auto"/>
              <w:right w:val="single" w:sz="4" w:space="0" w:color="auto"/>
            </w:tcBorders>
          </w:tcPr>
          <w:p w:rsidR="00427D78" w:rsidRPr="008C1FCB" w:rsidRDefault="00427D78" w:rsidP="00427D78">
            <w:pPr>
              <w:pStyle w:val="ConsPlusCell"/>
              <w:suppressAutoHyphens/>
              <w:rPr>
                <w:sz w:val="28"/>
                <w:szCs w:val="28"/>
              </w:rPr>
            </w:pPr>
            <w:r w:rsidRPr="008C1FCB">
              <w:rPr>
                <w:sz w:val="28"/>
                <w:szCs w:val="28"/>
              </w:rPr>
              <w:t>201</w:t>
            </w:r>
            <w:r>
              <w:rPr>
                <w:sz w:val="28"/>
                <w:szCs w:val="28"/>
              </w:rPr>
              <w:t>9</w:t>
            </w:r>
            <w:r w:rsidRPr="008C1FCB">
              <w:rPr>
                <w:sz w:val="28"/>
                <w:szCs w:val="28"/>
              </w:rPr>
              <w:t>-20</w:t>
            </w:r>
            <w:r>
              <w:rPr>
                <w:sz w:val="28"/>
                <w:szCs w:val="28"/>
              </w:rPr>
              <w:t xml:space="preserve">30 </w:t>
            </w:r>
            <w:r w:rsidRPr="008C1FCB">
              <w:rPr>
                <w:sz w:val="28"/>
                <w:szCs w:val="28"/>
              </w:rPr>
              <w:t xml:space="preserve">годы. </w:t>
            </w:r>
          </w:p>
          <w:p w:rsidR="00427D78" w:rsidRPr="008C1FCB" w:rsidRDefault="00427D78" w:rsidP="00427D78">
            <w:pPr>
              <w:pStyle w:val="ConsPlusCell"/>
              <w:suppressAutoHyphens/>
              <w:rPr>
                <w:sz w:val="28"/>
                <w:szCs w:val="28"/>
              </w:rPr>
            </w:pPr>
            <w:r w:rsidRPr="008C1FCB">
              <w:rPr>
                <w:sz w:val="28"/>
                <w:szCs w:val="28"/>
              </w:rPr>
              <w:t>Подпрограмма реал</w:t>
            </w:r>
            <w:r w:rsidRPr="008C1FCB">
              <w:rPr>
                <w:sz w:val="28"/>
                <w:szCs w:val="28"/>
              </w:rPr>
              <w:t>и</w:t>
            </w:r>
            <w:r w:rsidRPr="008C1FCB">
              <w:rPr>
                <w:sz w:val="28"/>
                <w:szCs w:val="28"/>
              </w:rPr>
              <w:t xml:space="preserve">зуется </w:t>
            </w:r>
            <w:r>
              <w:rPr>
                <w:sz w:val="28"/>
                <w:szCs w:val="28"/>
              </w:rPr>
              <w:t>в 1 этапа.</w:t>
            </w:r>
          </w:p>
        </w:tc>
      </w:tr>
      <w:tr w:rsidR="00427D78" w:rsidRPr="008C1FCB" w:rsidTr="00427D78">
        <w:tblPrEx>
          <w:tblCellMar>
            <w:top w:w="0" w:type="dxa"/>
            <w:bottom w:w="0" w:type="dxa"/>
          </w:tblCellMar>
        </w:tblPrEx>
        <w:trPr>
          <w:tblCellSpacing w:w="5" w:type="nil"/>
        </w:trPr>
        <w:tc>
          <w:tcPr>
            <w:tcW w:w="3770" w:type="dxa"/>
            <w:tcBorders>
              <w:top w:val="single" w:sz="4" w:space="0" w:color="auto"/>
              <w:left w:val="single" w:sz="4" w:space="0" w:color="auto"/>
              <w:bottom w:val="single" w:sz="4" w:space="0" w:color="auto"/>
              <w:right w:val="single" w:sz="4" w:space="0" w:color="auto"/>
            </w:tcBorders>
          </w:tcPr>
          <w:p w:rsidR="00427D78" w:rsidRPr="008C1FCB" w:rsidRDefault="00427D78" w:rsidP="00427D78">
            <w:pPr>
              <w:pStyle w:val="ConsPlusCell"/>
              <w:suppressAutoHyphens/>
              <w:rPr>
                <w:sz w:val="28"/>
                <w:szCs w:val="28"/>
              </w:rPr>
            </w:pPr>
            <w:r w:rsidRPr="008C1FCB">
              <w:rPr>
                <w:sz w:val="28"/>
                <w:szCs w:val="28"/>
              </w:rPr>
              <w:t>Объемы и источники финансирования</w:t>
            </w:r>
            <w:r w:rsidR="00196876">
              <w:rPr>
                <w:sz w:val="28"/>
                <w:szCs w:val="28"/>
              </w:rPr>
              <w:t xml:space="preserve"> Подпрограммы 1</w:t>
            </w:r>
          </w:p>
          <w:p w:rsidR="00427D78" w:rsidRPr="008C1FCB" w:rsidRDefault="00427D78" w:rsidP="00427D78">
            <w:pPr>
              <w:pStyle w:val="ConsPlusCell"/>
              <w:suppressAutoHyphens/>
              <w:rPr>
                <w:sz w:val="28"/>
                <w:szCs w:val="28"/>
              </w:rPr>
            </w:pPr>
          </w:p>
        </w:tc>
        <w:tc>
          <w:tcPr>
            <w:tcW w:w="5591" w:type="dxa"/>
            <w:tcBorders>
              <w:top w:val="single" w:sz="4" w:space="0" w:color="auto"/>
              <w:left w:val="single" w:sz="4" w:space="0" w:color="auto"/>
              <w:bottom w:val="single" w:sz="4" w:space="0" w:color="auto"/>
              <w:right w:val="single" w:sz="4" w:space="0" w:color="auto"/>
            </w:tcBorders>
          </w:tcPr>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Общий объем финансирования мероприятий Программы составляет   1004 638,3 тыс. руб.,  из них:</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за счет средств бюджета Шелеховского района 964 350,5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за счет средств областного бюджета 35 560,0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за счет средств федерального бюджета 4 727,8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за счет средств внебюджетных источников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в том числе по годам:</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2019 год – 92 174,5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2020 год – 96 623,5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2021 год – 74 339,5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2022 год – 77 075,2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2023 год – 83 053,2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2024-2030 годы – 581 372,4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в том числе по источникам финансирования:</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за счет средств бюджета Шелеховского района:</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2019 год – 70 015,8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2020 год – 87 869,2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2021 год – 69 889,5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2022 год – 72 150,4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2023 год – 83 053,2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2024-2030 годы – 581 372,4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 xml:space="preserve">за счет средств областного бюджета: </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2019 год – 22 158,7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2020 год – 8 754,3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2021 год – 4 450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2022 год – 197,0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2023 год –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2024-2030 годы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 xml:space="preserve">за счет средств федерального бюджета: </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2019 год –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2020 год –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2021 год –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lastRenderedPageBreak/>
              <w:t>2022 год – 4 727,8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2023 год –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2024-2030 годы –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за счет средств внебюджетных источников;</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2019 год –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2020 год –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2021 год –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2022 год –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2023 год – 0,0 тыс. руб.;</w:t>
            </w:r>
          </w:p>
          <w:p w:rsidR="00427D78" w:rsidRPr="008C1FCB" w:rsidRDefault="003C46EC" w:rsidP="003C46EC">
            <w:pPr>
              <w:autoSpaceDE w:val="0"/>
              <w:autoSpaceDN w:val="0"/>
              <w:adjustRightInd w:val="0"/>
              <w:spacing w:line="221" w:lineRule="auto"/>
              <w:jc w:val="both"/>
              <w:rPr>
                <w:sz w:val="28"/>
                <w:szCs w:val="28"/>
              </w:rPr>
            </w:pPr>
            <w:r w:rsidRPr="003C46EC">
              <w:rPr>
                <w:sz w:val="28"/>
                <w:szCs w:val="28"/>
              </w:rPr>
              <w:t>2024-2030 годы – 0,0 тыс. руб.</w:t>
            </w:r>
          </w:p>
        </w:tc>
      </w:tr>
      <w:tr w:rsidR="00572349" w:rsidRPr="008C1FCB" w:rsidTr="00313F4E">
        <w:tblPrEx>
          <w:tblCellMar>
            <w:top w:w="0" w:type="dxa"/>
            <w:bottom w:w="0" w:type="dxa"/>
          </w:tblCellMar>
        </w:tblPrEx>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rsidR="00572349" w:rsidRPr="0005122C" w:rsidRDefault="00834850" w:rsidP="006759D2">
            <w:pPr>
              <w:autoSpaceDE w:val="0"/>
              <w:autoSpaceDN w:val="0"/>
              <w:adjustRightInd w:val="0"/>
              <w:spacing w:line="221" w:lineRule="auto"/>
              <w:jc w:val="center"/>
              <w:rPr>
                <w:sz w:val="28"/>
                <w:szCs w:val="28"/>
              </w:rPr>
            </w:pPr>
            <w:r>
              <w:lastRenderedPageBreak/>
              <w:t>(в ред. постановлений</w:t>
            </w:r>
            <w:r w:rsidR="00572349" w:rsidRPr="0066676D">
              <w:t xml:space="preserve"> Администрации Шелеховского муниципального района  </w:t>
            </w:r>
            <w:r w:rsidR="00572349">
              <w:t>от 26.03.2019 № 212-па, от 18.04.2019 № 268-па</w:t>
            </w:r>
            <w:r>
              <w:t xml:space="preserve"> от 11.07.2019 № 446-па, </w:t>
            </w:r>
            <w:r w:rsidRPr="009E62AA">
              <w:t>от 24.10.2019 №</w:t>
            </w:r>
            <w:r>
              <w:t xml:space="preserve"> </w:t>
            </w:r>
            <w:r w:rsidRPr="009E62AA">
              <w:t>696-па</w:t>
            </w:r>
            <w:r w:rsidR="00F71E50">
              <w:t>, 21.11.2019 № 759-па</w:t>
            </w:r>
            <w:r w:rsidR="00DE3B06">
              <w:t>, от 10.12.2019 № 810-па</w:t>
            </w:r>
            <w:r w:rsidR="00863979">
              <w:t>, от 24.12.2019 № 829-па</w:t>
            </w:r>
            <w:r w:rsidR="00F93FC7">
              <w:t>, от 15.01.2020</w:t>
            </w:r>
            <w:r w:rsidR="00F93D73">
              <w:t xml:space="preserve"> № 19-па</w:t>
            </w:r>
            <w:r w:rsidR="001E165E">
              <w:t xml:space="preserve">, </w:t>
            </w:r>
            <w:r w:rsidR="001E165E" w:rsidRPr="001E165E">
              <w:t>от 07.05.2020 № 276-па</w:t>
            </w:r>
            <w:r w:rsidR="006759D2">
              <w:t>, от 25.05.2020 № 308-па</w:t>
            </w:r>
            <w:r w:rsidR="003A4065">
              <w:t xml:space="preserve">, </w:t>
            </w:r>
            <w:r w:rsidR="003A4065" w:rsidRPr="003A4065">
              <w:t>от 17.08.2020 № 447-па</w:t>
            </w:r>
            <w:r w:rsidR="003F56B0">
              <w:t xml:space="preserve">, </w:t>
            </w:r>
            <w:r w:rsidR="003F56B0" w:rsidRPr="003F56B0">
              <w:t>от 21.09.2020 № 515-па</w:t>
            </w:r>
            <w:r w:rsidR="003C46EC">
              <w:t xml:space="preserve">, </w:t>
            </w:r>
            <w:r w:rsidR="003C46EC" w:rsidRPr="003C46EC">
              <w:t>от 03.11.2020 № 620-па</w:t>
            </w:r>
            <w:r w:rsidR="00572349" w:rsidRPr="00FE6954">
              <w:t>)</w:t>
            </w:r>
          </w:p>
        </w:tc>
      </w:tr>
      <w:tr w:rsidR="00427D78" w:rsidRPr="008C1FCB" w:rsidTr="00427D78">
        <w:tblPrEx>
          <w:tblCellMar>
            <w:top w:w="0" w:type="dxa"/>
            <w:bottom w:w="0" w:type="dxa"/>
          </w:tblCellMar>
        </w:tblPrEx>
        <w:trPr>
          <w:tblCellSpacing w:w="5" w:type="nil"/>
        </w:trPr>
        <w:tc>
          <w:tcPr>
            <w:tcW w:w="3770" w:type="dxa"/>
            <w:tcBorders>
              <w:top w:val="single" w:sz="4" w:space="0" w:color="auto"/>
              <w:left w:val="single" w:sz="4" w:space="0" w:color="auto"/>
              <w:bottom w:val="single" w:sz="4" w:space="0" w:color="auto"/>
              <w:right w:val="single" w:sz="4" w:space="0" w:color="auto"/>
            </w:tcBorders>
          </w:tcPr>
          <w:p w:rsidR="00427D78" w:rsidRPr="008C1FCB" w:rsidRDefault="00427D78" w:rsidP="00427D78">
            <w:pPr>
              <w:suppressAutoHyphens/>
              <w:rPr>
                <w:sz w:val="28"/>
                <w:szCs w:val="28"/>
              </w:rPr>
            </w:pPr>
            <w:r w:rsidRPr="008C1FCB">
              <w:rPr>
                <w:sz w:val="28"/>
                <w:szCs w:val="28"/>
              </w:rPr>
              <w:t>Ожидаемые к</w:t>
            </w:r>
            <w:r>
              <w:rPr>
                <w:sz w:val="28"/>
                <w:szCs w:val="28"/>
              </w:rPr>
              <w:t>онечные результаты  реализации П</w:t>
            </w:r>
            <w:r w:rsidRPr="008C1FCB">
              <w:rPr>
                <w:sz w:val="28"/>
                <w:szCs w:val="28"/>
              </w:rPr>
              <w:t>одпрогра</w:t>
            </w:r>
            <w:r w:rsidRPr="008C1FCB">
              <w:rPr>
                <w:sz w:val="28"/>
                <w:szCs w:val="28"/>
              </w:rPr>
              <w:t>м</w:t>
            </w:r>
            <w:r w:rsidRPr="008C1FCB">
              <w:rPr>
                <w:sz w:val="28"/>
                <w:szCs w:val="28"/>
              </w:rPr>
              <w:t xml:space="preserve">мы </w:t>
            </w:r>
            <w:r>
              <w:rPr>
                <w:sz w:val="28"/>
                <w:szCs w:val="28"/>
              </w:rPr>
              <w:t>1</w:t>
            </w:r>
            <w:r w:rsidRPr="008C1FCB">
              <w:rPr>
                <w:sz w:val="28"/>
                <w:szCs w:val="28"/>
              </w:rPr>
              <w:t xml:space="preserve">     </w:t>
            </w:r>
          </w:p>
        </w:tc>
        <w:tc>
          <w:tcPr>
            <w:tcW w:w="5591" w:type="dxa"/>
            <w:tcBorders>
              <w:top w:val="single" w:sz="4" w:space="0" w:color="auto"/>
              <w:left w:val="single" w:sz="4" w:space="0" w:color="auto"/>
              <w:bottom w:val="single" w:sz="4" w:space="0" w:color="auto"/>
              <w:right w:val="single" w:sz="4" w:space="0" w:color="auto"/>
            </w:tcBorders>
          </w:tcPr>
          <w:p w:rsidR="00427D78" w:rsidRPr="008C1FCB" w:rsidRDefault="00427D78" w:rsidP="00427D78">
            <w:pPr>
              <w:suppressAutoHyphens/>
              <w:jc w:val="both"/>
              <w:rPr>
                <w:sz w:val="28"/>
                <w:szCs w:val="28"/>
              </w:rPr>
            </w:pPr>
            <w:r w:rsidRPr="008C1FCB">
              <w:rPr>
                <w:sz w:val="28"/>
                <w:szCs w:val="28"/>
              </w:rPr>
              <w:t xml:space="preserve">1. Количество книговыдач РМКУК «ШМЦБ» увеличится с </w:t>
            </w:r>
            <w:r>
              <w:rPr>
                <w:sz w:val="28"/>
                <w:szCs w:val="28"/>
              </w:rPr>
              <w:t>115 640 единиц</w:t>
            </w:r>
            <w:r w:rsidRPr="008C1FCB">
              <w:rPr>
                <w:sz w:val="28"/>
                <w:szCs w:val="28"/>
              </w:rPr>
              <w:t xml:space="preserve"> в 201</w:t>
            </w:r>
            <w:r>
              <w:rPr>
                <w:sz w:val="28"/>
                <w:szCs w:val="28"/>
              </w:rPr>
              <w:t>7</w:t>
            </w:r>
            <w:r w:rsidRPr="008C1FCB">
              <w:rPr>
                <w:sz w:val="28"/>
                <w:szCs w:val="28"/>
              </w:rPr>
              <w:t xml:space="preserve"> году до </w:t>
            </w:r>
            <w:r>
              <w:rPr>
                <w:sz w:val="28"/>
                <w:szCs w:val="28"/>
              </w:rPr>
              <w:t>115 960 единиц</w:t>
            </w:r>
            <w:r w:rsidRPr="008C1FCB">
              <w:rPr>
                <w:sz w:val="28"/>
                <w:szCs w:val="28"/>
              </w:rPr>
              <w:t xml:space="preserve"> в 20</w:t>
            </w:r>
            <w:r>
              <w:rPr>
                <w:sz w:val="28"/>
                <w:szCs w:val="28"/>
              </w:rPr>
              <w:t>3</w:t>
            </w:r>
            <w:r w:rsidRPr="008C1FCB">
              <w:rPr>
                <w:sz w:val="28"/>
                <w:szCs w:val="28"/>
              </w:rPr>
              <w:t>0 году.</w:t>
            </w:r>
          </w:p>
          <w:p w:rsidR="00427D78" w:rsidRPr="008C1FCB" w:rsidRDefault="00427D78" w:rsidP="00427D78">
            <w:pPr>
              <w:suppressAutoHyphens/>
              <w:jc w:val="both"/>
              <w:rPr>
                <w:sz w:val="28"/>
                <w:szCs w:val="28"/>
              </w:rPr>
            </w:pPr>
            <w:r w:rsidRPr="008C1FCB">
              <w:rPr>
                <w:sz w:val="28"/>
                <w:szCs w:val="28"/>
              </w:rPr>
              <w:t xml:space="preserve">2. Количество посещений РМКУК «ШМЦБ» с учетом посещений сайта учреждения увеличится с </w:t>
            </w:r>
            <w:r>
              <w:rPr>
                <w:sz w:val="28"/>
                <w:szCs w:val="28"/>
              </w:rPr>
              <w:t>56 089 единиц</w:t>
            </w:r>
            <w:r w:rsidRPr="008C1FCB">
              <w:rPr>
                <w:sz w:val="28"/>
                <w:szCs w:val="28"/>
              </w:rPr>
              <w:t xml:space="preserve"> в 201</w:t>
            </w:r>
            <w:r>
              <w:rPr>
                <w:sz w:val="28"/>
                <w:szCs w:val="28"/>
              </w:rPr>
              <w:t>7</w:t>
            </w:r>
            <w:r w:rsidRPr="008C1FCB">
              <w:rPr>
                <w:sz w:val="28"/>
                <w:szCs w:val="28"/>
              </w:rPr>
              <w:t xml:space="preserve"> году до </w:t>
            </w:r>
            <w:r>
              <w:rPr>
                <w:sz w:val="28"/>
                <w:szCs w:val="28"/>
              </w:rPr>
              <w:t>56 414 единиц</w:t>
            </w:r>
            <w:r w:rsidRPr="008C1FCB">
              <w:rPr>
                <w:sz w:val="28"/>
                <w:szCs w:val="28"/>
              </w:rPr>
              <w:t xml:space="preserve"> в 20</w:t>
            </w:r>
            <w:r>
              <w:rPr>
                <w:sz w:val="28"/>
                <w:szCs w:val="28"/>
              </w:rPr>
              <w:t>3</w:t>
            </w:r>
            <w:r w:rsidRPr="008C1FCB">
              <w:rPr>
                <w:sz w:val="28"/>
                <w:szCs w:val="28"/>
              </w:rPr>
              <w:t>0 году.</w:t>
            </w:r>
          </w:p>
          <w:p w:rsidR="00427D78" w:rsidRPr="008C1FCB" w:rsidRDefault="00427D78" w:rsidP="00427D78">
            <w:pPr>
              <w:suppressAutoHyphens/>
              <w:jc w:val="both"/>
              <w:rPr>
                <w:sz w:val="28"/>
                <w:szCs w:val="28"/>
              </w:rPr>
            </w:pPr>
            <w:r w:rsidRPr="008C1FCB">
              <w:rPr>
                <w:sz w:val="28"/>
                <w:szCs w:val="28"/>
              </w:rPr>
              <w:t xml:space="preserve">3. Количество участников культурно-досуговых и просветительских мероприятий МАУК «ЦТД «Родники» увеличится с </w:t>
            </w:r>
            <w:r>
              <w:rPr>
                <w:sz w:val="28"/>
                <w:szCs w:val="28"/>
              </w:rPr>
              <w:t>13250 человек</w:t>
            </w:r>
            <w:r w:rsidRPr="008C1FCB">
              <w:rPr>
                <w:sz w:val="28"/>
                <w:szCs w:val="28"/>
              </w:rPr>
              <w:t xml:space="preserve"> в 201</w:t>
            </w:r>
            <w:r>
              <w:rPr>
                <w:sz w:val="28"/>
                <w:szCs w:val="28"/>
              </w:rPr>
              <w:t>9</w:t>
            </w:r>
            <w:r w:rsidRPr="008C1FCB">
              <w:rPr>
                <w:sz w:val="28"/>
                <w:szCs w:val="28"/>
              </w:rPr>
              <w:t xml:space="preserve"> году до </w:t>
            </w:r>
            <w:r>
              <w:rPr>
                <w:sz w:val="28"/>
                <w:szCs w:val="28"/>
              </w:rPr>
              <w:t>14500 человек</w:t>
            </w:r>
            <w:r w:rsidRPr="008C1FCB">
              <w:rPr>
                <w:sz w:val="28"/>
                <w:szCs w:val="28"/>
              </w:rPr>
              <w:t xml:space="preserve"> в 20</w:t>
            </w:r>
            <w:r>
              <w:rPr>
                <w:sz w:val="28"/>
                <w:szCs w:val="28"/>
              </w:rPr>
              <w:t>3</w:t>
            </w:r>
            <w:r w:rsidRPr="008C1FCB">
              <w:rPr>
                <w:sz w:val="28"/>
                <w:szCs w:val="28"/>
              </w:rPr>
              <w:t>0 году.</w:t>
            </w:r>
          </w:p>
          <w:p w:rsidR="00427D78" w:rsidRPr="008C1FCB" w:rsidRDefault="00427D78" w:rsidP="00427D78">
            <w:pPr>
              <w:suppressAutoHyphens/>
              <w:jc w:val="both"/>
              <w:rPr>
                <w:sz w:val="28"/>
                <w:szCs w:val="28"/>
              </w:rPr>
            </w:pPr>
            <w:r w:rsidRPr="008C1FCB">
              <w:rPr>
                <w:color w:val="000000"/>
                <w:sz w:val="28"/>
                <w:szCs w:val="28"/>
              </w:rPr>
              <w:t xml:space="preserve">4. Количество участников клубных формирований, самодеятельных коллективов муниципальных учреждений культуры Шелеховского района увеличится  с </w:t>
            </w:r>
            <w:r>
              <w:rPr>
                <w:color w:val="000000"/>
                <w:sz w:val="28"/>
                <w:szCs w:val="28"/>
              </w:rPr>
              <w:t>421 человек</w:t>
            </w:r>
            <w:r w:rsidRPr="008C1FCB">
              <w:rPr>
                <w:color w:val="000000"/>
                <w:sz w:val="28"/>
                <w:szCs w:val="28"/>
              </w:rPr>
              <w:t xml:space="preserve"> в 201</w:t>
            </w:r>
            <w:r>
              <w:rPr>
                <w:color w:val="000000"/>
                <w:sz w:val="28"/>
                <w:szCs w:val="28"/>
              </w:rPr>
              <w:t>7</w:t>
            </w:r>
            <w:r w:rsidRPr="008C1FCB">
              <w:rPr>
                <w:color w:val="000000"/>
                <w:sz w:val="28"/>
                <w:szCs w:val="28"/>
              </w:rPr>
              <w:t xml:space="preserve"> году до </w:t>
            </w:r>
            <w:r>
              <w:rPr>
                <w:color w:val="000000"/>
                <w:sz w:val="28"/>
                <w:szCs w:val="28"/>
              </w:rPr>
              <w:t>486 человек</w:t>
            </w:r>
            <w:r w:rsidRPr="008C1FCB">
              <w:rPr>
                <w:color w:val="000000"/>
                <w:sz w:val="28"/>
                <w:szCs w:val="28"/>
              </w:rPr>
              <w:t xml:space="preserve"> в 20</w:t>
            </w:r>
            <w:r>
              <w:rPr>
                <w:color w:val="000000"/>
                <w:sz w:val="28"/>
                <w:szCs w:val="28"/>
              </w:rPr>
              <w:t>3</w:t>
            </w:r>
            <w:r w:rsidRPr="008C1FCB">
              <w:rPr>
                <w:color w:val="000000"/>
                <w:sz w:val="28"/>
                <w:szCs w:val="28"/>
              </w:rPr>
              <w:t>0 году.</w:t>
            </w:r>
          </w:p>
          <w:p w:rsidR="00427D78" w:rsidRPr="008C1FCB" w:rsidRDefault="00427D78" w:rsidP="00427D78">
            <w:pPr>
              <w:suppressAutoHyphens/>
              <w:jc w:val="both"/>
              <w:rPr>
                <w:sz w:val="28"/>
                <w:szCs w:val="28"/>
              </w:rPr>
            </w:pPr>
            <w:r w:rsidRPr="008C1FCB">
              <w:rPr>
                <w:sz w:val="28"/>
                <w:szCs w:val="28"/>
              </w:rPr>
              <w:t xml:space="preserve">5. Количество посещений МКУК «Городской музей Г.И. Шелехова» увеличится с </w:t>
            </w:r>
            <w:r>
              <w:rPr>
                <w:sz w:val="28"/>
                <w:szCs w:val="28"/>
              </w:rPr>
              <w:t>17700 человек</w:t>
            </w:r>
            <w:r w:rsidRPr="008C1FCB">
              <w:rPr>
                <w:sz w:val="28"/>
                <w:szCs w:val="28"/>
              </w:rPr>
              <w:t xml:space="preserve"> в 201</w:t>
            </w:r>
            <w:r>
              <w:rPr>
                <w:sz w:val="28"/>
                <w:szCs w:val="28"/>
              </w:rPr>
              <w:t>7</w:t>
            </w:r>
            <w:r w:rsidRPr="008C1FCB">
              <w:rPr>
                <w:sz w:val="28"/>
                <w:szCs w:val="28"/>
              </w:rPr>
              <w:t xml:space="preserve"> году до </w:t>
            </w:r>
            <w:r>
              <w:rPr>
                <w:sz w:val="28"/>
                <w:szCs w:val="28"/>
              </w:rPr>
              <w:t>18025 человек</w:t>
            </w:r>
            <w:r w:rsidRPr="008C1FCB">
              <w:rPr>
                <w:sz w:val="28"/>
                <w:szCs w:val="28"/>
              </w:rPr>
              <w:t xml:space="preserve"> в 20</w:t>
            </w:r>
            <w:r>
              <w:rPr>
                <w:sz w:val="28"/>
                <w:szCs w:val="28"/>
              </w:rPr>
              <w:t>3</w:t>
            </w:r>
            <w:r w:rsidRPr="008C1FCB">
              <w:rPr>
                <w:sz w:val="28"/>
                <w:szCs w:val="28"/>
              </w:rPr>
              <w:t>0 г</w:t>
            </w:r>
            <w:r w:rsidRPr="008C1FCB">
              <w:rPr>
                <w:sz w:val="28"/>
                <w:szCs w:val="28"/>
              </w:rPr>
              <w:t>о</w:t>
            </w:r>
            <w:r w:rsidRPr="008C1FCB">
              <w:rPr>
                <w:sz w:val="28"/>
                <w:szCs w:val="28"/>
              </w:rPr>
              <w:t>ду.</w:t>
            </w:r>
          </w:p>
          <w:p w:rsidR="00427D78" w:rsidRPr="008C1FCB" w:rsidRDefault="00427D78" w:rsidP="00427D78">
            <w:pPr>
              <w:suppressAutoHyphens/>
              <w:jc w:val="both"/>
              <w:rPr>
                <w:sz w:val="28"/>
                <w:szCs w:val="28"/>
              </w:rPr>
            </w:pPr>
            <w:r w:rsidRPr="008C1FCB">
              <w:rPr>
                <w:sz w:val="28"/>
                <w:szCs w:val="28"/>
              </w:rPr>
              <w:t xml:space="preserve">6. Доля детей, охваченных образовательными программами дополнительного образования, в общей численности детей и молодежи 5 - 18 лет </w:t>
            </w:r>
            <w:r>
              <w:rPr>
                <w:sz w:val="28"/>
                <w:szCs w:val="28"/>
              </w:rPr>
              <w:t>к 30 году составит не менее 9-10%.</w:t>
            </w:r>
          </w:p>
          <w:p w:rsidR="00427D78" w:rsidRPr="008C1FCB" w:rsidRDefault="00427D78" w:rsidP="00427D78">
            <w:pPr>
              <w:suppressAutoHyphens/>
              <w:jc w:val="both"/>
              <w:rPr>
                <w:sz w:val="28"/>
                <w:szCs w:val="28"/>
              </w:rPr>
            </w:pPr>
            <w:r w:rsidRPr="008C1FCB">
              <w:rPr>
                <w:sz w:val="28"/>
                <w:szCs w:val="28"/>
              </w:rPr>
              <w:t>7. Количество детей, привлекаемых к участию в творческих мероприятиях, проводимых учреждениями культуры дополнительного образования Ш</w:t>
            </w:r>
            <w:r>
              <w:rPr>
                <w:sz w:val="28"/>
                <w:szCs w:val="28"/>
              </w:rPr>
              <w:t>елеховского района увеличится с 1100</w:t>
            </w:r>
            <w:r w:rsidRPr="008C1FCB">
              <w:rPr>
                <w:sz w:val="28"/>
                <w:szCs w:val="28"/>
              </w:rPr>
              <w:t xml:space="preserve"> </w:t>
            </w:r>
            <w:r>
              <w:rPr>
                <w:sz w:val="28"/>
                <w:szCs w:val="28"/>
              </w:rPr>
              <w:t>человек</w:t>
            </w:r>
            <w:r w:rsidRPr="008C1FCB">
              <w:rPr>
                <w:sz w:val="28"/>
                <w:szCs w:val="28"/>
              </w:rPr>
              <w:t xml:space="preserve"> в 201</w:t>
            </w:r>
            <w:r>
              <w:rPr>
                <w:sz w:val="28"/>
                <w:szCs w:val="28"/>
              </w:rPr>
              <w:t xml:space="preserve">7 </w:t>
            </w:r>
            <w:r>
              <w:rPr>
                <w:sz w:val="28"/>
                <w:szCs w:val="28"/>
              </w:rPr>
              <w:lastRenderedPageBreak/>
              <w:t>году до 1126</w:t>
            </w:r>
            <w:r w:rsidRPr="008C1FCB">
              <w:rPr>
                <w:sz w:val="28"/>
                <w:szCs w:val="28"/>
              </w:rPr>
              <w:t xml:space="preserve"> </w:t>
            </w:r>
            <w:r>
              <w:rPr>
                <w:sz w:val="28"/>
                <w:szCs w:val="28"/>
              </w:rPr>
              <w:t>человек</w:t>
            </w:r>
            <w:r w:rsidRPr="008C1FCB">
              <w:rPr>
                <w:sz w:val="28"/>
                <w:szCs w:val="28"/>
              </w:rPr>
              <w:t xml:space="preserve"> в 20</w:t>
            </w:r>
            <w:r>
              <w:rPr>
                <w:sz w:val="28"/>
                <w:szCs w:val="28"/>
              </w:rPr>
              <w:t>3</w:t>
            </w:r>
            <w:r w:rsidRPr="008C1FCB">
              <w:rPr>
                <w:sz w:val="28"/>
                <w:szCs w:val="28"/>
              </w:rPr>
              <w:t>0 году.</w:t>
            </w:r>
          </w:p>
          <w:p w:rsidR="00427D78" w:rsidRPr="008C1FCB" w:rsidRDefault="00427D78" w:rsidP="00427D78">
            <w:pPr>
              <w:suppressAutoHyphens/>
              <w:jc w:val="both"/>
              <w:rPr>
                <w:sz w:val="28"/>
                <w:szCs w:val="28"/>
              </w:rPr>
            </w:pPr>
            <w:r w:rsidRPr="008C1FCB">
              <w:rPr>
                <w:sz w:val="28"/>
                <w:szCs w:val="28"/>
              </w:rPr>
              <w:t xml:space="preserve">8. Доля участников фестивалей и конкурсов различного уровня из числа обучающихся учреждений культуры дополнительного образования увеличится с </w:t>
            </w:r>
            <w:r>
              <w:rPr>
                <w:sz w:val="28"/>
                <w:szCs w:val="28"/>
              </w:rPr>
              <w:t>44,6</w:t>
            </w:r>
            <w:r w:rsidRPr="008C1FCB">
              <w:rPr>
                <w:sz w:val="28"/>
                <w:szCs w:val="28"/>
              </w:rPr>
              <w:t>% участников - обучающихся учреждений культуры ДО в 201</w:t>
            </w:r>
            <w:r>
              <w:rPr>
                <w:sz w:val="28"/>
                <w:szCs w:val="28"/>
              </w:rPr>
              <w:t>7</w:t>
            </w:r>
            <w:r w:rsidRPr="008C1FCB">
              <w:rPr>
                <w:sz w:val="28"/>
                <w:szCs w:val="28"/>
              </w:rPr>
              <w:t xml:space="preserve"> году до </w:t>
            </w:r>
            <w:r>
              <w:rPr>
                <w:sz w:val="28"/>
                <w:szCs w:val="28"/>
              </w:rPr>
              <w:t>45,9</w:t>
            </w:r>
            <w:r w:rsidRPr="008C1FCB">
              <w:rPr>
                <w:sz w:val="28"/>
                <w:szCs w:val="28"/>
              </w:rPr>
              <w:t>% в 20</w:t>
            </w:r>
            <w:r>
              <w:rPr>
                <w:sz w:val="28"/>
                <w:szCs w:val="28"/>
              </w:rPr>
              <w:t>3</w:t>
            </w:r>
            <w:r w:rsidRPr="008C1FCB">
              <w:rPr>
                <w:sz w:val="28"/>
                <w:szCs w:val="28"/>
              </w:rPr>
              <w:t>0 году.</w:t>
            </w:r>
          </w:p>
          <w:p w:rsidR="00427D78" w:rsidRPr="008C1FCB" w:rsidRDefault="00427D78" w:rsidP="00427D78">
            <w:pPr>
              <w:suppressAutoHyphens/>
              <w:jc w:val="both"/>
              <w:rPr>
                <w:sz w:val="28"/>
                <w:szCs w:val="28"/>
              </w:rPr>
            </w:pPr>
            <w:r w:rsidRPr="008C1FCB">
              <w:rPr>
                <w:sz w:val="28"/>
                <w:szCs w:val="28"/>
              </w:rPr>
              <w:t>9. Доля победителей фестивалей и конкурсов различного уровня от числа участников - обучающихся учреждений культуры дополнительного образования увел</w:t>
            </w:r>
            <w:r w:rsidRPr="008C1FCB">
              <w:rPr>
                <w:sz w:val="28"/>
                <w:szCs w:val="28"/>
              </w:rPr>
              <w:t>и</w:t>
            </w:r>
            <w:r>
              <w:rPr>
                <w:sz w:val="28"/>
                <w:szCs w:val="28"/>
              </w:rPr>
              <w:t>чится с 74</w:t>
            </w:r>
            <w:r w:rsidRPr="008C1FCB">
              <w:rPr>
                <w:sz w:val="28"/>
                <w:szCs w:val="28"/>
              </w:rPr>
              <w:t>% в 201</w:t>
            </w:r>
            <w:r>
              <w:rPr>
                <w:sz w:val="28"/>
                <w:szCs w:val="28"/>
              </w:rPr>
              <w:t>7</w:t>
            </w:r>
            <w:r w:rsidRPr="008C1FCB">
              <w:rPr>
                <w:sz w:val="28"/>
                <w:szCs w:val="28"/>
              </w:rPr>
              <w:t xml:space="preserve"> году до </w:t>
            </w:r>
            <w:r>
              <w:rPr>
                <w:sz w:val="28"/>
                <w:szCs w:val="28"/>
              </w:rPr>
              <w:t>87</w:t>
            </w:r>
            <w:r w:rsidRPr="008C1FCB">
              <w:rPr>
                <w:sz w:val="28"/>
                <w:szCs w:val="28"/>
              </w:rPr>
              <w:t>% в 20</w:t>
            </w:r>
            <w:r>
              <w:rPr>
                <w:sz w:val="28"/>
                <w:szCs w:val="28"/>
              </w:rPr>
              <w:t>3</w:t>
            </w:r>
            <w:r w:rsidRPr="008C1FCB">
              <w:rPr>
                <w:sz w:val="28"/>
                <w:szCs w:val="28"/>
              </w:rPr>
              <w:t>0 году.</w:t>
            </w:r>
          </w:p>
          <w:p w:rsidR="00427D78" w:rsidRPr="008C1FCB" w:rsidRDefault="00427D78" w:rsidP="00427D78">
            <w:pPr>
              <w:suppressAutoHyphens/>
              <w:jc w:val="both"/>
              <w:rPr>
                <w:sz w:val="28"/>
                <w:szCs w:val="28"/>
              </w:rPr>
            </w:pPr>
            <w:r w:rsidRPr="008C1FCB">
              <w:rPr>
                <w:sz w:val="28"/>
                <w:szCs w:val="28"/>
              </w:rPr>
              <w:t xml:space="preserve">10. Количество наименований библиографических записей (изданий) в сводном каталоге РМКУК «ШМЦБ» в электронной форме увеличится с </w:t>
            </w:r>
            <w:r>
              <w:rPr>
                <w:sz w:val="28"/>
                <w:szCs w:val="28"/>
              </w:rPr>
              <w:t>43 280</w:t>
            </w:r>
            <w:r w:rsidRPr="008C1FCB">
              <w:rPr>
                <w:sz w:val="28"/>
                <w:szCs w:val="28"/>
              </w:rPr>
              <w:t xml:space="preserve"> записей в 201</w:t>
            </w:r>
            <w:r>
              <w:rPr>
                <w:sz w:val="28"/>
                <w:szCs w:val="28"/>
              </w:rPr>
              <w:t>7</w:t>
            </w:r>
            <w:r w:rsidRPr="008C1FCB">
              <w:rPr>
                <w:sz w:val="28"/>
                <w:szCs w:val="28"/>
              </w:rPr>
              <w:t xml:space="preserve"> году до</w:t>
            </w:r>
            <w:r>
              <w:rPr>
                <w:sz w:val="28"/>
                <w:szCs w:val="28"/>
              </w:rPr>
              <w:t xml:space="preserve"> 121 280</w:t>
            </w:r>
            <w:r w:rsidRPr="008C1FCB">
              <w:rPr>
                <w:sz w:val="28"/>
                <w:szCs w:val="28"/>
              </w:rPr>
              <w:t xml:space="preserve"> записей в 20</w:t>
            </w:r>
            <w:r>
              <w:rPr>
                <w:sz w:val="28"/>
                <w:szCs w:val="28"/>
              </w:rPr>
              <w:t>3</w:t>
            </w:r>
            <w:r w:rsidRPr="008C1FCB">
              <w:rPr>
                <w:sz w:val="28"/>
                <w:szCs w:val="28"/>
              </w:rPr>
              <w:t>0 году.</w:t>
            </w:r>
          </w:p>
          <w:p w:rsidR="00427D78" w:rsidRPr="008C1FCB" w:rsidRDefault="00427D78" w:rsidP="00427D78">
            <w:pPr>
              <w:suppressAutoHyphens/>
              <w:jc w:val="both"/>
              <w:rPr>
                <w:sz w:val="28"/>
                <w:szCs w:val="28"/>
              </w:rPr>
            </w:pPr>
            <w:r w:rsidRPr="008C1FCB">
              <w:rPr>
                <w:sz w:val="28"/>
                <w:szCs w:val="28"/>
              </w:rPr>
              <w:t>11. Количество представленных (во всех формах) зрителю музейных предметов основного</w:t>
            </w:r>
            <w:r>
              <w:rPr>
                <w:sz w:val="28"/>
                <w:szCs w:val="28"/>
              </w:rPr>
              <w:t>/вспомогательного</w:t>
            </w:r>
            <w:r w:rsidRPr="008C1FCB">
              <w:rPr>
                <w:sz w:val="28"/>
                <w:szCs w:val="28"/>
              </w:rPr>
              <w:t xml:space="preserve"> фонд</w:t>
            </w:r>
            <w:r>
              <w:rPr>
                <w:sz w:val="28"/>
                <w:szCs w:val="28"/>
              </w:rPr>
              <w:t>ов</w:t>
            </w:r>
            <w:r w:rsidRPr="008C1FCB">
              <w:rPr>
                <w:sz w:val="28"/>
                <w:szCs w:val="28"/>
              </w:rPr>
              <w:t xml:space="preserve"> увеличится с </w:t>
            </w:r>
            <w:r>
              <w:rPr>
                <w:sz w:val="28"/>
                <w:szCs w:val="28"/>
              </w:rPr>
              <w:t xml:space="preserve">413/915 </w:t>
            </w:r>
            <w:r w:rsidRPr="008C1FCB">
              <w:rPr>
                <w:sz w:val="28"/>
                <w:szCs w:val="28"/>
              </w:rPr>
              <w:t>предметов в 201</w:t>
            </w:r>
            <w:r>
              <w:rPr>
                <w:sz w:val="28"/>
                <w:szCs w:val="28"/>
              </w:rPr>
              <w:t>7</w:t>
            </w:r>
            <w:r w:rsidRPr="008C1FCB">
              <w:rPr>
                <w:sz w:val="28"/>
                <w:szCs w:val="28"/>
              </w:rPr>
              <w:t xml:space="preserve"> году до </w:t>
            </w:r>
            <w:r>
              <w:rPr>
                <w:sz w:val="28"/>
                <w:szCs w:val="28"/>
              </w:rPr>
              <w:t xml:space="preserve">540/1040 </w:t>
            </w:r>
            <w:r w:rsidRPr="008C1FCB">
              <w:rPr>
                <w:sz w:val="28"/>
                <w:szCs w:val="28"/>
              </w:rPr>
              <w:t>предметов в 20</w:t>
            </w:r>
            <w:r>
              <w:rPr>
                <w:sz w:val="28"/>
                <w:szCs w:val="28"/>
              </w:rPr>
              <w:t>3</w:t>
            </w:r>
            <w:r w:rsidRPr="008C1FCB">
              <w:rPr>
                <w:sz w:val="28"/>
                <w:szCs w:val="28"/>
              </w:rPr>
              <w:t>0 году.</w:t>
            </w:r>
          </w:p>
          <w:p w:rsidR="00427D78" w:rsidRPr="008C1FCB" w:rsidRDefault="00427D78" w:rsidP="00427D78">
            <w:pPr>
              <w:suppressAutoHyphens/>
              <w:jc w:val="both"/>
              <w:rPr>
                <w:sz w:val="28"/>
                <w:szCs w:val="28"/>
              </w:rPr>
            </w:pPr>
            <w:r w:rsidRPr="008C1FCB">
              <w:rPr>
                <w:sz w:val="28"/>
                <w:szCs w:val="28"/>
              </w:rPr>
              <w:t xml:space="preserve">12. Количество музейных предметов, представленных в ходе выездных мероприятий (передвижные выставки) МКУК «Городской музей Г.И. Шелехова» увеличится с </w:t>
            </w:r>
            <w:r>
              <w:rPr>
                <w:sz w:val="28"/>
                <w:szCs w:val="28"/>
              </w:rPr>
              <w:t>810</w:t>
            </w:r>
            <w:r w:rsidRPr="008C1FCB">
              <w:rPr>
                <w:sz w:val="28"/>
                <w:szCs w:val="28"/>
              </w:rPr>
              <w:t xml:space="preserve"> предметов в 201</w:t>
            </w:r>
            <w:r>
              <w:rPr>
                <w:sz w:val="28"/>
                <w:szCs w:val="28"/>
              </w:rPr>
              <w:t>7</w:t>
            </w:r>
            <w:r w:rsidRPr="008C1FCB">
              <w:rPr>
                <w:sz w:val="28"/>
                <w:szCs w:val="28"/>
              </w:rPr>
              <w:t xml:space="preserve"> году до 870</w:t>
            </w:r>
            <w:r>
              <w:rPr>
                <w:sz w:val="28"/>
                <w:szCs w:val="28"/>
              </w:rPr>
              <w:t xml:space="preserve"> </w:t>
            </w:r>
            <w:r w:rsidRPr="008C1FCB">
              <w:rPr>
                <w:sz w:val="28"/>
                <w:szCs w:val="28"/>
              </w:rPr>
              <w:t>предметов в 20</w:t>
            </w:r>
            <w:r>
              <w:rPr>
                <w:sz w:val="28"/>
                <w:szCs w:val="28"/>
              </w:rPr>
              <w:t>3</w:t>
            </w:r>
            <w:r w:rsidRPr="008C1FCB">
              <w:rPr>
                <w:sz w:val="28"/>
                <w:szCs w:val="28"/>
              </w:rPr>
              <w:t>0 году.</w:t>
            </w:r>
          </w:p>
          <w:p w:rsidR="00427D78" w:rsidRPr="008C1FCB" w:rsidRDefault="00427D78" w:rsidP="00427D78">
            <w:pPr>
              <w:suppressAutoHyphens/>
              <w:jc w:val="both"/>
              <w:rPr>
                <w:sz w:val="28"/>
                <w:szCs w:val="28"/>
              </w:rPr>
            </w:pPr>
            <w:r w:rsidRPr="008C1FCB">
              <w:rPr>
                <w:sz w:val="28"/>
                <w:szCs w:val="28"/>
              </w:rPr>
              <w:t>13. Количество музейных предметов размещенных на сайте МКУК «Городской музей Г.И. Шелехова</w:t>
            </w:r>
            <w:r>
              <w:rPr>
                <w:sz w:val="28"/>
                <w:szCs w:val="28"/>
              </w:rPr>
              <w:t>» с</w:t>
            </w:r>
            <w:r w:rsidRPr="008C1FCB">
              <w:rPr>
                <w:sz w:val="28"/>
                <w:szCs w:val="28"/>
              </w:rPr>
              <w:t xml:space="preserve"> </w:t>
            </w:r>
            <w:r>
              <w:rPr>
                <w:sz w:val="28"/>
                <w:szCs w:val="28"/>
              </w:rPr>
              <w:t>495</w:t>
            </w:r>
            <w:r w:rsidRPr="008C1FCB">
              <w:rPr>
                <w:sz w:val="28"/>
                <w:szCs w:val="28"/>
              </w:rPr>
              <w:t xml:space="preserve"> предметов в 201</w:t>
            </w:r>
            <w:r>
              <w:rPr>
                <w:sz w:val="28"/>
                <w:szCs w:val="28"/>
              </w:rPr>
              <w:t>7</w:t>
            </w:r>
            <w:r w:rsidRPr="008C1FCB">
              <w:rPr>
                <w:sz w:val="28"/>
                <w:szCs w:val="28"/>
              </w:rPr>
              <w:t xml:space="preserve"> году  до </w:t>
            </w:r>
            <w:r>
              <w:rPr>
                <w:sz w:val="28"/>
                <w:szCs w:val="28"/>
              </w:rPr>
              <w:t>1 145</w:t>
            </w:r>
            <w:r w:rsidRPr="008C1FCB">
              <w:rPr>
                <w:sz w:val="28"/>
                <w:szCs w:val="28"/>
              </w:rPr>
              <w:t xml:space="preserve"> предметов в 20</w:t>
            </w:r>
            <w:r>
              <w:rPr>
                <w:sz w:val="28"/>
                <w:szCs w:val="28"/>
              </w:rPr>
              <w:t>3</w:t>
            </w:r>
            <w:r w:rsidRPr="008C1FCB">
              <w:rPr>
                <w:sz w:val="28"/>
                <w:szCs w:val="28"/>
              </w:rPr>
              <w:t>0 году</w:t>
            </w:r>
            <w:r>
              <w:rPr>
                <w:sz w:val="28"/>
                <w:szCs w:val="28"/>
              </w:rPr>
              <w:t>.</w:t>
            </w:r>
          </w:p>
        </w:tc>
      </w:tr>
      <w:tr w:rsidR="00427D78" w:rsidRPr="008C1FCB" w:rsidTr="00427D78">
        <w:tblPrEx>
          <w:tblCellMar>
            <w:top w:w="0" w:type="dxa"/>
            <w:bottom w:w="0" w:type="dxa"/>
          </w:tblCellMar>
        </w:tblPrEx>
        <w:trPr>
          <w:tblCellSpacing w:w="5" w:type="nil"/>
        </w:trPr>
        <w:tc>
          <w:tcPr>
            <w:tcW w:w="3770" w:type="dxa"/>
            <w:tcBorders>
              <w:top w:val="single" w:sz="4" w:space="0" w:color="auto"/>
              <w:left w:val="single" w:sz="4" w:space="0" w:color="auto"/>
              <w:bottom w:val="single" w:sz="4" w:space="0" w:color="auto"/>
              <w:right w:val="single" w:sz="4" w:space="0" w:color="auto"/>
            </w:tcBorders>
          </w:tcPr>
          <w:p w:rsidR="00427D78" w:rsidRPr="008C1FCB" w:rsidRDefault="00427D78" w:rsidP="00427D78">
            <w:pPr>
              <w:pStyle w:val="ConsPlusCell"/>
              <w:suppressAutoHyphens/>
              <w:rPr>
                <w:sz w:val="28"/>
                <w:szCs w:val="28"/>
              </w:rPr>
            </w:pPr>
            <w:r>
              <w:rPr>
                <w:sz w:val="28"/>
                <w:szCs w:val="28"/>
              </w:rPr>
              <w:lastRenderedPageBreak/>
              <w:t>Перечень основных мероприятий П</w:t>
            </w:r>
            <w:r w:rsidRPr="008C1FCB">
              <w:rPr>
                <w:sz w:val="28"/>
                <w:szCs w:val="28"/>
              </w:rPr>
              <w:t>одпрограммы</w:t>
            </w:r>
            <w:r>
              <w:rPr>
                <w:sz w:val="28"/>
                <w:szCs w:val="28"/>
              </w:rPr>
              <w:t xml:space="preserve"> 1</w:t>
            </w:r>
          </w:p>
        </w:tc>
        <w:tc>
          <w:tcPr>
            <w:tcW w:w="5591" w:type="dxa"/>
            <w:tcBorders>
              <w:top w:val="single" w:sz="4" w:space="0" w:color="auto"/>
              <w:left w:val="single" w:sz="4" w:space="0" w:color="auto"/>
              <w:bottom w:val="single" w:sz="4" w:space="0" w:color="auto"/>
              <w:right w:val="single" w:sz="4" w:space="0" w:color="auto"/>
            </w:tcBorders>
          </w:tcPr>
          <w:p w:rsidR="00427D78" w:rsidRPr="00647836" w:rsidRDefault="00427D78" w:rsidP="00427D78">
            <w:pPr>
              <w:pStyle w:val="ConsPlusCell"/>
              <w:jc w:val="both"/>
              <w:rPr>
                <w:sz w:val="28"/>
                <w:szCs w:val="28"/>
              </w:rPr>
            </w:pPr>
            <w:r w:rsidRPr="00647836">
              <w:rPr>
                <w:sz w:val="28"/>
                <w:szCs w:val="28"/>
              </w:rPr>
              <w:t>1. Развитие народной культуры, досуг и пр</w:t>
            </w:r>
            <w:r w:rsidRPr="00647836">
              <w:rPr>
                <w:sz w:val="28"/>
                <w:szCs w:val="28"/>
              </w:rPr>
              <w:t>о</w:t>
            </w:r>
            <w:r w:rsidRPr="00647836">
              <w:rPr>
                <w:sz w:val="28"/>
                <w:szCs w:val="28"/>
              </w:rPr>
              <w:t>свещение (субсидия на выполнение муниц</w:t>
            </w:r>
            <w:r w:rsidRPr="00647836">
              <w:rPr>
                <w:sz w:val="28"/>
                <w:szCs w:val="28"/>
              </w:rPr>
              <w:t>и</w:t>
            </w:r>
            <w:r w:rsidRPr="00647836">
              <w:rPr>
                <w:sz w:val="28"/>
                <w:szCs w:val="28"/>
              </w:rPr>
              <w:t>пального задания МАУК «ЦТД «Родники»).</w:t>
            </w:r>
          </w:p>
          <w:p w:rsidR="00427D78" w:rsidRPr="00647836" w:rsidRDefault="00427D78" w:rsidP="00427D78">
            <w:pPr>
              <w:ind w:firstLine="34"/>
              <w:jc w:val="both"/>
              <w:rPr>
                <w:sz w:val="28"/>
                <w:szCs w:val="28"/>
              </w:rPr>
            </w:pPr>
            <w:r w:rsidRPr="00647836">
              <w:rPr>
                <w:sz w:val="28"/>
                <w:szCs w:val="28"/>
              </w:rPr>
              <w:t>2. Организация деятельности муниципал</w:t>
            </w:r>
            <w:r w:rsidRPr="00647836">
              <w:rPr>
                <w:sz w:val="28"/>
                <w:szCs w:val="28"/>
              </w:rPr>
              <w:t>ь</w:t>
            </w:r>
            <w:r w:rsidRPr="00647836">
              <w:rPr>
                <w:sz w:val="28"/>
                <w:szCs w:val="28"/>
              </w:rPr>
              <w:t xml:space="preserve">ных учреждений культуры дополнительного образования Шелеховского района. </w:t>
            </w:r>
          </w:p>
          <w:p w:rsidR="00427D78" w:rsidRPr="00647836" w:rsidRDefault="00427D78" w:rsidP="00427D78">
            <w:pPr>
              <w:ind w:firstLine="34"/>
              <w:jc w:val="both"/>
              <w:rPr>
                <w:sz w:val="28"/>
                <w:szCs w:val="28"/>
              </w:rPr>
            </w:pPr>
            <w:r w:rsidRPr="00647836">
              <w:rPr>
                <w:sz w:val="28"/>
                <w:szCs w:val="28"/>
              </w:rPr>
              <w:t>3. Организация деятельности МКУК «Г</w:t>
            </w:r>
            <w:r w:rsidRPr="00647836">
              <w:rPr>
                <w:sz w:val="28"/>
                <w:szCs w:val="28"/>
              </w:rPr>
              <w:t>о</w:t>
            </w:r>
            <w:r w:rsidRPr="00647836">
              <w:rPr>
                <w:sz w:val="28"/>
                <w:szCs w:val="28"/>
              </w:rPr>
              <w:t>родской музей Г.И. Шелех</w:t>
            </w:r>
            <w:r w:rsidRPr="00647836">
              <w:rPr>
                <w:sz w:val="28"/>
                <w:szCs w:val="28"/>
              </w:rPr>
              <w:t>о</w:t>
            </w:r>
            <w:r w:rsidRPr="00647836">
              <w:rPr>
                <w:sz w:val="28"/>
                <w:szCs w:val="28"/>
              </w:rPr>
              <w:t>ва».</w:t>
            </w:r>
          </w:p>
          <w:p w:rsidR="00427D78" w:rsidRPr="00647836" w:rsidRDefault="00427D78" w:rsidP="00427D78">
            <w:pPr>
              <w:ind w:firstLine="34"/>
              <w:jc w:val="both"/>
              <w:rPr>
                <w:sz w:val="28"/>
                <w:szCs w:val="28"/>
              </w:rPr>
            </w:pPr>
            <w:r w:rsidRPr="00647836">
              <w:rPr>
                <w:sz w:val="28"/>
                <w:szCs w:val="28"/>
              </w:rPr>
              <w:t>4. Организация деятельности РМКУК «ШМЦБ»</w:t>
            </w:r>
          </w:p>
        </w:tc>
      </w:tr>
    </w:tbl>
    <w:p w:rsidR="00F93D73" w:rsidRDefault="00F93D73" w:rsidP="003F56B0">
      <w:pPr>
        <w:rPr>
          <w:sz w:val="28"/>
          <w:szCs w:val="28"/>
        </w:rPr>
      </w:pPr>
    </w:p>
    <w:p w:rsidR="00F93D73" w:rsidRDefault="00F93D73" w:rsidP="00427D78">
      <w:pPr>
        <w:jc w:val="center"/>
        <w:rPr>
          <w:sz w:val="28"/>
          <w:szCs w:val="28"/>
        </w:rPr>
      </w:pPr>
    </w:p>
    <w:p w:rsidR="00427D78" w:rsidRPr="001D0A37" w:rsidRDefault="00427D78" w:rsidP="00427D78">
      <w:pPr>
        <w:jc w:val="center"/>
        <w:rPr>
          <w:sz w:val="28"/>
          <w:szCs w:val="28"/>
        </w:rPr>
      </w:pPr>
      <w:r w:rsidRPr="001D0A37">
        <w:rPr>
          <w:sz w:val="28"/>
          <w:szCs w:val="28"/>
        </w:rPr>
        <w:lastRenderedPageBreak/>
        <w:t xml:space="preserve">2. </w:t>
      </w:r>
      <w:r>
        <w:rPr>
          <w:sz w:val="28"/>
          <w:szCs w:val="28"/>
        </w:rPr>
        <w:t>Краткая характеристика сферы реализации Подпрограммы 1</w:t>
      </w:r>
    </w:p>
    <w:p w:rsidR="00427D78" w:rsidRDefault="00427D78" w:rsidP="00427D78">
      <w:pPr>
        <w:ind w:firstLine="708"/>
        <w:jc w:val="both"/>
        <w:rPr>
          <w:sz w:val="28"/>
          <w:szCs w:val="28"/>
        </w:rPr>
      </w:pPr>
    </w:p>
    <w:p w:rsidR="00427D78" w:rsidRPr="006A5119" w:rsidRDefault="00427D78" w:rsidP="00427D78">
      <w:pPr>
        <w:ind w:firstLine="708"/>
        <w:jc w:val="both"/>
        <w:rPr>
          <w:sz w:val="28"/>
          <w:szCs w:val="28"/>
        </w:rPr>
      </w:pPr>
      <w:r w:rsidRPr="006A5119">
        <w:rPr>
          <w:sz w:val="28"/>
          <w:szCs w:val="28"/>
        </w:rPr>
        <w:t>В последние годы в обществе наблюдается всплеск интереса к истокам  традиционной народной культуры и любительскому искусству как необх</w:t>
      </w:r>
      <w:r w:rsidRPr="006A5119">
        <w:rPr>
          <w:sz w:val="28"/>
          <w:szCs w:val="28"/>
        </w:rPr>
        <w:t>о</w:t>
      </w:r>
      <w:r w:rsidRPr="006A5119">
        <w:rPr>
          <w:sz w:val="28"/>
          <w:szCs w:val="28"/>
        </w:rPr>
        <w:t>димым условиям сохранения единого культурного пространства многонац</w:t>
      </w:r>
      <w:r w:rsidRPr="006A5119">
        <w:rPr>
          <w:sz w:val="28"/>
          <w:szCs w:val="28"/>
        </w:rPr>
        <w:t>и</w:t>
      </w:r>
      <w:r w:rsidRPr="006A5119">
        <w:rPr>
          <w:sz w:val="28"/>
          <w:szCs w:val="28"/>
        </w:rPr>
        <w:t>онального ро</w:t>
      </w:r>
      <w:r w:rsidRPr="006A5119">
        <w:rPr>
          <w:sz w:val="28"/>
          <w:szCs w:val="28"/>
        </w:rPr>
        <w:t>с</w:t>
      </w:r>
      <w:r w:rsidRPr="006A5119">
        <w:rPr>
          <w:sz w:val="28"/>
          <w:szCs w:val="28"/>
        </w:rPr>
        <w:t xml:space="preserve">сийского государства. </w:t>
      </w:r>
    </w:p>
    <w:p w:rsidR="00427D78" w:rsidRPr="006A5119" w:rsidRDefault="00427D78" w:rsidP="00427D78">
      <w:pPr>
        <w:jc w:val="both"/>
        <w:rPr>
          <w:sz w:val="28"/>
          <w:szCs w:val="28"/>
        </w:rPr>
      </w:pPr>
      <w:r>
        <w:rPr>
          <w:sz w:val="28"/>
          <w:szCs w:val="28"/>
        </w:rPr>
        <w:tab/>
      </w:r>
      <w:r w:rsidRPr="006A5119">
        <w:rPr>
          <w:sz w:val="28"/>
          <w:szCs w:val="28"/>
        </w:rPr>
        <w:t>Опыт сохранения и развития самодеятельного художественного тво</w:t>
      </w:r>
      <w:r w:rsidRPr="006A5119">
        <w:rPr>
          <w:sz w:val="28"/>
          <w:szCs w:val="28"/>
        </w:rPr>
        <w:t>р</w:t>
      </w:r>
      <w:r w:rsidRPr="006A5119">
        <w:rPr>
          <w:sz w:val="28"/>
          <w:szCs w:val="28"/>
        </w:rPr>
        <w:t>чества показывает, что оно не утрачивает своей способности активно возде</w:t>
      </w:r>
      <w:r w:rsidRPr="006A5119">
        <w:rPr>
          <w:sz w:val="28"/>
          <w:szCs w:val="28"/>
        </w:rPr>
        <w:t>й</w:t>
      </w:r>
      <w:r>
        <w:rPr>
          <w:sz w:val="28"/>
          <w:szCs w:val="28"/>
        </w:rPr>
        <w:t>ствовать</w:t>
      </w:r>
      <w:r w:rsidRPr="006A5119">
        <w:rPr>
          <w:sz w:val="28"/>
          <w:szCs w:val="28"/>
        </w:rPr>
        <w:t xml:space="preserve"> и влиять на все сферы общ</w:t>
      </w:r>
      <w:r>
        <w:rPr>
          <w:sz w:val="28"/>
          <w:szCs w:val="28"/>
        </w:rPr>
        <w:t>е</w:t>
      </w:r>
      <w:r w:rsidRPr="006A5119">
        <w:rPr>
          <w:sz w:val="28"/>
          <w:szCs w:val="28"/>
        </w:rPr>
        <w:t>ственной жизни. Народное творчество является действе</w:t>
      </w:r>
      <w:r w:rsidRPr="006A5119">
        <w:rPr>
          <w:sz w:val="28"/>
          <w:szCs w:val="28"/>
        </w:rPr>
        <w:t>н</w:t>
      </w:r>
      <w:r w:rsidRPr="006A5119">
        <w:rPr>
          <w:sz w:val="28"/>
          <w:szCs w:val="28"/>
        </w:rPr>
        <w:t>ным средством профилактики и преодоления негативных социальных явлений в детской и молодежной среде, формирования патри</w:t>
      </w:r>
      <w:r w:rsidRPr="006A5119">
        <w:rPr>
          <w:sz w:val="28"/>
          <w:szCs w:val="28"/>
        </w:rPr>
        <w:t>о</w:t>
      </w:r>
      <w:r w:rsidRPr="006A5119">
        <w:rPr>
          <w:sz w:val="28"/>
          <w:szCs w:val="28"/>
        </w:rPr>
        <w:t>тических и гражданских качеств личности, воспитания духовности и нра</w:t>
      </w:r>
      <w:r w:rsidRPr="006A5119">
        <w:rPr>
          <w:sz w:val="28"/>
          <w:szCs w:val="28"/>
        </w:rPr>
        <w:t>в</w:t>
      </w:r>
      <w:r w:rsidRPr="006A5119">
        <w:rPr>
          <w:sz w:val="28"/>
          <w:szCs w:val="28"/>
        </w:rPr>
        <w:t>ственности, стабилизации и гармонизации семейных и общественных отн</w:t>
      </w:r>
      <w:r w:rsidRPr="006A5119">
        <w:rPr>
          <w:sz w:val="28"/>
          <w:szCs w:val="28"/>
        </w:rPr>
        <w:t>о</w:t>
      </w:r>
      <w:r w:rsidRPr="006A5119">
        <w:rPr>
          <w:sz w:val="28"/>
          <w:szCs w:val="28"/>
        </w:rPr>
        <w:t>шений. Стратегия национальной безопасности Российской Федерации до 2020 года, утвержденная  Указом Президента Российской Федерации от 12 мая 2009 года № 537 в качестве средств укрепления национальной безопа</w:t>
      </w:r>
      <w:r w:rsidRPr="006A5119">
        <w:rPr>
          <w:sz w:val="28"/>
          <w:szCs w:val="28"/>
        </w:rPr>
        <w:t>с</w:t>
      </w:r>
      <w:r w:rsidRPr="006A5119">
        <w:rPr>
          <w:sz w:val="28"/>
          <w:szCs w:val="28"/>
        </w:rPr>
        <w:t>ности в сфере культуры определяет: сохранение  и развитие самобытных культур многонационального народа Российской Федерации, духовных це</w:t>
      </w:r>
      <w:r w:rsidRPr="006A5119">
        <w:rPr>
          <w:sz w:val="28"/>
          <w:szCs w:val="28"/>
        </w:rPr>
        <w:t>н</w:t>
      </w:r>
      <w:r w:rsidRPr="006A5119">
        <w:rPr>
          <w:sz w:val="28"/>
          <w:szCs w:val="28"/>
        </w:rPr>
        <w:t>ностей граждан, улучшение материально-технической базы учреждений культуры и досуга.</w:t>
      </w:r>
    </w:p>
    <w:p w:rsidR="00427D78" w:rsidRDefault="00427D78" w:rsidP="00427D78">
      <w:pPr>
        <w:ind w:firstLine="708"/>
        <w:jc w:val="both"/>
        <w:rPr>
          <w:sz w:val="28"/>
          <w:szCs w:val="28"/>
        </w:rPr>
      </w:pPr>
      <w:r w:rsidRPr="006A5119">
        <w:rPr>
          <w:sz w:val="28"/>
          <w:szCs w:val="28"/>
        </w:rPr>
        <w:t xml:space="preserve">Одним из основных механизмов  обеспечения сохранения и развития традиционной культуры </w:t>
      </w:r>
      <w:r>
        <w:rPr>
          <w:sz w:val="28"/>
          <w:szCs w:val="28"/>
        </w:rPr>
        <w:t xml:space="preserve">на территории Шелеховского района </w:t>
      </w:r>
      <w:r w:rsidRPr="006A5119">
        <w:rPr>
          <w:sz w:val="28"/>
          <w:szCs w:val="28"/>
        </w:rPr>
        <w:t>явля</w:t>
      </w:r>
      <w:r>
        <w:rPr>
          <w:sz w:val="28"/>
          <w:szCs w:val="28"/>
        </w:rPr>
        <w:t>е</w:t>
      </w:r>
      <w:r w:rsidRPr="006A5119">
        <w:rPr>
          <w:sz w:val="28"/>
          <w:szCs w:val="28"/>
        </w:rPr>
        <w:t xml:space="preserve">тся </w:t>
      </w:r>
      <w:r>
        <w:rPr>
          <w:sz w:val="28"/>
          <w:szCs w:val="28"/>
        </w:rPr>
        <w:t>де</w:t>
      </w:r>
      <w:r>
        <w:rPr>
          <w:sz w:val="28"/>
          <w:szCs w:val="28"/>
        </w:rPr>
        <w:t>я</w:t>
      </w:r>
      <w:r>
        <w:rPr>
          <w:sz w:val="28"/>
          <w:szCs w:val="28"/>
        </w:rPr>
        <w:t>тельность МАУК «ЦТД «Родники»</w:t>
      </w:r>
      <w:r w:rsidRPr="006A5119">
        <w:rPr>
          <w:sz w:val="28"/>
          <w:szCs w:val="28"/>
        </w:rPr>
        <w:t>, котор</w:t>
      </w:r>
      <w:r>
        <w:rPr>
          <w:sz w:val="28"/>
          <w:szCs w:val="28"/>
        </w:rPr>
        <w:t>ое</w:t>
      </w:r>
      <w:r w:rsidRPr="006A5119">
        <w:rPr>
          <w:sz w:val="28"/>
          <w:szCs w:val="28"/>
        </w:rPr>
        <w:t xml:space="preserve"> удовлетворя</w:t>
      </w:r>
      <w:r>
        <w:rPr>
          <w:sz w:val="28"/>
          <w:szCs w:val="28"/>
        </w:rPr>
        <w:t>ет</w:t>
      </w:r>
      <w:r w:rsidRPr="006A5119">
        <w:rPr>
          <w:sz w:val="28"/>
          <w:szCs w:val="28"/>
        </w:rPr>
        <w:t xml:space="preserve"> определенный спектр з</w:t>
      </w:r>
      <w:r w:rsidRPr="006A5119">
        <w:rPr>
          <w:sz w:val="28"/>
          <w:szCs w:val="28"/>
        </w:rPr>
        <w:t>а</w:t>
      </w:r>
      <w:r w:rsidRPr="006A5119">
        <w:rPr>
          <w:sz w:val="28"/>
          <w:szCs w:val="28"/>
        </w:rPr>
        <w:t>просов и нужд населения в сфере культуры, способствуя реализации конституционных прав граждан на участие в культурной жизни и пользов</w:t>
      </w:r>
      <w:r w:rsidRPr="006A5119">
        <w:rPr>
          <w:sz w:val="28"/>
          <w:szCs w:val="28"/>
        </w:rPr>
        <w:t>а</w:t>
      </w:r>
      <w:r w:rsidRPr="006A5119">
        <w:rPr>
          <w:sz w:val="28"/>
          <w:szCs w:val="28"/>
        </w:rPr>
        <w:t>ние учреждениями культуры, на доступ к культурным ценностям.</w:t>
      </w:r>
    </w:p>
    <w:p w:rsidR="00427D78" w:rsidRPr="005524D5" w:rsidRDefault="00427D78" w:rsidP="00427D78">
      <w:pPr>
        <w:ind w:firstLine="708"/>
        <w:jc w:val="both"/>
        <w:rPr>
          <w:sz w:val="28"/>
          <w:szCs w:val="28"/>
        </w:rPr>
      </w:pPr>
      <w:r w:rsidRPr="005524D5">
        <w:rPr>
          <w:sz w:val="28"/>
          <w:szCs w:val="28"/>
        </w:rPr>
        <w:t>В настоящее время в данном секторе культуры наблюдается ряд пр</w:t>
      </w:r>
      <w:r w:rsidRPr="005524D5">
        <w:rPr>
          <w:sz w:val="28"/>
          <w:szCs w:val="28"/>
        </w:rPr>
        <w:t>о</w:t>
      </w:r>
      <w:r w:rsidRPr="005524D5">
        <w:rPr>
          <w:sz w:val="28"/>
          <w:szCs w:val="28"/>
        </w:rPr>
        <w:t>блем:</w:t>
      </w:r>
    </w:p>
    <w:p w:rsidR="00427D78" w:rsidRPr="005524D5" w:rsidRDefault="00427D78" w:rsidP="00427D78">
      <w:pPr>
        <w:ind w:firstLine="708"/>
        <w:jc w:val="both"/>
        <w:rPr>
          <w:sz w:val="28"/>
          <w:szCs w:val="28"/>
        </w:rPr>
      </w:pPr>
      <w:r w:rsidRPr="005524D5">
        <w:rPr>
          <w:sz w:val="28"/>
          <w:szCs w:val="28"/>
        </w:rPr>
        <w:t>– отставание применяемых технологий и форм работы от реалий наст</w:t>
      </w:r>
      <w:r w:rsidRPr="005524D5">
        <w:rPr>
          <w:sz w:val="28"/>
          <w:szCs w:val="28"/>
        </w:rPr>
        <w:t>о</w:t>
      </w:r>
      <w:r w:rsidRPr="005524D5">
        <w:rPr>
          <w:sz w:val="28"/>
          <w:szCs w:val="28"/>
        </w:rPr>
        <w:t>ящего времени;</w:t>
      </w:r>
    </w:p>
    <w:p w:rsidR="00427D78" w:rsidRPr="005524D5" w:rsidRDefault="00427D78" w:rsidP="00427D78">
      <w:pPr>
        <w:ind w:firstLine="708"/>
        <w:jc w:val="both"/>
        <w:rPr>
          <w:sz w:val="28"/>
          <w:szCs w:val="28"/>
        </w:rPr>
      </w:pPr>
      <w:r w:rsidRPr="005524D5">
        <w:rPr>
          <w:sz w:val="28"/>
          <w:szCs w:val="28"/>
        </w:rPr>
        <w:t xml:space="preserve">– острая нехватка специалистов, обладающих навыками разработки и реализации </w:t>
      </w:r>
      <w:r>
        <w:rPr>
          <w:sz w:val="28"/>
          <w:szCs w:val="28"/>
        </w:rPr>
        <w:t xml:space="preserve">социокультурных событий,  проектов, </w:t>
      </w:r>
      <w:r w:rsidRPr="005524D5">
        <w:rPr>
          <w:sz w:val="28"/>
          <w:szCs w:val="28"/>
        </w:rPr>
        <w:t>бизнес-планов учрежд</w:t>
      </w:r>
      <w:r w:rsidRPr="005524D5">
        <w:rPr>
          <w:sz w:val="28"/>
          <w:szCs w:val="28"/>
        </w:rPr>
        <w:t>е</w:t>
      </w:r>
      <w:r w:rsidRPr="005524D5">
        <w:rPr>
          <w:sz w:val="28"/>
          <w:szCs w:val="28"/>
        </w:rPr>
        <w:t>ний, опытом взаимодействия с властными структурами, грантодателями, меценатами, потребителями услуг и другими заинтерес</w:t>
      </w:r>
      <w:r w:rsidRPr="005524D5">
        <w:rPr>
          <w:sz w:val="28"/>
          <w:szCs w:val="28"/>
        </w:rPr>
        <w:t>о</w:t>
      </w:r>
      <w:r w:rsidRPr="005524D5">
        <w:rPr>
          <w:sz w:val="28"/>
          <w:szCs w:val="28"/>
        </w:rPr>
        <w:t>ванными сторонами;</w:t>
      </w:r>
    </w:p>
    <w:p w:rsidR="00427D78" w:rsidRPr="005524D5" w:rsidRDefault="00427D78" w:rsidP="00427D78">
      <w:pPr>
        <w:ind w:firstLine="708"/>
        <w:jc w:val="both"/>
        <w:rPr>
          <w:sz w:val="28"/>
          <w:szCs w:val="28"/>
        </w:rPr>
      </w:pPr>
      <w:r w:rsidRPr="005524D5">
        <w:rPr>
          <w:sz w:val="28"/>
          <w:szCs w:val="28"/>
        </w:rPr>
        <w:t>– медленная модернизация материально-технического оснащения де</w:t>
      </w:r>
      <w:r w:rsidRPr="005524D5">
        <w:rPr>
          <w:sz w:val="28"/>
          <w:szCs w:val="28"/>
        </w:rPr>
        <w:t>я</w:t>
      </w:r>
      <w:r w:rsidRPr="005524D5">
        <w:rPr>
          <w:sz w:val="28"/>
          <w:szCs w:val="28"/>
        </w:rPr>
        <w:t>тельности учреждений по развитию народного творчества, национальных культур и предоставления досуговых услуг.</w:t>
      </w:r>
    </w:p>
    <w:p w:rsidR="00427D78" w:rsidRPr="006A5119" w:rsidRDefault="00427D78" w:rsidP="00427D78">
      <w:pPr>
        <w:ind w:firstLine="708"/>
        <w:jc w:val="both"/>
        <w:rPr>
          <w:sz w:val="28"/>
          <w:szCs w:val="28"/>
        </w:rPr>
      </w:pPr>
      <w:r w:rsidRPr="005524D5">
        <w:rPr>
          <w:sz w:val="28"/>
          <w:szCs w:val="28"/>
        </w:rPr>
        <w:t xml:space="preserve">Для решения указанных проблем необходим программный подход и </w:t>
      </w:r>
      <w:r>
        <w:rPr>
          <w:sz w:val="28"/>
          <w:szCs w:val="28"/>
        </w:rPr>
        <w:t>муниципальная</w:t>
      </w:r>
      <w:r w:rsidRPr="005524D5">
        <w:rPr>
          <w:sz w:val="28"/>
          <w:szCs w:val="28"/>
        </w:rPr>
        <w:t xml:space="preserve"> </w:t>
      </w:r>
      <w:r>
        <w:rPr>
          <w:sz w:val="28"/>
          <w:szCs w:val="28"/>
        </w:rPr>
        <w:t>поддержка</w:t>
      </w:r>
      <w:r w:rsidRPr="005524D5">
        <w:rPr>
          <w:sz w:val="28"/>
          <w:szCs w:val="28"/>
        </w:rPr>
        <w:t>, направленные на осуществление стратегического управления, интенсификацию деятельности персонала учреждени</w:t>
      </w:r>
      <w:r>
        <w:rPr>
          <w:sz w:val="28"/>
          <w:szCs w:val="28"/>
        </w:rPr>
        <w:t>я</w:t>
      </w:r>
      <w:r w:rsidRPr="005524D5">
        <w:rPr>
          <w:sz w:val="28"/>
          <w:szCs w:val="28"/>
        </w:rPr>
        <w:t>, примен</w:t>
      </w:r>
      <w:r w:rsidRPr="005524D5">
        <w:rPr>
          <w:sz w:val="28"/>
          <w:szCs w:val="28"/>
        </w:rPr>
        <w:t>е</w:t>
      </w:r>
      <w:r w:rsidRPr="005524D5">
        <w:rPr>
          <w:sz w:val="28"/>
          <w:szCs w:val="28"/>
        </w:rPr>
        <w:t>ние инновационных форм и методов работы, увеличение ресурсного обесп</w:t>
      </w:r>
      <w:r w:rsidRPr="005524D5">
        <w:rPr>
          <w:sz w:val="28"/>
          <w:szCs w:val="28"/>
        </w:rPr>
        <w:t>е</w:t>
      </w:r>
      <w:r w:rsidRPr="005524D5">
        <w:rPr>
          <w:sz w:val="28"/>
          <w:szCs w:val="28"/>
        </w:rPr>
        <w:t>чения данного сектора культуры.</w:t>
      </w:r>
    </w:p>
    <w:p w:rsidR="00427D78" w:rsidRPr="006A5119" w:rsidRDefault="00427D78" w:rsidP="00427D78">
      <w:pPr>
        <w:ind w:firstLine="708"/>
        <w:jc w:val="both"/>
        <w:rPr>
          <w:sz w:val="28"/>
          <w:szCs w:val="28"/>
        </w:rPr>
      </w:pPr>
      <w:r w:rsidRPr="006A5119">
        <w:rPr>
          <w:sz w:val="28"/>
          <w:szCs w:val="28"/>
        </w:rPr>
        <w:t xml:space="preserve">Основной оценкой деятельности музеев является их посещаемость. </w:t>
      </w:r>
      <w:r>
        <w:rPr>
          <w:sz w:val="28"/>
          <w:szCs w:val="28"/>
        </w:rPr>
        <w:t xml:space="preserve">За последние 5 лет число посещений </w:t>
      </w:r>
      <w:r w:rsidRPr="006A5119">
        <w:rPr>
          <w:sz w:val="28"/>
          <w:szCs w:val="28"/>
        </w:rPr>
        <w:t xml:space="preserve"> </w:t>
      </w:r>
      <w:r>
        <w:rPr>
          <w:sz w:val="28"/>
          <w:szCs w:val="28"/>
        </w:rPr>
        <w:t xml:space="preserve">МКУК  Шелеховского района «Городской музей Г.И. Шелехова» </w:t>
      </w:r>
      <w:r w:rsidRPr="006A5119">
        <w:rPr>
          <w:sz w:val="28"/>
          <w:szCs w:val="28"/>
        </w:rPr>
        <w:t xml:space="preserve"> </w:t>
      </w:r>
      <w:r>
        <w:rPr>
          <w:sz w:val="28"/>
          <w:szCs w:val="28"/>
        </w:rPr>
        <w:t>увеличилось более чем на 3000 единиц, что</w:t>
      </w:r>
      <w:r w:rsidRPr="006A5119">
        <w:rPr>
          <w:sz w:val="28"/>
          <w:szCs w:val="28"/>
        </w:rPr>
        <w:t xml:space="preserve"> свид</w:t>
      </w:r>
      <w:r w:rsidRPr="006A5119">
        <w:rPr>
          <w:sz w:val="28"/>
          <w:szCs w:val="28"/>
        </w:rPr>
        <w:t>е</w:t>
      </w:r>
      <w:r w:rsidRPr="006A5119">
        <w:rPr>
          <w:sz w:val="28"/>
          <w:szCs w:val="28"/>
        </w:rPr>
        <w:lastRenderedPageBreak/>
        <w:t xml:space="preserve">тельствует об интересе к </w:t>
      </w:r>
      <w:r>
        <w:rPr>
          <w:sz w:val="28"/>
          <w:szCs w:val="28"/>
        </w:rPr>
        <w:t>деятельности музея со стороны жителей. Активно пополняются фонды музея. Но наряду с определе</w:t>
      </w:r>
      <w:r w:rsidRPr="006A5119">
        <w:rPr>
          <w:sz w:val="28"/>
          <w:szCs w:val="28"/>
        </w:rPr>
        <w:t>нными достижениями в о</w:t>
      </w:r>
      <w:r w:rsidRPr="006A5119">
        <w:rPr>
          <w:sz w:val="28"/>
          <w:szCs w:val="28"/>
        </w:rPr>
        <w:t>б</w:t>
      </w:r>
      <w:r w:rsidRPr="006A5119">
        <w:rPr>
          <w:sz w:val="28"/>
          <w:szCs w:val="28"/>
        </w:rPr>
        <w:t>ласти муз</w:t>
      </w:r>
      <w:r>
        <w:rPr>
          <w:sz w:val="28"/>
          <w:szCs w:val="28"/>
        </w:rPr>
        <w:t>ейного дела существует ряд серье</w:t>
      </w:r>
      <w:r w:rsidRPr="006A5119">
        <w:rPr>
          <w:sz w:val="28"/>
          <w:szCs w:val="28"/>
        </w:rPr>
        <w:t>зных проблем, требующих безо</w:t>
      </w:r>
      <w:r w:rsidRPr="006A5119">
        <w:rPr>
          <w:sz w:val="28"/>
          <w:szCs w:val="28"/>
        </w:rPr>
        <w:t>т</w:t>
      </w:r>
      <w:r w:rsidRPr="006A5119">
        <w:rPr>
          <w:sz w:val="28"/>
          <w:szCs w:val="28"/>
        </w:rPr>
        <w:t>лагательного принятия конкретных мер. К ним относится, прежде всего, пр</w:t>
      </w:r>
      <w:r w:rsidRPr="006A5119">
        <w:rPr>
          <w:sz w:val="28"/>
          <w:szCs w:val="28"/>
        </w:rPr>
        <w:t>о</w:t>
      </w:r>
      <w:r w:rsidRPr="006A5119">
        <w:rPr>
          <w:sz w:val="28"/>
          <w:szCs w:val="28"/>
        </w:rPr>
        <w:t>блема обеспечения всестороннего доступа граждан к музейным ценн</w:t>
      </w:r>
      <w:r w:rsidRPr="006A5119">
        <w:rPr>
          <w:sz w:val="28"/>
          <w:szCs w:val="28"/>
        </w:rPr>
        <w:t>о</w:t>
      </w:r>
      <w:r w:rsidRPr="006A5119">
        <w:rPr>
          <w:sz w:val="28"/>
          <w:szCs w:val="28"/>
        </w:rPr>
        <w:t xml:space="preserve">стям, поскольку </w:t>
      </w:r>
      <w:r>
        <w:rPr>
          <w:sz w:val="28"/>
          <w:szCs w:val="28"/>
        </w:rPr>
        <w:t>музей</w:t>
      </w:r>
      <w:r w:rsidRPr="006A5119">
        <w:rPr>
          <w:sz w:val="28"/>
          <w:szCs w:val="28"/>
        </w:rPr>
        <w:t>, обеспечивающи</w:t>
      </w:r>
      <w:r>
        <w:rPr>
          <w:sz w:val="28"/>
          <w:szCs w:val="28"/>
        </w:rPr>
        <w:t xml:space="preserve">й </w:t>
      </w:r>
      <w:r w:rsidRPr="006A5119">
        <w:rPr>
          <w:sz w:val="28"/>
          <w:szCs w:val="28"/>
        </w:rPr>
        <w:t>сохранность уникальных культурных р</w:t>
      </w:r>
      <w:r w:rsidRPr="006A5119">
        <w:rPr>
          <w:sz w:val="28"/>
          <w:szCs w:val="28"/>
        </w:rPr>
        <w:t>е</w:t>
      </w:r>
      <w:r w:rsidRPr="006A5119">
        <w:rPr>
          <w:sz w:val="28"/>
          <w:szCs w:val="28"/>
        </w:rPr>
        <w:t xml:space="preserve">сурсов и широкий доступ к ним </w:t>
      </w:r>
      <w:r>
        <w:rPr>
          <w:sz w:val="28"/>
          <w:szCs w:val="28"/>
        </w:rPr>
        <w:t xml:space="preserve">не только </w:t>
      </w:r>
      <w:r w:rsidRPr="006A5119">
        <w:rPr>
          <w:sz w:val="28"/>
          <w:szCs w:val="28"/>
        </w:rPr>
        <w:t>жителей р</w:t>
      </w:r>
      <w:r>
        <w:rPr>
          <w:sz w:val="28"/>
          <w:szCs w:val="28"/>
        </w:rPr>
        <w:t>айона, но и Иркутской области</w:t>
      </w:r>
      <w:r w:rsidRPr="006A5119">
        <w:rPr>
          <w:sz w:val="28"/>
          <w:szCs w:val="28"/>
        </w:rPr>
        <w:t>, сегодня явля</w:t>
      </w:r>
      <w:r>
        <w:rPr>
          <w:sz w:val="28"/>
          <w:szCs w:val="28"/>
        </w:rPr>
        <w:t>е</w:t>
      </w:r>
      <w:r w:rsidRPr="006A5119">
        <w:rPr>
          <w:sz w:val="28"/>
          <w:szCs w:val="28"/>
        </w:rPr>
        <w:t>тся особым социальным институтом, созидающим н</w:t>
      </w:r>
      <w:r w:rsidRPr="006A5119">
        <w:rPr>
          <w:sz w:val="28"/>
          <w:szCs w:val="28"/>
        </w:rPr>
        <w:t>о</w:t>
      </w:r>
      <w:r w:rsidRPr="006A5119">
        <w:rPr>
          <w:sz w:val="28"/>
          <w:szCs w:val="28"/>
        </w:rPr>
        <w:t xml:space="preserve">вую культурно-общественную среду. Поэтому крайне важной является </w:t>
      </w:r>
      <w:r>
        <w:rPr>
          <w:sz w:val="28"/>
          <w:szCs w:val="28"/>
        </w:rPr>
        <w:t>м</w:t>
      </w:r>
      <w:r>
        <w:rPr>
          <w:sz w:val="28"/>
          <w:szCs w:val="28"/>
        </w:rPr>
        <w:t>у</w:t>
      </w:r>
      <w:r>
        <w:rPr>
          <w:sz w:val="28"/>
          <w:szCs w:val="28"/>
        </w:rPr>
        <w:t xml:space="preserve">ниципальная </w:t>
      </w:r>
      <w:r w:rsidRPr="006A5119">
        <w:rPr>
          <w:sz w:val="28"/>
          <w:szCs w:val="28"/>
        </w:rPr>
        <w:t xml:space="preserve"> поддержка музе</w:t>
      </w:r>
      <w:r>
        <w:rPr>
          <w:sz w:val="28"/>
          <w:szCs w:val="28"/>
        </w:rPr>
        <w:t>я</w:t>
      </w:r>
      <w:r w:rsidRPr="006A5119">
        <w:rPr>
          <w:sz w:val="28"/>
          <w:szCs w:val="28"/>
        </w:rPr>
        <w:t xml:space="preserve">, направленная на </w:t>
      </w:r>
      <w:r>
        <w:rPr>
          <w:sz w:val="28"/>
          <w:szCs w:val="28"/>
        </w:rPr>
        <w:t>модернизацию материал</w:t>
      </w:r>
      <w:r>
        <w:rPr>
          <w:sz w:val="28"/>
          <w:szCs w:val="28"/>
        </w:rPr>
        <w:t>ь</w:t>
      </w:r>
      <w:r>
        <w:rPr>
          <w:sz w:val="28"/>
          <w:szCs w:val="28"/>
        </w:rPr>
        <w:t>но-технической базы учреждения, расширение выставочных площадей в ц</w:t>
      </w:r>
      <w:r>
        <w:rPr>
          <w:sz w:val="28"/>
          <w:szCs w:val="28"/>
        </w:rPr>
        <w:t>е</w:t>
      </w:r>
      <w:r>
        <w:rPr>
          <w:sz w:val="28"/>
          <w:szCs w:val="28"/>
        </w:rPr>
        <w:t xml:space="preserve">лях </w:t>
      </w:r>
      <w:r w:rsidRPr="006A5119">
        <w:rPr>
          <w:sz w:val="28"/>
          <w:szCs w:val="28"/>
        </w:rPr>
        <w:t>формировани</w:t>
      </w:r>
      <w:r>
        <w:rPr>
          <w:sz w:val="28"/>
          <w:szCs w:val="28"/>
        </w:rPr>
        <w:t>я</w:t>
      </w:r>
      <w:r w:rsidRPr="006A5119">
        <w:rPr>
          <w:sz w:val="28"/>
          <w:szCs w:val="28"/>
        </w:rPr>
        <w:t xml:space="preserve"> устойчив</w:t>
      </w:r>
      <w:r w:rsidRPr="006A5119">
        <w:rPr>
          <w:sz w:val="28"/>
          <w:szCs w:val="28"/>
        </w:rPr>
        <w:t>о</w:t>
      </w:r>
      <w:r w:rsidRPr="006A5119">
        <w:rPr>
          <w:sz w:val="28"/>
          <w:szCs w:val="28"/>
        </w:rPr>
        <w:t xml:space="preserve">го интереса у жителей </w:t>
      </w:r>
      <w:r>
        <w:rPr>
          <w:sz w:val="28"/>
          <w:szCs w:val="28"/>
        </w:rPr>
        <w:t xml:space="preserve">Шелеховского района, </w:t>
      </w:r>
      <w:r w:rsidRPr="006A5119">
        <w:rPr>
          <w:sz w:val="28"/>
          <w:szCs w:val="28"/>
        </w:rPr>
        <w:t>Иркутской области, и, прежде всего, у молодежной аудитории, к хранящимся в музеях культурным ценн</w:t>
      </w:r>
      <w:r w:rsidRPr="006A5119">
        <w:rPr>
          <w:sz w:val="28"/>
          <w:szCs w:val="28"/>
        </w:rPr>
        <w:t>о</w:t>
      </w:r>
      <w:r w:rsidRPr="006A5119">
        <w:rPr>
          <w:sz w:val="28"/>
          <w:szCs w:val="28"/>
        </w:rPr>
        <w:t xml:space="preserve">стям, а также создание условий для обеспечения доступа граждан к информационным </w:t>
      </w:r>
      <w:r>
        <w:rPr>
          <w:sz w:val="28"/>
          <w:szCs w:val="28"/>
        </w:rPr>
        <w:t>ресурсам музея</w:t>
      </w:r>
      <w:r w:rsidRPr="006A5119">
        <w:rPr>
          <w:sz w:val="28"/>
          <w:szCs w:val="28"/>
        </w:rPr>
        <w:t xml:space="preserve">, интеграции </w:t>
      </w:r>
      <w:r>
        <w:rPr>
          <w:sz w:val="28"/>
          <w:szCs w:val="28"/>
        </w:rPr>
        <w:t>Шелехо</w:t>
      </w:r>
      <w:r>
        <w:rPr>
          <w:sz w:val="28"/>
          <w:szCs w:val="28"/>
        </w:rPr>
        <w:t>в</w:t>
      </w:r>
      <w:r>
        <w:rPr>
          <w:sz w:val="28"/>
          <w:szCs w:val="28"/>
        </w:rPr>
        <w:t xml:space="preserve">ского </w:t>
      </w:r>
      <w:r w:rsidRPr="006A5119">
        <w:rPr>
          <w:sz w:val="28"/>
          <w:szCs w:val="28"/>
        </w:rPr>
        <w:t>музе</w:t>
      </w:r>
      <w:r>
        <w:rPr>
          <w:sz w:val="28"/>
          <w:szCs w:val="28"/>
        </w:rPr>
        <w:t xml:space="preserve">я </w:t>
      </w:r>
      <w:r w:rsidRPr="006A5119">
        <w:rPr>
          <w:sz w:val="28"/>
          <w:szCs w:val="28"/>
        </w:rPr>
        <w:t xml:space="preserve"> в </w:t>
      </w:r>
      <w:r>
        <w:rPr>
          <w:sz w:val="28"/>
          <w:szCs w:val="28"/>
        </w:rPr>
        <w:t>регионал</w:t>
      </w:r>
      <w:r>
        <w:rPr>
          <w:sz w:val="28"/>
          <w:szCs w:val="28"/>
        </w:rPr>
        <w:t>ь</w:t>
      </w:r>
      <w:r>
        <w:rPr>
          <w:sz w:val="28"/>
          <w:szCs w:val="28"/>
        </w:rPr>
        <w:t xml:space="preserve">ный </w:t>
      </w:r>
      <w:r w:rsidRPr="006A5119">
        <w:rPr>
          <w:sz w:val="28"/>
          <w:szCs w:val="28"/>
        </w:rPr>
        <w:t>культурный процесс.</w:t>
      </w:r>
    </w:p>
    <w:p w:rsidR="00427D78" w:rsidRPr="006A5119" w:rsidRDefault="00427D78" w:rsidP="00427D78">
      <w:pPr>
        <w:ind w:firstLine="708"/>
        <w:jc w:val="both"/>
        <w:rPr>
          <w:sz w:val="28"/>
          <w:szCs w:val="28"/>
        </w:rPr>
      </w:pPr>
      <w:r w:rsidRPr="006A5119">
        <w:rPr>
          <w:sz w:val="28"/>
          <w:szCs w:val="28"/>
        </w:rPr>
        <w:t>Для</w:t>
      </w:r>
      <w:r>
        <w:rPr>
          <w:sz w:val="28"/>
          <w:szCs w:val="28"/>
        </w:rPr>
        <w:t xml:space="preserve"> дальнейшего</w:t>
      </w:r>
      <w:r w:rsidRPr="006A5119">
        <w:rPr>
          <w:sz w:val="28"/>
          <w:szCs w:val="28"/>
        </w:rPr>
        <w:t xml:space="preserve"> повышения посещаемости музе</w:t>
      </w:r>
      <w:r>
        <w:rPr>
          <w:sz w:val="28"/>
          <w:szCs w:val="28"/>
        </w:rPr>
        <w:t>я</w:t>
      </w:r>
      <w:r w:rsidRPr="006A5119">
        <w:rPr>
          <w:sz w:val="28"/>
          <w:szCs w:val="28"/>
        </w:rPr>
        <w:t xml:space="preserve"> надо одновременно решать вопросы, связанные с необходимостью увеличения публикаций м</w:t>
      </w:r>
      <w:r w:rsidRPr="006A5119">
        <w:rPr>
          <w:sz w:val="28"/>
          <w:szCs w:val="28"/>
        </w:rPr>
        <w:t>у</w:t>
      </w:r>
      <w:r w:rsidRPr="006A5119">
        <w:rPr>
          <w:sz w:val="28"/>
          <w:szCs w:val="28"/>
        </w:rPr>
        <w:t>зейных предметов и музейных коллекций, а также с обеспечением сохранн</w:t>
      </w:r>
      <w:r w:rsidRPr="006A5119">
        <w:rPr>
          <w:sz w:val="28"/>
          <w:szCs w:val="28"/>
        </w:rPr>
        <w:t>о</w:t>
      </w:r>
      <w:r w:rsidRPr="006A5119">
        <w:rPr>
          <w:sz w:val="28"/>
          <w:szCs w:val="28"/>
        </w:rPr>
        <w:t>сти музейных предметов и м</w:t>
      </w:r>
      <w:r w:rsidRPr="006A5119">
        <w:rPr>
          <w:sz w:val="28"/>
          <w:szCs w:val="28"/>
        </w:rPr>
        <w:t>у</w:t>
      </w:r>
      <w:r w:rsidRPr="006A5119">
        <w:rPr>
          <w:sz w:val="28"/>
          <w:szCs w:val="28"/>
        </w:rPr>
        <w:t xml:space="preserve">зейных коллекций, закрепленных </w:t>
      </w:r>
      <w:r>
        <w:rPr>
          <w:sz w:val="28"/>
          <w:szCs w:val="28"/>
        </w:rPr>
        <w:t>за музеем</w:t>
      </w:r>
      <w:r w:rsidRPr="006A5119">
        <w:rPr>
          <w:sz w:val="28"/>
          <w:szCs w:val="28"/>
        </w:rPr>
        <w:t xml:space="preserve"> на праве оперативного управления.</w:t>
      </w:r>
    </w:p>
    <w:p w:rsidR="00427D78" w:rsidRDefault="00427D78" w:rsidP="00427D78">
      <w:pPr>
        <w:ind w:firstLine="708"/>
        <w:jc w:val="both"/>
        <w:rPr>
          <w:sz w:val="28"/>
          <w:szCs w:val="28"/>
        </w:rPr>
      </w:pPr>
      <w:r w:rsidRPr="006A5119">
        <w:rPr>
          <w:sz w:val="28"/>
          <w:szCs w:val="28"/>
        </w:rPr>
        <w:t>Соответственно, реализация мероприятий П</w:t>
      </w:r>
      <w:r>
        <w:rPr>
          <w:sz w:val="28"/>
          <w:szCs w:val="28"/>
        </w:rPr>
        <w:t>одп</w:t>
      </w:r>
      <w:r w:rsidRPr="006A5119">
        <w:rPr>
          <w:sz w:val="28"/>
          <w:szCs w:val="28"/>
        </w:rPr>
        <w:t>рограммы</w:t>
      </w:r>
      <w:r>
        <w:rPr>
          <w:sz w:val="28"/>
          <w:szCs w:val="28"/>
        </w:rPr>
        <w:t xml:space="preserve"> 1</w:t>
      </w:r>
      <w:r w:rsidRPr="006A5119">
        <w:rPr>
          <w:sz w:val="28"/>
          <w:szCs w:val="28"/>
        </w:rPr>
        <w:t>, напра</w:t>
      </w:r>
      <w:r w:rsidRPr="006A5119">
        <w:rPr>
          <w:sz w:val="28"/>
          <w:szCs w:val="28"/>
        </w:rPr>
        <w:t>в</w:t>
      </w:r>
      <w:r w:rsidRPr="006A5119">
        <w:rPr>
          <w:sz w:val="28"/>
          <w:szCs w:val="28"/>
        </w:rPr>
        <w:t>ленн</w:t>
      </w:r>
      <w:r>
        <w:rPr>
          <w:sz w:val="28"/>
          <w:szCs w:val="28"/>
        </w:rPr>
        <w:t>ых</w:t>
      </w:r>
      <w:r w:rsidRPr="006A5119">
        <w:rPr>
          <w:sz w:val="28"/>
          <w:szCs w:val="28"/>
        </w:rPr>
        <w:t xml:space="preserve"> на </w:t>
      </w:r>
      <w:r>
        <w:rPr>
          <w:sz w:val="28"/>
          <w:szCs w:val="28"/>
        </w:rPr>
        <w:t>муниципальную</w:t>
      </w:r>
      <w:r w:rsidRPr="006A5119">
        <w:rPr>
          <w:sz w:val="28"/>
          <w:szCs w:val="28"/>
        </w:rPr>
        <w:t xml:space="preserve"> поддержку экспозиционно-выставочной, кул</w:t>
      </w:r>
      <w:r w:rsidRPr="006A5119">
        <w:rPr>
          <w:sz w:val="28"/>
          <w:szCs w:val="28"/>
        </w:rPr>
        <w:t>ь</w:t>
      </w:r>
      <w:r w:rsidRPr="006A5119">
        <w:rPr>
          <w:sz w:val="28"/>
          <w:szCs w:val="28"/>
        </w:rPr>
        <w:t>турно-образовательной и экскурсионной деятельности музе</w:t>
      </w:r>
      <w:r>
        <w:rPr>
          <w:sz w:val="28"/>
          <w:szCs w:val="28"/>
        </w:rPr>
        <w:t>я</w:t>
      </w:r>
      <w:r w:rsidRPr="006A5119">
        <w:rPr>
          <w:sz w:val="28"/>
          <w:szCs w:val="28"/>
        </w:rPr>
        <w:t>, обеспечение сохранности музейных предметов и музейных коллекций, публикацию м</w:t>
      </w:r>
      <w:r w:rsidRPr="006A5119">
        <w:rPr>
          <w:sz w:val="28"/>
          <w:szCs w:val="28"/>
        </w:rPr>
        <w:t>у</w:t>
      </w:r>
      <w:r w:rsidRPr="006A5119">
        <w:rPr>
          <w:sz w:val="28"/>
          <w:szCs w:val="28"/>
        </w:rPr>
        <w:t>зейных предметов и музейных коллекций, позволит создать устойчивую д</w:t>
      </w:r>
      <w:r w:rsidRPr="006A5119">
        <w:rPr>
          <w:sz w:val="28"/>
          <w:szCs w:val="28"/>
        </w:rPr>
        <w:t>и</w:t>
      </w:r>
      <w:r w:rsidRPr="006A5119">
        <w:rPr>
          <w:sz w:val="28"/>
          <w:szCs w:val="28"/>
        </w:rPr>
        <w:t xml:space="preserve">намику роста посещаемости </w:t>
      </w:r>
      <w:r>
        <w:rPr>
          <w:sz w:val="28"/>
          <w:szCs w:val="28"/>
        </w:rPr>
        <w:t>МКУК «Городской музей Г.И. Шелехова».</w:t>
      </w:r>
    </w:p>
    <w:p w:rsidR="00427D78" w:rsidRPr="00E0617C" w:rsidRDefault="00427D78" w:rsidP="00427D78">
      <w:pPr>
        <w:ind w:firstLine="708"/>
        <w:jc w:val="both"/>
        <w:rPr>
          <w:sz w:val="28"/>
          <w:szCs w:val="28"/>
        </w:rPr>
      </w:pPr>
      <w:r w:rsidRPr="008372E5">
        <w:rPr>
          <w:sz w:val="28"/>
          <w:szCs w:val="28"/>
        </w:rPr>
        <w:t>В 2017 году количество пользователей Шелеховской районной межп</w:t>
      </w:r>
      <w:r w:rsidRPr="008372E5">
        <w:rPr>
          <w:sz w:val="28"/>
          <w:szCs w:val="28"/>
        </w:rPr>
        <w:t>о</w:t>
      </w:r>
      <w:r w:rsidRPr="008372E5">
        <w:rPr>
          <w:sz w:val="28"/>
          <w:szCs w:val="28"/>
        </w:rPr>
        <w:t>селенческой центральной библиотеки составило  9 912 пользователей</w:t>
      </w:r>
      <w:r>
        <w:rPr>
          <w:sz w:val="28"/>
          <w:szCs w:val="28"/>
        </w:rPr>
        <w:t>, что выше аналогичного показателя 2016 года на 12,1%</w:t>
      </w:r>
      <w:r w:rsidRPr="008372E5">
        <w:rPr>
          <w:sz w:val="28"/>
          <w:szCs w:val="28"/>
        </w:rPr>
        <w:t>. В книжном фонде би</w:t>
      </w:r>
      <w:r w:rsidRPr="008372E5">
        <w:rPr>
          <w:sz w:val="28"/>
          <w:szCs w:val="28"/>
        </w:rPr>
        <w:t>б</w:t>
      </w:r>
      <w:r w:rsidRPr="008372E5">
        <w:rPr>
          <w:sz w:val="28"/>
          <w:szCs w:val="28"/>
        </w:rPr>
        <w:t xml:space="preserve">лиотеки </w:t>
      </w:r>
      <w:r>
        <w:rPr>
          <w:sz w:val="28"/>
          <w:szCs w:val="28"/>
        </w:rPr>
        <w:t xml:space="preserve">на 2017 год </w:t>
      </w:r>
      <w:r w:rsidRPr="008372E5">
        <w:rPr>
          <w:sz w:val="28"/>
          <w:szCs w:val="28"/>
        </w:rPr>
        <w:t>хр</w:t>
      </w:r>
      <w:r w:rsidRPr="008372E5">
        <w:rPr>
          <w:sz w:val="28"/>
          <w:szCs w:val="28"/>
        </w:rPr>
        <w:t>а</w:t>
      </w:r>
      <w:r w:rsidRPr="008372E5">
        <w:rPr>
          <w:sz w:val="28"/>
          <w:szCs w:val="28"/>
        </w:rPr>
        <w:t>нится 102 867 документов.</w:t>
      </w:r>
    </w:p>
    <w:p w:rsidR="00427D78" w:rsidRDefault="00427D78" w:rsidP="00427D78">
      <w:pPr>
        <w:ind w:firstLine="708"/>
        <w:jc w:val="both"/>
        <w:rPr>
          <w:sz w:val="28"/>
          <w:szCs w:val="28"/>
        </w:rPr>
      </w:pPr>
      <w:r w:rsidRPr="00E0617C">
        <w:rPr>
          <w:sz w:val="28"/>
          <w:szCs w:val="28"/>
        </w:rPr>
        <w:t xml:space="preserve">В настоящее время наблюдается общемировая тенденция «миграции» пользователей библиотек в </w:t>
      </w:r>
      <w:r>
        <w:rPr>
          <w:sz w:val="28"/>
          <w:szCs w:val="28"/>
        </w:rPr>
        <w:t xml:space="preserve">информационно-телекоммуникационную </w:t>
      </w:r>
      <w:r w:rsidRPr="00E0617C">
        <w:rPr>
          <w:sz w:val="28"/>
          <w:szCs w:val="28"/>
        </w:rPr>
        <w:t>сеть Интернет, несмотря на то, что за оперативность и доступность в ней инфо</w:t>
      </w:r>
      <w:r w:rsidRPr="00E0617C">
        <w:rPr>
          <w:sz w:val="28"/>
          <w:szCs w:val="28"/>
        </w:rPr>
        <w:t>р</w:t>
      </w:r>
      <w:r w:rsidRPr="00E0617C">
        <w:rPr>
          <w:sz w:val="28"/>
          <w:szCs w:val="28"/>
        </w:rPr>
        <w:t>мации, зачастую, приходится расплачиваться её разрозненностью и сл</w:t>
      </w:r>
      <w:r w:rsidRPr="00E0617C">
        <w:rPr>
          <w:sz w:val="28"/>
          <w:szCs w:val="28"/>
        </w:rPr>
        <w:t>а</w:t>
      </w:r>
      <w:r w:rsidRPr="00E0617C">
        <w:rPr>
          <w:sz w:val="28"/>
          <w:szCs w:val="28"/>
        </w:rPr>
        <w:t xml:space="preserve">бой </w:t>
      </w:r>
    </w:p>
    <w:p w:rsidR="00427D78" w:rsidRPr="00E0617C" w:rsidRDefault="00427D78" w:rsidP="00427D78">
      <w:pPr>
        <w:jc w:val="both"/>
        <w:rPr>
          <w:sz w:val="28"/>
          <w:szCs w:val="28"/>
        </w:rPr>
      </w:pPr>
      <w:r w:rsidRPr="00E0617C">
        <w:rPr>
          <w:sz w:val="28"/>
          <w:szCs w:val="28"/>
        </w:rPr>
        <w:t>степенью достоверности. Это особенно характерно для экономически акти</w:t>
      </w:r>
      <w:r w:rsidRPr="00E0617C">
        <w:rPr>
          <w:sz w:val="28"/>
          <w:szCs w:val="28"/>
        </w:rPr>
        <w:t>в</w:t>
      </w:r>
      <w:r w:rsidRPr="00E0617C">
        <w:rPr>
          <w:sz w:val="28"/>
          <w:szCs w:val="28"/>
        </w:rPr>
        <w:t>ного населения, у которого остается всё меньше времени для посещения би</w:t>
      </w:r>
      <w:r w:rsidRPr="00E0617C">
        <w:rPr>
          <w:sz w:val="28"/>
          <w:szCs w:val="28"/>
        </w:rPr>
        <w:t>б</w:t>
      </w:r>
      <w:r w:rsidRPr="00E0617C">
        <w:rPr>
          <w:sz w:val="28"/>
          <w:szCs w:val="28"/>
        </w:rPr>
        <w:t>лиотек, и, одновременно, растет необходимость в самообразовании и</w:t>
      </w:r>
      <w:r>
        <w:rPr>
          <w:sz w:val="28"/>
          <w:szCs w:val="28"/>
        </w:rPr>
        <w:t xml:space="preserve"> сам</w:t>
      </w:r>
      <w:r>
        <w:rPr>
          <w:sz w:val="28"/>
          <w:szCs w:val="28"/>
        </w:rPr>
        <w:t>о</w:t>
      </w:r>
      <w:r>
        <w:rPr>
          <w:sz w:val="28"/>
          <w:szCs w:val="28"/>
        </w:rPr>
        <w:t>развитии.</w:t>
      </w:r>
    </w:p>
    <w:p w:rsidR="00427D78" w:rsidRPr="00E0617C" w:rsidRDefault="00427D78" w:rsidP="00427D78">
      <w:pPr>
        <w:ind w:firstLine="708"/>
        <w:jc w:val="both"/>
        <w:rPr>
          <w:sz w:val="28"/>
          <w:szCs w:val="28"/>
        </w:rPr>
      </w:pPr>
      <w:r w:rsidRPr="00E0617C">
        <w:rPr>
          <w:sz w:val="28"/>
          <w:szCs w:val="28"/>
        </w:rPr>
        <w:t>Потребность общества в достоверной информации, возможно, удовл</w:t>
      </w:r>
      <w:r w:rsidRPr="00E0617C">
        <w:rPr>
          <w:sz w:val="28"/>
          <w:szCs w:val="28"/>
        </w:rPr>
        <w:t>е</w:t>
      </w:r>
      <w:r w:rsidRPr="00E0617C">
        <w:rPr>
          <w:sz w:val="28"/>
          <w:szCs w:val="28"/>
        </w:rPr>
        <w:t>творить за счет постоянного обновления, ув</w:t>
      </w:r>
      <w:r w:rsidRPr="00E0617C">
        <w:rPr>
          <w:sz w:val="28"/>
          <w:szCs w:val="28"/>
        </w:rPr>
        <w:t>е</w:t>
      </w:r>
      <w:r w:rsidRPr="00E0617C">
        <w:rPr>
          <w:sz w:val="28"/>
          <w:szCs w:val="28"/>
        </w:rPr>
        <w:t>личения и оптимизации фондов библиотек, усовершенствования обслуживания читателей, развития марк</w:t>
      </w:r>
      <w:r w:rsidRPr="00E0617C">
        <w:rPr>
          <w:sz w:val="28"/>
          <w:szCs w:val="28"/>
        </w:rPr>
        <w:t>е</w:t>
      </w:r>
      <w:r w:rsidRPr="00E0617C">
        <w:rPr>
          <w:sz w:val="28"/>
          <w:szCs w:val="28"/>
        </w:rPr>
        <w:t>тинга в сфере библиотечного дела.</w:t>
      </w:r>
    </w:p>
    <w:p w:rsidR="00427D78" w:rsidRDefault="00427D78" w:rsidP="00427D78">
      <w:pPr>
        <w:ind w:firstLine="708"/>
        <w:jc w:val="both"/>
        <w:rPr>
          <w:sz w:val="28"/>
          <w:szCs w:val="28"/>
        </w:rPr>
      </w:pPr>
      <w:r w:rsidRPr="00E0617C">
        <w:rPr>
          <w:sz w:val="28"/>
          <w:szCs w:val="28"/>
        </w:rPr>
        <w:t>Преодоление стагнации в сфере библиотечного обслуживания насел</w:t>
      </w:r>
      <w:r w:rsidRPr="00E0617C">
        <w:rPr>
          <w:sz w:val="28"/>
          <w:szCs w:val="28"/>
        </w:rPr>
        <w:t>е</w:t>
      </w:r>
      <w:r w:rsidRPr="00E0617C">
        <w:rPr>
          <w:sz w:val="28"/>
          <w:szCs w:val="28"/>
        </w:rPr>
        <w:t xml:space="preserve">ния </w:t>
      </w:r>
      <w:r>
        <w:rPr>
          <w:sz w:val="28"/>
          <w:szCs w:val="28"/>
        </w:rPr>
        <w:t>Шелеховского района</w:t>
      </w:r>
      <w:r w:rsidRPr="00E0617C">
        <w:rPr>
          <w:sz w:val="28"/>
          <w:szCs w:val="28"/>
        </w:rPr>
        <w:t xml:space="preserve"> требует поддержки, </w:t>
      </w:r>
      <w:r>
        <w:rPr>
          <w:sz w:val="28"/>
          <w:szCs w:val="28"/>
        </w:rPr>
        <w:t>в том числе,</w:t>
      </w:r>
      <w:r w:rsidRPr="00E0617C">
        <w:rPr>
          <w:sz w:val="28"/>
          <w:szCs w:val="28"/>
        </w:rPr>
        <w:t xml:space="preserve"> увеличения </w:t>
      </w:r>
      <w:r w:rsidRPr="00E0617C">
        <w:rPr>
          <w:sz w:val="28"/>
          <w:szCs w:val="28"/>
        </w:rPr>
        <w:lastRenderedPageBreak/>
        <w:t xml:space="preserve">средств на комплектование </w:t>
      </w:r>
      <w:r>
        <w:rPr>
          <w:sz w:val="28"/>
          <w:szCs w:val="28"/>
        </w:rPr>
        <w:t xml:space="preserve">библиотечного фонда </w:t>
      </w:r>
      <w:r w:rsidRPr="00E0617C">
        <w:rPr>
          <w:sz w:val="28"/>
          <w:szCs w:val="28"/>
        </w:rPr>
        <w:t>и укрепление материально-технической базы, модернизацию форм и методов оказания профильных услуг, в том числе на базе информационно-коммуникационных техн</w:t>
      </w:r>
      <w:r w:rsidRPr="00E0617C">
        <w:rPr>
          <w:sz w:val="28"/>
          <w:szCs w:val="28"/>
        </w:rPr>
        <w:t>о</w:t>
      </w:r>
      <w:r w:rsidRPr="00E0617C">
        <w:rPr>
          <w:sz w:val="28"/>
          <w:szCs w:val="28"/>
        </w:rPr>
        <w:t xml:space="preserve">логий. Реализация </w:t>
      </w:r>
      <w:r>
        <w:rPr>
          <w:sz w:val="28"/>
          <w:szCs w:val="28"/>
        </w:rPr>
        <w:t xml:space="preserve">мероприятий </w:t>
      </w:r>
      <w:r w:rsidRPr="00E0617C">
        <w:rPr>
          <w:sz w:val="28"/>
          <w:szCs w:val="28"/>
        </w:rPr>
        <w:t>П</w:t>
      </w:r>
      <w:r>
        <w:rPr>
          <w:sz w:val="28"/>
          <w:szCs w:val="28"/>
        </w:rPr>
        <w:t>одп</w:t>
      </w:r>
      <w:r w:rsidRPr="00E0617C">
        <w:rPr>
          <w:sz w:val="28"/>
          <w:szCs w:val="28"/>
        </w:rPr>
        <w:t>рограммы</w:t>
      </w:r>
      <w:r>
        <w:rPr>
          <w:sz w:val="28"/>
          <w:szCs w:val="28"/>
        </w:rPr>
        <w:t xml:space="preserve"> 1</w:t>
      </w:r>
      <w:r w:rsidRPr="00E0617C">
        <w:rPr>
          <w:sz w:val="28"/>
          <w:szCs w:val="28"/>
        </w:rPr>
        <w:t xml:space="preserve"> позволит перейти к динамичному развитию отрасли, содействовать развитию единого информационного пр</w:t>
      </w:r>
      <w:r w:rsidRPr="00E0617C">
        <w:rPr>
          <w:sz w:val="28"/>
          <w:szCs w:val="28"/>
        </w:rPr>
        <w:t>о</w:t>
      </w:r>
      <w:r w:rsidRPr="00E0617C">
        <w:rPr>
          <w:sz w:val="28"/>
          <w:szCs w:val="28"/>
        </w:rPr>
        <w:t xml:space="preserve">странства </w:t>
      </w:r>
      <w:r>
        <w:rPr>
          <w:sz w:val="28"/>
          <w:szCs w:val="28"/>
        </w:rPr>
        <w:t xml:space="preserve">Шелеховского района </w:t>
      </w:r>
      <w:r w:rsidRPr="00E0617C">
        <w:rPr>
          <w:sz w:val="28"/>
          <w:szCs w:val="28"/>
        </w:rPr>
        <w:t xml:space="preserve"> и сглаживанию диспропорций в степени д</w:t>
      </w:r>
      <w:r w:rsidRPr="00E0617C">
        <w:rPr>
          <w:sz w:val="28"/>
          <w:szCs w:val="28"/>
        </w:rPr>
        <w:t>о</w:t>
      </w:r>
      <w:r w:rsidRPr="00E0617C">
        <w:rPr>
          <w:sz w:val="28"/>
          <w:szCs w:val="28"/>
        </w:rPr>
        <w:t xml:space="preserve">ступности информации между населением </w:t>
      </w:r>
      <w:r>
        <w:rPr>
          <w:sz w:val="28"/>
          <w:szCs w:val="28"/>
        </w:rPr>
        <w:t>районного</w:t>
      </w:r>
      <w:r w:rsidRPr="00E0617C">
        <w:rPr>
          <w:sz w:val="28"/>
          <w:szCs w:val="28"/>
        </w:rPr>
        <w:t xml:space="preserve"> центра и </w:t>
      </w:r>
      <w:r>
        <w:rPr>
          <w:sz w:val="28"/>
          <w:szCs w:val="28"/>
        </w:rPr>
        <w:t>поселений Шелеховского района</w:t>
      </w:r>
      <w:r w:rsidRPr="00E0617C">
        <w:rPr>
          <w:sz w:val="28"/>
          <w:szCs w:val="28"/>
        </w:rPr>
        <w:t>.</w:t>
      </w:r>
    </w:p>
    <w:p w:rsidR="00427D78" w:rsidRDefault="00427D78" w:rsidP="00427D78">
      <w:pPr>
        <w:ind w:firstLine="708"/>
        <w:jc w:val="both"/>
        <w:rPr>
          <w:sz w:val="28"/>
          <w:szCs w:val="28"/>
        </w:rPr>
      </w:pPr>
      <w:r w:rsidRPr="00346443">
        <w:rPr>
          <w:sz w:val="28"/>
          <w:szCs w:val="28"/>
        </w:rPr>
        <w:t xml:space="preserve">Миссия </w:t>
      </w:r>
      <w:r>
        <w:rPr>
          <w:sz w:val="28"/>
          <w:szCs w:val="28"/>
        </w:rPr>
        <w:t xml:space="preserve">муниципалитета </w:t>
      </w:r>
      <w:r w:rsidRPr="00346443">
        <w:rPr>
          <w:sz w:val="28"/>
          <w:szCs w:val="28"/>
        </w:rPr>
        <w:t xml:space="preserve">в сфере поиска и поддержки одаренных детей и </w:t>
      </w:r>
      <w:r>
        <w:rPr>
          <w:sz w:val="28"/>
          <w:szCs w:val="28"/>
        </w:rPr>
        <w:t xml:space="preserve">талантливой </w:t>
      </w:r>
      <w:r w:rsidRPr="00346443">
        <w:rPr>
          <w:sz w:val="28"/>
          <w:szCs w:val="28"/>
        </w:rPr>
        <w:t>молодежи состоит в том, чт</w:t>
      </w:r>
      <w:r w:rsidRPr="00346443">
        <w:rPr>
          <w:sz w:val="28"/>
          <w:szCs w:val="28"/>
        </w:rPr>
        <w:t>о</w:t>
      </w:r>
      <w:r w:rsidRPr="00346443">
        <w:rPr>
          <w:sz w:val="28"/>
          <w:szCs w:val="28"/>
        </w:rPr>
        <w:t>бы создать эффективную систему образования, обеспечив условия для обучения, воспитания, развития спосо</w:t>
      </w:r>
      <w:r w:rsidRPr="00346443">
        <w:rPr>
          <w:sz w:val="28"/>
          <w:szCs w:val="28"/>
        </w:rPr>
        <w:t>б</w:t>
      </w:r>
      <w:r w:rsidRPr="00346443">
        <w:rPr>
          <w:sz w:val="28"/>
          <w:szCs w:val="28"/>
        </w:rPr>
        <w:t>ностей всех детей и молодежи, их дальнейшей самореализации независимо от места жительства, социального положения и финансовых возможностей с</w:t>
      </w:r>
      <w:r w:rsidRPr="00346443">
        <w:rPr>
          <w:sz w:val="28"/>
          <w:szCs w:val="28"/>
        </w:rPr>
        <w:t>е</w:t>
      </w:r>
      <w:r w:rsidRPr="00346443">
        <w:rPr>
          <w:sz w:val="28"/>
          <w:szCs w:val="28"/>
        </w:rPr>
        <w:t>мьи.</w:t>
      </w:r>
      <w:r>
        <w:rPr>
          <w:sz w:val="28"/>
          <w:szCs w:val="28"/>
        </w:rPr>
        <w:t xml:space="preserve"> </w:t>
      </w:r>
    </w:p>
    <w:p w:rsidR="00427D78" w:rsidRPr="003E6718" w:rsidRDefault="00427D78" w:rsidP="00427D78">
      <w:pPr>
        <w:ind w:firstLine="708"/>
        <w:jc w:val="both"/>
        <w:rPr>
          <w:sz w:val="28"/>
          <w:szCs w:val="28"/>
        </w:rPr>
      </w:pPr>
      <w:r>
        <w:rPr>
          <w:sz w:val="28"/>
          <w:szCs w:val="28"/>
        </w:rPr>
        <w:t>П</w:t>
      </w:r>
      <w:r w:rsidRPr="00346443">
        <w:rPr>
          <w:sz w:val="28"/>
          <w:szCs w:val="28"/>
        </w:rPr>
        <w:t>оддержк</w:t>
      </w:r>
      <w:r>
        <w:rPr>
          <w:sz w:val="28"/>
          <w:szCs w:val="28"/>
        </w:rPr>
        <w:t>а</w:t>
      </w:r>
      <w:r w:rsidRPr="00346443">
        <w:rPr>
          <w:sz w:val="28"/>
          <w:szCs w:val="28"/>
        </w:rPr>
        <w:t xml:space="preserve"> юных талантов</w:t>
      </w:r>
      <w:r>
        <w:rPr>
          <w:sz w:val="28"/>
          <w:szCs w:val="28"/>
        </w:rPr>
        <w:t xml:space="preserve"> в Шелеховском районе</w:t>
      </w:r>
      <w:r w:rsidRPr="00346443">
        <w:rPr>
          <w:sz w:val="28"/>
          <w:szCs w:val="28"/>
        </w:rPr>
        <w:t xml:space="preserve"> осуществляется </w:t>
      </w:r>
      <w:r>
        <w:rPr>
          <w:sz w:val="28"/>
          <w:szCs w:val="28"/>
        </w:rPr>
        <w:t>п</w:t>
      </w:r>
      <w:r>
        <w:rPr>
          <w:sz w:val="28"/>
          <w:szCs w:val="28"/>
        </w:rPr>
        <w:t>у</w:t>
      </w:r>
      <w:r>
        <w:rPr>
          <w:sz w:val="28"/>
          <w:szCs w:val="28"/>
        </w:rPr>
        <w:t>тем осуществления</w:t>
      </w:r>
      <w:r w:rsidRPr="00346443">
        <w:rPr>
          <w:sz w:val="28"/>
          <w:szCs w:val="28"/>
        </w:rPr>
        <w:t xml:space="preserve"> следующих мер:</w:t>
      </w:r>
    </w:p>
    <w:p w:rsidR="00427D78" w:rsidRPr="0066676D" w:rsidRDefault="00427D78" w:rsidP="00427D78">
      <w:pPr>
        <w:ind w:firstLine="708"/>
        <w:jc w:val="both"/>
        <w:rPr>
          <w:rFonts w:eastAsia="Calibri"/>
          <w:bCs/>
          <w:sz w:val="28"/>
          <w:szCs w:val="28"/>
        </w:rPr>
      </w:pPr>
      <w:r>
        <w:rPr>
          <w:sz w:val="28"/>
          <w:szCs w:val="28"/>
        </w:rPr>
        <w:t>1)</w:t>
      </w:r>
      <w:r w:rsidRPr="0069384D">
        <w:rPr>
          <w:sz w:val="28"/>
          <w:szCs w:val="28"/>
        </w:rPr>
        <w:t xml:space="preserve"> </w:t>
      </w:r>
      <w:r>
        <w:rPr>
          <w:sz w:val="28"/>
          <w:szCs w:val="28"/>
        </w:rPr>
        <w:t>п</w:t>
      </w:r>
      <w:r w:rsidRPr="00346443">
        <w:rPr>
          <w:sz w:val="28"/>
          <w:szCs w:val="28"/>
        </w:rPr>
        <w:t xml:space="preserve">редоставление дополнительного образования в сфере культуры осуществляют </w:t>
      </w:r>
      <w:r>
        <w:rPr>
          <w:sz w:val="28"/>
          <w:szCs w:val="28"/>
        </w:rPr>
        <w:t>два</w:t>
      </w:r>
      <w:r w:rsidRPr="00B66DEF">
        <w:rPr>
          <w:sz w:val="28"/>
          <w:szCs w:val="28"/>
        </w:rPr>
        <w:t xml:space="preserve"> </w:t>
      </w:r>
      <w:r w:rsidRPr="00346443">
        <w:rPr>
          <w:sz w:val="28"/>
          <w:szCs w:val="28"/>
        </w:rPr>
        <w:t>учреждения</w:t>
      </w:r>
      <w:r>
        <w:rPr>
          <w:sz w:val="28"/>
          <w:szCs w:val="28"/>
        </w:rPr>
        <w:t>,</w:t>
      </w:r>
      <w:r w:rsidRPr="00346443">
        <w:rPr>
          <w:sz w:val="28"/>
          <w:szCs w:val="28"/>
        </w:rPr>
        <w:t xml:space="preserve"> </w:t>
      </w:r>
      <w:r>
        <w:rPr>
          <w:sz w:val="28"/>
          <w:szCs w:val="28"/>
        </w:rPr>
        <w:t>подведомственных отделу культуры Адм</w:t>
      </w:r>
      <w:r>
        <w:rPr>
          <w:sz w:val="28"/>
          <w:szCs w:val="28"/>
        </w:rPr>
        <w:t>и</w:t>
      </w:r>
      <w:r>
        <w:rPr>
          <w:sz w:val="28"/>
          <w:szCs w:val="28"/>
        </w:rPr>
        <w:t>нистрации Шелеховского муниципального района:</w:t>
      </w:r>
      <w:r w:rsidRPr="00346443">
        <w:rPr>
          <w:sz w:val="28"/>
          <w:szCs w:val="28"/>
        </w:rPr>
        <w:t xml:space="preserve"> МК</w:t>
      </w:r>
      <w:r>
        <w:rPr>
          <w:sz w:val="28"/>
          <w:szCs w:val="28"/>
        </w:rPr>
        <w:t>УК ДО ШР</w:t>
      </w:r>
      <w:r w:rsidRPr="00346443">
        <w:rPr>
          <w:sz w:val="28"/>
          <w:szCs w:val="28"/>
        </w:rPr>
        <w:t xml:space="preserve"> «Центр творческого развития и гуманитарного образования им. К.Г. Самарина», </w:t>
      </w:r>
      <w:r w:rsidRPr="0066676D">
        <w:rPr>
          <w:sz w:val="28"/>
          <w:szCs w:val="28"/>
        </w:rPr>
        <w:t>МКУК ДО ШР «Детская художественная школа им. В.И. Су</w:t>
      </w:r>
      <w:r>
        <w:rPr>
          <w:sz w:val="28"/>
          <w:szCs w:val="28"/>
        </w:rPr>
        <w:t>рик</w:t>
      </w:r>
      <w:r>
        <w:rPr>
          <w:sz w:val="28"/>
          <w:szCs w:val="28"/>
        </w:rPr>
        <w:t>о</w:t>
      </w:r>
      <w:r>
        <w:rPr>
          <w:sz w:val="28"/>
          <w:szCs w:val="28"/>
        </w:rPr>
        <w:t>ва».</w:t>
      </w:r>
    </w:p>
    <w:p w:rsidR="00427D78" w:rsidRPr="00346443" w:rsidRDefault="00427D78" w:rsidP="00427D78">
      <w:pPr>
        <w:ind w:firstLine="708"/>
        <w:jc w:val="both"/>
        <w:rPr>
          <w:sz w:val="28"/>
          <w:szCs w:val="28"/>
        </w:rPr>
      </w:pPr>
      <w:r w:rsidRPr="0066676D">
        <w:rPr>
          <w:sz w:val="28"/>
          <w:szCs w:val="28"/>
        </w:rPr>
        <w:t>2) организация выставок и конкурсов в области культуры</w:t>
      </w:r>
      <w:r w:rsidRPr="00346443">
        <w:rPr>
          <w:sz w:val="28"/>
          <w:szCs w:val="28"/>
        </w:rPr>
        <w:t xml:space="preserve"> и искусства с целью выявления одаренных детей и талан</w:t>
      </w:r>
      <w:r w:rsidRPr="00346443">
        <w:rPr>
          <w:sz w:val="28"/>
          <w:szCs w:val="28"/>
        </w:rPr>
        <w:t>т</w:t>
      </w:r>
      <w:r w:rsidRPr="00346443">
        <w:rPr>
          <w:sz w:val="28"/>
          <w:szCs w:val="28"/>
        </w:rPr>
        <w:t>ливой молодежи;</w:t>
      </w:r>
    </w:p>
    <w:p w:rsidR="00427D78" w:rsidRDefault="00427D78" w:rsidP="00427D78">
      <w:pPr>
        <w:ind w:firstLine="708"/>
        <w:jc w:val="both"/>
        <w:rPr>
          <w:sz w:val="28"/>
          <w:szCs w:val="28"/>
        </w:rPr>
      </w:pPr>
      <w:r>
        <w:rPr>
          <w:sz w:val="28"/>
          <w:szCs w:val="28"/>
        </w:rPr>
        <w:t>3</w:t>
      </w:r>
      <w:r w:rsidRPr="00346443">
        <w:rPr>
          <w:sz w:val="28"/>
          <w:szCs w:val="28"/>
        </w:rPr>
        <w:t>) поощрение одаренных детей и талантливой молодежи за достиж</w:t>
      </w:r>
      <w:r w:rsidRPr="00346443">
        <w:rPr>
          <w:sz w:val="28"/>
          <w:szCs w:val="28"/>
        </w:rPr>
        <w:t>е</w:t>
      </w:r>
      <w:r w:rsidRPr="00346443">
        <w:rPr>
          <w:sz w:val="28"/>
          <w:szCs w:val="28"/>
        </w:rPr>
        <w:t>ния в области культуры и искусства;</w:t>
      </w:r>
    </w:p>
    <w:p w:rsidR="00427D78" w:rsidRPr="00346443" w:rsidRDefault="00427D78" w:rsidP="00427D78">
      <w:pPr>
        <w:ind w:firstLine="708"/>
        <w:jc w:val="both"/>
        <w:rPr>
          <w:sz w:val="28"/>
          <w:szCs w:val="28"/>
        </w:rPr>
      </w:pPr>
      <w:r>
        <w:rPr>
          <w:sz w:val="28"/>
          <w:szCs w:val="28"/>
        </w:rPr>
        <w:t>4</w:t>
      </w:r>
      <w:r w:rsidRPr="00346443">
        <w:rPr>
          <w:sz w:val="28"/>
          <w:szCs w:val="28"/>
        </w:rPr>
        <w:t xml:space="preserve">) направление одаренных детей и талантливой молодежи - лауреатов </w:t>
      </w:r>
      <w:r>
        <w:rPr>
          <w:sz w:val="28"/>
          <w:szCs w:val="28"/>
        </w:rPr>
        <w:t>районных</w:t>
      </w:r>
      <w:r w:rsidRPr="00346443">
        <w:rPr>
          <w:sz w:val="28"/>
          <w:szCs w:val="28"/>
        </w:rPr>
        <w:t xml:space="preserve"> выставок и конкурсов в области культуры и искусства на </w:t>
      </w:r>
      <w:r>
        <w:rPr>
          <w:sz w:val="28"/>
          <w:szCs w:val="28"/>
        </w:rPr>
        <w:t>облас</w:t>
      </w:r>
      <w:r>
        <w:rPr>
          <w:sz w:val="28"/>
          <w:szCs w:val="28"/>
        </w:rPr>
        <w:t>т</w:t>
      </w:r>
      <w:r>
        <w:rPr>
          <w:sz w:val="28"/>
          <w:szCs w:val="28"/>
        </w:rPr>
        <w:t xml:space="preserve">ные, </w:t>
      </w:r>
      <w:r w:rsidRPr="00346443">
        <w:rPr>
          <w:sz w:val="28"/>
          <w:szCs w:val="28"/>
        </w:rPr>
        <w:t>межрегиональные, всероссийские и международные выставки и конку</w:t>
      </w:r>
      <w:r w:rsidRPr="00346443">
        <w:rPr>
          <w:sz w:val="28"/>
          <w:szCs w:val="28"/>
        </w:rPr>
        <w:t>р</w:t>
      </w:r>
      <w:r w:rsidRPr="00346443">
        <w:rPr>
          <w:sz w:val="28"/>
          <w:szCs w:val="28"/>
        </w:rPr>
        <w:t>сы в области культуры и искусства</w:t>
      </w:r>
      <w:r>
        <w:rPr>
          <w:sz w:val="28"/>
          <w:szCs w:val="28"/>
        </w:rPr>
        <w:t>.</w:t>
      </w:r>
    </w:p>
    <w:p w:rsidR="00427D78" w:rsidRDefault="00427D78" w:rsidP="00427D78">
      <w:pPr>
        <w:ind w:firstLine="708"/>
        <w:jc w:val="both"/>
        <w:rPr>
          <w:sz w:val="28"/>
          <w:szCs w:val="28"/>
        </w:rPr>
      </w:pPr>
      <w:r w:rsidRPr="00346443">
        <w:rPr>
          <w:sz w:val="28"/>
          <w:szCs w:val="28"/>
        </w:rPr>
        <w:t>Реа</w:t>
      </w:r>
      <w:r>
        <w:rPr>
          <w:sz w:val="28"/>
          <w:szCs w:val="28"/>
        </w:rPr>
        <w:t xml:space="preserve">лизация мероприятий Подпрограммы 1 по поддержке одаренных детей и талантливой молодежи </w:t>
      </w:r>
      <w:r w:rsidRPr="00346443">
        <w:rPr>
          <w:sz w:val="28"/>
          <w:szCs w:val="28"/>
        </w:rPr>
        <w:t>позволит эффективно использовать бюдже</w:t>
      </w:r>
      <w:r w:rsidRPr="00346443">
        <w:rPr>
          <w:sz w:val="28"/>
          <w:szCs w:val="28"/>
        </w:rPr>
        <w:t>т</w:t>
      </w:r>
      <w:r>
        <w:rPr>
          <w:sz w:val="28"/>
          <w:szCs w:val="28"/>
        </w:rPr>
        <w:t>ные средства</w:t>
      </w:r>
      <w:r w:rsidRPr="00346443">
        <w:rPr>
          <w:sz w:val="28"/>
          <w:szCs w:val="28"/>
        </w:rPr>
        <w:t>, направленн</w:t>
      </w:r>
      <w:r>
        <w:rPr>
          <w:sz w:val="28"/>
          <w:szCs w:val="28"/>
        </w:rPr>
        <w:t>ые</w:t>
      </w:r>
      <w:r w:rsidRPr="00346443">
        <w:rPr>
          <w:sz w:val="28"/>
          <w:szCs w:val="28"/>
        </w:rPr>
        <w:t xml:space="preserve"> на выявление и поддержку молодых талантов и ежегодно увел</w:t>
      </w:r>
      <w:r w:rsidRPr="00346443">
        <w:rPr>
          <w:sz w:val="28"/>
          <w:szCs w:val="28"/>
        </w:rPr>
        <w:t>и</w:t>
      </w:r>
      <w:r w:rsidRPr="00346443">
        <w:rPr>
          <w:sz w:val="28"/>
          <w:szCs w:val="28"/>
        </w:rPr>
        <w:t>чивать</w:t>
      </w:r>
      <w:r>
        <w:rPr>
          <w:sz w:val="28"/>
          <w:szCs w:val="28"/>
        </w:rPr>
        <w:t xml:space="preserve"> </w:t>
      </w:r>
      <w:r w:rsidRPr="00346443">
        <w:rPr>
          <w:sz w:val="28"/>
          <w:szCs w:val="28"/>
        </w:rPr>
        <w:t>количество</w:t>
      </w:r>
      <w:r w:rsidRPr="00B66DEF">
        <w:rPr>
          <w:sz w:val="28"/>
          <w:szCs w:val="28"/>
        </w:rPr>
        <w:t xml:space="preserve"> </w:t>
      </w:r>
      <w:r>
        <w:rPr>
          <w:sz w:val="28"/>
          <w:szCs w:val="28"/>
        </w:rPr>
        <w:t>одаренных детей и талантливой молодежи</w:t>
      </w:r>
      <w:r w:rsidRPr="00346443">
        <w:rPr>
          <w:sz w:val="28"/>
          <w:szCs w:val="28"/>
        </w:rPr>
        <w:t xml:space="preserve">, привлекаемых к участию в творческих мероприятиях, проводимых </w:t>
      </w:r>
      <w:r>
        <w:rPr>
          <w:sz w:val="28"/>
          <w:szCs w:val="28"/>
        </w:rPr>
        <w:t>учрежд</w:t>
      </w:r>
      <w:r>
        <w:rPr>
          <w:sz w:val="28"/>
          <w:szCs w:val="28"/>
        </w:rPr>
        <w:t>е</w:t>
      </w:r>
      <w:r>
        <w:rPr>
          <w:sz w:val="28"/>
          <w:szCs w:val="28"/>
        </w:rPr>
        <w:t xml:space="preserve">ниями социально-культурной </w:t>
      </w:r>
      <w:r w:rsidRPr="00346443">
        <w:rPr>
          <w:sz w:val="28"/>
          <w:szCs w:val="28"/>
        </w:rPr>
        <w:t xml:space="preserve">сферы </w:t>
      </w:r>
      <w:r>
        <w:rPr>
          <w:sz w:val="28"/>
          <w:szCs w:val="28"/>
        </w:rPr>
        <w:t>Шелеховск</w:t>
      </w:r>
      <w:r>
        <w:rPr>
          <w:sz w:val="28"/>
          <w:szCs w:val="28"/>
        </w:rPr>
        <w:t>о</w:t>
      </w:r>
      <w:r>
        <w:rPr>
          <w:sz w:val="28"/>
          <w:szCs w:val="28"/>
        </w:rPr>
        <w:t>го района</w:t>
      </w:r>
      <w:r w:rsidRPr="00346443">
        <w:rPr>
          <w:sz w:val="28"/>
          <w:szCs w:val="28"/>
        </w:rPr>
        <w:t>.</w:t>
      </w:r>
    </w:p>
    <w:p w:rsidR="00427D78" w:rsidRPr="00EC22FF" w:rsidRDefault="00427D78" w:rsidP="00427D78">
      <w:pPr>
        <w:jc w:val="both"/>
        <w:rPr>
          <w:sz w:val="28"/>
          <w:szCs w:val="28"/>
        </w:rPr>
      </w:pPr>
    </w:p>
    <w:p w:rsidR="00427D78" w:rsidRPr="008E70D0" w:rsidRDefault="00427D78" w:rsidP="00427D78">
      <w:pPr>
        <w:widowControl w:val="0"/>
        <w:autoSpaceDE w:val="0"/>
        <w:autoSpaceDN w:val="0"/>
        <w:adjustRightInd w:val="0"/>
        <w:jc w:val="center"/>
        <w:outlineLvl w:val="2"/>
        <w:rPr>
          <w:sz w:val="28"/>
          <w:szCs w:val="28"/>
        </w:rPr>
      </w:pPr>
      <w:r>
        <w:rPr>
          <w:b/>
          <w:sz w:val="28"/>
          <w:szCs w:val="28"/>
        </w:rPr>
        <w:t xml:space="preserve"> </w:t>
      </w:r>
      <w:r w:rsidRPr="008E70D0">
        <w:rPr>
          <w:sz w:val="28"/>
          <w:szCs w:val="28"/>
        </w:rPr>
        <w:t xml:space="preserve">3. Цель и задачи Подпрограммы 1 </w:t>
      </w:r>
    </w:p>
    <w:p w:rsidR="00427D78" w:rsidRPr="00FA0A93" w:rsidRDefault="00427D78" w:rsidP="00427D78">
      <w:pPr>
        <w:pStyle w:val="ConsPlusCell"/>
        <w:jc w:val="both"/>
      </w:pPr>
    </w:p>
    <w:p w:rsidR="00427D78" w:rsidRPr="00FA0A93" w:rsidRDefault="00427D78" w:rsidP="00427D78">
      <w:pPr>
        <w:pStyle w:val="ConsPlusCell"/>
        <w:jc w:val="both"/>
        <w:rPr>
          <w:sz w:val="28"/>
          <w:szCs w:val="28"/>
        </w:rPr>
      </w:pPr>
      <w:r w:rsidRPr="00FA0A93">
        <w:tab/>
      </w:r>
      <w:r>
        <w:rPr>
          <w:sz w:val="28"/>
          <w:szCs w:val="28"/>
        </w:rPr>
        <w:t>Целью П</w:t>
      </w:r>
      <w:r w:rsidRPr="00FA0A93">
        <w:rPr>
          <w:sz w:val="28"/>
          <w:szCs w:val="28"/>
        </w:rPr>
        <w:t xml:space="preserve">одпрограммы </w:t>
      </w:r>
      <w:r>
        <w:rPr>
          <w:sz w:val="28"/>
          <w:szCs w:val="28"/>
        </w:rPr>
        <w:t xml:space="preserve">1 </w:t>
      </w:r>
      <w:r w:rsidRPr="00FA0A93">
        <w:rPr>
          <w:sz w:val="28"/>
          <w:szCs w:val="28"/>
        </w:rPr>
        <w:t xml:space="preserve"> является создание единого культурного пр</w:t>
      </w:r>
      <w:r w:rsidRPr="00FA0A93">
        <w:rPr>
          <w:sz w:val="28"/>
          <w:szCs w:val="28"/>
        </w:rPr>
        <w:t>о</w:t>
      </w:r>
      <w:r w:rsidRPr="00FA0A93">
        <w:rPr>
          <w:sz w:val="28"/>
          <w:szCs w:val="28"/>
        </w:rPr>
        <w:t>странства на те</w:t>
      </w:r>
      <w:r w:rsidRPr="00FA0A93">
        <w:rPr>
          <w:sz w:val="28"/>
          <w:szCs w:val="28"/>
        </w:rPr>
        <w:t>р</w:t>
      </w:r>
      <w:r w:rsidRPr="00FA0A93">
        <w:rPr>
          <w:sz w:val="28"/>
          <w:szCs w:val="28"/>
        </w:rPr>
        <w:t>ритории Шелеховского района.</w:t>
      </w:r>
    </w:p>
    <w:p w:rsidR="00427D78" w:rsidRPr="003A2152" w:rsidRDefault="00427D78" w:rsidP="00427D78">
      <w:pPr>
        <w:widowControl w:val="0"/>
        <w:autoSpaceDE w:val="0"/>
        <w:autoSpaceDN w:val="0"/>
        <w:adjustRightInd w:val="0"/>
        <w:jc w:val="both"/>
        <w:outlineLvl w:val="2"/>
        <w:rPr>
          <w:sz w:val="28"/>
          <w:szCs w:val="28"/>
        </w:rPr>
      </w:pPr>
      <w:r w:rsidRPr="003A2152">
        <w:rPr>
          <w:sz w:val="28"/>
          <w:szCs w:val="28"/>
        </w:rPr>
        <w:tab/>
        <w:t xml:space="preserve">Для достижения цели Подпрограммы </w:t>
      </w:r>
      <w:r>
        <w:rPr>
          <w:sz w:val="28"/>
          <w:szCs w:val="28"/>
        </w:rPr>
        <w:t xml:space="preserve">1 </w:t>
      </w:r>
      <w:r w:rsidRPr="003A2152">
        <w:rPr>
          <w:sz w:val="28"/>
          <w:szCs w:val="28"/>
        </w:rPr>
        <w:t>необходимо решение следу</w:t>
      </w:r>
      <w:r w:rsidRPr="003A2152">
        <w:rPr>
          <w:sz w:val="28"/>
          <w:szCs w:val="28"/>
        </w:rPr>
        <w:t>ю</w:t>
      </w:r>
      <w:r w:rsidRPr="003A2152">
        <w:rPr>
          <w:sz w:val="28"/>
          <w:szCs w:val="28"/>
        </w:rPr>
        <w:t>щих задач:</w:t>
      </w:r>
    </w:p>
    <w:p w:rsidR="00427D78" w:rsidRPr="00DE32A7" w:rsidRDefault="00427D78" w:rsidP="00427D78">
      <w:pPr>
        <w:ind w:firstLine="34"/>
        <w:jc w:val="both"/>
        <w:rPr>
          <w:sz w:val="28"/>
          <w:szCs w:val="28"/>
        </w:rPr>
      </w:pPr>
      <w:r w:rsidRPr="003A2152">
        <w:rPr>
          <w:sz w:val="28"/>
          <w:szCs w:val="28"/>
        </w:rPr>
        <w:tab/>
        <w:t>1. Создание</w:t>
      </w:r>
      <w:r w:rsidRPr="00DE32A7">
        <w:rPr>
          <w:sz w:val="28"/>
          <w:szCs w:val="28"/>
        </w:rPr>
        <w:t xml:space="preserve"> условий для организации досуга и просвещения жителей Шелеховского района, поддержка народной культуры.</w:t>
      </w:r>
      <w:r w:rsidRPr="00DE32A7">
        <w:rPr>
          <w:sz w:val="28"/>
          <w:szCs w:val="28"/>
        </w:rPr>
        <w:br/>
      </w:r>
      <w:r w:rsidRPr="00DE32A7">
        <w:rPr>
          <w:sz w:val="28"/>
          <w:szCs w:val="28"/>
        </w:rPr>
        <w:lastRenderedPageBreak/>
        <w:tab/>
        <w:t>2. Создание условий для выявления и развития одаренных детей и т</w:t>
      </w:r>
      <w:r w:rsidRPr="00DE32A7">
        <w:rPr>
          <w:sz w:val="28"/>
          <w:szCs w:val="28"/>
        </w:rPr>
        <w:t>а</w:t>
      </w:r>
      <w:r w:rsidRPr="00DE32A7">
        <w:rPr>
          <w:sz w:val="28"/>
          <w:szCs w:val="28"/>
        </w:rPr>
        <w:t>лантливой молодежи.</w:t>
      </w:r>
    </w:p>
    <w:p w:rsidR="00427D78" w:rsidRPr="00DE32A7" w:rsidRDefault="00427D78" w:rsidP="00427D78">
      <w:pPr>
        <w:ind w:firstLine="34"/>
        <w:jc w:val="both"/>
        <w:rPr>
          <w:sz w:val="28"/>
          <w:szCs w:val="28"/>
        </w:rPr>
      </w:pPr>
      <w:r w:rsidRPr="00DE32A7">
        <w:rPr>
          <w:sz w:val="28"/>
          <w:szCs w:val="28"/>
        </w:rPr>
        <w:tab/>
        <w:t>3. Обеспечение деятельности и развитие МКУК «Городской музей Г.И. Шелехова».</w:t>
      </w:r>
    </w:p>
    <w:p w:rsidR="00427D78" w:rsidRPr="00DE32A7" w:rsidRDefault="00427D78" w:rsidP="00427D78">
      <w:pPr>
        <w:ind w:firstLine="34"/>
        <w:jc w:val="both"/>
        <w:rPr>
          <w:sz w:val="28"/>
          <w:szCs w:val="28"/>
        </w:rPr>
      </w:pPr>
      <w:r w:rsidRPr="00DE32A7">
        <w:rPr>
          <w:sz w:val="28"/>
          <w:szCs w:val="28"/>
        </w:rPr>
        <w:tab/>
        <w:t>4. Обеспечение деятельности и развитие РМКУК «ШМЦБ».</w:t>
      </w:r>
    </w:p>
    <w:p w:rsidR="00427D78" w:rsidRDefault="00427D78" w:rsidP="00427D78">
      <w:pPr>
        <w:ind w:firstLine="34"/>
        <w:jc w:val="both"/>
        <w:rPr>
          <w:sz w:val="28"/>
          <w:szCs w:val="28"/>
        </w:rPr>
      </w:pPr>
      <w:r w:rsidRPr="00DE32A7">
        <w:rPr>
          <w:sz w:val="28"/>
          <w:szCs w:val="28"/>
        </w:rPr>
        <w:tab/>
      </w:r>
    </w:p>
    <w:p w:rsidR="00427D78" w:rsidRDefault="00427D78" w:rsidP="00427D78">
      <w:pPr>
        <w:jc w:val="center"/>
        <w:rPr>
          <w:b/>
          <w:sz w:val="28"/>
          <w:szCs w:val="28"/>
        </w:rPr>
      </w:pPr>
    </w:p>
    <w:p w:rsidR="00427D78" w:rsidRPr="00851188" w:rsidRDefault="00427D78" w:rsidP="00427D78">
      <w:pPr>
        <w:pStyle w:val="aff3"/>
        <w:ind w:left="394"/>
        <w:jc w:val="center"/>
        <w:rPr>
          <w:rFonts w:ascii="Times New Roman" w:hAnsi="Times New Roman"/>
          <w:sz w:val="28"/>
          <w:szCs w:val="28"/>
          <w:lang w:eastAsia="ru-RU"/>
        </w:rPr>
      </w:pPr>
      <w:r w:rsidRPr="00851188">
        <w:rPr>
          <w:sz w:val="28"/>
          <w:szCs w:val="28"/>
        </w:rPr>
        <w:t xml:space="preserve">4. </w:t>
      </w:r>
      <w:r w:rsidRPr="00851188">
        <w:rPr>
          <w:rFonts w:ascii="Times New Roman" w:hAnsi="Times New Roman"/>
          <w:sz w:val="28"/>
          <w:szCs w:val="28"/>
          <w:lang w:eastAsia="ru-RU"/>
        </w:rPr>
        <w:t>Перечень и описание программных мероприятий,</w:t>
      </w:r>
    </w:p>
    <w:p w:rsidR="00427D78" w:rsidRDefault="00427D78" w:rsidP="00427D78">
      <w:pPr>
        <w:jc w:val="center"/>
        <w:rPr>
          <w:sz w:val="28"/>
          <w:szCs w:val="28"/>
        </w:rPr>
      </w:pPr>
      <w:r w:rsidRPr="00851188">
        <w:rPr>
          <w:sz w:val="28"/>
          <w:szCs w:val="28"/>
        </w:rPr>
        <w:t>сроки и этапы ее реализации, объемы финансирования и целевые инд</w:t>
      </w:r>
      <w:r w:rsidRPr="00851188">
        <w:rPr>
          <w:sz w:val="28"/>
          <w:szCs w:val="28"/>
        </w:rPr>
        <w:t>и</w:t>
      </w:r>
      <w:r w:rsidRPr="00851188">
        <w:rPr>
          <w:sz w:val="28"/>
          <w:szCs w:val="28"/>
        </w:rPr>
        <w:t>каторы реализации Подпрограммы 1</w:t>
      </w:r>
    </w:p>
    <w:p w:rsidR="00427D78" w:rsidRPr="00851188" w:rsidRDefault="00427D78" w:rsidP="00427D78">
      <w:pPr>
        <w:jc w:val="center"/>
        <w:rPr>
          <w:sz w:val="28"/>
          <w:szCs w:val="28"/>
        </w:rPr>
      </w:pPr>
    </w:p>
    <w:p w:rsidR="00427D78" w:rsidRPr="006B448B" w:rsidRDefault="00427D78" w:rsidP="00427D78">
      <w:pPr>
        <w:pStyle w:val="11"/>
        <w:widowControl w:val="0"/>
        <w:tabs>
          <w:tab w:val="left" w:pos="142"/>
          <w:tab w:val="left" w:pos="1276"/>
        </w:tabs>
        <w:ind w:left="0" w:firstLine="709"/>
        <w:jc w:val="both"/>
        <w:rPr>
          <w:sz w:val="28"/>
          <w:szCs w:val="28"/>
        </w:rPr>
      </w:pPr>
      <w:r w:rsidRPr="006B448B">
        <w:rPr>
          <w:sz w:val="28"/>
          <w:szCs w:val="28"/>
        </w:rPr>
        <w:t xml:space="preserve">Целевые показатели Подпрограммы </w:t>
      </w:r>
      <w:r>
        <w:rPr>
          <w:sz w:val="28"/>
          <w:szCs w:val="28"/>
        </w:rPr>
        <w:t xml:space="preserve">1 </w:t>
      </w:r>
      <w:r w:rsidRPr="006B448B">
        <w:rPr>
          <w:sz w:val="28"/>
          <w:szCs w:val="28"/>
        </w:rPr>
        <w:t>сформированы на основании ц</w:t>
      </w:r>
      <w:r w:rsidRPr="006B448B">
        <w:rPr>
          <w:sz w:val="28"/>
          <w:szCs w:val="28"/>
        </w:rPr>
        <w:t>е</w:t>
      </w:r>
      <w:r w:rsidRPr="006B448B">
        <w:rPr>
          <w:sz w:val="28"/>
          <w:szCs w:val="28"/>
        </w:rPr>
        <w:t>левых показателей Плана меро</w:t>
      </w:r>
      <w:r>
        <w:rPr>
          <w:sz w:val="28"/>
          <w:szCs w:val="28"/>
        </w:rPr>
        <w:t xml:space="preserve">приятий </w:t>
      </w:r>
      <w:r w:rsidRPr="00F8696B">
        <w:rPr>
          <w:sz w:val="28"/>
          <w:szCs w:val="28"/>
        </w:rPr>
        <w:t>(«д</w:t>
      </w:r>
      <w:r w:rsidRPr="00F8696B">
        <w:rPr>
          <w:sz w:val="28"/>
          <w:szCs w:val="28"/>
        </w:rPr>
        <w:t>о</w:t>
      </w:r>
      <w:r w:rsidRPr="00F8696B">
        <w:rPr>
          <w:sz w:val="28"/>
          <w:szCs w:val="28"/>
        </w:rPr>
        <w:t>рожная карта»),</w:t>
      </w:r>
      <w:r w:rsidRPr="006B448B">
        <w:rPr>
          <w:sz w:val="28"/>
          <w:szCs w:val="28"/>
        </w:rPr>
        <w:t xml:space="preserve"> направленных на повышение эффективности сферы культуры в Шелеховском районе, утве</w:t>
      </w:r>
      <w:r w:rsidRPr="006B448B">
        <w:rPr>
          <w:sz w:val="28"/>
          <w:szCs w:val="28"/>
        </w:rPr>
        <w:t>р</w:t>
      </w:r>
      <w:r>
        <w:rPr>
          <w:sz w:val="28"/>
          <w:szCs w:val="28"/>
        </w:rPr>
        <w:t>жденная</w:t>
      </w:r>
      <w:r w:rsidRPr="006B448B">
        <w:rPr>
          <w:sz w:val="28"/>
          <w:szCs w:val="28"/>
        </w:rPr>
        <w:t xml:space="preserve"> постановлением Администрации Шелеховского муниципального района от 30.04.2013  № 798</w:t>
      </w:r>
      <w:r w:rsidRPr="00F8696B">
        <w:rPr>
          <w:sz w:val="28"/>
          <w:szCs w:val="28"/>
        </w:rPr>
        <w:t xml:space="preserve">-па </w:t>
      </w:r>
      <w:r w:rsidRPr="006B448B">
        <w:rPr>
          <w:sz w:val="28"/>
          <w:szCs w:val="28"/>
        </w:rPr>
        <w:t>в том чи</w:t>
      </w:r>
      <w:r w:rsidRPr="006B448B">
        <w:rPr>
          <w:sz w:val="28"/>
          <w:szCs w:val="28"/>
        </w:rPr>
        <w:t>с</w:t>
      </w:r>
      <w:r w:rsidRPr="006B448B">
        <w:rPr>
          <w:sz w:val="28"/>
          <w:szCs w:val="28"/>
        </w:rPr>
        <w:t>ле:</w:t>
      </w:r>
    </w:p>
    <w:p w:rsidR="00427D78" w:rsidRDefault="00427D78" w:rsidP="00427D78">
      <w:pPr>
        <w:ind w:firstLine="708"/>
        <w:jc w:val="both"/>
        <w:rPr>
          <w:sz w:val="28"/>
          <w:szCs w:val="28"/>
        </w:rPr>
      </w:pPr>
      <w:r>
        <w:rPr>
          <w:sz w:val="28"/>
          <w:szCs w:val="28"/>
        </w:rPr>
        <w:t>1</w:t>
      </w:r>
      <w:r w:rsidRPr="00663D74">
        <w:rPr>
          <w:sz w:val="28"/>
          <w:szCs w:val="28"/>
        </w:rPr>
        <w:t>) Увеличение количества наименований библиографических записей (изданий) в сводном каталоге в электронной форме</w:t>
      </w:r>
      <w:r>
        <w:rPr>
          <w:sz w:val="28"/>
          <w:szCs w:val="28"/>
        </w:rPr>
        <w:t>.</w:t>
      </w:r>
    </w:p>
    <w:p w:rsidR="00427D78" w:rsidRPr="00663D74" w:rsidRDefault="00427D78" w:rsidP="00427D78">
      <w:pPr>
        <w:ind w:firstLine="708"/>
        <w:jc w:val="both"/>
        <w:rPr>
          <w:sz w:val="28"/>
          <w:szCs w:val="28"/>
        </w:rPr>
      </w:pPr>
      <w:r>
        <w:rPr>
          <w:sz w:val="28"/>
          <w:szCs w:val="28"/>
        </w:rPr>
        <w:t>П</w:t>
      </w:r>
      <w:r w:rsidRPr="00663D74">
        <w:rPr>
          <w:sz w:val="28"/>
          <w:szCs w:val="28"/>
        </w:rPr>
        <w:t>оказатель рассчитывается как число библиографических записей (описание документов), включенных   в сводный каталог в электронной фо</w:t>
      </w:r>
      <w:r w:rsidRPr="00663D74">
        <w:rPr>
          <w:sz w:val="28"/>
          <w:szCs w:val="28"/>
        </w:rPr>
        <w:t>р</w:t>
      </w:r>
      <w:r w:rsidRPr="00663D74">
        <w:rPr>
          <w:sz w:val="28"/>
          <w:szCs w:val="28"/>
        </w:rPr>
        <w:t>ме)</w:t>
      </w:r>
      <w:r>
        <w:rPr>
          <w:sz w:val="28"/>
          <w:szCs w:val="28"/>
        </w:rPr>
        <w:t>.</w:t>
      </w:r>
    </w:p>
    <w:p w:rsidR="00427D78" w:rsidRDefault="00427D78" w:rsidP="00427D78">
      <w:pPr>
        <w:ind w:firstLine="708"/>
        <w:jc w:val="both"/>
        <w:rPr>
          <w:sz w:val="28"/>
          <w:szCs w:val="28"/>
        </w:rPr>
      </w:pPr>
      <w:r>
        <w:rPr>
          <w:sz w:val="28"/>
          <w:szCs w:val="28"/>
        </w:rPr>
        <w:t>2</w:t>
      </w:r>
      <w:r w:rsidRPr="00663D74">
        <w:rPr>
          <w:sz w:val="28"/>
          <w:szCs w:val="28"/>
        </w:rPr>
        <w:t>) Увеличение количества представленных (во всех формах) зрителю муз</w:t>
      </w:r>
      <w:r>
        <w:rPr>
          <w:sz w:val="28"/>
          <w:szCs w:val="28"/>
        </w:rPr>
        <w:t>ейных предметов основного фонда.</w:t>
      </w:r>
    </w:p>
    <w:p w:rsidR="00427D78" w:rsidRPr="00663D74" w:rsidRDefault="00427D78" w:rsidP="00427D78">
      <w:pPr>
        <w:ind w:firstLine="708"/>
        <w:jc w:val="both"/>
        <w:rPr>
          <w:sz w:val="28"/>
          <w:szCs w:val="28"/>
        </w:rPr>
      </w:pPr>
      <w:r>
        <w:rPr>
          <w:sz w:val="28"/>
          <w:szCs w:val="28"/>
        </w:rPr>
        <w:t>П</w:t>
      </w:r>
      <w:r w:rsidRPr="00663D74">
        <w:rPr>
          <w:sz w:val="28"/>
          <w:szCs w:val="28"/>
        </w:rPr>
        <w:t>оказатель рассчитывается как сумма числа экспонировавшихся в о</w:t>
      </w:r>
      <w:r w:rsidRPr="00663D74">
        <w:rPr>
          <w:sz w:val="28"/>
          <w:szCs w:val="28"/>
        </w:rPr>
        <w:t>т</w:t>
      </w:r>
      <w:r w:rsidRPr="00663D74">
        <w:rPr>
          <w:sz w:val="28"/>
          <w:szCs w:val="28"/>
        </w:rPr>
        <w:t>четном году музейных предметов основного фонда МКУК «Городской музей Г.И. Шелехова» и числа доступных в отчетном году в информационно-телекоммуникационной сети Интернет музейных предметов, за исключением из их числа последних музейных предметов, экспонировавшихся в отчетном г</w:t>
      </w:r>
      <w:r w:rsidRPr="00663D74">
        <w:rPr>
          <w:sz w:val="28"/>
          <w:szCs w:val="28"/>
        </w:rPr>
        <w:t>о</w:t>
      </w:r>
      <w:r w:rsidRPr="00663D74">
        <w:rPr>
          <w:sz w:val="28"/>
          <w:szCs w:val="28"/>
        </w:rPr>
        <w:t>ду</w:t>
      </w:r>
      <w:r>
        <w:rPr>
          <w:sz w:val="28"/>
          <w:szCs w:val="28"/>
        </w:rPr>
        <w:t>.</w:t>
      </w:r>
    </w:p>
    <w:p w:rsidR="00427D78" w:rsidRDefault="00427D78" w:rsidP="00427D78">
      <w:pPr>
        <w:ind w:firstLine="708"/>
        <w:jc w:val="both"/>
        <w:rPr>
          <w:sz w:val="28"/>
          <w:szCs w:val="28"/>
        </w:rPr>
      </w:pPr>
      <w:r>
        <w:rPr>
          <w:sz w:val="28"/>
          <w:szCs w:val="28"/>
        </w:rPr>
        <w:t>3</w:t>
      </w:r>
      <w:r w:rsidRPr="00663D74">
        <w:rPr>
          <w:sz w:val="28"/>
          <w:szCs w:val="28"/>
        </w:rPr>
        <w:t xml:space="preserve">) </w:t>
      </w:r>
      <w:r>
        <w:rPr>
          <w:sz w:val="28"/>
          <w:szCs w:val="28"/>
        </w:rPr>
        <w:t>У</w:t>
      </w:r>
      <w:r w:rsidRPr="00663D74">
        <w:rPr>
          <w:sz w:val="28"/>
          <w:szCs w:val="28"/>
        </w:rPr>
        <w:t>величение посещаемости мероприятий МКУК «Городской музей Г.И. Шелехова»</w:t>
      </w:r>
      <w:r>
        <w:rPr>
          <w:sz w:val="28"/>
          <w:szCs w:val="28"/>
        </w:rPr>
        <w:t>.</w:t>
      </w:r>
    </w:p>
    <w:p w:rsidR="00427D78" w:rsidRDefault="00427D78" w:rsidP="00427D78">
      <w:pPr>
        <w:ind w:firstLine="708"/>
        <w:jc w:val="both"/>
        <w:rPr>
          <w:sz w:val="28"/>
          <w:szCs w:val="28"/>
        </w:rPr>
      </w:pPr>
      <w:r>
        <w:rPr>
          <w:sz w:val="28"/>
          <w:szCs w:val="28"/>
        </w:rPr>
        <w:t>П</w:t>
      </w:r>
      <w:r w:rsidRPr="00663D74">
        <w:rPr>
          <w:sz w:val="28"/>
          <w:szCs w:val="28"/>
        </w:rPr>
        <w:t>оказатель рассчитывается как число посетителей музея, в том числе передвижных выставок, проводимых музеем мероприятий</w:t>
      </w:r>
      <w:r>
        <w:rPr>
          <w:sz w:val="28"/>
          <w:szCs w:val="28"/>
        </w:rPr>
        <w:t xml:space="preserve">. </w:t>
      </w:r>
    </w:p>
    <w:p w:rsidR="00427D78" w:rsidRDefault="00427D78" w:rsidP="00427D78">
      <w:pPr>
        <w:ind w:firstLine="708"/>
        <w:jc w:val="both"/>
        <w:rPr>
          <w:sz w:val="28"/>
          <w:szCs w:val="28"/>
        </w:rPr>
      </w:pPr>
      <w:r>
        <w:rPr>
          <w:sz w:val="28"/>
          <w:szCs w:val="28"/>
        </w:rPr>
        <w:t>4</w:t>
      </w:r>
      <w:r w:rsidRPr="00663D74">
        <w:rPr>
          <w:sz w:val="28"/>
          <w:szCs w:val="28"/>
        </w:rPr>
        <w:t xml:space="preserve">) </w:t>
      </w:r>
      <w:r>
        <w:rPr>
          <w:sz w:val="28"/>
          <w:szCs w:val="28"/>
        </w:rPr>
        <w:t>У</w:t>
      </w:r>
      <w:r w:rsidRPr="00663D74">
        <w:rPr>
          <w:sz w:val="28"/>
          <w:szCs w:val="28"/>
        </w:rPr>
        <w:t>величение численности участников культурно-досуговых меропр</w:t>
      </w:r>
      <w:r w:rsidRPr="00663D74">
        <w:rPr>
          <w:sz w:val="28"/>
          <w:szCs w:val="28"/>
        </w:rPr>
        <w:t>и</w:t>
      </w:r>
      <w:r w:rsidRPr="00663D74">
        <w:rPr>
          <w:sz w:val="28"/>
          <w:szCs w:val="28"/>
        </w:rPr>
        <w:t>ятий МАУК</w:t>
      </w:r>
      <w:r>
        <w:rPr>
          <w:sz w:val="28"/>
          <w:szCs w:val="28"/>
        </w:rPr>
        <w:t xml:space="preserve"> «ЦТ</w:t>
      </w:r>
      <w:r w:rsidRPr="00E35F4C">
        <w:rPr>
          <w:sz w:val="28"/>
          <w:szCs w:val="28"/>
        </w:rPr>
        <w:t>Д «Родники»</w:t>
      </w:r>
      <w:r>
        <w:rPr>
          <w:sz w:val="28"/>
          <w:szCs w:val="28"/>
        </w:rPr>
        <w:t xml:space="preserve"> </w:t>
      </w:r>
      <w:r w:rsidRPr="00663D74">
        <w:rPr>
          <w:sz w:val="28"/>
          <w:szCs w:val="28"/>
        </w:rPr>
        <w:t>по сравнению с предыдущим годом</w:t>
      </w:r>
      <w:r>
        <w:rPr>
          <w:sz w:val="28"/>
          <w:szCs w:val="28"/>
        </w:rPr>
        <w:t>.</w:t>
      </w:r>
    </w:p>
    <w:p w:rsidR="00427D78" w:rsidRDefault="00427D78" w:rsidP="00427D78">
      <w:pPr>
        <w:ind w:firstLine="708"/>
        <w:jc w:val="both"/>
        <w:rPr>
          <w:sz w:val="28"/>
          <w:szCs w:val="28"/>
        </w:rPr>
      </w:pPr>
      <w:r>
        <w:rPr>
          <w:sz w:val="28"/>
          <w:szCs w:val="28"/>
        </w:rPr>
        <w:t>П</w:t>
      </w:r>
      <w:r w:rsidRPr="00663D74">
        <w:rPr>
          <w:sz w:val="28"/>
          <w:szCs w:val="28"/>
        </w:rPr>
        <w:t xml:space="preserve">оказатель рассчитывается как сумма посещений в отчетном году </w:t>
      </w:r>
      <w:r>
        <w:rPr>
          <w:sz w:val="28"/>
          <w:szCs w:val="28"/>
        </w:rPr>
        <w:t xml:space="preserve">культурно-досуговых мероприятий </w:t>
      </w:r>
      <w:r w:rsidRPr="00663D74">
        <w:rPr>
          <w:sz w:val="28"/>
          <w:szCs w:val="28"/>
        </w:rPr>
        <w:t xml:space="preserve">на платной и бесплатной основе, а также </w:t>
      </w:r>
      <w:r>
        <w:rPr>
          <w:sz w:val="28"/>
          <w:szCs w:val="28"/>
        </w:rPr>
        <w:t>количества</w:t>
      </w:r>
      <w:r w:rsidRPr="00663D74">
        <w:rPr>
          <w:sz w:val="28"/>
          <w:szCs w:val="28"/>
        </w:rPr>
        <w:t xml:space="preserve"> исполнителей на культурно-досуговых мероприятиях, организ</w:t>
      </w:r>
      <w:r w:rsidRPr="00663D74">
        <w:rPr>
          <w:sz w:val="28"/>
          <w:szCs w:val="28"/>
        </w:rPr>
        <w:t>о</w:t>
      </w:r>
      <w:r w:rsidRPr="00663D74">
        <w:rPr>
          <w:sz w:val="28"/>
          <w:szCs w:val="28"/>
        </w:rPr>
        <w:t>ванных на платной и бесп</w:t>
      </w:r>
      <w:r>
        <w:rPr>
          <w:sz w:val="28"/>
          <w:szCs w:val="28"/>
        </w:rPr>
        <w:t>латной основе, в отчетном году.</w:t>
      </w:r>
    </w:p>
    <w:p w:rsidR="00427D78" w:rsidRDefault="00427D78" w:rsidP="00427D78">
      <w:pPr>
        <w:ind w:firstLine="708"/>
        <w:jc w:val="both"/>
        <w:rPr>
          <w:sz w:val="28"/>
          <w:szCs w:val="28"/>
        </w:rPr>
      </w:pPr>
      <w:r>
        <w:rPr>
          <w:sz w:val="28"/>
          <w:szCs w:val="28"/>
        </w:rPr>
        <w:t>5) У</w:t>
      </w:r>
      <w:r w:rsidRPr="00663D74">
        <w:rPr>
          <w:sz w:val="28"/>
          <w:szCs w:val="28"/>
        </w:rPr>
        <w:t>величение количества музейных предметов, представленных в ходе выездных мероприятий (передвижные в</w:t>
      </w:r>
      <w:r w:rsidRPr="00663D74">
        <w:rPr>
          <w:sz w:val="28"/>
          <w:szCs w:val="28"/>
        </w:rPr>
        <w:t>ы</w:t>
      </w:r>
      <w:r w:rsidRPr="00663D74">
        <w:rPr>
          <w:sz w:val="28"/>
          <w:szCs w:val="28"/>
        </w:rPr>
        <w:t>ставки) МКУК «Городской музей Г.И. Шелехова</w:t>
      </w:r>
      <w:r>
        <w:rPr>
          <w:sz w:val="28"/>
          <w:szCs w:val="28"/>
        </w:rPr>
        <w:t>.</w:t>
      </w:r>
    </w:p>
    <w:p w:rsidR="00427D78" w:rsidRPr="00663D74" w:rsidRDefault="00427D78" w:rsidP="00427D78">
      <w:pPr>
        <w:ind w:firstLine="708"/>
        <w:jc w:val="both"/>
        <w:rPr>
          <w:sz w:val="28"/>
          <w:szCs w:val="28"/>
        </w:rPr>
      </w:pPr>
      <w:r>
        <w:rPr>
          <w:sz w:val="28"/>
          <w:szCs w:val="28"/>
        </w:rPr>
        <w:t>П</w:t>
      </w:r>
      <w:r w:rsidRPr="00663D74">
        <w:rPr>
          <w:sz w:val="28"/>
          <w:szCs w:val="28"/>
        </w:rPr>
        <w:t>оказатель рассчитывается как число музейных предметов основного и вспомогательного фондов МКУК «Городской музей Г.И. Шелехова», пре</w:t>
      </w:r>
      <w:r w:rsidRPr="00663D74">
        <w:rPr>
          <w:sz w:val="28"/>
          <w:szCs w:val="28"/>
        </w:rPr>
        <w:t>д</w:t>
      </w:r>
      <w:r w:rsidRPr="00663D74">
        <w:rPr>
          <w:sz w:val="28"/>
          <w:szCs w:val="28"/>
        </w:rPr>
        <w:t>ставленных во всех формах, в ходе выезд</w:t>
      </w:r>
      <w:r>
        <w:rPr>
          <w:sz w:val="28"/>
          <w:szCs w:val="28"/>
        </w:rPr>
        <w:t>ных мероприятий.</w:t>
      </w:r>
    </w:p>
    <w:p w:rsidR="00427D78" w:rsidRDefault="00427D78" w:rsidP="00427D78">
      <w:pPr>
        <w:ind w:firstLine="708"/>
        <w:jc w:val="both"/>
        <w:rPr>
          <w:sz w:val="28"/>
          <w:szCs w:val="28"/>
        </w:rPr>
      </w:pPr>
      <w:r>
        <w:rPr>
          <w:sz w:val="28"/>
          <w:szCs w:val="28"/>
        </w:rPr>
        <w:lastRenderedPageBreak/>
        <w:t>6</w:t>
      </w:r>
      <w:r w:rsidRPr="00663D74">
        <w:rPr>
          <w:sz w:val="28"/>
          <w:szCs w:val="28"/>
        </w:rPr>
        <w:t xml:space="preserve">) </w:t>
      </w:r>
      <w:r>
        <w:rPr>
          <w:sz w:val="28"/>
          <w:szCs w:val="28"/>
        </w:rPr>
        <w:t>Увеличение количества</w:t>
      </w:r>
      <w:r w:rsidRPr="00F11B38">
        <w:rPr>
          <w:sz w:val="28"/>
          <w:szCs w:val="28"/>
        </w:rPr>
        <w:t xml:space="preserve"> м</w:t>
      </w:r>
      <w:r w:rsidRPr="00F11B38">
        <w:rPr>
          <w:sz w:val="28"/>
          <w:szCs w:val="28"/>
        </w:rPr>
        <w:t>у</w:t>
      </w:r>
      <w:r w:rsidRPr="00F11B38">
        <w:rPr>
          <w:sz w:val="28"/>
          <w:szCs w:val="28"/>
        </w:rPr>
        <w:t>зейных предметов, размещенных на сайте МКУК «</w:t>
      </w:r>
      <w:r>
        <w:rPr>
          <w:sz w:val="28"/>
          <w:szCs w:val="28"/>
        </w:rPr>
        <w:t>Городской музей Г.И. Шелехова».</w:t>
      </w:r>
    </w:p>
    <w:p w:rsidR="00427D78" w:rsidRDefault="00427D78" w:rsidP="00427D78">
      <w:pPr>
        <w:jc w:val="both"/>
        <w:rPr>
          <w:sz w:val="28"/>
          <w:szCs w:val="28"/>
        </w:rPr>
      </w:pPr>
      <w:r w:rsidRPr="00F11B38">
        <w:rPr>
          <w:sz w:val="28"/>
          <w:szCs w:val="28"/>
        </w:rPr>
        <w:t xml:space="preserve"> </w:t>
      </w:r>
      <w:r>
        <w:rPr>
          <w:sz w:val="28"/>
          <w:szCs w:val="28"/>
        </w:rPr>
        <w:tab/>
      </w:r>
      <w:r w:rsidRPr="00F11B38">
        <w:rPr>
          <w:sz w:val="28"/>
          <w:szCs w:val="28"/>
        </w:rPr>
        <w:t>Показатель рассчитывается как число музейных предметов основного и вспомогательного фондов МКУК «Городской музей Г.И. Шелехова», пре</w:t>
      </w:r>
      <w:r w:rsidRPr="00F11B38">
        <w:rPr>
          <w:sz w:val="28"/>
          <w:szCs w:val="28"/>
        </w:rPr>
        <w:t>д</w:t>
      </w:r>
      <w:r w:rsidRPr="00F11B38">
        <w:rPr>
          <w:sz w:val="28"/>
          <w:szCs w:val="28"/>
        </w:rPr>
        <w:t>ставленных на сайте МКУК «Городской музей Г.И. Шелехова»</w:t>
      </w:r>
      <w:r>
        <w:rPr>
          <w:sz w:val="28"/>
          <w:szCs w:val="28"/>
        </w:rPr>
        <w:t xml:space="preserve"> в отче</w:t>
      </w:r>
      <w:r>
        <w:rPr>
          <w:sz w:val="28"/>
          <w:szCs w:val="28"/>
        </w:rPr>
        <w:t>т</w:t>
      </w:r>
      <w:r>
        <w:rPr>
          <w:sz w:val="28"/>
          <w:szCs w:val="28"/>
        </w:rPr>
        <w:t>ном году.</w:t>
      </w:r>
      <w:r w:rsidRPr="00F11B38">
        <w:rPr>
          <w:sz w:val="28"/>
          <w:szCs w:val="28"/>
        </w:rPr>
        <w:t xml:space="preserve">  </w:t>
      </w:r>
    </w:p>
    <w:p w:rsidR="00427D78" w:rsidRDefault="00427D78" w:rsidP="00427D78">
      <w:pPr>
        <w:ind w:firstLine="708"/>
        <w:jc w:val="both"/>
        <w:rPr>
          <w:sz w:val="28"/>
          <w:szCs w:val="28"/>
        </w:rPr>
      </w:pPr>
      <w:r>
        <w:rPr>
          <w:sz w:val="28"/>
          <w:szCs w:val="28"/>
        </w:rPr>
        <w:t>7</w:t>
      </w:r>
      <w:r w:rsidRPr="00663D74">
        <w:rPr>
          <w:sz w:val="28"/>
          <w:szCs w:val="28"/>
        </w:rPr>
        <w:t xml:space="preserve">) </w:t>
      </w:r>
      <w:r>
        <w:rPr>
          <w:sz w:val="28"/>
          <w:szCs w:val="28"/>
        </w:rPr>
        <w:t>У</w:t>
      </w:r>
      <w:r w:rsidRPr="00663D74">
        <w:rPr>
          <w:sz w:val="28"/>
          <w:szCs w:val="28"/>
        </w:rPr>
        <w:t xml:space="preserve">величение </w:t>
      </w:r>
      <w:r>
        <w:rPr>
          <w:sz w:val="28"/>
          <w:szCs w:val="28"/>
        </w:rPr>
        <w:t>количества</w:t>
      </w:r>
      <w:r w:rsidRPr="00663D74">
        <w:rPr>
          <w:sz w:val="28"/>
          <w:szCs w:val="28"/>
        </w:rPr>
        <w:t xml:space="preserve"> детей, привлекаемых к участию в творч</w:t>
      </w:r>
      <w:r w:rsidRPr="00663D74">
        <w:rPr>
          <w:sz w:val="28"/>
          <w:szCs w:val="28"/>
        </w:rPr>
        <w:t>е</w:t>
      </w:r>
      <w:r w:rsidRPr="00663D74">
        <w:rPr>
          <w:sz w:val="28"/>
          <w:szCs w:val="28"/>
        </w:rPr>
        <w:t xml:space="preserve">ских мероприятиях, </w:t>
      </w:r>
      <w:r w:rsidRPr="0054108C">
        <w:rPr>
          <w:sz w:val="28"/>
          <w:szCs w:val="28"/>
        </w:rPr>
        <w:t>проводимых учреждениями культуры дополнительн</w:t>
      </w:r>
      <w:r w:rsidRPr="0054108C">
        <w:rPr>
          <w:sz w:val="28"/>
          <w:szCs w:val="28"/>
        </w:rPr>
        <w:t>о</w:t>
      </w:r>
      <w:r w:rsidRPr="0054108C">
        <w:rPr>
          <w:sz w:val="28"/>
          <w:szCs w:val="28"/>
        </w:rPr>
        <w:t>го образования детей Шелеховского района</w:t>
      </w:r>
      <w:r>
        <w:rPr>
          <w:sz w:val="28"/>
          <w:szCs w:val="28"/>
        </w:rPr>
        <w:t>.</w:t>
      </w:r>
    </w:p>
    <w:p w:rsidR="00427D78" w:rsidRPr="00261242" w:rsidRDefault="00427D78" w:rsidP="00427D78">
      <w:pPr>
        <w:ind w:firstLine="708"/>
        <w:jc w:val="both"/>
        <w:rPr>
          <w:sz w:val="28"/>
          <w:szCs w:val="28"/>
        </w:rPr>
      </w:pPr>
      <w:r w:rsidRPr="00261242">
        <w:rPr>
          <w:sz w:val="28"/>
          <w:szCs w:val="28"/>
        </w:rPr>
        <w:t>Показатель рассчитывается как сумма посещений в отчетном году м</w:t>
      </w:r>
      <w:r w:rsidRPr="00261242">
        <w:rPr>
          <w:sz w:val="28"/>
          <w:szCs w:val="28"/>
        </w:rPr>
        <w:t>е</w:t>
      </w:r>
      <w:r w:rsidRPr="00261242">
        <w:rPr>
          <w:sz w:val="28"/>
          <w:szCs w:val="28"/>
        </w:rPr>
        <w:t>роприятий на платной и бесплатной основе, а также числа исполнителей на мероприятиях, организованных на платной и бесплатной основе, в о</w:t>
      </w:r>
      <w:r w:rsidRPr="00261242">
        <w:rPr>
          <w:sz w:val="28"/>
          <w:szCs w:val="28"/>
        </w:rPr>
        <w:t>т</w:t>
      </w:r>
      <w:r w:rsidRPr="00261242">
        <w:rPr>
          <w:sz w:val="28"/>
          <w:szCs w:val="28"/>
        </w:rPr>
        <w:t>четном году.</w:t>
      </w:r>
    </w:p>
    <w:p w:rsidR="00427D78" w:rsidRPr="00261242" w:rsidRDefault="00427D78" w:rsidP="00427D78">
      <w:pPr>
        <w:ind w:firstLine="708"/>
        <w:jc w:val="both"/>
        <w:rPr>
          <w:sz w:val="28"/>
          <w:szCs w:val="28"/>
        </w:rPr>
      </w:pPr>
      <w:r w:rsidRPr="00261242">
        <w:rPr>
          <w:sz w:val="28"/>
          <w:szCs w:val="28"/>
        </w:rPr>
        <w:t xml:space="preserve">8) Увеличение книговыдач РМКУК «ШМЦБ». </w:t>
      </w:r>
    </w:p>
    <w:p w:rsidR="00427D78" w:rsidRPr="00261242" w:rsidRDefault="00427D78" w:rsidP="00427D78">
      <w:pPr>
        <w:ind w:firstLine="708"/>
        <w:jc w:val="both"/>
        <w:rPr>
          <w:sz w:val="28"/>
          <w:szCs w:val="28"/>
        </w:rPr>
      </w:pPr>
      <w:r w:rsidRPr="00261242">
        <w:rPr>
          <w:sz w:val="28"/>
          <w:szCs w:val="28"/>
        </w:rPr>
        <w:t>Показатель рассчитывается как произведение 100% на отношение к</w:t>
      </w:r>
      <w:r w:rsidRPr="00261242">
        <w:rPr>
          <w:sz w:val="28"/>
          <w:szCs w:val="28"/>
        </w:rPr>
        <w:t>о</w:t>
      </w:r>
      <w:r w:rsidRPr="00261242">
        <w:rPr>
          <w:sz w:val="28"/>
          <w:szCs w:val="28"/>
        </w:rPr>
        <w:t xml:space="preserve">личества книговыдач в отчетном году, к количеству книговыдач в году, предшествующему отчетному году.  </w:t>
      </w:r>
    </w:p>
    <w:p w:rsidR="00427D78" w:rsidRPr="00AF48E8" w:rsidRDefault="00427D78" w:rsidP="00427D78">
      <w:pPr>
        <w:ind w:firstLine="708"/>
        <w:jc w:val="both"/>
        <w:rPr>
          <w:sz w:val="28"/>
          <w:szCs w:val="28"/>
        </w:rPr>
      </w:pPr>
      <w:r>
        <w:rPr>
          <w:sz w:val="28"/>
          <w:szCs w:val="28"/>
        </w:rPr>
        <w:t xml:space="preserve">9) Увеличение </w:t>
      </w:r>
      <w:r w:rsidRPr="00AF48E8">
        <w:rPr>
          <w:sz w:val="28"/>
          <w:szCs w:val="28"/>
        </w:rPr>
        <w:t>посещений РМКУК «ШМЦБ».</w:t>
      </w:r>
    </w:p>
    <w:p w:rsidR="00427D78" w:rsidRDefault="00427D78" w:rsidP="00427D78">
      <w:pPr>
        <w:ind w:firstLine="708"/>
        <w:jc w:val="both"/>
        <w:rPr>
          <w:sz w:val="28"/>
          <w:szCs w:val="28"/>
        </w:rPr>
      </w:pPr>
      <w:r w:rsidRPr="003B6A33">
        <w:rPr>
          <w:sz w:val="28"/>
          <w:szCs w:val="28"/>
        </w:rPr>
        <w:t>Показатель рассчитывается как произведение 100% на отношение к</w:t>
      </w:r>
      <w:r w:rsidRPr="003B6A33">
        <w:rPr>
          <w:sz w:val="28"/>
          <w:szCs w:val="28"/>
        </w:rPr>
        <w:t>о</w:t>
      </w:r>
      <w:r w:rsidRPr="003B6A33">
        <w:rPr>
          <w:sz w:val="28"/>
          <w:szCs w:val="28"/>
        </w:rPr>
        <w:t xml:space="preserve">личества </w:t>
      </w:r>
      <w:r>
        <w:rPr>
          <w:sz w:val="28"/>
          <w:szCs w:val="28"/>
        </w:rPr>
        <w:t xml:space="preserve">посещений </w:t>
      </w:r>
      <w:r w:rsidRPr="003B6A33">
        <w:rPr>
          <w:sz w:val="28"/>
          <w:szCs w:val="28"/>
        </w:rPr>
        <w:t>в отчетном году</w:t>
      </w:r>
      <w:r w:rsidRPr="003B6A33">
        <w:t xml:space="preserve"> </w:t>
      </w:r>
      <w:r>
        <w:t>(</w:t>
      </w:r>
      <w:r w:rsidRPr="003B6A33">
        <w:rPr>
          <w:sz w:val="28"/>
          <w:szCs w:val="28"/>
        </w:rPr>
        <w:t>с учетом посещений сайта учрежд</w:t>
      </w:r>
      <w:r w:rsidRPr="003B6A33">
        <w:rPr>
          <w:sz w:val="28"/>
          <w:szCs w:val="28"/>
        </w:rPr>
        <w:t>е</w:t>
      </w:r>
      <w:r w:rsidRPr="003B6A33">
        <w:rPr>
          <w:sz w:val="28"/>
          <w:szCs w:val="28"/>
        </w:rPr>
        <w:t>ния</w:t>
      </w:r>
      <w:r>
        <w:rPr>
          <w:sz w:val="28"/>
          <w:szCs w:val="28"/>
        </w:rPr>
        <w:t>)</w:t>
      </w:r>
      <w:r w:rsidRPr="003B6A33">
        <w:rPr>
          <w:sz w:val="28"/>
          <w:szCs w:val="28"/>
        </w:rPr>
        <w:t xml:space="preserve">, к количеству </w:t>
      </w:r>
      <w:r>
        <w:rPr>
          <w:sz w:val="28"/>
          <w:szCs w:val="28"/>
        </w:rPr>
        <w:t xml:space="preserve">посещений </w:t>
      </w:r>
      <w:r w:rsidRPr="003B6A33">
        <w:rPr>
          <w:sz w:val="28"/>
          <w:szCs w:val="28"/>
        </w:rPr>
        <w:t xml:space="preserve">в году, предшествующему отчетному году.  </w:t>
      </w:r>
    </w:p>
    <w:p w:rsidR="00427D78" w:rsidRDefault="00427D78" w:rsidP="00427D78">
      <w:pPr>
        <w:ind w:firstLine="708"/>
        <w:jc w:val="both"/>
        <w:rPr>
          <w:sz w:val="28"/>
          <w:szCs w:val="28"/>
        </w:rPr>
      </w:pPr>
      <w:r>
        <w:rPr>
          <w:sz w:val="28"/>
          <w:szCs w:val="28"/>
        </w:rPr>
        <w:t>10) Д</w:t>
      </w:r>
      <w:r w:rsidRPr="00E45A6D">
        <w:rPr>
          <w:sz w:val="28"/>
          <w:szCs w:val="28"/>
        </w:rPr>
        <w:t>ол</w:t>
      </w:r>
      <w:r>
        <w:rPr>
          <w:sz w:val="28"/>
          <w:szCs w:val="28"/>
        </w:rPr>
        <w:t xml:space="preserve">я </w:t>
      </w:r>
      <w:r w:rsidRPr="00E45A6D">
        <w:rPr>
          <w:sz w:val="28"/>
          <w:szCs w:val="28"/>
        </w:rPr>
        <w:t>детей, охваченных образовательными программами дополн</w:t>
      </w:r>
      <w:r w:rsidRPr="00E45A6D">
        <w:rPr>
          <w:sz w:val="28"/>
          <w:szCs w:val="28"/>
        </w:rPr>
        <w:t>и</w:t>
      </w:r>
      <w:r w:rsidRPr="00E45A6D">
        <w:rPr>
          <w:sz w:val="28"/>
          <w:szCs w:val="28"/>
        </w:rPr>
        <w:t>тельного образования детей.</w:t>
      </w:r>
    </w:p>
    <w:p w:rsidR="00427D78" w:rsidRDefault="00427D78" w:rsidP="00427D78">
      <w:pPr>
        <w:ind w:firstLine="708"/>
        <w:jc w:val="both"/>
        <w:rPr>
          <w:sz w:val="28"/>
          <w:szCs w:val="28"/>
        </w:rPr>
      </w:pPr>
      <w:r w:rsidRPr="003B6A33">
        <w:rPr>
          <w:sz w:val="28"/>
          <w:szCs w:val="28"/>
        </w:rPr>
        <w:t>Показатель рассчитывается как произведение 100% на отношение к</w:t>
      </w:r>
      <w:r w:rsidRPr="003B6A33">
        <w:rPr>
          <w:sz w:val="28"/>
          <w:szCs w:val="28"/>
        </w:rPr>
        <w:t>о</w:t>
      </w:r>
      <w:r w:rsidRPr="003B6A33">
        <w:rPr>
          <w:sz w:val="28"/>
          <w:szCs w:val="28"/>
        </w:rPr>
        <w:t xml:space="preserve">личества </w:t>
      </w:r>
      <w:r>
        <w:rPr>
          <w:sz w:val="28"/>
          <w:szCs w:val="28"/>
        </w:rPr>
        <w:t>детей, охваченных дополнительным образованием в сфере культ</w:t>
      </w:r>
      <w:r>
        <w:rPr>
          <w:sz w:val="28"/>
          <w:szCs w:val="28"/>
        </w:rPr>
        <w:t>у</w:t>
      </w:r>
      <w:r>
        <w:rPr>
          <w:sz w:val="28"/>
          <w:szCs w:val="28"/>
        </w:rPr>
        <w:t xml:space="preserve">ры </w:t>
      </w:r>
      <w:r w:rsidRPr="003B6A33">
        <w:rPr>
          <w:sz w:val="28"/>
          <w:szCs w:val="28"/>
        </w:rPr>
        <w:t xml:space="preserve">в отчетном году, к </w:t>
      </w:r>
      <w:r>
        <w:rPr>
          <w:sz w:val="28"/>
          <w:szCs w:val="28"/>
        </w:rPr>
        <w:t>общей численности</w:t>
      </w:r>
      <w:r w:rsidRPr="003B6A33">
        <w:rPr>
          <w:sz w:val="28"/>
          <w:szCs w:val="28"/>
        </w:rPr>
        <w:t xml:space="preserve"> </w:t>
      </w:r>
      <w:r>
        <w:rPr>
          <w:sz w:val="28"/>
          <w:szCs w:val="28"/>
        </w:rPr>
        <w:t>детей в возрасте 5-18 лет, прож</w:t>
      </w:r>
      <w:r>
        <w:rPr>
          <w:sz w:val="28"/>
          <w:szCs w:val="28"/>
        </w:rPr>
        <w:t>и</w:t>
      </w:r>
      <w:r>
        <w:rPr>
          <w:sz w:val="28"/>
          <w:szCs w:val="28"/>
        </w:rPr>
        <w:t>вающих на терр</w:t>
      </w:r>
      <w:r>
        <w:rPr>
          <w:sz w:val="28"/>
          <w:szCs w:val="28"/>
        </w:rPr>
        <w:t>и</w:t>
      </w:r>
      <w:r>
        <w:rPr>
          <w:sz w:val="28"/>
          <w:szCs w:val="28"/>
        </w:rPr>
        <w:t xml:space="preserve">тории Шелеховского района. </w:t>
      </w:r>
    </w:p>
    <w:p w:rsidR="00427D78" w:rsidRPr="00D6207C" w:rsidRDefault="00427D78" w:rsidP="00427D78">
      <w:pPr>
        <w:jc w:val="both"/>
        <w:rPr>
          <w:sz w:val="28"/>
          <w:szCs w:val="28"/>
        </w:rPr>
      </w:pPr>
      <w:r>
        <w:tab/>
      </w:r>
      <w:r w:rsidRPr="00D6207C">
        <w:rPr>
          <w:sz w:val="28"/>
          <w:szCs w:val="28"/>
        </w:rPr>
        <w:t>1</w:t>
      </w:r>
      <w:r>
        <w:rPr>
          <w:sz w:val="28"/>
          <w:szCs w:val="28"/>
        </w:rPr>
        <w:t>1</w:t>
      </w:r>
      <w:r w:rsidRPr="00D6207C">
        <w:rPr>
          <w:sz w:val="28"/>
          <w:szCs w:val="28"/>
        </w:rPr>
        <w:t xml:space="preserve">) Доля участников фестивалей и конкурсов различного уровня из числа обучающихся учреждений культуры дополнительного образования </w:t>
      </w:r>
      <w:r>
        <w:rPr>
          <w:sz w:val="28"/>
          <w:szCs w:val="28"/>
        </w:rPr>
        <w:t>Шелеховского района.</w:t>
      </w:r>
    </w:p>
    <w:p w:rsidR="00427D78" w:rsidRPr="00506A15" w:rsidRDefault="00427D78" w:rsidP="00427D78">
      <w:pPr>
        <w:ind w:firstLine="708"/>
        <w:jc w:val="both"/>
        <w:rPr>
          <w:sz w:val="28"/>
          <w:szCs w:val="28"/>
        </w:rPr>
      </w:pPr>
      <w:r w:rsidRPr="00D6207C">
        <w:rPr>
          <w:sz w:val="28"/>
          <w:szCs w:val="28"/>
        </w:rPr>
        <w:t>Показатель рассчитывается как произведение 100% на отношение к</w:t>
      </w:r>
      <w:r w:rsidRPr="00D6207C">
        <w:rPr>
          <w:sz w:val="28"/>
          <w:szCs w:val="28"/>
        </w:rPr>
        <w:t>о</w:t>
      </w:r>
      <w:r w:rsidRPr="00D6207C">
        <w:rPr>
          <w:sz w:val="28"/>
          <w:szCs w:val="28"/>
        </w:rPr>
        <w:t>личества участников фестивалей и конкурсов различного уровня из числа обучающихся учреждений культуры дополнительного образования Шелехо</w:t>
      </w:r>
      <w:r w:rsidRPr="00D6207C">
        <w:rPr>
          <w:sz w:val="28"/>
          <w:szCs w:val="28"/>
        </w:rPr>
        <w:t>в</w:t>
      </w:r>
      <w:r w:rsidRPr="00D6207C">
        <w:rPr>
          <w:sz w:val="28"/>
          <w:szCs w:val="28"/>
        </w:rPr>
        <w:t>ского района к общему количеству обучающихся учреждений культуры д</w:t>
      </w:r>
      <w:r w:rsidRPr="00D6207C">
        <w:rPr>
          <w:sz w:val="28"/>
          <w:szCs w:val="28"/>
        </w:rPr>
        <w:t>о</w:t>
      </w:r>
      <w:r w:rsidRPr="00D6207C">
        <w:rPr>
          <w:sz w:val="28"/>
          <w:szCs w:val="28"/>
        </w:rPr>
        <w:t xml:space="preserve">полнительного образования Шелеховского района. </w:t>
      </w:r>
    </w:p>
    <w:p w:rsidR="00427D78" w:rsidRPr="00D6207C" w:rsidRDefault="00427D78" w:rsidP="00427D78">
      <w:pPr>
        <w:jc w:val="both"/>
        <w:rPr>
          <w:sz w:val="28"/>
          <w:szCs w:val="28"/>
        </w:rPr>
      </w:pPr>
      <w:r>
        <w:t xml:space="preserve">           </w:t>
      </w:r>
      <w:r w:rsidRPr="00D6207C">
        <w:rPr>
          <w:sz w:val="28"/>
          <w:szCs w:val="28"/>
        </w:rPr>
        <w:t>1</w:t>
      </w:r>
      <w:r>
        <w:rPr>
          <w:sz w:val="28"/>
          <w:szCs w:val="28"/>
        </w:rPr>
        <w:t>2</w:t>
      </w:r>
      <w:r w:rsidRPr="00D6207C">
        <w:rPr>
          <w:sz w:val="28"/>
          <w:szCs w:val="28"/>
        </w:rPr>
        <w:t>) Доля победителей фестивалей и конкурсов различного уровня от числа участников - обучающихся учреждений культуры дополнительного обр</w:t>
      </w:r>
      <w:r w:rsidRPr="00D6207C">
        <w:rPr>
          <w:sz w:val="28"/>
          <w:szCs w:val="28"/>
        </w:rPr>
        <w:t>а</w:t>
      </w:r>
      <w:r w:rsidRPr="00D6207C">
        <w:rPr>
          <w:sz w:val="28"/>
          <w:szCs w:val="28"/>
        </w:rPr>
        <w:t>зования</w:t>
      </w:r>
      <w:r>
        <w:rPr>
          <w:sz w:val="28"/>
          <w:szCs w:val="28"/>
        </w:rPr>
        <w:t xml:space="preserve"> Шелеховского района</w:t>
      </w:r>
      <w:r w:rsidRPr="00D6207C">
        <w:rPr>
          <w:sz w:val="28"/>
          <w:szCs w:val="28"/>
        </w:rPr>
        <w:t>.</w:t>
      </w:r>
    </w:p>
    <w:p w:rsidR="00427D78" w:rsidRPr="00DB6D3A" w:rsidRDefault="00427D78" w:rsidP="00427D78">
      <w:pPr>
        <w:jc w:val="both"/>
      </w:pPr>
      <w:r>
        <w:rPr>
          <w:sz w:val="28"/>
          <w:szCs w:val="28"/>
        </w:rPr>
        <w:tab/>
      </w:r>
      <w:r w:rsidRPr="00D6207C">
        <w:rPr>
          <w:sz w:val="28"/>
          <w:szCs w:val="28"/>
        </w:rPr>
        <w:t>Показатель рассчитывается как произведение 100% на отношение к</w:t>
      </w:r>
      <w:r w:rsidRPr="00D6207C">
        <w:rPr>
          <w:sz w:val="28"/>
          <w:szCs w:val="28"/>
        </w:rPr>
        <w:t>о</w:t>
      </w:r>
      <w:r w:rsidRPr="00D6207C">
        <w:rPr>
          <w:sz w:val="28"/>
          <w:szCs w:val="28"/>
        </w:rPr>
        <w:t xml:space="preserve">личества </w:t>
      </w:r>
      <w:r>
        <w:rPr>
          <w:sz w:val="28"/>
          <w:szCs w:val="28"/>
        </w:rPr>
        <w:t>лауреатов и дипломантов</w:t>
      </w:r>
      <w:r w:rsidRPr="00D6207C">
        <w:rPr>
          <w:sz w:val="28"/>
          <w:szCs w:val="28"/>
        </w:rPr>
        <w:t xml:space="preserve"> фестивалей и конкурсов различного уро</w:t>
      </w:r>
      <w:r w:rsidRPr="00D6207C">
        <w:rPr>
          <w:sz w:val="28"/>
          <w:szCs w:val="28"/>
        </w:rPr>
        <w:t>в</w:t>
      </w:r>
      <w:r w:rsidRPr="00D6207C">
        <w:rPr>
          <w:sz w:val="28"/>
          <w:szCs w:val="28"/>
        </w:rPr>
        <w:t xml:space="preserve">ня из числа </w:t>
      </w:r>
      <w:r>
        <w:rPr>
          <w:sz w:val="28"/>
          <w:szCs w:val="28"/>
        </w:rPr>
        <w:t xml:space="preserve">участников - </w:t>
      </w:r>
      <w:r w:rsidRPr="00D6207C">
        <w:rPr>
          <w:sz w:val="28"/>
          <w:szCs w:val="28"/>
        </w:rPr>
        <w:t>обучающихся учреждений культуры дополнител</w:t>
      </w:r>
      <w:r w:rsidRPr="00D6207C">
        <w:rPr>
          <w:sz w:val="28"/>
          <w:szCs w:val="28"/>
        </w:rPr>
        <w:t>ь</w:t>
      </w:r>
      <w:r w:rsidRPr="00D6207C">
        <w:rPr>
          <w:sz w:val="28"/>
          <w:szCs w:val="28"/>
        </w:rPr>
        <w:t xml:space="preserve">ного образования Шелеховского района к общему количеству </w:t>
      </w:r>
      <w:r>
        <w:rPr>
          <w:sz w:val="28"/>
          <w:szCs w:val="28"/>
        </w:rPr>
        <w:t xml:space="preserve">участников конкурсов и фестивалей различного уровня - </w:t>
      </w:r>
      <w:r w:rsidRPr="00D6207C">
        <w:rPr>
          <w:sz w:val="28"/>
          <w:szCs w:val="28"/>
        </w:rPr>
        <w:t>обучающихся учреждений культуры дополнительного образования Шелеховского района</w:t>
      </w:r>
      <w:r>
        <w:rPr>
          <w:sz w:val="28"/>
          <w:szCs w:val="28"/>
        </w:rPr>
        <w:t>.</w:t>
      </w:r>
    </w:p>
    <w:p w:rsidR="00427D78" w:rsidRPr="00D6207C" w:rsidRDefault="00427D78" w:rsidP="00427D78">
      <w:pPr>
        <w:jc w:val="both"/>
        <w:rPr>
          <w:sz w:val="28"/>
          <w:szCs w:val="28"/>
        </w:rPr>
      </w:pPr>
      <w:r>
        <w:rPr>
          <w:color w:val="000000"/>
        </w:rPr>
        <w:lastRenderedPageBreak/>
        <w:tab/>
      </w:r>
      <w:r w:rsidRPr="00D6207C">
        <w:rPr>
          <w:color w:val="000000"/>
          <w:sz w:val="28"/>
          <w:szCs w:val="28"/>
        </w:rPr>
        <w:t>1</w:t>
      </w:r>
      <w:r>
        <w:rPr>
          <w:color w:val="000000"/>
          <w:sz w:val="28"/>
          <w:szCs w:val="28"/>
        </w:rPr>
        <w:t>3</w:t>
      </w:r>
      <w:r w:rsidRPr="00D6207C">
        <w:rPr>
          <w:color w:val="000000"/>
          <w:sz w:val="28"/>
          <w:szCs w:val="28"/>
        </w:rPr>
        <w:t>) Количество участников клубных формирований, самодеятельных коллективов муниципальных учреждений кул</w:t>
      </w:r>
      <w:r w:rsidRPr="00D6207C">
        <w:rPr>
          <w:color w:val="000000"/>
          <w:sz w:val="28"/>
          <w:szCs w:val="28"/>
        </w:rPr>
        <w:t>ь</w:t>
      </w:r>
      <w:r w:rsidRPr="00D6207C">
        <w:rPr>
          <w:color w:val="000000"/>
          <w:sz w:val="28"/>
          <w:szCs w:val="28"/>
        </w:rPr>
        <w:t xml:space="preserve">туры Шелеховского района. </w:t>
      </w:r>
    </w:p>
    <w:p w:rsidR="00427D78" w:rsidRDefault="00427D78" w:rsidP="00427D78">
      <w:pPr>
        <w:ind w:firstLine="708"/>
        <w:jc w:val="both"/>
        <w:rPr>
          <w:sz w:val="28"/>
          <w:szCs w:val="28"/>
        </w:rPr>
      </w:pPr>
      <w:r w:rsidRPr="0054108C">
        <w:rPr>
          <w:sz w:val="28"/>
          <w:szCs w:val="28"/>
        </w:rPr>
        <w:t xml:space="preserve">Показатель рассчитывается как </w:t>
      </w:r>
      <w:r>
        <w:rPr>
          <w:sz w:val="28"/>
          <w:szCs w:val="28"/>
        </w:rPr>
        <w:t xml:space="preserve">количество участников </w:t>
      </w:r>
      <w:r w:rsidRPr="00D6207C">
        <w:rPr>
          <w:color w:val="000000"/>
          <w:sz w:val="28"/>
          <w:szCs w:val="28"/>
        </w:rPr>
        <w:t>клубных фо</w:t>
      </w:r>
      <w:r w:rsidRPr="00D6207C">
        <w:rPr>
          <w:color w:val="000000"/>
          <w:sz w:val="28"/>
          <w:szCs w:val="28"/>
        </w:rPr>
        <w:t>р</w:t>
      </w:r>
      <w:r w:rsidRPr="00D6207C">
        <w:rPr>
          <w:color w:val="000000"/>
          <w:sz w:val="28"/>
          <w:szCs w:val="28"/>
        </w:rPr>
        <w:t>мирований, самодеятельных</w:t>
      </w:r>
      <w:r>
        <w:rPr>
          <w:color w:val="000000"/>
          <w:sz w:val="28"/>
          <w:szCs w:val="28"/>
        </w:rPr>
        <w:t xml:space="preserve"> и учебных</w:t>
      </w:r>
      <w:r w:rsidRPr="00D6207C">
        <w:rPr>
          <w:color w:val="000000"/>
          <w:sz w:val="28"/>
          <w:szCs w:val="28"/>
        </w:rPr>
        <w:t xml:space="preserve"> коллективов муниципальных учр</w:t>
      </w:r>
      <w:r w:rsidRPr="00D6207C">
        <w:rPr>
          <w:color w:val="000000"/>
          <w:sz w:val="28"/>
          <w:szCs w:val="28"/>
        </w:rPr>
        <w:t>е</w:t>
      </w:r>
      <w:r w:rsidRPr="00D6207C">
        <w:rPr>
          <w:color w:val="000000"/>
          <w:sz w:val="28"/>
          <w:szCs w:val="28"/>
        </w:rPr>
        <w:t>ждений кул</w:t>
      </w:r>
      <w:r w:rsidRPr="00D6207C">
        <w:rPr>
          <w:color w:val="000000"/>
          <w:sz w:val="28"/>
          <w:szCs w:val="28"/>
        </w:rPr>
        <w:t>ь</w:t>
      </w:r>
      <w:r w:rsidRPr="00D6207C">
        <w:rPr>
          <w:color w:val="000000"/>
          <w:sz w:val="28"/>
          <w:szCs w:val="28"/>
        </w:rPr>
        <w:t>туры Шелеховского района</w:t>
      </w:r>
      <w:r>
        <w:rPr>
          <w:color w:val="000000"/>
          <w:sz w:val="28"/>
          <w:szCs w:val="28"/>
        </w:rPr>
        <w:t xml:space="preserve"> </w:t>
      </w:r>
      <w:r w:rsidRPr="0054108C">
        <w:rPr>
          <w:sz w:val="28"/>
          <w:szCs w:val="28"/>
        </w:rPr>
        <w:t>в отчетном году</w:t>
      </w:r>
      <w:r>
        <w:rPr>
          <w:sz w:val="28"/>
          <w:szCs w:val="28"/>
        </w:rPr>
        <w:t>.</w:t>
      </w:r>
    </w:p>
    <w:p w:rsidR="00427D78" w:rsidRDefault="00427D78" w:rsidP="00427D78">
      <w:pPr>
        <w:ind w:firstLine="709"/>
        <w:jc w:val="both"/>
        <w:rPr>
          <w:sz w:val="28"/>
          <w:szCs w:val="28"/>
        </w:rPr>
      </w:pPr>
      <w:r w:rsidRPr="006E12FF">
        <w:rPr>
          <w:sz w:val="28"/>
          <w:szCs w:val="28"/>
        </w:rPr>
        <w:t xml:space="preserve">Значения целевых показателей </w:t>
      </w:r>
      <w:r>
        <w:rPr>
          <w:sz w:val="28"/>
          <w:szCs w:val="28"/>
        </w:rPr>
        <w:t>Подп</w:t>
      </w:r>
      <w:r w:rsidRPr="006E12FF">
        <w:rPr>
          <w:sz w:val="28"/>
          <w:szCs w:val="28"/>
        </w:rPr>
        <w:t xml:space="preserve">рограммы </w:t>
      </w:r>
      <w:r>
        <w:rPr>
          <w:sz w:val="28"/>
          <w:szCs w:val="28"/>
        </w:rPr>
        <w:t xml:space="preserve">1 </w:t>
      </w:r>
      <w:r w:rsidRPr="006E12FF">
        <w:rPr>
          <w:sz w:val="28"/>
          <w:szCs w:val="28"/>
        </w:rPr>
        <w:t>определяются на о</w:t>
      </w:r>
      <w:r w:rsidRPr="006E12FF">
        <w:rPr>
          <w:sz w:val="28"/>
          <w:szCs w:val="28"/>
        </w:rPr>
        <w:t>с</w:t>
      </w:r>
      <w:r w:rsidRPr="006E12FF">
        <w:rPr>
          <w:sz w:val="28"/>
          <w:szCs w:val="28"/>
        </w:rPr>
        <w:t>новании фактических данных о деятельности о</w:t>
      </w:r>
      <w:r w:rsidRPr="006E12FF">
        <w:rPr>
          <w:sz w:val="28"/>
          <w:szCs w:val="28"/>
        </w:rPr>
        <w:t>т</w:t>
      </w:r>
      <w:r w:rsidRPr="006E12FF">
        <w:rPr>
          <w:sz w:val="28"/>
          <w:szCs w:val="28"/>
        </w:rPr>
        <w:t>ветственн</w:t>
      </w:r>
      <w:r>
        <w:rPr>
          <w:sz w:val="28"/>
          <w:szCs w:val="28"/>
        </w:rPr>
        <w:t>ых</w:t>
      </w:r>
      <w:r w:rsidRPr="006E12FF">
        <w:rPr>
          <w:sz w:val="28"/>
          <w:szCs w:val="28"/>
        </w:rPr>
        <w:t xml:space="preserve"> исполнител</w:t>
      </w:r>
      <w:r>
        <w:rPr>
          <w:sz w:val="28"/>
          <w:szCs w:val="28"/>
        </w:rPr>
        <w:t>ей</w:t>
      </w:r>
      <w:r w:rsidRPr="006E12FF">
        <w:rPr>
          <w:sz w:val="28"/>
          <w:szCs w:val="28"/>
        </w:rPr>
        <w:t>,</w:t>
      </w:r>
      <w:r>
        <w:rPr>
          <w:sz w:val="28"/>
          <w:szCs w:val="28"/>
        </w:rPr>
        <w:t xml:space="preserve"> участн</w:t>
      </w:r>
      <w:r>
        <w:rPr>
          <w:sz w:val="28"/>
          <w:szCs w:val="28"/>
        </w:rPr>
        <w:t>и</w:t>
      </w:r>
      <w:r>
        <w:rPr>
          <w:sz w:val="28"/>
          <w:szCs w:val="28"/>
        </w:rPr>
        <w:t>ков</w:t>
      </w:r>
      <w:r w:rsidRPr="006E12FF">
        <w:rPr>
          <w:sz w:val="28"/>
          <w:szCs w:val="28"/>
        </w:rPr>
        <w:t xml:space="preserve"> </w:t>
      </w:r>
      <w:r>
        <w:rPr>
          <w:sz w:val="28"/>
          <w:szCs w:val="28"/>
        </w:rPr>
        <w:t>Подп</w:t>
      </w:r>
      <w:r w:rsidRPr="006E12FF">
        <w:rPr>
          <w:sz w:val="28"/>
          <w:szCs w:val="28"/>
        </w:rPr>
        <w:t xml:space="preserve">рограммы в </w:t>
      </w:r>
      <w:r>
        <w:rPr>
          <w:sz w:val="28"/>
          <w:szCs w:val="28"/>
        </w:rPr>
        <w:t xml:space="preserve">2017 </w:t>
      </w:r>
      <w:r w:rsidRPr="006E12FF">
        <w:rPr>
          <w:sz w:val="28"/>
          <w:szCs w:val="28"/>
        </w:rPr>
        <w:t>году</w:t>
      </w:r>
      <w:r>
        <w:rPr>
          <w:sz w:val="28"/>
          <w:szCs w:val="28"/>
        </w:rPr>
        <w:t>.</w:t>
      </w:r>
    </w:p>
    <w:p w:rsidR="00427D78" w:rsidRPr="00656A62" w:rsidRDefault="00427D78" w:rsidP="00427D78">
      <w:pPr>
        <w:ind w:firstLine="709"/>
        <w:jc w:val="both"/>
        <w:rPr>
          <w:rFonts w:eastAsia="Calibri"/>
          <w:bCs/>
          <w:sz w:val="28"/>
          <w:szCs w:val="28"/>
        </w:rPr>
      </w:pPr>
      <w:r>
        <w:rPr>
          <w:sz w:val="28"/>
          <w:szCs w:val="28"/>
        </w:rPr>
        <w:t>Подпрограмма 1 реализуется в 2 этапа. Срок реализации Подпрогра</w:t>
      </w:r>
      <w:r>
        <w:rPr>
          <w:sz w:val="28"/>
          <w:szCs w:val="28"/>
        </w:rPr>
        <w:t>м</w:t>
      </w:r>
      <w:r>
        <w:rPr>
          <w:sz w:val="28"/>
          <w:szCs w:val="28"/>
        </w:rPr>
        <w:t>мы 1 составляет 12 лет, в течение 2019-2030 г</w:t>
      </w:r>
      <w:r>
        <w:rPr>
          <w:sz w:val="28"/>
          <w:szCs w:val="28"/>
        </w:rPr>
        <w:t>о</w:t>
      </w:r>
      <w:r>
        <w:rPr>
          <w:sz w:val="28"/>
          <w:szCs w:val="28"/>
        </w:rPr>
        <w:t>дов.</w:t>
      </w:r>
    </w:p>
    <w:p w:rsidR="00427D78" w:rsidRPr="00A315E1" w:rsidRDefault="00427D78" w:rsidP="00427D78">
      <w:pPr>
        <w:widowControl w:val="0"/>
        <w:autoSpaceDE w:val="0"/>
        <w:autoSpaceDN w:val="0"/>
        <w:adjustRightInd w:val="0"/>
        <w:jc w:val="both"/>
        <w:outlineLvl w:val="2"/>
        <w:rPr>
          <w:sz w:val="28"/>
          <w:szCs w:val="28"/>
        </w:rPr>
      </w:pPr>
      <w:r>
        <w:rPr>
          <w:sz w:val="28"/>
          <w:szCs w:val="28"/>
        </w:rPr>
        <w:tab/>
      </w:r>
      <w:r w:rsidRPr="00A315E1">
        <w:rPr>
          <w:sz w:val="28"/>
          <w:szCs w:val="28"/>
        </w:rPr>
        <w:t>Перечень основных мероприятий, планируемых целевых индикаторов, показателей результативности реализации П</w:t>
      </w:r>
      <w:r>
        <w:rPr>
          <w:sz w:val="28"/>
          <w:szCs w:val="28"/>
        </w:rPr>
        <w:t xml:space="preserve">одпрограммы </w:t>
      </w:r>
      <w:r w:rsidRPr="00A315E1">
        <w:rPr>
          <w:sz w:val="28"/>
          <w:szCs w:val="28"/>
        </w:rPr>
        <w:t>приведены в пр</w:t>
      </w:r>
      <w:r w:rsidRPr="00A315E1">
        <w:rPr>
          <w:sz w:val="28"/>
          <w:szCs w:val="28"/>
        </w:rPr>
        <w:t>и</w:t>
      </w:r>
      <w:r w:rsidRPr="00A315E1">
        <w:rPr>
          <w:sz w:val="28"/>
          <w:szCs w:val="28"/>
        </w:rPr>
        <w:t>ложении 3 к Пр</w:t>
      </w:r>
      <w:r w:rsidRPr="00A315E1">
        <w:rPr>
          <w:sz w:val="28"/>
          <w:szCs w:val="28"/>
        </w:rPr>
        <w:t>о</w:t>
      </w:r>
      <w:r w:rsidRPr="00A315E1">
        <w:rPr>
          <w:sz w:val="28"/>
          <w:szCs w:val="28"/>
        </w:rPr>
        <w:t>грамме.</w:t>
      </w:r>
    </w:p>
    <w:p w:rsidR="00427D78" w:rsidRDefault="00427D78" w:rsidP="00427D78">
      <w:pPr>
        <w:jc w:val="both"/>
        <w:rPr>
          <w:sz w:val="28"/>
          <w:szCs w:val="28"/>
        </w:rPr>
      </w:pPr>
    </w:p>
    <w:p w:rsidR="00427D78" w:rsidRDefault="00427D78" w:rsidP="00427D78">
      <w:pPr>
        <w:jc w:val="both"/>
        <w:rPr>
          <w:sz w:val="28"/>
          <w:szCs w:val="28"/>
        </w:rPr>
      </w:pPr>
    </w:p>
    <w:p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5.</w:t>
      </w:r>
      <w:r w:rsidRPr="00D079E1">
        <w:rPr>
          <w:sz w:val="28"/>
          <w:szCs w:val="28"/>
        </w:rPr>
        <w:t xml:space="preserve"> </w:t>
      </w:r>
      <w:r w:rsidRPr="008E70D0">
        <w:rPr>
          <w:sz w:val="28"/>
          <w:szCs w:val="28"/>
        </w:rPr>
        <w:t>Механизм реализации Подпр</w:t>
      </w:r>
      <w:r w:rsidRPr="008E70D0">
        <w:rPr>
          <w:sz w:val="28"/>
          <w:szCs w:val="28"/>
        </w:rPr>
        <w:t>о</w:t>
      </w:r>
      <w:r w:rsidRPr="008E70D0">
        <w:rPr>
          <w:sz w:val="28"/>
          <w:szCs w:val="28"/>
        </w:rPr>
        <w:t>граммы 1</w:t>
      </w:r>
    </w:p>
    <w:p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и контроль за ходом ее реал</w:t>
      </w:r>
      <w:r w:rsidRPr="008E70D0">
        <w:rPr>
          <w:sz w:val="28"/>
          <w:szCs w:val="28"/>
        </w:rPr>
        <w:t>и</w:t>
      </w:r>
      <w:r w:rsidRPr="008E70D0">
        <w:rPr>
          <w:sz w:val="28"/>
          <w:szCs w:val="28"/>
        </w:rPr>
        <w:t>зации</w:t>
      </w:r>
    </w:p>
    <w:p w:rsidR="00427D78" w:rsidRPr="008E70D0"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p>
    <w:p w:rsidR="00427D78"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Куратор П</w:t>
      </w:r>
      <w:r>
        <w:rPr>
          <w:rFonts w:ascii="Times New Roman" w:hAnsi="Times New Roman" w:cs="Times New Roman"/>
          <w:sz w:val="28"/>
          <w:szCs w:val="28"/>
        </w:rPr>
        <w:t>одпрограммы</w:t>
      </w:r>
      <w:r w:rsidRPr="004268E6">
        <w:rPr>
          <w:rFonts w:ascii="Times New Roman" w:hAnsi="Times New Roman" w:cs="Times New Roman"/>
          <w:sz w:val="28"/>
          <w:szCs w:val="28"/>
        </w:rPr>
        <w:t xml:space="preserve"> </w:t>
      </w:r>
      <w:r>
        <w:rPr>
          <w:rFonts w:ascii="Times New Roman" w:hAnsi="Times New Roman" w:cs="Times New Roman"/>
          <w:sz w:val="28"/>
          <w:szCs w:val="28"/>
        </w:rPr>
        <w:t>–</w:t>
      </w:r>
      <w:r w:rsidRPr="004268E6">
        <w:rPr>
          <w:rFonts w:ascii="Times New Roman" w:hAnsi="Times New Roman" w:cs="Times New Roman"/>
          <w:sz w:val="28"/>
          <w:szCs w:val="28"/>
        </w:rPr>
        <w:t xml:space="preserve"> заместитель Мэра района по управлению социальной сферой.</w:t>
      </w:r>
    </w:p>
    <w:p w:rsidR="00427D78" w:rsidRPr="004268E6"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Разработчик и исполнител</w:t>
      </w:r>
      <w:r>
        <w:rPr>
          <w:rFonts w:ascii="Times New Roman" w:hAnsi="Times New Roman" w:cs="Times New Roman"/>
          <w:sz w:val="28"/>
          <w:szCs w:val="28"/>
        </w:rPr>
        <w:t>и</w:t>
      </w:r>
      <w:r w:rsidRPr="004268E6">
        <w:rPr>
          <w:rFonts w:ascii="Times New Roman" w:hAnsi="Times New Roman" w:cs="Times New Roman"/>
          <w:sz w:val="28"/>
          <w:szCs w:val="28"/>
        </w:rPr>
        <w:t xml:space="preserve"> П</w:t>
      </w:r>
      <w:r>
        <w:rPr>
          <w:rFonts w:ascii="Times New Roman" w:hAnsi="Times New Roman" w:cs="Times New Roman"/>
          <w:sz w:val="28"/>
          <w:szCs w:val="28"/>
        </w:rPr>
        <w:t>одп</w:t>
      </w:r>
      <w:r w:rsidRPr="004268E6">
        <w:rPr>
          <w:rFonts w:ascii="Times New Roman" w:hAnsi="Times New Roman" w:cs="Times New Roman"/>
          <w:sz w:val="28"/>
          <w:szCs w:val="28"/>
        </w:rPr>
        <w:t xml:space="preserve">рограммы </w:t>
      </w:r>
      <w:r>
        <w:rPr>
          <w:rFonts w:ascii="Times New Roman" w:hAnsi="Times New Roman" w:cs="Times New Roman"/>
          <w:sz w:val="28"/>
          <w:szCs w:val="28"/>
        </w:rPr>
        <w:t>1 –</w:t>
      </w:r>
      <w:r w:rsidRPr="004268E6">
        <w:rPr>
          <w:rFonts w:ascii="Times New Roman" w:hAnsi="Times New Roman" w:cs="Times New Roman"/>
          <w:sz w:val="28"/>
          <w:szCs w:val="28"/>
        </w:rPr>
        <w:t xml:space="preserve"> </w:t>
      </w:r>
      <w:r>
        <w:rPr>
          <w:rFonts w:ascii="Times New Roman" w:hAnsi="Times New Roman" w:cs="Times New Roman"/>
          <w:sz w:val="28"/>
          <w:szCs w:val="28"/>
        </w:rPr>
        <w:t xml:space="preserve">отдел культуры </w:t>
      </w:r>
      <w:r w:rsidRPr="004268E6">
        <w:rPr>
          <w:rFonts w:ascii="Times New Roman" w:hAnsi="Times New Roman" w:cs="Times New Roman"/>
          <w:sz w:val="28"/>
          <w:szCs w:val="28"/>
        </w:rPr>
        <w:t>Адм</w:t>
      </w:r>
      <w:r w:rsidRPr="004268E6">
        <w:rPr>
          <w:rFonts w:ascii="Times New Roman" w:hAnsi="Times New Roman" w:cs="Times New Roman"/>
          <w:sz w:val="28"/>
          <w:szCs w:val="28"/>
        </w:rPr>
        <w:t>и</w:t>
      </w:r>
      <w:r w:rsidRPr="004268E6">
        <w:rPr>
          <w:rFonts w:ascii="Times New Roman" w:hAnsi="Times New Roman" w:cs="Times New Roman"/>
          <w:sz w:val="28"/>
          <w:szCs w:val="28"/>
        </w:rPr>
        <w:t>нистрации Шелеховского муниципального района</w:t>
      </w:r>
      <w:r>
        <w:rPr>
          <w:rFonts w:ascii="Times New Roman" w:hAnsi="Times New Roman" w:cs="Times New Roman"/>
          <w:sz w:val="28"/>
          <w:szCs w:val="28"/>
        </w:rPr>
        <w:t>, муниципальные учрежд</w:t>
      </w:r>
      <w:r>
        <w:rPr>
          <w:rFonts w:ascii="Times New Roman" w:hAnsi="Times New Roman" w:cs="Times New Roman"/>
          <w:sz w:val="28"/>
          <w:szCs w:val="28"/>
        </w:rPr>
        <w:t>е</w:t>
      </w:r>
      <w:r>
        <w:rPr>
          <w:rFonts w:ascii="Times New Roman" w:hAnsi="Times New Roman" w:cs="Times New Roman"/>
          <w:sz w:val="28"/>
          <w:szCs w:val="28"/>
        </w:rPr>
        <w:t>ния культуры Шелеховского района</w:t>
      </w:r>
      <w:r w:rsidRPr="004268E6">
        <w:rPr>
          <w:rFonts w:ascii="Times New Roman" w:hAnsi="Times New Roman" w:cs="Times New Roman"/>
          <w:sz w:val="28"/>
          <w:szCs w:val="28"/>
        </w:rPr>
        <w:t>.</w:t>
      </w:r>
    </w:p>
    <w:p w:rsidR="00427D78" w:rsidRDefault="00427D78" w:rsidP="00427D78">
      <w:pPr>
        <w:widowControl w:val="0"/>
        <w:autoSpaceDE w:val="0"/>
        <w:autoSpaceDN w:val="0"/>
        <w:adjustRightInd w:val="0"/>
        <w:ind w:firstLine="840"/>
        <w:jc w:val="both"/>
        <w:rPr>
          <w:sz w:val="28"/>
          <w:szCs w:val="28"/>
        </w:rPr>
      </w:pPr>
      <w:r w:rsidRPr="008566A2">
        <w:rPr>
          <w:sz w:val="28"/>
          <w:szCs w:val="28"/>
        </w:rPr>
        <w:t>Испо</w:t>
      </w:r>
      <w:r>
        <w:rPr>
          <w:sz w:val="28"/>
          <w:szCs w:val="28"/>
        </w:rPr>
        <w:t>лнители</w:t>
      </w:r>
      <w:r w:rsidRPr="008566A2">
        <w:rPr>
          <w:sz w:val="28"/>
          <w:szCs w:val="28"/>
        </w:rPr>
        <w:t xml:space="preserve"> П</w:t>
      </w:r>
      <w:r>
        <w:rPr>
          <w:sz w:val="28"/>
          <w:szCs w:val="28"/>
        </w:rPr>
        <w:t>одп</w:t>
      </w:r>
      <w:r w:rsidRPr="008566A2">
        <w:rPr>
          <w:sz w:val="28"/>
          <w:szCs w:val="28"/>
        </w:rPr>
        <w:t>рограммы</w:t>
      </w:r>
      <w:r>
        <w:rPr>
          <w:sz w:val="28"/>
          <w:szCs w:val="28"/>
        </w:rPr>
        <w:t xml:space="preserve"> 1, указанные в разделе 1 «Паспорт пр</w:t>
      </w:r>
      <w:r>
        <w:rPr>
          <w:sz w:val="28"/>
          <w:szCs w:val="28"/>
        </w:rPr>
        <w:t>о</w:t>
      </w:r>
      <w:r>
        <w:rPr>
          <w:sz w:val="28"/>
          <w:szCs w:val="28"/>
        </w:rPr>
        <w:t>граммы» несу</w:t>
      </w:r>
      <w:r w:rsidRPr="008566A2">
        <w:rPr>
          <w:sz w:val="28"/>
          <w:szCs w:val="28"/>
        </w:rPr>
        <w:t xml:space="preserve">т ответственность </w:t>
      </w:r>
      <w:r>
        <w:rPr>
          <w:sz w:val="28"/>
          <w:szCs w:val="28"/>
        </w:rPr>
        <w:t xml:space="preserve">за </w:t>
      </w:r>
      <w:r w:rsidRPr="008566A2">
        <w:rPr>
          <w:sz w:val="28"/>
          <w:szCs w:val="28"/>
        </w:rPr>
        <w:t xml:space="preserve">реализацию </w:t>
      </w:r>
      <w:r>
        <w:rPr>
          <w:sz w:val="28"/>
          <w:szCs w:val="28"/>
        </w:rPr>
        <w:t>Подп</w:t>
      </w:r>
      <w:r w:rsidRPr="008566A2">
        <w:rPr>
          <w:sz w:val="28"/>
          <w:szCs w:val="28"/>
        </w:rPr>
        <w:t xml:space="preserve">рограммы </w:t>
      </w:r>
      <w:r>
        <w:rPr>
          <w:sz w:val="28"/>
          <w:szCs w:val="28"/>
        </w:rPr>
        <w:t xml:space="preserve">1 </w:t>
      </w:r>
      <w:r w:rsidRPr="008566A2">
        <w:rPr>
          <w:sz w:val="28"/>
          <w:szCs w:val="28"/>
        </w:rPr>
        <w:t>в целом</w:t>
      </w:r>
      <w:r>
        <w:rPr>
          <w:sz w:val="28"/>
          <w:szCs w:val="28"/>
        </w:rPr>
        <w:t>, в том числе:</w:t>
      </w:r>
    </w:p>
    <w:p w:rsidR="00427D78" w:rsidRDefault="00427D78" w:rsidP="00427D78">
      <w:pPr>
        <w:widowControl w:val="0"/>
        <w:autoSpaceDE w:val="0"/>
        <w:autoSpaceDN w:val="0"/>
        <w:adjustRightInd w:val="0"/>
        <w:ind w:left="360"/>
        <w:jc w:val="both"/>
        <w:rPr>
          <w:sz w:val="28"/>
          <w:szCs w:val="28"/>
        </w:rPr>
      </w:pPr>
      <w:r>
        <w:rPr>
          <w:sz w:val="28"/>
          <w:szCs w:val="28"/>
        </w:rPr>
        <w:t xml:space="preserve">     1) </w:t>
      </w:r>
      <w:r w:rsidRPr="008566A2">
        <w:rPr>
          <w:sz w:val="28"/>
          <w:szCs w:val="28"/>
        </w:rPr>
        <w:t xml:space="preserve">за </w:t>
      </w:r>
      <w:r>
        <w:rPr>
          <w:sz w:val="28"/>
          <w:szCs w:val="28"/>
        </w:rPr>
        <w:t>обеспечение своевременной и качественной реализации соотве</w:t>
      </w:r>
      <w:r>
        <w:rPr>
          <w:sz w:val="28"/>
          <w:szCs w:val="28"/>
        </w:rPr>
        <w:t>т</w:t>
      </w:r>
      <w:r>
        <w:rPr>
          <w:sz w:val="28"/>
          <w:szCs w:val="28"/>
        </w:rPr>
        <w:t xml:space="preserve">ствующих </w:t>
      </w:r>
      <w:r w:rsidRPr="003D5362">
        <w:rPr>
          <w:sz w:val="28"/>
          <w:szCs w:val="28"/>
        </w:rPr>
        <w:t>мероприятий муниципальной П</w:t>
      </w:r>
      <w:r>
        <w:rPr>
          <w:sz w:val="28"/>
          <w:szCs w:val="28"/>
        </w:rPr>
        <w:t>о</w:t>
      </w:r>
      <w:r>
        <w:rPr>
          <w:sz w:val="28"/>
          <w:szCs w:val="28"/>
        </w:rPr>
        <w:t>д</w:t>
      </w:r>
      <w:r>
        <w:rPr>
          <w:sz w:val="28"/>
          <w:szCs w:val="28"/>
        </w:rPr>
        <w:t>п</w:t>
      </w:r>
      <w:r w:rsidRPr="003D5362">
        <w:rPr>
          <w:sz w:val="28"/>
          <w:szCs w:val="28"/>
        </w:rPr>
        <w:t>рограммы</w:t>
      </w:r>
      <w:r>
        <w:rPr>
          <w:sz w:val="28"/>
          <w:szCs w:val="28"/>
        </w:rPr>
        <w:t>;</w:t>
      </w:r>
    </w:p>
    <w:p w:rsidR="00427D78" w:rsidRDefault="00427D78" w:rsidP="00427D78">
      <w:pPr>
        <w:widowControl w:val="0"/>
        <w:autoSpaceDE w:val="0"/>
        <w:autoSpaceDN w:val="0"/>
        <w:adjustRightInd w:val="0"/>
        <w:jc w:val="both"/>
        <w:rPr>
          <w:sz w:val="28"/>
          <w:szCs w:val="28"/>
        </w:rPr>
      </w:pPr>
      <w:r>
        <w:rPr>
          <w:sz w:val="28"/>
          <w:szCs w:val="28"/>
        </w:rPr>
        <w:t xml:space="preserve">           2) за </w:t>
      </w:r>
      <w:r w:rsidRPr="00905F54">
        <w:rPr>
          <w:sz w:val="28"/>
          <w:szCs w:val="28"/>
        </w:rPr>
        <w:t>достижение поставленных</w:t>
      </w:r>
      <w:r w:rsidRPr="008566A2">
        <w:rPr>
          <w:sz w:val="28"/>
          <w:szCs w:val="28"/>
        </w:rPr>
        <w:t xml:space="preserve"> в </w:t>
      </w:r>
      <w:r>
        <w:rPr>
          <w:sz w:val="28"/>
          <w:szCs w:val="28"/>
        </w:rPr>
        <w:t xml:space="preserve">муниципальной </w:t>
      </w:r>
      <w:r w:rsidRPr="008566A2">
        <w:rPr>
          <w:sz w:val="28"/>
          <w:szCs w:val="28"/>
        </w:rPr>
        <w:t>П</w:t>
      </w:r>
      <w:r>
        <w:rPr>
          <w:sz w:val="28"/>
          <w:szCs w:val="28"/>
        </w:rPr>
        <w:t>одп</w:t>
      </w:r>
      <w:r w:rsidRPr="008566A2">
        <w:rPr>
          <w:sz w:val="28"/>
          <w:szCs w:val="28"/>
        </w:rPr>
        <w:t>рограмме задач и запланированных значений показателей р</w:t>
      </w:r>
      <w:r w:rsidRPr="008566A2">
        <w:rPr>
          <w:sz w:val="28"/>
          <w:szCs w:val="28"/>
        </w:rPr>
        <w:t>е</w:t>
      </w:r>
      <w:r w:rsidRPr="008566A2">
        <w:rPr>
          <w:sz w:val="28"/>
          <w:szCs w:val="28"/>
        </w:rPr>
        <w:t>зультативности</w:t>
      </w:r>
      <w:r>
        <w:rPr>
          <w:sz w:val="28"/>
          <w:szCs w:val="28"/>
        </w:rPr>
        <w:t>;</w:t>
      </w:r>
    </w:p>
    <w:p w:rsidR="00427D78" w:rsidRPr="003D5362" w:rsidRDefault="00427D78" w:rsidP="00427D78">
      <w:pPr>
        <w:widowControl w:val="0"/>
        <w:autoSpaceDE w:val="0"/>
        <w:autoSpaceDN w:val="0"/>
        <w:adjustRightInd w:val="0"/>
        <w:ind w:firstLine="709"/>
        <w:jc w:val="both"/>
        <w:rPr>
          <w:sz w:val="28"/>
          <w:szCs w:val="28"/>
        </w:rPr>
      </w:pPr>
      <w:r>
        <w:rPr>
          <w:sz w:val="28"/>
          <w:szCs w:val="28"/>
        </w:rPr>
        <w:t xml:space="preserve">3) за приведение в соответствие муниципальной </w:t>
      </w:r>
      <w:r w:rsidRPr="003D5362">
        <w:rPr>
          <w:sz w:val="28"/>
          <w:szCs w:val="28"/>
        </w:rPr>
        <w:t>П</w:t>
      </w:r>
      <w:r>
        <w:rPr>
          <w:sz w:val="28"/>
          <w:szCs w:val="28"/>
        </w:rPr>
        <w:t>одп</w:t>
      </w:r>
      <w:r w:rsidRPr="003D5362">
        <w:rPr>
          <w:sz w:val="28"/>
          <w:szCs w:val="28"/>
        </w:rPr>
        <w:t>рограммы с р</w:t>
      </w:r>
      <w:r w:rsidRPr="003D5362">
        <w:rPr>
          <w:sz w:val="28"/>
          <w:szCs w:val="28"/>
        </w:rPr>
        <w:t>е</w:t>
      </w:r>
      <w:r w:rsidRPr="003D5362">
        <w:rPr>
          <w:sz w:val="28"/>
          <w:szCs w:val="28"/>
        </w:rPr>
        <w:t>ше</w:t>
      </w:r>
      <w:r>
        <w:rPr>
          <w:sz w:val="28"/>
          <w:szCs w:val="28"/>
        </w:rPr>
        <w:t>нием о бюджете не позднее трех</w:t>
      </w:r>
      <w:r w:rsidRPr="003D5362">
        <w:rPr>
          <w:sz w:val="28"/>
          <w:szCs w:val="28"/>
        </w:rPr>
        <w:t xml:space="preserve"> месяцев со дня вступления его в силу.</w:t>
      </w:r>
    </w:p>
    <w:p w:rsidR="00427D78" w:rsidRPr="008566A2" w:rsidRDefault="00427D78" w:rsidP="00427D78">
      <w:pPr>
        <w:widowControl w:val="0"/>
        <w:autoSpaceDE w:val="0"/>
        <w:autoSpaceDN w:val="0"/>
        <w:adjustRightInd w:val="0"/>
        <w:jc w:val="both"/>
        <w:rPr>
          <w:spacing w:val="-8"/>
          <w:sz w:val="28"/>
          <w:szCs w:val="28"/>
        </w:rPr>
      </w:pPr>
      <w:r>
        <w:rPr>
          <w:sz w:val="28"/>
          <w:szCs w:val="28"/>
        </w:rPr>
        <w:tab/>
      </w:r>
      <w:r w:rsidRPr="008566A2">
        <w:rPr>
          <w:sz w:val="28"/>
          <w:szCs w:val="28"/>
        </w:rPr>
        <w:t>В процессе реализации П</w:t>
      </w:r>
      <w:r>
        <w:rPr>
          <w:sz w:val="28"/>
          <w:szCs w:val="28"/>
        </w:rPr>
        <w:t>одп</w:t>
      </w:r>
      <w:r w:rsidRPr="008566A2">
        <w:rPr>
          <w:sz w:val="28"/>
          <w:szCs w:val="28"/>
        </w:rPr>
        <w:t xml:space="preserve">рограммы </w:t>
      </w:r>
      <w:r>
        <w:rPr>
          <w:sz w:val="28"/>
          <w:szCs w:val="28"/>
        </w:rPr>
        <w:t xml:space="preserve">1 отдел культуры </w:t>
      </w:r>
      <w:r w:rsidRPr="008566A2">
        <w:rPr>
          <w:sz w:val="28"/>
          <w:szCs w:val="28"/>
        </w:rPr>
        <w:t>ежемесячно осуществляет текущий контроль за реализац</w:t>
      </w:r>
      <w:r w:rsidRPr="008566A2">
        <w:rPr>
          <w:sz w:val="28"/>
          <w:szCs w:val="28"/>
        </w:rPr>
        <w:t>и</w:t>
      </w:r>
      <w:r w:rsidRPr="008566A2">
        <w:rPr>
          <w:sz w:val="28"/>
          <w:szCs w:val="28"/>
        </w:rPr>
        <w:t>ей П</w:t>
      </w:r>
      <w:r>
        <w:rPr>
          <w:sz w:val="28"/>
          <w:szCs w:val="28"/>
        </w:rPr>
        <w:t>одп</w:t>
      </w:r>
      <w:r w:rsidRPr="008566A2">
        <w:rPr>
          <w:sz w:val="28"/>
          <w:szCs w:val="28"/>
        </w:rPr>
        <w:t>рограммы</w:t>
      </w:r>
      <w:r>
        <w:rPr>
          <w:sz w:val="28"/>
          <w:szCs w:val="28"/>
        </w:rPr>
        <w:t xml:space="preserve"> 1</w:t>
      </w:r>
      <w:r w:rsidRPr="008566A2">
        <w:rPr>
          <w:sz w:val="28"/>
          <w:szCs w:val="28"/>
        </w:rPr>
        <w:t>.</w:t>
      </w:r>
      <w:r w:rsidRPr="008566A2">
        <w:rPr>
          <w:spacing w:val="-8"/>
          <w:sz w:val="28"/>
          <w:szCs w:val="28"/>
        </w:rPr>
        <w:t xml:space="preserve"> </w:t>
      </w:r>
    </w:p>
    <w:p w:rsidR="00427D78" w:rsidRDefault="00427D78" w:rsidP="00427D78">
      <w:pPr>
        <w:widowControl w:val="0"/>
        <w:autoSpaceDE w:val="0"/>
        <w:autoSpaceDN w:val="0"/>
        <w:adjustRightInd w:val="0"/>
        <w:ind w:firstLine="720"/>
        <w:jc w:val="both"/>
        <w:rPr>
          <w:sz w:val="28"/>
          <w:szCs w:val="28"/>
        </w:rPr>
      </w:pPr>
      <w:r>
        <w:rPr>
          <w:sz w:val="28"/>
          <w:szCs w:val="28"/>
        </w:rPr>
        <w:t xml:space="preserve">Отдел культуры как главный распорядитель бюджетных средств, несет ответственность за </w:t>
      </w:r>
      <w:r w:rsidRPr="008566A2">
        <w:rPr>
          <w:sz w:val="28"/>
          <w:szCs w:val="28"/>
        </w:rPr>
        <w:t xml:space="preserve">целевое </w:t>
      </w:r>
      <w:r>
        <w:rPr>
          <w:sz w:val="28"/>
          <w:szCs w:val="28"/>
        </w:rPr>
        <w:t xml:space="preserve">и эффективное </w:t>
      </w:r>
      <w:r w:rsidRPr="008566A2">
        <w:rPr>
          <w:sz w:val="28"/>
          <w:szCs w:val="28"/>
        </w:rPr>
        <w:t>использование бюджетных средств</w:t>
      </w:r>
      <w:r>
        <w:rPr>
          <w:sz w:val="28"/>
          <w:szCs w:val="28"/>
        </w:rPr>
        <w:t xml:space="preserve">. </w:t>
      </w:r>
    </w:p>
    <w:p w:rsidR="00427D78" w:rsidRDefault="00427D78" w:rsidP="00427D78">
      <w:pPr>
        <w:tabs>
          <w:tab w:val="left" w:pos="6165"/>
        </w:tabs>
        <w:rPr>
          <w:sz w:val="28"/>
          <w:szCs w:val="28"/>
        </w:rPr>
      </w:pPr>
    </w:p>
    <w:p w:rsidR="00427D78" w:rsidRDefault="00427D78" w:rsidP="00427D78">
      <w:pPr>
        <w:tabs>
          <w:tab w:val="left" w:pos="6165"/>
        </w:tabs>
        <w:rPr>
          <w:sz w:val="28"/>
          <w:szCs w:val="28"/>
        </w:rPr>
      </w:pPr>
      <w:r>
        <w:rPr>
          <w:sz w:val="28"/>
          <w:szCs w:val="28"/>
        </w:rPr>
        <w:t xml:space="preserve">    </w:t>
      </w:r>
      <w:r w:rsidRPr="00417F37">
        <w:rPr>
          <w:sz w:val="28"/>
          <w:szCs w:val="28"/>
        </w:rPr>
        <w:tab/>
      </w:r>
      <w:r>
        <w:rPr>
          <w:sz w:val="28"/>
          <w:szCs w:val="28"/>
        </w:rPr>
        <w:t xml:space="preserve">            </w:t>
      </w:r>
    </w:p>
    <w:p w:rsidR="00427D78" w:rsidRDefault="00427D78" w:rsidP="00427D78">
      <w:pPr>
        <w:widowControl w:val="0"/>
        <w:autoSpaceDE w:val="0"/>
        <w:autoSpaceDN w:val="0"/>
        <w:adjustRightInd w:val="0"/>
        <w:outlineLvl w:val="2"/>
        <w:rPr>
          <w:b/>
          <w:sz w:val="28"/>
          <w:szCs w:val="28"/>
        </w:rPr>
      </w:pPr>
    </w:p>
    <w:p w:rsidR="00427D78" w:rsidRDefault="00427D78" w:rsidP="00427D78">
      <w:pPr>
        <w:widowControl w:val="0"/>
        <w:autoSpaceDE w:val="0"/>
        <w:autoSpaceDN w:val="0"/>
        <w:adjustRightInd w:val="0"/>
        <w:jc w:val="right"/>
        <w:rPr>
          <w:sz w:val="28"/>
          <w:szCs w:val="28"/>
        </w:rPr>
      </w:pPr>
    </w:p>
    <w:p w:rsidR="007236BA" w:rsidRDefault="007236BA" w:rsidP="00AD693B">
      <w:pPr>
        <w:widowControl w:val="0"/>
        <w:tabs>
          <w:tab w:val="left" w:pos="7545"/>
        </w:tabs>
        <w:autoSpaceDE w:val="0"/>
        <w:autoSpaceDN w:val="0"/>
        <w:adjustRightInd w:val="0"/>
        <w:rPr>
          <w:sz w:val="28"/>
          <w:szCs w:val="28"/>
        </w:rPr>
      </w:pPr>
    </w:p>
    <w:p w:rsidR="00427D78" w:rsidRDefault="00427D78" w:rsidP="00F93D73">
      <w:pPr>
        <w:widowControl w:val="0"/>
        <w:autoSpaceDE w:val="0"/>
        <w:autoSpaceDN w:val="0"/>
        <w:adjustRightInd w:val="0"/>
        <w:rPr>
          <w:sz w:val="28"/>
          <w:szCs w:val="28"/>
        </w:rPr>
      </w:pPr>
    </w:p>
    <w:p w:rsidR="00427D78" w:rsidRDefault="00427D78" w:rsidP="008672F4">
      <w:pPr>
        <w:widowControl w:val="0"/>
        <w:autoSpaceDE w:val="0"/>
        <w:autoSpaceDN w:val="0"/>
        <w:adjustRightInd w:val="0"/>
        <w:jc w:val="right"/>
        <w:rPr>
          <w:sz w:val="28"/>
          <w:szCs w:val="28"/>
        </w:rPr>
      </w:pPr>
    </w:p>
    <w:p w:rsidR="003F56B0" w:rsidRDefault="003F56B0" w:rsidP="007A3FC0">
      <w:pPr>
        <w:widowControl w:val="0"/>
        <w:autoSpaceDE w:val="0"/>
        <w:autoSpaceDN w:val="0"/>
        <w:adjustRightInd w:val="0"/>
        <w:rPr>
          <w:sz w:val="28"/>
          <w:szCs w:val="28"/>
        </w:rPr>
      </w:pPr>
    </w:p>
    <w:p w:rsidR="008672F4" w:rsidRPr="0086494B" w:rsidRDefault="008672F4" w:rsidP="008672F4">
      <w:pPr>
        <w:widowControl w:val="0"/>
        <w:autoSpaceDE w:val="0"/>
        <w:autoSpaceDN w:val="0"/>
        <w:adjustRightInd w:val="0"/>
        <w:jc w:val="right"/>
        <w:rPr>
          <w:sz w:val="28"/>
          <w:szCs w:val="28"/>
        </w:rPr>
      </w:pPr>
      <w:r w:rsidRPr="0086494B">
        <w:rPr>
          <w:sz w:val="28"/>
          <w:szCs w:val="28"/>
        </w:rPr>
        <w:lastRenderedPageBreak/>
        <w:t xml:space="preserve">Приложение </w:t>
      </w:r>
      <w:r>
        <w:rPr>
          <w:sz w:val="28"/>
          <w:szCs w:val="28"/>
        </w:rPr>
        <w:t>2</w:t>
      </w:r>
    </w:p>
    <w:p w:rsidR="008672F4" w:rsidRDefault="008672F4" w:rsidP="008672F4">
      <w:pPr>
        <w:widowControl w:val="0"/>
        <w:autoSpaceDE w:val="0"/>
        <w:autoSpaceDN w:val="0"/>
        <w:adjustRightInd w:val="0"/>
        <w:jc w:val="right"/>
        <w:outlineLvl w:val="2"/>
        <w:rPr>
          <w:sz w:val="28"/>
          <w:szCs w:val="28"/>
        </w:rPr>
      </w:pPr>
      <w:r w:rsidRPr="0086494B">
        <w:rPr>
          <w:sz w:val="28"/>
          <w:szCs w:val="28"/>
        </w:rPr>
        <w:t>к муниципальной программе</w:t>
      </w:r>
    </w:p>
    <w:p w:rsidR="008672F4" w:rsidRDefault="008672F4" w:rsidP="008672F4">
      <w:pPr>
        <w:widowControl w:val="0"/>
        <w:autoSpaceDE w:val="0"/>
        <w:autoSpaceDN w:val="0"/>
        <w:adjustRightInd w:val="0"/>
        <w:jc w:val="right"/>
        <w:outlineLvl w:val="2"/>
        <w:rPr>
          <w:sz w:val="28"/>
          <w:szCs w:val="28"/>
        </w:rPr>
      </w:pPr>
      <w:r w:rsidRPr="0086494B">
        <w:rPr>
          <w:sz w:val="28"/>
          <w:szCs w:val="28"/>
        </w:rPr>
        <w:t xml:space="preserve">«Развитие </w:t>
      </w:r>
      <w:r>
        <w:rPr>
          <w:sz w:val="28"/>
          <w:szCs w:val="28"/>
        </w:rPr>
        <w:t xml:space="preserve">сферы </w:t>
      </w:r>
      <w:r w:rsidRPr="0086494B">
        <w:rPr>
          <w:sz w:val="28"/>
          <w:szCs w:val="28"/>
        </w:rPr>
        <w:t>культуры Шелехо</w:t>
      </w:r>
      <w:r w:rsidRPr="0086494B">
        <w:rPr>
          <w:sz w:val="28"/>
          <w:szCs w:val="28"/>
        </w:rPr>
        <w:t>в</w:t>
      </w:r>
      <w:r w:rsidRPr="0086494B">
        <w:rPr>
          <w:sz w:val="28"/>
          <w:szCs w:val="28"/>
        </w:rPr>
        <w:t xml:space="preserve">ского </w:t>
      </w:r>
    </w:p>
    <w:p w:rsidR="008672F4" w:rsidRPr="00227A38" w:rsidRDefault="00427D78" w:rsidP="008672F4">
      <w:pPr>
        <w:widowControl w:val="0"/>
        <w:autoSpaceDE w:val="0"/>
        <w:autoSpaceDN w:val="0"/>
        <w:adjustRightInd w:val="0"/>
        <w:jc w:val="right"/>
        <w:outlineLvl w:val="2"/>
        <w:rPr>
          <w:sz w:val="28"/>
          <w:szCs w:val="28"/>
        </w:rPr>
      </w:pPr>
      <w:r>
        <w:rPr>
          <w:sz w:val="28"/>
          <w:szCs w:val="28"/>
        </w:rPr>
        <w:t>района» на 2019</w:t>
      </w:r>
      <w:r w:rsidR="008672F4" w:rsidRPr="00227A38">
        <w:rPr>
          <w:sz w:val="28"/>
          <w:szCs w:val="28"/>
        </w:rPr>
        <w:t>-20</w:t>
      </w:r>
      <w:r>
        <w:rPr>
          <w:sz w:val="28"/>
          <w:szCs w:val="28"/>
        </w:rPr>
        <w:t>3</w:t>
      </w:r>
      <w:r w:rsidR="003A2152" w:rsidRPr="00227A38">
        <w:rPr>
          <w:sz w:val="28"/>
          <w:szCs w:val="28"/>
        </w:rPr>
        <w:t>0</w:t>
      </w:r>
      <w:r w:rsidR="008672F4" w:rsidRPr="00227A38">
        <w:rPr>
          <w:sz w:val="28"/>
          <w:szCs w:val="28"/>
        </w:rPr>
        <w:t xml:space="preserve"> годы</w:t>
      </w:r>
    </w:p>
    <w:p w:rsidR="00427D78" w:rsidRDefault="00427D78" w:rsidP="00427D78">
      <w:pPr>
        <w:widowControl w:val="0"/>
        <w:autoSpaceDE w:val="0"/>
        <w:autoSpaceDN w:val="0"/>
        <w:adjustRightInd w:val="0"/>
        <w:jc w:val="center"/>
        <w:outlineLvl w:val="2"/>
        <w:rPr>
          <w:sz w:val="28"/>
          <w:szCs w:val="28"/>
        </w:rPr>
      </w:pPr>
    </w:p>
    <w:p w:rsidR="00572349" w:rsidRDefault="00572349" w:rsidP="00427D78">
      <w:pPr>
        <w:widowControl w:val="0"/>
        <w:autoSpaceDE w:val="0"/>
        <w:autoSpaceDN w:val="0"/>
        <w:adjustRightInd w:val="0"/>
        <w:jc w:val="center"/>
        <w:outlineLvl w:val="2"/>
        <w:rPr>
          <w:sz w:val="28"/>
          <w:szCs w:val="28"/>
        </w:rPr>
      </w:pPr>
    </w:p>
    <w:p w:rsidR="00572349" w:rsidRDefault="00572349" w:rsidP="00427D78">
      <w:pPr>
        <w:widowControl w:val="0"/>
        <w:autoSpaceDE w:val="0"/>
        <w:autoSpaceDN w:val="0"/>
        <w:adjustRightInd w:val="0"/>
        <w:jc w:val="center"/>
        <w:outlineLvl w:val="2"/>
        <w:rPr>
          <w:sz w:val="28"/>
          <w:szCs w:val="28"/>
        </w:rPr>
      </w:pPr>
    </w:p>
    <w:p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Подпрограмма 2</w:t>
      </w:r>
    </w:p>
    <w:p w:rsidR="00427D78" w:rsidRDefault="00427D78" w:rsidP="00427D78">
      <w:pPr>
        <w:widowControl w:val="0"/>
        <w:autoSpaceDE w:val="0"/>
        <w:autoSpaceDN w:val="0"/>
        <w:adjustRightInd w:val="0"/>
        <w:jc w:val="center"/>
        <w:outlineLvl w:val="2"/>
        <w:rPr>
          <w:sz w:val="28"/>
          <w:szCs w:val="28"/>
        </w:rPr>
      </w:pPr>
      <w:r w:rsidRPr="008E70D0">
        <w:rPr>
          <w:sz w:val="28"/>
          <w:szCs w:val="28"/>
        </w:rPr>
        <w:t>«Совершенствование муниципального управления в сфере культуры Шел</w:t>
      </w:r>
      <w:r w:rsidRPr="008E70D0">
        <w:rPr>
          <w:sz w:val="28"/>
          <w:szCs w:val="28"/>
        </w:rPr>
        <w:t>е</w:t>
      </w:r>
      <w:r w:rsidRPr="008E70D0">
        <w:rPr>
          <w:sz w:val="28"/>
          <w:szCs w:val="28"/>
        </w:rPr>
        <w:t xml:space="preserve">ховского района» муниципальной программы «Развитие сферы культуры Шелеховского района» </w:t>
      </w:r>
      <w:r>
        <w:rPr>
          <w:sz w:val="28"/>
          <w:szCs w:val="28"/>
        </w:rPr>
        <w:t>(далее - Подпр</w:t>
      </w:r>
      <w:r>
        <w:rPr>
          <w:sz w:val="28"/>
          <w:szCs w:val="28"/>
        </w:rPr>
        <w:t>о</w:t>
      </w:r>
      <w:r>
        <w:rPr>
          <w:sz w:val="28"/>
          <w:szCs w:val="28"/>
        </w:rPr>
        <w:t>грамма 2)</w:t>
      </w:r>
    </w:p>
    <w:p w:rsidR="00572349" w:rsidRPr="008E70D0" w:rsidRDefault="00834850" w:rsidP="00427D78">
      <w:pPr>
        <w:widowControl w:val="0"/>
        <w:autoSpaceDE w:val="0"/>
        <w:autoSpaceDN w:val="0"/>
        <w:adjustRightInd w:val="0"/>
        <w:jc w:val="center"/>
        <w:outlineLvl w:val="2"/>
        <w:rPr>
          <w:sz w:val="28"/>
          <w:szCs w:val="28"/>
        </w:rPr>
      </w:pPr>
      <w:r>
        <w:t>(в ред. постановлений</w:t>
      </w:r>
      <w:r w:rsidR="00572349" w:rsidRPr="0066676D">
        <w:t xml:space="preserve"> Администрации Шелеховского муниципального района  </w:t>
      </w:r>
      <w:r w:rsidR="00572349">
        <w:t>от 26.03.2019 № 212-па, от 18.04.2019 № 268-па</w:t>
      </w:r>
      <w:r w:rsidR="00882638">
        <w:t>,</w:t>
      </w:r>
      <w:r w:rsidR="00882638" w:rsidRPr="00882638">
        <w:t xml:space="preserve"> </w:t>
      </w:r>
      <w:r>
        <w:t xml:space="preserve">от 11.07.2019 № 446-па, </w:t>
      </w:r>
      <w:r w:rsidRPr="009E62AA">
        <w:t>от 24.10.2019 №</w:t>
      </w:r>
      <w:r>
        <w:t xml:space="preserve"> </w:t>
      </w:r>
      <w:r w:rsidRPr="009E62AA">
        <w:t>696-па</w:t>
      </w:r>
      <w:r w:rsidR="00F71E50">
        <w:t xml:space="preserve">, </w:t>
      </w:r>
      <w:r w:rsidR="00A62AE8">
        <w:t xml:space="preserve">от </w:t>
      </w:r>
      <w:r w:rsidR="00F71E50">
        <w:t>21.11.2019 № 759-па</w:t>
      </w:r>
      <w:r w:rsidR="00DE3B06">
        <w:t>, от 10.12.2019 № 810-па</w:t>
      </w:r>
      <w:r w:rsidR="00863979">
        <w:t>, от 24.12.2019 № 829-па</w:t>
      </w:r>
      <w:r w:rsidR="00F93FC7">
        <w:t>, от15.01.2020</w:t>
      </w:r>
      <w:r w:rsidR="00F93D73">
        <w:t xml:space="preserve"> № 19-па</w:t>
      </w:r>
      <w:r w:rsidR="001E165E">
        <w:t>,</w:t>
      </w:r>
      <w:r w:rsidR="001E165E" w:rsidRPr="001E165E">
        <w:t xml:space="preserve"> </w:t>
      </w:r>
      <w:r w:rsidR="001E165E">
        <w:t>от 07.05.2020 № 276-па</w:t>
      </w:r>
      <w:r w:rsidR="006759D2">
        <w:t>,</w:t>
      </w:r>
      <w:r w:rsidR="006759D2" w:rsidRPr="006759D2">
        <w:t xml:space="preserve"> </w:t>
      </w:r>
      <w:r w:rsidR="006759D2">
        <w:t>от 25.05.2020 № 308-па</w:t>
      </w:r>
      <w:r w:rsidR="003A4065">
        <w:t>,</w:t>
      </w:r>
      <w:r w:rsidR="003A4065" w:rsidRPr="003A4065">
        <w:t xml:space="preserve"> от 17.08.2020 № 447-па</w:t>
      </w:r>
      <w:r w:rsidR="003C46EC">
        <w:t>,</w:t>
      </w:r>
      <w:r w:rsidR="003C46EC" w:rsidRPr="003C46EC">
        <w:t xml:space="preserve"> от 03.11.2020 № 620-па</w:t>
      </w:r>
      <w:r w:rsidR="00572349" w:rsidRPr="00FE6954">
        <w:t>)</w:t>
      </w:r>
    </w:p>
    <w:p w:rsidR="00427D78" w:rsidRPr="00227A38" w:rsidRDefault="00427D78" w:rsidP="00427D78">
      <w:pPr>
        <w:widowControl w:val="0"/>
        <w:autoSpaceDE w:val="0"/>
        <w:autoSpaceDN w:val="0"/>
        <w:adjustRightInd w:val="0"/>
        <w:outlineLvl w:val="2"/>
        <w:rPr>
          <w:sz w:val="28"/>
          <w:szCs w:val="28"/>
        </w:rPr>
      </w:pPr>
    </w:p>
    <w:p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1. ПАСПОРТ</w:t>
      </w:r>
      <w:r>
        <w:rPr>
          <w:sz w:val="28"/>
          <w:szCs w:val="28"/>
        </w:rPr>
        <w:t xml:space="preserve"> П</w:t>
      </w:r>
      <w:r w:rsidRPr="008E70D0">
        <w:rPr>
          <w:sz w:val="28"/>
          <w:szCs w:val="28"/>
        </w:rPr>
        <w:t>одпрограммы 2</w:t>
      </w:r>
    </w:p>
    <w:p w:rsidR="00427D78" w:rsidRPr="00656A62" w:rsidRDefault="00427D78" w:rsidP="00427D78">
      <w:pPr>
        <w:jc w:val="center"/>
        <w:rPr>
          <w:rFonts w:eastAsia="Calibri"/>
          <w:bCs/>
          <w:sz w:val="28"/>
          <w:szCs w:val="28"/>
        </w:rPr>
      </w:pPr>
    </w:p>
    <w:tbl>
      <w:tblPr>
        <w:tblW w:w="5336" w:type="pct"/>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146"/>
        <w:gridCol w:w="4998"/>
      </w:tblGrid>
      <w:tr w:rsidR="00427D78" w:rsidRPr="003A2152" w:rsidTr="00427D78">
        <w:tblPrEx>
          <w:tblCellMar>
            <w:top w:w="0" w:type="dxa"/>
            <w:bottom w:w="0" w:type="dxa"/>
          </w:tblCellMar>
        </w:tblPrEx>
        <w:trPr>
          <w:tblCellSpacing w:w="5" w:type="nil"/>
        </w:trPr>
        <w:tc>
          <w:tcPr>
            <w:tcW w:w="5146" w:type="dxa"/>
          </w:tcPr>
          <w:p w:rsidR="00427D78" w:rsidRPr="003A2152" w:rsidRDefault="00427D78" w:rsidP="00427D78">
            <w:pPr>
              <w:pStyle w:val="ConsPlusCell"/>
              <w:suppressAutoHyphens/>
              <w:rPr>
                <w:sz w:val="28"/>
                <w:szCs w:val="28"/>
              </w:rPr>
            </w:pPr>
            <w:r w:rsidRPr="003A2152">
              <w:rPr>
                <w:sz w:val="28"/>
                <w:szCs w:val="28"/>
              </w:rPr>
              <w:t xml:space="preserve">Наименование </w:t>
            </w:r>
            <w:r>
              <w:rPr>
                <w:sz w:val="28"/>
                <w:szCs w:val="28"/>
              </w:rPr>
              <w:t>муниципальной п</w:t>
            </w:r>
            <w:r w:rsidRPr="003A2152">
              <w:rPr>
                <w:sz w:val="28"/>
                <w:szCs w:val="28"/>
              </w:rPr>
              <w:t xml:space="preserve">рограммы                           </w:t>
            </w:r>
          </w:p>
        </w:tc>
        <w:tc>
          <w:tcPr>
            <w:tcW w:w="4998" w:type="dxa"/>
          </w:tcPr>
          <w:p w:rsidR="00427D78" w:rsidRPr="003A2152" w:rsidRDefault="00427D78" w:rsidP="00427D78">
            <w:pPr>
              <w:pStyle w:val="ConsPlusCell"/>
              <w:suppressAutoHyphens/>
              <w:rPr>
                <w:sz w:val="28"/>
                <w:szCs w:val="28"/>
              </w:rPr>
            </w:pPr>
            <w:r>
              <w:rPr>
                <w:sz w:val="28"/>
                <w:szCs w:val="28"/>
              </w:rPr>
              <w:t xml:space="preserve">   </w:t>
            </w:r>
            <w:r w:rsidRPr="003A2152">
              <w:rPr>
                <w:sz w:val="28"/>
                <w:szCs w:val="28"/>
              </w:rPr>
              <w:t>Развитие сферы  культуры на территории Шелеховского района</w:t>
            </w:r>
          </w:p>
        </w:tc>
      </w:tr>
      <w:tr w:rsidR="00427D78" w:rsidRPr="003A2152" w:rsidTr="00427D78">
        <w:tblPrEx>
          <w:tblCellMar>
            <w:top w:w="0" w:type="dxa"/>
            <w:bottom w:w="0" w:type="dxa"/>
          </w:tblCellMar>
        </w:tblPrEx>
        <w:trPr>
          <w:tblCellSpacing w:w="5" w:type="nil"/>
        </w:trPr>
        <w:tc>
          <w:tcPr>
            <w:tcW w:w="5146" w:type="dxa"/>
          </w:tcPr>
          <w:p w:rsidR="00427D78" w:rsidRPr="003A2152" w:rsidRDefault="00427D78" w:rsidP="00427D78">
            <w:pPr>
              <w:pStyle w:val="ConsPlusCell"/>
              <w:suppressAutoHyphens/>
              <w:rPr>
                <w:sz w:val="28"/>
                <w:szCs w:val="28"/>
              </w:rPr>
            </w:pPr>
            <w:r>
              <w:rPr>
                <w:sz w:val="28"/>
                <w:szCs w:val="28"/>
              </w:rPr>
              <w:t>Наименование П</w:t>
            </w:r>
            <w:r w:rsidRPr="003A2152">
              <w:rPr>
                <w:sz w:val="28"/>
                <w:szCs w:val="28"/>
              </w:rPr>
              <w:t xml:space="preserve">одпрограммы </w:t>
            </w:r>
            <w:r>
              <w:rPr>
                <w:sz w:val="28"/>
                <w:szCs w:val="28"/>
              </w:rPr>
              <w:t>2</w:t>
            </w:r>
          </w:p>
        </w:tc>
        <w:tc>
          <w:tcPr>
            <w:tcW w:w="4998" w:type="dxa"/>
          </w:tcPr>
          <w:p w:rsidR="00427D78" w:rsidRPr="003A2152" w:rsidRDefault="00427D78" w:rsidP="00427D78">
            <w:pPr>
              <w:suppressAutoHyphens/>
              <w:jc w:val="both"/>
              <w:rPr>
                <w:sz w:val="28"/>
                <w:szCs w:val="28"/>
              </w:rPr>
            </w:pPr>
            <w:r>
              <w:rPr>
                <w:sz w:val="28"/>
                <w:szCs w:val="28"/>
              </w:rPr>
              <w:t xml:space="preserve"> </w:t>
            </w:r>
            <w:r w:rsidRPr="003A2152">
              <w:rPr>
                <w:sz w:val="28"/>
                <w:szCs w:val="28"/>
              </w:rPr>
              <w:t>Совершенствование муниципального управления в  сфере культуры Шелеховского района</w:t>
            </w:r>
          </w:p>
        </w:tc>
      </w:tr>
      <w:tr w:rsidR="00427D78" w:rsidRPr="003A2152" w:rsidTr="00427D78">
        <w:tblPrEx>
          <w:tblCellMar>
            <w:top w:w="0" w:type="dxa"/>
            <w:bottom w:w="0" w:type="dxa"/>
          </w:tblCellMar>
        </w:tblPrEx>
        <w:trPr>
          <w:tblCellSpacing w:w="5" w:type="nil"/>
        </w:trPr>
        <w:tc>
          <w:tcPr>
            <w:tcW w:w="5146" w:type="dxa"/>
          </w:tcPr>
          <w:p w:rsidR="00427D78" w:rsidRPr="003A2152" w:rsidRDefault="00427D78" w:rsidP="00427D78">
            <w:pPr>
              <w:pStyle w:val="ConsPlusCell"/>
              <w:suppressAutoHyphens/>
              <w:rPr>
                <w:sz w:val="28"/>
                <w:szCs w:val="28"/>
              </w:rPr>
            </w:pPr>
            <w:r>
              <w:rPr>
                <w:sz w:val="28"/>
                <w:szCs w:val="28"/>
              </w:rPr>
              <w:t>Период реализации Подпрограммы 2</w:t>
            </w:r>
          </w:p>
        </w:tc>
        <w:tc>
          <w:tcPr>
            <w:tcW w:w="4998" w:type="dxa"/>
          </w:tcPr>
          <w:p w:rsidR="00427D78" w:rsidRPr="003A2152" w:rsidRDefault="00427D78" w:rsidP="00427D78">
            <w:pPr>
              <w:suppressAutoHyphens/>
              <w:jc w:val="both"/>
              <w:rPr>
                <w:sz w:val="28"/>
                <w:szCs w:val="28"/>
              </w:rPr>
            </w:pPr>
            <w:r>
              <w:rPr>
                <w:sz w:val="28"/>
                <w:szCs w:val="28"/>
              </w:rPr>
              <w:t>2019-2030 годы</w:t>
            </w:r>
          </w:p>
        </w:tc>
      </w:tr>
      <w:tr w:rsidR="00427D78" w:rsidRPr="003A2152" w:rsidTr="00427D78">
        <w:tblPrEx>
          <w:tblCellMar>
            <w:top w:w="0" w:type="dxa"/>
            <w:bottom w:w="0" w:type="dxa"/>
          </w:tblCellMar>
        </w:tblPrEx>
        <w:trPr>
          <w:trHeight w:val="600"/>
          <w:tblCellSpacing w:w="5" w:type="nil"/>
        </w:trPr>
        <w:tc>
          <w:tcPr>
            <w:tcW w:w="5146" w:type="dxa"/>
          </w:tcPr>
          <w:p w:rsidR="00427D78" w:rsidRPr="003A2152" w:rsidRDefault="00427D78" w:rsidP="00427D78">
            <w:pPr>
              <w:pStyle w:val="ConsPlusCell"/>
              <w:suppressAutoHyphens/>
              <w:rPr>
                <w:sz w:val="28"/>
                <w:szCs w:val="28"/>
              </w:rPr>
            </w:pPr>
            <w:r>
              <w:rPr>
                <w:sz w:val="28"/>
                <w:szCs w:val="28"/>
              </w:rPr>
              <w:t>Разработчик   П</w:t>
            </w:r>
            <w:r w:rsidRPr="003A2152">
              <w:rPr>
                <w:sz w:val="28"/>
                <w:szCs w:val="28"/>
              </w:rPr>
              <w:t xml:space="preserve">одпрограммы   </w:t>
            </w:r>
            <w:r>
              <w:rPr>
                <w:sz w:val="28"/>
                <w:szCs w:val="28"/>
              </w:rPr>
              <w:t>2</w:t>
            </w:r>
            <w:r w:rsidRPr="003A2152">
              <w:rPr>
                <w:sz w:val="28"/>
                <w:szCs w:val="28"/>
              </w:rPr>
              <w:t xml:space="preserve"> </w:t>
            </w:r>
          </w:p>
        </w:tc>
        <w:tc>
          <w:tcPr>
            <w:tcW w:w="4998" w:type="dxa"/>
          </w:tcPr>
          <w:p w:rsidR="00427D78" w:rsidRPr="003A2152" w:rsidRDefault="00427D78" w:rsidP="00427D78">
            <w:pPr>
              <w:pStyle w:val="ConsPlusCell"/>
              <w:suppressAutoHyphens/>
              <w:jc w:val="both"/>
              <w:rPr>
                <w:color w:val="FF0000"/>
                <w:sz w:val="28"/>
                <w:szCs w:val="28"/>
              </w:rPr>
            </w:pPr>
            <w:r w:rsidRPr="003A2152">
              <w:rPr>
                <w:sz w:val="28"/>
                <w:szCs w:val="28"/>
              </w:rPr>
              <w:t xml:space="preserve">Отдел культуры </w:t>
            </w:r>
          </w:p>
        </w:tc>
      </w:tr>
      <w:tr w:rsidR="00427D78" w:rsidRPr="003A2152" w:rsidTr="00427D78">
        <w:tblPrEx>
          <w:tblCellMar>
            <w:top w:w="0" w:type="dxa"/>
            <w:bottom w:w="0" w:type="dxa"/>
          </w:tblCellMar>
        </w:tblPrEx>
        <w:trPr>
          <w:tblCellSpacing w:w="5" w:type="nil"/>
        </w:trPr>
        <w:tc>
          <w:tcPr>
            <w:tcW w:w="5146" w:type="dxa"/>
          </w:tcPr>
          <w:p w:rsidR="00427D78" w:rsidRPr="00647836" w:rsidRDefault="00427D78" w:rsidP="00427D78">
            <w:pPr>
              <w:pStyle w:val="ConsPlusCell"/>
              <w:suppressAutoHyphens/>
              <w:rPr>
                <w:sz w:val="28"/>
                <w:szCs w:val="28"/>
              </w:rPr>
            </w:pPr>
            <w:r w:rsidRPr="00647836">
              <w:rPr>
                <w:sz w:val="28"/>
                <w:szCs w:val="28"/>
              </w:rPr>
              <w:t>Исполнители Подпрограммы  2 и программных мероприятий</w:t>
            </w:r>
          </w:p>
        </w:tc>
        <w:tc>
          <w:tcPr>
            <w:tcW w:w="4998" w:type="dxa"/>
          </w:tcPr>
          <w:p w:rsidR="00427D78" w:rsidRPr="00647836" w:rsidRDefault="00427D78" w:rsidP="00427D78">
            <w:pPr>
              <w:pStyle w:val="ConsPlusCell"/>
              <w:suppressAutoHyphens/>
              <w:jc w:val="both"/>
              <w:rPr>
                <w:sz w:val="28"/>
                <w:szCs w:val="28"/>
              </w:rPr>
            </w:pPr>
            <w:r w:rsidRPr="00647836">
              <w:rPr>
                <w:sz w:val="28"/>
                <w:szCs w:val="28"/>
              </w:rPr>
              <w:t xml:space="preserve">Отдел культуры </w:t>
            </w:r>
          </w:p>
          <w:p w:rsidR="00427D78" w:rsidRPr="00647836" w:rsidRDefault="00427D78" w:rsidP="00427D78">
            <w:pPr>
              <w:pStyle w:val="ConsPlusCell"/>
              <w:suppressAutoHyphens/>
              <w:jc w:val="both"/>
              <w:rPr>
                <w:color w:val="FF0000"/>
                <w:sz w:val="28"/>
                <w:szCs w:val="28"/>
              </w:rPr>
            </w:pPr>
          </w:p>
        </w:tc>
      </w:tr>
      <w:tr w:rsidR="00427D78" w:rsidRPr="003A2152" w:rsidTr="00427D78">
        <w:tblPrEx>
          <w:tblCellMar>
            <w:top w:w="0" w:type="dxa"/>
            <w:bottom w:w="0" w:type="dxa"/>
          </w:tblCellMar>
        </w:tblPrEx>
        <w:trPr>
          <w:tblCellSpacing w:w="5" w:type="nil"/>
        </w:trPr>
        <w:tc>
          <w:tcPr>
            <w:tcW w:w="5146" w:type="dxa"/>
          </w:tcPr>
          <w:p w:rsidR="00427D78" w:rsidRPr="003A2152" w:rsidRDefault="00427D78" w:rsidP="00427D78">
            <w:pPr>
              <w:pStyle w:val="ConsPlusCell"/>
              <w:suppressAutoHyphens/>
              <w:rPr>
                <w:sz w:val="28"/>
                <w:szCs w:val="28"/>
              </w:rPr>
            </w:pPr>
            <w:r>
              <w:rPr>
                <w:sz w:val="28"/>
                <w:szCs w:val="28"/>
              </w:rPr>
              <w:t>Цель П</w:t>
            </w:r>
            <w:r w:rsidRPr="003A2152">
              <w:rPr>
                <w:sz w:val="28"/>
                <w:szCs w:val="28"/>
              </w:rPr>
              <w:t xml:space="preserve">одпрограммы   </w:t>
            </w:r>
            <w:r>
              <w:rPr>
                <w:sz w:val="28"/>
                <w:szCs w:val="28"/>
              </w:rPr>
              <w:t>2</w:t>
            </w:r>
            <w:r w:rsidRPr="003A2152">
              <w:rPr>
                <w:sz w:val="28"/>
                <w:szCs w:val="28"/>
              </w:rPr>
              <w:t xml:space="preserve">                            </w:t>
            </w:r>
          </w:p>
        </w:tc>
        <w:tc>
          <w:tcPr>
            <w:tcW w:w="4998" w:type="dxa"/>
          </w:tcPr>
          <w:p w:rsidR="00427D78" w:rsidRPr="003A2152" w:rsidRDefault="00427D78" w:rsidP="00427D78">
            <w:pPr>
              <w:pStyle w:val="ConsPlusCell"/>
              <w:suppressAutoHyphens/>
              <w:rPr>
                <w:sz w:val="28"/>
                <w:szCs w:val="28"/>
              </w:rPr>
            </w:pPr>
            <w:r w:rsidRPr="003A2152">
              <w:rPr>
                <w:sz w:val="28"/>
                <w:szCs w:val="28"/>
              </w:rPr>
              <w:t xml:space="preserve">Повышение эффективности управления сферой культуры Шелеховского района </w:t>
            </w:r>
          </w:p>
        </w:tc>
      </w:tr>
      <w:tr w:rsidR="00427D78" w:rsidRPr="003A2152" w:rsidTr="00427D78">
        <w:tblPrEx>
          <w:tblCellMar>
            <w:top w:w="0" w:type="dxa"/>
            <w:bottom w:w="0" w:type="dxa"/>
          </w:tblCellMar>
        </w:tblPrEx>
        <w:trPr>
          <w:tblCellSpacing w:w="5" w:type="nil"/>
        </w:trPr>
        <w:tc>
          <w:tcPr>
            <w:tcW w:w="5146" w:type="dxa"/>
          </w:tcPr>
          <w:p w:rsidR="00427D78" w:rsidRPr="003A2152" w:rsidRDefault="00427D78" w:rsidP="00427D78">
            <w:pPr>
              <w:pStyle w:val="ConsPlusCell"/>
              <w:suppressAutoHyphens/>
              <w:rPr>
                <w:sz w:val="28"/>
                <w:szCs w:val="28"/>
              </w:rPr>
            </w:pPr>
            <w:r>
              <w:rPr>
                <w:sz w:val="28"/>
                <w:szCs w:val="28"/>
              </w:rPr>
              <w:t>Задача П</w:t>
            </w:r>
            <w:r w:rsidRPr="003A2152">
              <w:rPr>
                <w:sz w:val="28"/>
                <w:szCs w:val="28"/>
              </w:rPr>
              <w:t xml:space="preserve">одпрограммы  </w:t>
            </w:r>
            <w:r>
              <w:rPr>
                <w:sz w:val="28"/>
                <w:szCs w:val="28"/>
              </w:rPr>
              <w:t>2</w:t>
            </w:r>
            <w:r w:rsidRPr="003A2152">
              <w:rPr>
                <w:sz w:val="28"/>
                <w:szCs w:val="28"/>
              </w:rPr>
              <w:t xml:space="preserve">                           </w:t>
            </w:r>
          </w:p>
        </w:tc>
        <w:tc>
          <w:tcPr>
            <w:tcW w:w="4998" w:type="dxa"/>
          </w:tcPr>
          <w:p w:rsidR="00427D78" w:rsidRPr="003A2152" w:rsidRDefault="00427D78" w:rsidP="00427D78">
            <w:pPr>
              <w:widowControl w:val="0"/>
              <w:suppressAutoHyphens/>
              <w:autoSpaceDE w:val="0"/>
              <w:autoSpaceDN w:val="0"/>
              <w:adjustRightInd w:val="0"/>
              <w:jc w:val="both"/>
              <w:outlineLvl w:val="2"/>
              <w:rPr>
                <w:sz w:val="28"/>
                <w:szCs w:val="28"/>
              </w:rPr>
            </w:pPr>
            <w:r w:rsidRPr="003A2152">
              <w:rPr>
                <w:sz w:val="28"/>
                <w:szCs w:val="28"/>
              </w:rPr>
              <w:t xml:space="preserve">Обеспечение исполнения муниципальных функций в сфере культуры, повышение качества  их исполнения </w:t>
            </w:r>
          </w:p>
        </w:tc>
      </w:tr>
      <w:tr w:rsidR="00427D78" w:rsidRPr="003A2152" w:rsidTr="00427D78">
        <w:tblPrEx>
          <w:tblCellMar>
            <w:top w:w="0" w:type="dxa"/>
            <w:bottom w:w="0" w:type="dxa"/>
          </w:tblCellMar>
        </w:tblPrEx>
        <w:trPr>
          <w:tblCellSpacing w:w="5" w:type="nil"/>
        </w:trPr>
        <w:tc>
          <w:tcPr>
            <w:tcW w:w="5146" w:type="dxa"/>
          </w:tcPr>
          <w:p w:rsidR="00427D78" w:rsidRPr="003A2152" w:rsidRDefault="00427D78" w:rsidP="00427D78">
            <w:pPr>
              <w:pStyle w:val="ConsPlusCell"/>
              <w:suppressAutoHyphens/>
              <w:rPr>
                <w:sz w:val="28"/>
                <w:szCs w:val="28"/>
              </w:rPr>
            </w:pPr>
            <w:r>
              <w:rPr>
                <w:sz w:val="28"/>
                <w:szCs w:val="28"/>
              </w:rPr>
              <w:t>Сроки и этапы реализации П</w:t>
            </w:r>
            <w:r w:rsidRPr="003A2152">
              <w:rPr>
                <w:sz w:val="28"/>
                <w:szCs w:val="28"/>
              </w:rPr>
              <w:t xml:space="preserve">одпрограммы  </w:t>
            </w:r>
            <w:r>
              <w:rPr>
                <w:sz w:val="28"/>
                <w:szCs w:val="28"/>
              </w:rPr>
              <w:t>2</w:t>
            </w:r>
            <w:r w:rsidRPr="003A2152">
              <w:rPr>
                <w:sz w:val="28"/>
                <w:szCs w:val="28"/>
              </w:rPr>
              <w:t xml:space="preserve">             </w:t>
            </w:r>
          </w:p>
        </w:tc>
        <w:tc>
          <w:tcPr>
            <w:tcW w:w="4998" w:type="dxa"/>
          </w:tcPr>
          <w:p w:rsidR="00427D78" w:rsidRPr="008C1FCB" w:rsidRDefault="00427D78" w:rsidP="00427D78">
            <w:pPr>
              <w:pStyle w:val="ConsPlusCell"/>
              <w:suppressAutoHyphens/>
              <w:rPr>
                <w:sz w:val="28"/>
                <w:szCs w:val="28"/>
              </w:rPr>
            </w:pPr>
            <w:r w:rsidRPr="008C1FCB">
              <w:rPr>
                <w:sz w:val="28"/>
                <w:szCs w:val="28"/>
              </w:rPr>
              <w:t>201</w:t>
            </w:r>
            <w:r>
              <w:rPr>
                <w:sz w:val="28"/>
                <w:szCs w:val="28"/>
              </w:rPr>
              <w:t>9</w:t>
            </w:r>
            <w:r w:rsidRPr="008C1FCB">
              <w:rPr>
                <w:sz w:val="28"/>
                <w:szCs w:val="28"/>
              </w:rPr>
              <w:t>-20</w:t>
            </w:r>
            <w:r>
              <w:rPr>
                <w:sz w:val="28"/>
                <w:szCs w:val="28"/>
              </w:rPr>
              <w:t xml:space="preserve">30 </w:t>
            </w:r>
            <w:r w:rsidRPr="008C1FCB">
              <w:rPr>
                <w:sz w:val="28"/>
                <w:szCs w:val="28"/>
              </w:rPr>
              <w:t xml:space="preserve">годы. </w:t>
            </w:r>
          </w:p>
          <w:p w:rsidR="00427D78" w:rsidRPr="003A2152" w:rsidRDefault="00427D78" w:rsidP="00427D78">
            <w:pPr>
              <w:pStyle w:val="ConsPlusCell"/>
              <w:suppressAutoHyphens/>
              <w:rPr>
                <w:sz w:val="28"/>
                <w:szCs w:val="28"/>
              </w:rPr>
            </w:pPr>
            <w:r w:rsidRPr="008C1FCB">
              <w:rPr>
                <w:sz w:val="28"/>
                <w:szCs w:val="28"/>
              </w:rPr>
              <w:t>Подпрограмма реал</w:t>
            </w:r>
            <w:r w:rsidRPr="008C1FCB">
              <w:rPr>
                <w:sz w:val="28"/>
                <w:szCs w:val="28"/>
              </w:rPr>
              <w:t>и</w:t>
            </w:r>
            <w:r>
              <w:rPr>
                <w:sz w:val="28"/>
                <w:szCs w:val="28"/>
              </w:rPr>
              <w:t>зуется в 1 этап.</w:t>
            </w:r>
          </w:p>
        </w:tc>
      </w:tr>
      <w:tr w:rsidR="00427D78" w:rsidRPr="003A2152" w:rsidTr="00427D78">
        <w:tblPrEx>
          <w:tblCellMar>
            <w:top w:w="0" w:type="dxa"/>
            <w:bottom w:w="0" w:type="dxa"/>
          </w:tblCellMar>
        </w:tblPrEx>
        <w:trPr>
          <w:tblCellSpacing w:w="5" w:type="nil"/>
        </w:trPr>
        <w:tc>
          <w:tcPr>
            <w:tcW w:w="5146" w:type="dxa"/>
          </w:tcPr>
          <w:p w:rsidR="00427D78" w:rsidRPr="003A2152" w:rsidRDefault="00427D78" w:rsidP="00427D78">
            <w:pPr>
              <w:pStyle w:val="ConsPlusCell"/>
              <w:suppressAutoHyphens/>
              <w:rPr>
                <w:sz w:val="28"/>
                <w:szCs w:val="28"/>
              </w:rPr>
            </w:pPr>
            <w:r w:rsidRPr="003A2152">
              <w:rPr>
                <w:sz w:val="28"/>
                <w:szCs w:val="28"/>
              </w:rPr>
              <w:t>Объемы и источники финансирования</w:t>
            </w:r>
          </w:p>
          <w:p w:rsidR="00427D78" w:rsidRPr="003A2152" w:rsidRDefault="00427D78" w:rsidP="00427D78">
            <w:pPr>
              <w:pStyle w:val="ConsPlusCell"/>
              <w:suppressAutoHyphens/>
              <w:rPr>
                <w:sz w:val="28"/>
                <w:szCs w:val="28"/>
              </w:rPr>
            </w:pPr>
            <w:r>
              <w:rPr>
                <w:sz w:val="28"/>
                <w:szCs w:val="28"/>
              </w:rPr>
              <w:t>Подпрограммы 2</w:t>
            </w:r>
          </w:p>
        </w:tc>
        <w:tc>
          <w:tcPr>
            <w:tcW w:w="4998" w:type="dxa"/>
          </w:tcPr>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Общий объем финансирования мероприятий Программы составляет  72 949,3  тыс. руб.,  из них:</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за счет средств бюджета Шелеховского района –  66 367,9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за счет средств областного бюджета – 6 573,5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за счет средств федерального бюджета – 7,9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lastRenderedPageBreak/>
              <w:t>за счет средств внебюджетных источников –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в том числе по годам:</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2019 год – 8 621,2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2020 год – 9 223,4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2021 год – 9 517,6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2022 год – 6 758,3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2023 год – 4 853,6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2024-2030 годы – 33 975,2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в том числе по источникам финансирования:</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за счет средств бюджета Шелеховского района:</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2019 год – 5 603,2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2020 год – 5 935,0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2021 год – 9 490,1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2022 год – 6 730,8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2023 год – 4 826,1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2024-2030 годы – 33 782,7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 xml:space="preserve">за счет средств областного бюджета: </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2019 год – 3 010,1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2020 год – 3 288,4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2021 год – 27,5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2022 год – 27,5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2023 год – 27,5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2024-2030 годы – 192,5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 xml:space="preserve">за счет средств федерального бюджета: </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2019 год – 7,9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2020 год –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2021 год –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2022 год –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2023 год –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2024-2030 годы –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за счет средств внебюджетных источников;</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2019 год –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2020 год –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2021 год –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2022 год – 0,0 тыс. руб.;</w:t>
            </w:r>
          </w:p>
          <w:p w:rsidR="003C46EC" w:rsidRPr="003C46EC" w:rsidRDefault="003C46EC" w:rsidP="003C46EC">
            <w:pPr>
              <w:suppressAutoHyphens/>
              <w:autoSpaceDE w:val="0"/>
              <w:autoSpaceDN w:val="0"/>
              <w:adjustRightInd w:val="0"/>
              <w:spacing w:line="221" w:lineRule="auto"/>
              <w:jc w:val="both"/>
              <w:rPr>
                <w:sz w:val="28"/>
                <w:szCs w:val="28"/>
              </w:rPr>
            </w:pPr>
            <w:r w:rsidRPr="003C46EC">
              <w:rPr>
                <w:sz w:val="28"/>
                <w:szCs w:val="28"/>
              </w:rPr>
              <w:t>2023 год – 0,0 тыс. руб.;</w:t>
            </w:r>
          </w:p>
          <w:p w:rsidR="00427D78" w:rsidRPr="003A2152" w:rsidRDefault="003C46EC" w:rsidP="003C46EC">
            <w:pPr>
              <w:autoSpaceDE w:val="0"/>
              <w:autoSpaceDN w:val="0"/>
              <w:adjustRightInd w:val="0"/>
              <w:spacing w:line="221" w:lineRule="auto"/>
              <w:jc w:val="both"/>
              <w:rPr>
                <w:sz w:val="28"/>
                <w:szCs w:val="28"/>
              </w:rPr>
            </w:pPr>
            <w:r w:rsidRPr="003C46EC">
              <w:rPr>
                <w:sz w:val="28"/>
                <w:szCs w:val="28"/>
              </w:rPr>
              <w:t>2024-2030 годы – 0,0 тыс. руб.</w:t>
            </w:r>
          </w:p>
        </w:tc>
      </w:tr>
      <w:tr w:rsidR="00572349" w:rsidRPr="003A2152" w:rsidTr="00313F4E">
        <w:tblPrEx>
          <w:tblCellMar>
            <w:top w:w="0" w:type="dxa"/>
            <w:bottom w:w="0" w:type="dxa"/>
          </w:tblCellMar>
        </w:tblPrEx>
        <w:trPr>
          <w:tblCellSpacing w:w="5" w:type="nil"/>
        </w:trPr>
        <w:tc>
          <w:tcPr>
            <w:tcW w:w="10144" w:type="dxa"/>
            <w:gridSpan w:val="2"/>
          </w:tcPr>
          <w:p w:rsidR="00572349" w:rsidRPr="0005122C" w:rsidRDefault="00834850" w:rsidP="003F56B0">
            <w:pPr>
              <w:autoSpaceDE w:val="0"/>
              <w:autoSpaceDN w:val="0"/>
              <w:adjustRightInd w:val="0"/>
              <w:spacing w:line="221" w:lineRule="auto"/>
              <w:jc w:val="center"/>
              <w:rPr>
                <w:sz w:val="28"/>
                <w:szCs w:val="28"/>
              </w:rPr>
            </w:pPr>
            <w:r>
              <w:lastRenderedPageBreak/>
              <w:t>(в ред. постановлений</w:t>
            </w:r>
            <w:r w:rsidR="00572349" w:rsidRPr="0066676D">
              <w:t xml:space="preserve"> Администрации Шелеховского муниципального района  </w:t>
            </w:r>
            <w:r w:rsidR="00572349">
              <w:t>от 26.03.2019 № 212-па, от 18.04.2019 № 268-па</w:t>
            </w:r>
            <w:r>
              <w:t xml:space="preserve">, от 11.07.2019 № 446-па, </w:t>
            </w:r>
            <w:r w:rsidRPr="009E62AA">
              <w:t>от 24.10.2019 №</w:t>
            </w:r>
            <w:r>
              <w:t xml:space="preserve"> </w:t>
            </w:r>
            <w:r w:rsidRPr="009E62AA">
              <w:t>696-па</w:t>
            </w:r>
            <w:r w:rsidR="00F71E50">
              <w:t xml:space="preserve">, </w:t>
            </w:r>
            <w:r w:rsidR="00A62AE8">
              <w:t xml:space="preserve">от </w:t>
            </w:r>
            <w:r w:rsidR="00F71E50">
              <w:t>21.11.2019 № 759-па</w:t>
            </w:r>
            <w:r w:rsidR="00A62AE8">
              <w:t>, от 10.12.2019 № 810-па</w:t>
            </w:r>
            <w:r w:rsidR="00863979">
              <w:t>, от 24.12.2019 № 829-па</w:t>
            </w:r>
            <w:r w:rsidR="00F93FC7">
              <w:t>, от 15.01.2020</w:t>
            </w:r>
            <w:r w:rsidR="00F93D73">
              <w:t xml:space="preserve"> № 19-па</w:t>
            </w:r>
            <w:r w:rsidR="001E165E">
              <w:t>, от 07.05.2020 № 276-па</w:t>
            </w:r>
            <w:r w:rsidR="006759D2">
              <w:t>, от 25.05.2020 № 308-па</w:t>
            </w:r>
            <w:r w:rsidR="003A4065">
              <w:t xml:space="preserve">, </w:t>
            </w:r>
            <w:r w:rsidR="003A4065" w:rsidRPr="003A4065">
              <w:t>от 17.08.2020 № 447-па</w:t>
            </w:r>
            <w:r w:rsidR="003C46EC">
              <w:t xml:space="preserve">, </w:t>
            </w:r>
            <w:r w:rsidR="003C46EC" w:rsidRPr="003C46EC">
              <w:t>от 03.11.2020 № 620-па</w:t>
            </w:r>
            <w:r w:rsidR="00572349" w:rsidRPr="00FE6954">
              <w:t>)</w:t>
            </w:r>
          </w:p>
        </w:tc>
      </w:tr>
      <w:tr w:rsidR="00427D78" w:rsidRPr="003A2152" w:rsidTr="00427D78">
        <w:tblPrEx>
          <w:tblCellMar>
            <w:top w:w="0" w:type="dxa"/>
            <w:bottom w:w="0" w:type="dxa"/>
          </w:tblCellMar>
        </w:tblPrEx>
        <w:trPr>
          <w:tblCellSpacing w:w="5" w:type="nil"/>
        </w:trPr>
        <w:tc>
          <w:tcPr>
            <w:tcW w:w="5146" w:type="dxa"/>
          </w:tcPr>
          <w:p w:rsidR="00427D78" w:rsidRPr="003A2152" w:rsidRDefault="00427D78" w:rsidP="00427D78">
            <w:pPr>
              <w:suppressAutoHyphens/>
              <w:rPr>
                <w:sz w:val="28"/>
                <w:szCs w:val="28"/>
              </w:rPr>
            </w:pPr>
            <w:r w:rsidRPr="003A2152">
              <w:rPr>
                <w:sz w:val="28"/>
                <w:szCs w:val="28"/>
              </w:rPr>
              <w:t>Ожидаемые к</w:t>
            </w:r>
            <w:r>
              <w:rPr>
                <w:sz w:val="28"/>
                <w:szCs w:val="28"/>
              </w:rPr>
              <w:t>онечные результаты  реализации</w:t>
            </w:r>
            <w:r>
              <w:rPr>
                <w:sz w:val="28"/>
                <w:szCs w:val="28"/>
              </w:rPr>
              <w:br/>
              <w:t>П</w:t>
            </w:r>
            <w:r w:rsidRPr="003A2152">
              <w:rPr>
                <w:sz w:val="28"/>
                <w:szCs w:val="28"/>
              </w:rPr>
              <w:t xml:space="preserve">одпрограммы   </w:t>
            </w:r>
            <w:r>
              <w:rPr>
                <w:sz w:val="28"/>
                <w:szCs w:val="28"/>
              </w:rPr>
              <w:t>2</w:t>
            </w:r>
            <w:r w:rsidRPr="003A2152">
              <w:rPr>
                <w:sz w:val="28"/>
                <w:szCs w:val="28"/>
              </w:rPr>
              <w:t xml:space="preserve">   </w:t>
            </w:r>
          </w:p>
        </w:tc>
        <w:tc>
          <w:tcPr>
            <w:tcW w:w="4998" w:type="dxa"/>
          </w:tcPr>
          <w:p w:rsidR="00427D78" w:rsidRPr="003A2152" w:rsidRDefault="00427D78" w:rsidP="00427D78">
            <w:pPr>
              <w:suppressAutoHyphens/>
              <w:jc w:val="both"/>
              <w:rPr>
                <w:b/>
                <w:bCs/>
                <w:sz w:val="28"/>
                <w:szCs w:val="28"/>
              </w:rPr>
            </w:pPr>
            <w:r w:rsidRPr="003A2152">
              <w:rPr>
                <w:sz w:val="28"/>
                <w:szCs w:val="28"/>
              </w:rPr>
              <w:t xml:space="preserve">1. Количество мер муниципальной поддержки культуры Шелеховского района, предоставляемых органами местного самоуправления </w:t>
            </w:r>
            <w:r w:rsidRPr="003A2152">
              <w:rPr>
                <w:sz w:val="28"/>
                <w:szCs w:val="28"/>
              </w:rPr>
              <w:lastRenderedPageBreak/>
              <w:t>Шелеховского района на конкурсной основе, составит 2 ед</w:t>
            </w:r>
            <w:r>
              <w:rPr>
                <w:sz w:val="28"/>
                <w:szCs w:val="28"/>
              </w:rPr>
              <w:t>иниц</w:t>
            </w:r>
            <w:r w:rsidRPr="003A2152">
              <w:rPr>
                <w:sz w:val="28"/>
                <w:szCs w:val="28"/>
              </w:rPr>
              <w:t>.</w:t>
            </w:r>
          </w:p>
          <w:p w:rsidR="00427D78" w:rsidRPr="003A2152" w:rsidRDefault="00427D78" w:rsidP="00427D78">
            <w:pPr>
              <w:suppressAutoHyphens/>
              <w:jc w:val="both"/>
              <w:rPr>
                <w:sz w:val="28"/>
                <w:szCs w:val="28"/>
              </w:rPr>
            </w:pPr>
            <w:r w:rsidRPr="003A2152">
              <w:rPr>
                <w:sz w:val="28"/>
                <w:szCs w:val="28"/>
              </w:rPr>
              <w:t>2. Число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 составит 6 ед</w:t>
            </w:r>
            <w:r>
              <w:rPr>
                <w:sz w:val="28"/>
                <w:szCs w:val="28"/>
              </w:rPr>
              <w:t>иниц</w:t>
            </w:r>
            <w:r w:rsidRPr="003A2152">
              <w:rPr>
                <w:sz w:val="28"/>
                <w:szCs w:val="28"/>
              </w:rPr>
              <w:t xml:space="preserve"> ежегодно.</w:t>
            </w:r>
          </w:p>
          <w:p w:rsidR="00427D78" w:rsidRPr="003A2152" w:rsidRDefault="00427D78" w:rsidP="00427D78">
            <w:pPr>
              <w:suppressAutoHyphens/>
              <w:jc w:val="both"/>
              <w:rPr>
                <w:sz w:val="28"/>
                <w:szCs w:val="28"/>
              </w:rPr>
            </w:pPr>
            <w:r>
              <w:rPr>
                <w:sz w:val="28"/>
                <w:szCs w:val="28"/>
              </w:rPr>
              <w:t>3</w:t>
            </w:r>
            <w:r w:rsidRPr="003A2152">
              <w:rPr>
                <w:sz w:val="28"/>
                <w:szCs w:val="28"/>
              </w:rPr>
              <w:t>. Ежегодное направление бюджетных средств на развитие сферы культуры Шелеховского района.</w:t>
            </w:r>
          </w:p>
          <w:p w:rsidR="00427D78" w:rsidRDefault="00427D78" w:rsidP="00427D78">
            <w:pPr>
              <w:suppressAutoHyphens/>
              <w:jc w:val="both"/>
              <w:rPr>
                <w:sz w:val="28"/>
                <w:szCs w:val="28"/>
              </w:rPr>
            </w:pPr>
            <w:r>
              <w:rPr>
                <w:sz w:val="28"/>
                <w:szCs w:val="28"/>
              </w:rPr>
              <w:t>4</w:t>
            </w:r>
            <w:r w:rsidRPr="003A2152">
              <w:rPr>
                <w:sz w:val="28"/>
                <w:szCs w:val="28"/>
              </w:rPr>
              <w:t>. Ежегодное направление бюджетных средств на обеспечение комплексной безопасности муниципальных учреждений культуры Шелеховского района</w:t>
            </w:r>
            <w:r>
              <w:rPr>
                <w:sz w:val="28"/>
                <w:szCs w:val="28"/>
              </w:rPr>
              <w:t>.</w:t>
            </w:r>
          </w:p>
          <w:p w:rsidR="00427D78" w:rsidRDefault="00427D78" w:rsidP="00427D78">
            <w:pPr>
              <w:suppressAutoHyphens/>
              <w:jc w:val="both"/>
              <w:rPr>
                <w:sz w:val="28"/>
                <w:szCs w:val="28"/>
              </w:rPr>
            </w:pPr>
            <w:r>
              <w:rPr>
                <w:sz w:val="28"/>
              </w:rPr>
              <w:t xml:space="preserve">5. </w:t>
            </w:r>
            <w:r w:rsidRPr="00D9473D">
              <w:rPr>
                <w:sz w:val="28"/>
              </w:rPr>
              <w:t xml:space="preserve">Количество муниципальных учреждений </w:t>
            </w:r>
            <w:r>
              <w:rPr>
                <w:sz w:val="28"/>
              </w:rPr>
              <w:t xml:space="preserve">культуры </w:t>
            </w:r>
            <w:r w:rsidRPr="00D9473D">
              <w:rPr>
                <w:sz w:val="28"/>
              </w:rPr>
              <w:t>Шелеховского района, подготовленных к новому учебному году</w:t>
            </w:r>
            <w:r>
              <w:rPr>
                <w:sz w:val="28"/>
              </w:rPr>
              <w:t>, отопительному периоду</w:t>
            </w:r>
            <w:r w:rsidRPr="00D9473D">
              <w:rPr>
                <w:sz w:val="28"/>
              </w:rPr>
              <w:t xml:space="preserve"> </w:t>
            </w:r>
            <w:r>
              <w:rPr>
                <w:sz w:val="28"/>
              </w:rPr>
              <w:t>составит 4 единиц.</w:t>
            </w:r>
          </w:p>
          <w:p w:rsidR="00427D78" w:rsidRPr="003A2152" w:rsidRDefault="00427D78" w:rsidP="00427D78">
            <w:pPr>
              <w:suppressAutoHyphens/>
              <w:jc w:val="both"/>
              <w:rPr>
                <w:sz w:val="28"/>
                <w:szCs w:val="28"/>
              </w:rPr>
            </w:pPr>
            <w:r>
              <w:rPr>
                <w:sz w:val="28"/>
                <w:szCs w:val="28"/>
              </w:rPr>
              <w:t>6</w:t>
            </w:r>
            <w:r w:rsidRPr="00F86AC0">
              <w:rPr>
                <w:sz w:val="28"/>
                <w:szCs w:val="28"/>
              </w:rPr>
              <w:t xml:space="preserve">. Количество учреждений культуры Шелеховского района, обеспечивших работу по разработке ПСД на капитальные ремонты (реконструкции) </w:t>
            </w:r>
            <w:r>
              <w:rPr>
                <w:sz w:val="28"/>
                <w:szCs w:val="28"/>
              </w:rPr>
              <w:t xml:space="preserve">ежегодно не менее 1 учреждения. </w:t>
            </w:r>
          </w:p>
        </w:tc>
      </w:tr>
      <w:tr w:rsidR="00427D78" w:rsidRPr="003A2152" w:rsidTr="00427D78">
        <w:tblPrEx>
          <w:tblCellMar>
            <w:top w:w="0" w:type="dxa"/>
            <w:bottom w:w="0" w:type="dxa"/>
          </w:tblCellMar>
        </w:tblPrEx>
        <w:trPr>
          <w:tblCellSpacing w:w="5" w:type="nil"/>
        </w:trPr>
        <w:tc>
          <w:tcPr>
            <w:tcW w:w="5146" w:type="dxa"/>
          </w:tcPr>
          <w:p w:rsidR="00427D78" w:rsidRPr="00647836" w:rsidRDefault="00427D78" w:rsidP="00427D78">
            <w:pPr>
              <w:pStyle w:val="ConsPlusCell"/>
              <w:suppressAutoHyphens/>
              <w:rPr>
                <w:sz w:val="28"/>
                <w:szCs w:val="28"/>
              </w:rPr>
            </w:pPr>
            <w:r w:rsidRPr="00647836">
              <w:rPr>
                <w:sz w:val="28"/>
                <w:szCs w:val="28"/>
              </w:rPr>
              <w:lastRenderedPageBreak/>
              <w:t>Перечень основных мероприятий Подпрограммы 2</w:t>
            </w:r>
          </w:p>
        </w:tc>
        <w:tc>
          <w:tcPr>
            <w:tcW w:w="4998" w:type="dxa"/>
          </w:tcPr>
          <w:p w:rsidR="00427D78" w:rsidRPr="00647836" w:rsidRDefault="00427D78" w:rsidP="00427D78">
            <w:pPr>
              <w:suppressAutoHyphens/>
              <w:ind w:firstLine="34"/>
              <w:jc w:val="both"/>
              <w:rPr>
                <w:sz w:val="28"/>
                <w:szCs w:val="28"/>
              </w:rPr>
            </w:pPr>
            <w:r w:rsidRPr="00647836">
              <w:rPr>
                <w:sz w:val="28"/>
                <w:szCs w:val="28"/>
              </w:rPr>
              <w:t>1. Обеспечение деятельности отдела культуры Администрации Шелеховского муниципального района.</w:t>
            </w:r>
          </w:p>
          <w:p w:rsidR="00427D78" w:rsidRPr="00647836" w:rsidRDefault="00427D78" w:rsidP="00427D78">
            <w:pPr>
              <w:suppressAutoHyphens/>
              <w:ind w:firstLine="34"/>
              <w:jc w:val="both"/>
              <w:rPr>
                <w:sz w:val="28"/>
                <w:szCs w:val="28"/>
              </w:rPr>
            </w:pPr>
            <w:r w:rsidRPr="00647836">
              <w:rPr>
                <w:sz w:val="28"/>
                <w:szCs w:val="28"/>
              </w:rPr>
              <w:t>2. Мероприятия, направленные на обеспечение пожарной безопасности и антитеррористической защищенности муниципальных учреждений культуры Шелеховского района.</w:t>
            </w:r>
          </w:p>
          <w:p w:rsidR="00427D78" w:rsidRPr="00647836" w:rsidRDefault="00427D78" w:rsidP="00427D78">
            <w:pPr>
              <w:suppressAutoHyphens/>
              <w:jc w:val="both"/>
              <w:rPr>
                <w:sz w:val="28"/>
                <w:szCs w:val="28"/>
              </w:rPr>
            </w:pPr>
            <w:r w:rsidRPr="00647836">
              <w:rPr>
                <w:sz w:val="28"/>
                <w:szCs w:val="28"/>
              </w:rPr>
              <w:t>3. Мероприятия, направленные на сохранение культурного наследия Шелеховского района.</w:t>
            </w:r>
          </w:p>
          <w:p w:rsidR="00427D78" w:rsidRPr="00647836" w:rsidRDefault="00427D78" w:rsidP="00427D78">
            <w:pPr>
              <w:jc w:val="both"/>
              <w:rPr>
                <w:sz w:val="28"/>
                <w:szCs w:val="28"/>
              </w:rPr>
            </w:pPr>
            <w:r w:rsidRPr="00647836">
              <w:rPr>
                <w:sz w:val="28"/>
                <w:szCs w:val="28"/>
              </w:rPr>
              <w:t>3.1. Комплектование книжных фондов муниципальных общедоступных би</w:t>
            </w:r>
            <w:r w:rsidRPr="00647836">
              <w:rPr>
                <w:sz w:val="28"/>
                <w:szCs w:val="28"/>
              </w:rPr>
              <w:t>б</w:t>
            </w:r>
            <w:r w:rsidRPr="00647836">
              <w:rPr>
                <w:sz w:val="28"/>
                <w:szCs w:val="28"/>
              </w:rPr>
              <w:t>лиотек и госуда</w:t>
            </w:r>
            <w:r w:rsidRPr="00647836">
              <w:rPr>
                <w:sz w:val="28"/>
                <w:szCs w:val="28"/>
              </w:rPr>
              <w:t>р</w:t>
            </w:r>
            <w:r w:rsidRPr="00647836">
              <w:rPr>
                <w:sz w:val="28"/>
                <w:szCs w:val="28"/>
              </w:rPr>
              <w:t>ственных центральных библиотек субъектов Российской Фед</w:t>
            </w:r>
            <w:r w:rsidRPr="00647836">
              <w:rPr>
                <w:sz w:val="28"/>
                <w:szCs w:val="28"/>
              </w:rPr>
              <w:t>е</w:t>
            </w:r>
            <w:r w:rsidRPr="00647836">
              <w:rPr>
                <w:sz w:val="28"/>
                <w:szCs w:val="28"/>
              </w:rPr>
              <w:t>рации.</w:t>
            </w:r>
          </w:p>
          <w:p w:rsidR="00427D78" w:rsidRPr="00647836" w:rsidRDefault="00427D78" w:rsidP="00427D78">
            <w:pPr>
              <w:suppressAutoHyphens/>
              <w:jc w:val="both"/>
              <w:rPr>
                <w:sz w:val="28"/>
                <w:szCs w:val="28"/>
              </w:rPr>
            </w:pPr>
            <w:r w:rsidRPr="00647836">
              <w:rPr>
                <w:sz w:val="28"/>
                <w:szCs w:val="28"/>
              </w:rPr>
              <w:t xml:space="preserve">4. Мероприятия, направленные на повышение эффективности </w:t>
            </w:r>
            <w:r w:rsidRPr="00647836">
              <w:rPr>
                <w:sz w:val="28"/>
                <w:szCs w:val="28"/>
              </w:rPr>
              <w:lastRenderedPageBreak/>
              <w:t>муниципального управления в сфере культуры</w:t>
            </w:r>
          </w:p>
          <w:p w:rsidR="00427D78" w:rsidRPr="00647836" w:rsidRDefault="00427D78" w:rsidP="00427D78">
            <w:pPr>
              <w:suppressAutoHyphens/>
              <w:jc w:val="both"/>
              <w:rPr>
                <w:sz w:val="28"/>
                <w:szCs w:val="28"/>
              </w:rPr>
            </w:pPr>
            <w:r w:rsidRPr="00647836">
              <w:rPr>
                <w:sz w:val="28"/>
                <w:szCs w:val="28"/>
              </w:rPr>
              <w:t>5. Мероприятия, направленные на подготовку муниципальных учреждений культуры Шелеховского района к новому учебному году, отопительному периоду.</w:t>
            </w:r>
          </w:p>
          <w:p w:rsidR="00427D78" w:rsidRDefault="00427D78" w:rsidP="00427D78">
            <w:pPr>
              <w:jc w:val="both"/>
              <w:rPr>
                <w:sz w:val="28"/>
                <w:szCs w:val="28"/>
              </w:rPr>
            </w:pPr>
            <w:r w:rsidRPr="00647836">
              <w:rPr>
                <w:sz w:val="28"/>
                <w:szCs w:val="28"/>
              </w:rPr>
              <w:t>6. Мероприятия по проведению р</w:t>
            </w:r>
            <w:r w:rsidRPr="00647836">
              <w:rPr>
                <w:sz w:val="28"/>
                <w:szCs w:val="28"/>
              </w:rPr>
              <w:t>е</w:t>
            </w:r>
            <w:r w:rsidRPr="00647836">
              <w:rPr>
                <w:sz w:val="28"/>
                <w:szCs w:val="28"/>
              </w:rPr>
              <w:t>монтных работ в учреждениях, подв</w:t>
            </w:r>
            <w:r w:rsidRPr="00647836">
              <w:rPr>
                <w:sz w:val="28"/>
                <w:szCs w:val="28"/>
              </w:rPr>
              <w:t>е</w:t>
            </w:r>
            <w:r w:rsidRPr="00647836">
              <w:rPr>
                <w:sz w:val="28"/>
                <w:szCs w:val="28"/>
              </w:rPr>
              <w:t>домственных отделу культуры Админ</w:t>
            </w:r>
            <w:r w:rsidRPr="00647836">
              <w:rPr>
                <w:sz w:val="28"/>
                <w:szCs w:val="28"/>
              </w:rPr>
              <w:t>и</w:t>
            </w:r>
            <w:r w:rsidRPr="00647836">
              <w:rPr>
                <w:sz w:val="28"/>
                <w:szCs w:val="28"/>
              </w:rPr>
              <w:t>страции Шелеховского муниципал</w:t>
            </w:r>
            <w:r w:rsidRPr="00647836">
              <w:rPr>
                <w:sz w:val="28"/>
                <w:szCs w:val="28"/>
              </w:rPr>
              <w:t>ь</w:t>
            </w:r>
            <w:r w:rsidRPr="00647836">
              <w:rPr>
                <w:sz w:val="28"/>
                <w:szCs w:val="28"/>
              </w:rPr>
              <w:t>ного района</w:t>
            </w:r>
            <w:r w:rsidR="00CB2218">
              <w:rPr>
                <w:sz w:val="28"/>
                <w:szCs w:val="28"/>
              </w:rPr>
              <w:t>.</w:t>
            </w:r>
          </w:p>
          <w:p w:rsidR="00CB2218" w:rsidRPr="00647836" w:rsidRDefault="00CB2218" w:rsidP="00427D78">
            <w:pPr>
              <w:jc w:val="both"/>
              <w:rPr>
                <w:sz w:val="28"/>
                <w:szCs w:val="28"/>
              </w:rPr>
            </w:pPr>
            <w:r w:rsidRPr="00CB2218">
              <w:rPr>
                <w:sz w:val="28"/>
                <w:szCs w:val="28"/>
              </w:rPr>
              <w:t>7. Восстановление мемориальных с</w:t>
            </w:r>
            <w:r w:rsidRPr="00CB2218">
              <w:rPr>
                <w:sz w:val="28"/>
                <w:szCs w:val="28"/>
              </w:rPr>
              <w:t>о</w:t>
            </w:r>
            <w:r w:rsidRPr="00CB2218">
              <w:rPr>
                <w:sz w:val="28"/>
                <w:szCs w:val="28"/>
              </w:rPr>
              <w:t>оружений и объектов, увековечива</w:t>
            </w:r>
            <w:r w:rsidRPr="00CB2218">
              <w:rPr>
                <w:sz w:val="28"/>
                <w:szCs w:val="28"/>
              </w:rPr>
              <w:t>ю</w:t>
            </w:r>
            <w:r w:rsidRPr="00CB2218">
              <w:rPr>
                <w:sz w:val="28"/>
                <w:szCs w:val="28"/>
              </w:rPr>
              <w:t>щих память погибших при защите От</w:t>
            </w:r>
            <w:r w:rsidRPr="00CB2218">
              <w:rPr>
                <w:sz w:val="28"/>
                <w:szCs w:val="28"/>
              </w:rPr>
              <w:t>е</w:t>
            </w:r>
            <w:r w:rsidRPr="00CB2218">
              <w:rPr>
                <w:sz w:val="28"/>
                <w:szCs w:val="28"/>
              </w:rPr>
              <w:t>чества</w:t>
            </w:r>
            <w:r>
              <w:rPr>
                <w:sz w:val="28"/>
                <w:szCs w:val="28"/>
              </w:rPr>
              <w:t>.</w:t>
            </w:r>
          </w:p>
        </w:tc>
      </w:tr>
    </w:tbl>
    <w:p w:rsidR="00427D78" w:rsidRDefault="00427D78" w:rsidP="00427D78">
      <w:pPr>
        <w:rPr>
          <w:b/>
          <w:sz w:val="28"/>
          <w:szCs w:val="28"/>
        </w:rPr>
      </w:pPr>
    </w:p>
    <w:p w:rsidR="00427D78" w:rsidRDefault="00427D78" w:rsidP="00427D78">
      <w:pPr>
        <w:jc w:val="center"/>
        <w:rPr>
          <w:b/>
          <w:sz w:val="28"/>
          <w:szCs w:val="28"/>
        </w:rPr>
      </w:pPr>
    </w:p>
    <w:p w:rsidR="00427D78" w:rsidRPr="00295460" w:rsidRDefault="00427D78" w:rsidP="00427D78">
      <w:pPr>
        <w:jc w:val="center"/>
        <w:rPr>
          <w:sz w:val="28"/>
          <w:szCs w:val="28"/>
        </w:rPr>
      </w:pPr>
      <w:r w:rsidRPr="00295460">
        <w:rPr>
          <w:sz w:val="28"/>
          <w:szCs w:val="28"/>
        </w:rPr>
        <w:t>2. Краткая характеристика</w:t>
      </w:r>
      <w:r>
        <w:rPr>
          <w:sz w:val="28"/>
          <w:szCs w:val="28"/>
        </w:rPr>
        <w:t xml:space="preserve"> сферы реализации Подпрограммы 2</w:t>
      </w:r>
    </w:p>
    <w:p w:rsidR="00427D78" w:rsidRPr="000C727D" w:rsidRDefault="00427D78" w:rsidP="00427D78">
      <w:pPr>
        <w:jc w:val="center"/>
        <w:rPr>
          <w:b/>
          <w:sz w:val="28"/>
          <w:szCs w:val="28"/>
        </w:rPr>
      </w:pPr>
    </w:p>
    <w:p w:rsidR="00427D78" w:rsidRPr="00D31976" w:rsidRDefault="00427D78" w:rsidP="00427D78">
      <w:pPr>
        <w:pStyle w:val="11"/>
        <w:widowControl w:val="0"/>
        <w:tabs>
          <w:tab w:val="left" w:pos="142"/>
          <w:tab w:val="left" w:pos="1276"/>
        </w:tabs>
        <w:ind w:left="0" w:firstLine="709"/>
        <w:jc w:val="both"/>
        <w:rPr>
          <w:sz w:val="28"/>
          <w:szCs w:val="28"/>
        </w:rPr>
      </w:pPr>
      <w:r>
        <w:rPr>
          <w:sz w:val="28"/>
          <w:szCs w:val="28"/>
        </w:rPr>
        <w:t>Муниципальное управление</w:t>
      </w:r>
      <w:r w:rsidRPr="00D31976">
        <w:rPr>
          <w:sz w:val="28"/>
          <w:szCs w:val="28"/>
        </w:rPr>
        <w:t xml:space="preserve"> в сфере культуры реализуется посре</w:t>
      </w:r>
      <w:r w:rsidRPr="00D31976">
        <w:rPr>
          <w:sz w:val="28"/>
          <w:szCs w:val="28"/>
        </w:rPr>
        <w:t>д</w:t>
      </w:r>
      <w:r w:rsidRPr="00D31976">
        <w:rPr>
          <w:sz w:val="28"/>
          <w:szCs w:val="28"/>
        </w:rPr>
        <w:t>ством:</w:t>
      </w:r>
    </w:p>
    <w:p w:rsidR="00427D78" w:rsidRPr="00D31976" w:rsidRDefault="00427D78" w:rsidP="00427D78">
      <w:pPr>
        <w:pStyle w:val="11"/>
        <w:widowControl w:val="0"/>
        <w:tabs>
          <w:tab w:val="left" w:pos="142"/>
          <w:tab w:val="left" w:pos="1276"/>
        </w:tabs>
        <w:ind w:left="0" w:firstLine="709"/>
        <w:jc w:val="both"/>
        <w:rPr>
          <w:sz w:val="28"/>
          <w:szCs w:val="28"/>
        </w:rPr>
      </w:pPr>
      <w:r>
        <w:rPr>
          <w:sz w:val="28"/>
          <w:szCs w:val="28"/>
        </w:rPr>
        <w:t>1</w:t>
      </w:r>
      <w:r w:rsidRPr="00D31976">
        <w:rPr>
          <w:sz w:val="28"/>
          <w:szCs w:val="28"/>
        </w:rPr>
        <w:t xml:space="preserve">) создания и обеспечения деятельности </w:t>
      </w:r>
      <w:r>
        <w:rPr>
          <w:sz w:val="28"/>
          <w:szCs w:val="28"/>
        </w:rPr>
        <w:t>муниципальных</w:t>
      </w:r>
      <w:r w:rsidRPr="00D31976">
        <w:rPr>
          <w:sz w:val="28"/>
          <w:szCs w:val="28"/>
        </w:rPr>
        <w:t xml:space="preserve"> учреждений культуры в целях исполнения полномочий </w:t>
      </w:r>
      <w:r>
        <w:rPr>
          <w:sz w:val="28"/>
          <w:szCs w:val="28"/>
        </w:rPr>
        <w:t>о</w:t>
      </w:r>
      <w:r>
        <w:rPr>
          <w:sz w:val="28"/>
          <w:szCs w:val="28"/>
        </w:rPr>
        <w:t>р</w:t>
      </w:r>
      <w:r>
        <w:rPr>
          <w:sz w:val="28"/>
          <w:szCs w:val="28"/>
        </w:rPr>
        <w:t>ганов местного самоуправления по решению вопросов местного зн</w:t>
      </w:r>
      <w:r>
        <w:rPr>
          <w:sz w:val="28"/>
          <w:szCs w:val="28"/>
        </w:rPr>
        <w:t>а</w:t>
      </w:r>
      <w:r>
        <w:rPr>
          <w:sz w:val="28"/>
          <w:szCs w:val="28"/>
        </w:rPr>
        <w:t>чения в сфере культуры</w:t>
      </w:r>
      <w:r w:rsidRPr="00D31976">
        <w:rPr>
          <w:sz w:val="28"/>
          <w:szCs w:val="28"/>
        </w:rPr>
        <w:t>;</w:t>
      </w:r>
    </w:p>
    <w:p w:rsidR="00427D78" w:rsidRDefault="00427D78" w:rsidP="00427D78">
      <w:pPr>
        <w:pStyle w:val="11"/>
        <w:widowControl w:val="0"/>
        <w:tabs>
          <w:tab w:val="left" w:pos="142"/>
          <w:tab w:val="left" w:pos="1276"/>
        </w:tabs>
        <w:ind w:left="0" w:firstLine="709"/>
        <w:jc w:val="both"/>
        <w:rPr>
          <w:sz w:val="28"/>
          <w:szCs w:val="28"/>
        </w:rPr>
      </w:pPr>
      <w:r>
        <w:rPr>
          <w:sz w:val="28"/>
          <w:szCs w:val="28"/>
        </w:rPr>
        <w:t>2</w:t>
      </w:r>
      <w:r w:rsidRPr="00D31976">
        <w:rPr>
          <w:sz w:val="28"/>
          <w:szCs w:val="28"/>
        </w:rPr>
        <w:t xml:space="preserve">) непосредственного взаимодействия органов </w:t>
      </w:r>
      <w:r>
        <w:rPr>
          <w:sz w:val="28"/>
          <w:szCs w:val="28"/>
        </w:rPr>
        <w:t>местного самоуправл</w:t>
      </w:r>
      <w:r>
        <w:rPr>
          <w:sz w:val="28"/>
          <w:szCs w:val="28"/>
        </w:rPr>
        <w:t>е</w:t>
      </w:r>
      <w:r>
        <w:rPr>
          <w:sz w:val="28"/>
          <w:szCs w:val="28"/>
        </w:rPr>
        <w:t>ния</w:t>
      </w:r>
      <w:r w:rsidRPr="00D31976">
        <w:rPr>
          <w:sz w:val="28"/>
          <w:szCs w:val="28"/>
        </w:rPr>
        <w:t xml:space="preserve"> с гражданами и организациями по вопросам предоставления </w:t>
      </w:r>
      <w:r>
        <w:rPr>
          <w:sz w:val="28"/>
          <w:szCs w:val="28"/>
        </w:rPr>
        <w:t>муниц</w:t>
      </w:r>
      <w:r>
        <w:rPr>
          <w:sz w:val="28"/>
          <w:szCs w:val="28"/>
        </w:rPr>
        <w:t>и</w:t>
      </w:r>
      <w:r>
        <w:rPr>
          <w:sz w:val="28"/>
          <w:szCs w:val="28"/>
        </w:rPr>
        <w:t>пальных</w:t>
      </w:r>
      <w:r w:rsidRPr="00D31976">
        <w:rPr>
          <w:sz w:val="28"/>
          <w:szCs w:val="28"/>
        </w:rPr>
        <w:t xml:space="preserve"> услуг</w:t>
      </w:r>
      <w:r>
        <w:rPr>
          <w:sz w:val="28"/>
          <w:szCs w:val="28"/>
        </w:rPr>
        <w:t xml:space="preserve"> в сфере культуры, </w:t>
      </w:r>
      <w:r w:rsidRPr="00D31976">
        <w:rPr>
          <w:sz w:val="28"/>
          <w:szCs w:val="28"/>
        </w:rPr>
        <w:t>контрольных функций</w:t>
      </w:r>
      <w:r>
        <w:rPr>
          <w:sz w:val="28"/>
          <w:szCs w:val="28"/>
        </w:rPr>
        <w:t>;</w:t>
      </w:r>
    </w:p>
    <w:p w:rsidR="00427D78" w:rsidRDefault="00427D78" w:rsidP="00427D78">
      <w:pPr>
        <w:pStyle w:val="11"/>
        <w:widowControl w:val="0"/>
        <w:tabs>
          <w:tab w:val="left" w:pos="142"/>
          <w:tab w:val="left" w:pos="1276"/>
        </w:tabs>
        <w:ind w:left="0" w:firstLine="709"/>
        <w:jc w:val="both"/>
        <w:rPr>
          <w:sz w:val="28"/>
          <w:szCs w:val="28"/>
        </w:rPr>
      </w:pPr>
      <w:r>
        <w:rPr>
          <w:sz w:val="28"/>
          <w:szCs w:val="28"/>
        </w:rPr>
        <w:t>3</w:t>
      </w:r>
      <w:r w:rsidRPr="00D31976">
        <w:rPr>
          <w:sz w:val="28"/>
          <w:szCs w:val="28"/>
        </w:rPr>
        <w:t xml:space="preserve">) взаимодействия с органами местного самоуправления </w:t>
      </w:r>
      <w:r>
        <w:rPr>
          <w:sz w:val="28"/>
          <w:szCs w:val="28"/>
        </w:rPr>
        <w:t>поселений Шелеховского района</w:t>
      </w:r>
      <w:r w:rsidRPr="00D31976">
        <w:rPr>
          <w:sz w:val="28"/>
          <w:szCs w:val="28"/>
        </w:rPr>
        <w:t>, ответственными за решение вопросов местного знач</w:t>
      </w:r>
      <w:r w:rsidRPr="00D31976">
        <w:rPr>
          <w:sz w:val="28"/>
          <w:szCs w:val="28"/>
        </w:rPr>
        <w:t>е</w:t>
      </w:r>
      <w:r w:rsidRPr="00D31976">
        <w:rPr>
          <w:sz w:val="28"/>
          <w:szCs w:val="28"/>
        </w:rPr>
        <w:t>ния на соответствующих территориях, включая вопросы обеспечения д</w:t>
      </w:r>
      <w:r w:rsidRPr="00D31976">
        <w:rPr>
          <w:sz w:val="28"/>
          <w:szCs w:val="28"/>
        </w:rPr>
        <w:t>о</w:t>
      </w:r>
      <w:r>
        <w:rPr>
          <w:sz w:val="28"/>
          <w:szCs w:val="28"/>
        </w:rPr>
        <w:t>суга</w:t>
      </w:r>
    </w:p>
    <w:p w:rsidR="00427D78" w:rsidRDefault="00427D78" w:rsidP="00427D78">
      <w:pPr>
        <w:pStyle w:val="11"/>
        <w:widowControl w:val="0"/>
        <w:tabs>
          <w:tab w:val="left" w:pos="142"/>
          <w:tab w:val="left" w:pos="1276"/>
        </w:tabs>
        <w:ind w:left="0"/>
        <w:jc w:val="both"/>
        <w:rPr>
          <w:sz w:val="28"/>
          <w:szCs w:val="28"/>
        </w:rPr>
      </w:pPr>
      <w:r w:rsidRPr="00D31976">
        <w:rPr>
          <w:sz w:val="28"/>
          <w:szCs w:val="28"/>
        </w:rPr>
        <w:t>и культурной деятельности жителей, проживающих в муниципальных обр</w:t>
      </w:r>
      <w:r w:rsidRPr="00D31976">
        <w:rPr>
          <w:sz w:val="28"/>
          <w:szCs w:val="28"/>
        </w:rPr>
        <w:t>а</w:t>
      </w:r>
      <w:r w:rsidRPr="00D31976">
        <w:rPr>
          <w:sz w:val="28"/>
          <w:szCs w:val="28"/>
        </w:rPr>
        <w:t>зованиях;</w:t>
      </w:r>
    </w:p>
    <w:p w:rsidR="00427D78" w:rsidRDefault="00427D78" w:rsidP="00427D78">
      <w:pPr>
        <w:pStyle w:val="11"/>
        <w:widowControl w:val="0"/>
        <w:tabs>
          <w:tab w:val="left" w:pos="142"/>
          <w:tab w:val="left" w:pos="1276"/>
        </w:tabs>
        <w:ind w:left="0" w:firstLine="709"/>
        <w:jc w:val="both"/>
        <w:rPr>
          <w:sz w:val="28"/>
          <w:szCs w:val="28"/>
        </w:rPr>
      </w:pPr>
      <w:r>
        <w:rPr>
          <w:sz w:val="28"/>
          <w:szCs w:val="28"/>
        </w:rPr>
        <w:t>4) взаимодействия с исполнительными органами государственной вл</w:t>
      </w:r>
      <w:r>
        <w:rPr>
          <w:sz w:val="28"/>
          <w:szCs w:val="28"/>
        </w:rPr>
        <w:t>а</w:t>
      </w:r>
      <w:r>
        <w:rPr>
          <w:sz w:val="28"/>
          <w:szCs w:val="28"/>
        </w:rPr>
        <w:t>сти Иркутской области, в том числе, с министерством культуры и архивов Иркутской области, а также областными государстве</w:t>
      </w:r>
      <w:r>
        <w:rPr>
          <w:sz w:val="28"/>
          <w:szCs w:val="28"/>
        </w:rPr>
        <w:t>н</w:t>
      </w:r>
      <w:r>
        <w:rPr>
          <w:sz w:val="28"/>
          <w:szCs w:val="28"/>
        </w:rPr>
        <w:t>ными учреждениями культуры.</w:t>
      </w:r>
    </w:p>
    <w:p w:rsidR="00427D78" w:rsidRPr="00227A38" w:rsidRDefault="00427D78" w:rsidP="00427D78">
      <w:pPr>
        <w:pStyle w:val="11"/>
        <w:widowControl w:val="0"/>
        <w:tabs>
          <w:tab w:val="left" w:pos="142"/>
          <w:tab w:val="left" w:pos="1276"/>
        </w:tabs>
        <w:ind w:left="0" w:firstLine="709"/>
        <w:jc w:val="both"/>
        <w:rPr>
          <w:sz w:val="28"/>
          <w:szCs w:val="28"/>
        </w:rPr>
      </w:pPr>
      <w:r w:rsidRPr="00D31976">
        <w:rPr>
          <w:sz w:val="28"/>
          <w:szCs w:val="28"/>
        </w:rPr>
        <w:t>Необходимость в непосредственном осущ</w:t>
      </w:r>
      <w:r>
        <w:rPr>
          <w:sz w:val="28"/>
          <w:szCs w:val="28"/>
        </w:rPr>
        <w:t xml:space="preserve">ествлении управления сферой культуры во всем ее многообразии требует </w:t>
      </w:r>
      <w:r w:rsidRPr="00D31976">
        <w:rPr>
          <w:sz w:val="28"/>
          <w:szCs w:val="28"/>
        </w:rPr>
        <w:t>обособление указанной деятел</w:t>
      </w:r>
      <w:r w:rsidRPr="00D31976">
        <w:rPr>
          <w:sz w:val="28"/>
          <w:szCs w:val="28"/>
        </w:rPr>
        <w:t>ь</w:t>
      </w:r>
      <w:r w:rsidRPr="00D31976">
        <w:rPr>
          <w:sz w:val="28"/>
          <w:szCs w:val="28"/>
        </w:rPr>
        <w:t xml:space="preserve">ности </w:t>
      </w:r>
      <w:r>
        <w:rPr>
          <w:sz w:val="28"/>
          <w:szCs w:val="28"/>
        </w:rPr>
        <w:t>органов местного самоуправления в самостоятельную П</w:t>
      </w:r>
      <w:r w:rsidRPr="00D31976">
        <w:rPr>
          <w:sz w:val="28"/>
          <w:szCs w:val="28"/>
        </w:rPr>
        <w:t>одпрограмму</w:t>
      </w:r>
      <w:r>
        <w:rPr>
          <w:sz w:val="28"/>
          <w:szCs w:val="28"/>
        </w:rPr>
        <w:t xml:space="preserve"> 2.</w:t>
      </w:r>
    </w:p>
    <w:p w:rsidR="00427D78" w:rsidRPr="00D31976" w:rsidRDefault="00427D78" w:rsidP="00427D78">
      <w:pPr>
        <w:pStyle w:val="11"/>
        <w:widowControl w:val="0"/>
        <w:tabs>
          <w:tab w:val="left" w:pos="142"/>
          <w:tab w:val="left" w:pos="1276"/>
        </w:tabs>
        <w:ind w:left="0" w:firstLine="709"/>
        <w:jc w:val="both"/>
        <w:rPr>
          <w:sz w:val="28"/>
          <w:szCs w:val="28"/>
        </w:rPr>
      </w:pPr>
      <w:r>
        <w:rPr>
          <w:sz w:val="28"/>
          <w:szCs w:val="28"/>
        </w:rPr>
        <w:t>К мероприятиям П</w:t>
      </w:r>
      <w:r w:rsidRPr="00227A38">
        <w:rPr>
          <w:sz w:val="28"/>
          <w:szCs w:val="28"/>
        </w:rPr>
        <w:t xml:space="preserve">одпрограммы </w:t>
      </w:r>
      <w:r>
        <w:rPr>
          <w:sz w:val="28"/>
          <w:szCs w:val="28"/>
        </w:rPr>
        <w:t xml:space="preserve">2 </w:t>
      </w:r>
      <w:r w:rsidRPr="00227A38">
        <w:rPr>
          <w:sz w:val="28"/>
          <w:szCs w:val="28"/>
        </w:rPr>
        <w:t>отнесены</w:t>
      </w:r>
      <w:r w:rsidRPr="00D31976">
        <w:rPr>
          <w:sz w:val="28"/>
          <w:szCs w:val="28"/>
        </w:rPr>
        <w:t xml:space="preserve"> функции </w:t>
      </w:r>
      <w:r>
        <w:rPr>
          <w:sz w:val="28"/>
          <w:szCs w:val="28"/>
        </w:rPr>
        <w:t>органов местного самоуправления</w:t>
      </w:r>
      <w:r w:rsidRPr="00D31976">
        <w:rPr>
          <w:sz w:val="28"/>
          <w:szCs w:val="28"/>
        </w:rPr>
        <w:t xml:space="preserve">, связанные с непосредственным взаимодействием с </w:t>
      </w:r>
      <w:r>
        <w:rPr>
          <w:sz w:val="28"/>
          <w:szCs w:val="28"/>
        </w:rPr>
        <w:t>орган</w:t>
      </w:r>
      <w:r>
        <w:rPr>
          <w:sz w:val="28"/>
          <w:szCs w:val="28"/>
        </w:rPr>
        <w:t>а</w:t>
      </w:r>
      <w:r>
        <w:rPr>
          <w:sz w:val="28"/>
          <w:szCs w:val="28"/>
        </w:rPr>
        <w:t xml:space="preserve">ми местного самоуправления поселений Шелеховского района, </w:t>
      </w:r>
      <w:r w:rsidRPr="00D31976">
        <w:rPr>
          <w:sz w:val="28"/>
          <w:szCs w:val="28"/>
        </w:rPr>
        <w:t>организаци</w:t>
      </w:r>
      <w:r w:rsidRPr="00D31976">
        <w:rPr>
          <w:sz w:val="28"/>
          <w:szCs w:val="28"/>
        </w:rPr>
        <w:t>я</w:t>
      </w:r>
      <w:r w:rsidRPr="00D31976">
        <w:rPr>
          <w:sz w:val="28"/>
          <w:szCs w:val="28"/>
        </w:rPr>
        <w:t>ми и гражданами при предоставлении</w:t>
      </w:r>
      <w:r>
        <w:rPr>
          <w:sz w:val="28"/>
          <w:szCs w:val="28"/>
        </w:rPr>
        <w:t xml:space="preserve"> муниципальных услуг и</w:t>
      </w:r>
      <w:r w:rsidRPr="00D31976">
        <w:rPr>
          <w:sz w:val="28"/>
          <w:szCs w:val="28"/>
        </w:rPr>
        <w:t xml:space="preserve"> мер </w:t>
      </w:r>
      <w:r>
        <w:rPr>
          <w:sz w:val="28"/>
          <w:szCs w:val="28"/>
        </w:rPr>
        <w:t>муниц</w:t>
      </w:r>
      <w:r>
        <w:rPr>
          <w:sz w:val="28"/>
          <w:szCs w:val="28"/>
        </w:rPr>
        <w:t>и</w:t>
      </w:r>
      <w:r>
        <w:rPr>
          <w:sz w:val="28"/>
          <w:szCs w:val="28"/>
        </w:rPr>
        <w:lastRenderedPageBreak/>
        <w:t>пальной</w:t>
      </w:r>
      <w:r w:rsidRPr="00D31976">
        <w:rPr>
          <w:sz w:val="28"/>
          <w:szCs w:val="28"/>
        </w:rPr>
        <w:t xml:space="preserve"> поддержки культуры, управлением деятельностью казенных учр</w:t>
      </w:r>
      <w:r w:rsidRPr="00D31976">
        <w:rPr>
          <w:sz w:val="28"/>
          <w:szCs w:val="28"/>
        </w:rPr>
        <w:t>е</w:t>
      </w:r>
      <w:r w:rsidRPr="00D31976">
        <w:rPr>
          <w:sz w:val="28"/>
          <w:szCs w:val="28"/>
        </w:rPr>
        <w:t>ждений</w:t>
      </w:r>
      <w:r>
        <w:rPr>
          <w:sz w:val="28"/>
          <w:szCs w:val="28"/>
        </w:rPr>
        <w:t xml:space="preserve"> культуры Шелеховского ра</w:t>
      </w:r>
      <w:r>
        <w:rPr>
          <w:sz w:val="28"/>
          <w:szCs w:val="28"/>
        </w:rPr>
        <w:t>й</w:t>
      </w:r>
      <w:r>
        <w:rPr>
          <w:sz w:val="28"/>
          <w:szCs w:val="28"/>
        </w:rPr>
        <w:t>она.</w:t>
      </w:r>
      <w:r w:rsidRPr="00D31976">
        <w:rPr>
          <w:sz w:val="28"/>
          <w:szCs w:val="28"/>
        </w:rPr>
        <w:t xml:space="preserve"> </w:t>
      </w:r>
    </w:p>
    <w:p w:rsidR="00572349" w:rsidRDefault="00572349" w:rsidP="00427D78">
      <w:pPr>
        <w:widowControl w:val="0"/>
        <w:autoSpaceDE w:val="0"/>
        <w:autoSpaceDN w:val="0"/>
        <w:adjustRightInd w:val="0"/>
        <w:jc w:val="center"/>
        <w:outlineLvl w:val="2"/>
        <w:rPr>
          <w:sz w:val="28"/>
          <w:szCs w:val="28"/>
        </w:rPr>
      </w:pPr>
    </w:p>
    <w:p w:rsidR="00427D78" w:rsidRPr="00295460" w:rsidRDefault="00427D78" w:rsidP="00427D78">
      <w:pPr>
        <w:widowControl w:val="0"/>
        <w:autoSpaceDE w:val="0"/>
        <w:autoSpaceDN w:val="0"/>
        <w:adjustRightInd w:val="0"/>
        <w:jc w:val="center"/>
        <w:outlineLvl w:val="2"/>
        <w:rPr>
          <w:sz w:val="28"/>
          <w:szCs w:val="28"/>
        </w:rPr>
      </w:pPr>
      <w:r>
        <w:rPr>
          <w:sz w:val="28"/>
          <w:szCs w:val="28"/>
        </w:rPr>
        <w:t>3. Цель и задача</w:t>
      </w:r>
      <w:r w:rsidRPr="00295460">
        <w:rPr>
          <w:sz w:val="28"/>
          <w:szCs w:val="28"/>
        </w:rPr>
        <w:t xml:space="preserve"> Подпрограммы 2 </w:t>
      </w:r>
    </w:p>
    <w:p w:rsidR="00427D78" w:rsidRPr="00CE0295" w:rsidRDefault="00427D78" w:rsidP="00427D78">
      <w:pPr>
        <w:rPr>
          <w:b/>
          <w:sz w:val="28"/>
          <w:szCs w:val="28"/>
        </w:rPr>
      </w:pPr>
    </w:p>
    <w:p w:rsidR="00427D78" w:rsidRDefault="00427D78" w:rsidP="00427D78">
      <w:pPr>
        <w:pStyle w:val="ConsPlusCell"/>
        <w:jc w:val="both"/>
        <w:rPr>
          <w:sz w:val="28"/>
          <w:szCs w:val="28"/>
        </w:rPr>
      </w:pPr>
      <w:r w:rsidRPr="00817DA6">
        <w:tab/>
      </w:r>
      <w:r>
        <w:rPr>
          <w:sz w:val="28"/>
          <w:szCs w:val="28"/>
        </w:rPr>
        <w:t>Целью П</w:t>
      </w:r>
      <w:r w:rsidRPr="00BF7BAE">
        <w:rPr>
          <w:sz w:val="28"/>
          <w:szCs w:val="28"/>
        </w:rPr>
        <w:t xml:space="preserve">одпрограммы </w:t>
      </w:r>
      <w:r>
        <w:rPr>
          <w:sz w:val="28"/>
          <w:szCs w:val="28"/>
        </w:rPr>
        <w:t xml:space="preserve">2 </w:t>
      </w:r>
      <w:r w:rsidRPr="00BF7BAE">
        <w:rPr>
          <w:sz w:val="28"/>
          <w:szCs w:val="28"/>
        </w:rPr>
        <w:t>является повышение эффективности управл</w:t>
      </w:r>
      <w:r w:rsidRPr="00BF7BAE">
        <w:rPr>
          <w:sz w:val="28"/>
          <w:szCs w:val="28"/>
        </w:rPr>
        <w:t>е</w:t>
      </w:r>
      <w:r w:rsidRPr="00BF7BAE">
        <w:rPr>
          <w:sz w:val="28"/>
          <w:szCs w:val="28"/>
        </w:rPr>
        <w:t>ния сферой культуры Шел</w:t>
      </w:r>
      <w:r w:rsidRPr="00BF7BAE">
        <w:rPr>
          <w:sz w:val="28"/>
          <w:szCs w:val="28"/>
        </w:rPr>
        <w:t>е</w:t>
      </w:r>
      <w:r w:rsidRPr="00BF7BAE">
        <w:rPr>
          <w:sz w:val="28"/>
          <w:szCs w:val="28"/>
        </w:rPr>
        <w:t>ховского района.</w:t>
      </w:r>
    </w:p>
    <w:p w:rsidR="00427D78" w:rsidRDefault="00427D78" w:rsidP="00427D78">
      <w:pPr>
        <w:pStyle w:val="ConsPlusCell"/>
        <w:jc w:val="both"/>
        <w:rPr>
          <w:sz w:val="28"/>
          <w:szCs w:val="28"/>
        </w:rPr>
      </w:pPr>
      <w:r>
        <w:rPr>
          <w:sz w:val="28"/>
          <w:szCs w:val="28"/>
        </w:rPr>
        <w:t xml:space="preserve">          Для достижения цели Подпрограммы 2 необходимо решение следу</w:t>
      </w:r>
      <w:r>
        <w:rPr>
          <w:sz w:val="28"/>
          <w:szCs w:val="28"/>
        </w:rPr>
        <w:t>ю</w:t>
      </w:r>
      <w:r>
        <w:rPr>
          <w:sz w:val="28"/>
          <w:szCs w:val="28"/>
        </w:rPr>
        <w:t>щей задачи:</w:t>
      </w:r>
    </w:p>
    <w:p w:rsidR="00427D78" w:rsidRDefault="00427D78" w:rsidP="00427D78">
      <w:pPr>
        <w:widowControl w:val="0"/>
        <w:autoSpaceDE w:val="0"/>
        <w:autoSpaceDN w:val="0"/>
        <w:adjustRightInd w:val="0"/>
        <w:jc w:val="both"/>
        <w:outlineLvl w:val="2"/>
        <w:rPr>
          <w:sz w:val="28"/>
          <w:szCs w:val="28"/>
        </w:rPr>
      </w:pPr>
      <w:r w:rsidRPr="00E45A6D">
        <w:rPr>
          <w:sz w:val="28"/>
          <w:szCs w:val="28"/>
        </w:rPr>
        <w:tab/>
      </w:r>
      <w:r>
        <w:rPr>
          <w:sz w:val="28"/>
          <w:szCs w:val="28"/>
        </w:rPr>
        <w:t>1. Обеспечение исполнения муниципальных функций в сфере культ</w:t>
      </w:r>
      <w:r>
        <w:rPr>
          <w:sz w:val="28"/>
          <w:szCs w:val="28"/>
        </w:rPr>
        <w:t>у</w:t>
      </w:r>
      <w:r>
        <w:rPr>
          <w:sz w:val="28"/>
          <w:szCs w:val="28"/>
        </w:rPr>
        <w:t>ры, повышение качества их исполнения.</w:t>
      </w:r>
    </w:p>
    <w:p w:rsidR="00427D78" w:rsidRDefault="00427D78" w:rsidP="00427D78">
      <w:pPr>
        <w:widowControl w:val="0"/>
        <w:autoSpaceDE w:val="0"/>
        <w:autoSpaceDN w:val="0"/>
        <w:adjustRightInd w:val="0"/>
        <w:outlineLvl w:val="2"/>
        <w:rPr>
          <w:sz w:val="28"/>
          <w:szCs w:val="28"/>
        </w:rPr>
      </w:pPr>
    </w:p>
    <w:p w:rsidR="00427D78" w:rsidRPr="00D310D3" w:rsidRDefault="00427D78" w:rsidP="00427D78">
      <w:pPr>
        <w:jc w:val="center"/>
        <w:rPr>
          <w:sz w:val="28"/>
          <w:szCs w:val="28"/>
        </w:rPr>
      </w:pPr>
      <w:r w:rsidRPr="00D310D3">
        <w:rPr>
          <w:sz w:val="28"/>
          <w:szCs w:val="28"/>
        </w:rPr>
        <w:t>4. Перечень и описание программных мероприятий,</w:t>
      </w:r>
    </w:p>
    <w:p w:rsidR="00F93D73" w:rsidRDefault="00427D78" w:rsidP="00427D78">
      <w:pPr>
        <w:jc w:val="center"/>
        <w:rPr>
          <w:sz w:val="28"/>
          <w:szCs w:val="28"/>
        </w:rPr>
      </w:pPr>
      <w:r w:rsidRPr="00D310D3">
        <w:rPr>
          <w:sz w:val="28"/>
          <w:szCs w:val="28"/>
        </w:rPr>
        <w:t xml:space="preserve">сроки и этапы ее реализации, объемы финансирования и целевые </w:t>
      </w:r>
    </w:p>
    <w:p w:rsidR="00427D78" w:rsidRPr="00D310D3" w:rsidRDefault="00F93D73" w:rsidP="00427D78">
      <w:pPr>
        <w:jc w:val="center"/>
        <w:rPr>
          <w:sz w:val="28"/>
          <w:szCs w:val="28"/>
        </w:rPr>
      </w:pPr>
      <w:r>
        <w:rPr>
          <w:sz w:val="28"/>
          <w:szCs w:val="28"/>
        </w:rPr>
        <w:t>инди</w:t>
      </w:r>
      <w:r w:rsidR="00427D78">
        <w:rPr>
          <w:sz w:val="28"/>
          <w:szCs w:val="28"/>
        </w:rPr>
        <w:t>каторы реализации Подпрограммы 2</w:t>
      </w:r>
    </w:p>
    <w:p w:rsidR="00427D78" w:rsidRDefault="00427D78" w:rsidP="00427D78">
      <w:pPr>
        <w:jc w:val="both"/>
        <w:rPr>
          <w:b/>
          <w:sz w:val="28"/>
          <w:szCs w:val="28"/>
        </w:rPr>
      </w:pPr>
      <w:r>
        <w:rPr>
          <w:b/>
          <w:sz w:val="28"/>
          <w:szCs w:val="28"/>
        </w:rPr>
        <w:tab/>
      </w:r>
    </w:p>
    <w:p w:rsidR="00427D78" w:rsidRDefault="00427D78" w:rsidP="00427D78">
      <w:pPr>
        <w:ind w:firstLine="709"/>
        <w:jc w:val="both"/>
        <w:rPr>
          <w:sz w:val="28"/>
          <w:szCs w:val="28"/>
        </w:rPr>
      </w:pPr>
      <w:r w:rsidRPr="00E45A6D">
        <w:rPr>
          <w:sz w:val="28"/>
          <w:szCs w:val="28"/>
        </w:rPr>
        <w:t>К целевым показателям, характеризующим достижение цели и решени</w:t>
      </w:r>
      <w:r>
        <w:rPr>
          <w:sz w:val="28"/>
          <w:szCs w:val="28"/>
        </w:rPr>
        <w:t>я</w:t>
      </w:r>
      <w:r w:rsidRPr="00E45A6D">
        <w:rPr>
          <w:sz w:val="28"/>
          <w:szCs w:val="28"/>
        </w:rPr>
        <w:t xml:space="preserve"> зад</w:t>
      </w:r>
      <w:r w:rsidRPr="00E45A6D">
        <w:rPr>
          <w:sz w:val="28"/>
          <w:szCs w:val="28"/>
        </w:rPr>
        <w:t>а</w:t>
      </w:r>
      <w:r w:rsidRPr="00E45A6D">
        <w:rPr>
          <w:sz w:val="28"/>
          <w:szCs w:val="28"/>
        </w:rPr>
        <w:t>ч</w:t>
      </w:r>
      <w:r>
        <w:rPr>
          <w:sz w:val="28"/>
          <w:szCs w:val="28"/>
        </w:rPr>
        <w:t>и</w:t>
      </w:r>
      <w:r w:rsidRPr="00E45A6D">
        <w:rPr>
          <w:sz w:val="28"/>
          <w:szCs w:val="28"/>
        </w:rPr>
        <w:t xml:space="preserve"> Подпрограммы</w:t>
      </w:r>
      <w:r>
        <w:rPr>
          <w:sz w:val="28"/>
          <w:szCs w:val="28"/>
        </w:rPr>
        <w:t xml:space="preserve"> 2</w:t>
      </w:r>
      <w:r w:rsidRPr="00E45A6D">
        <w:rPr>
          <w:sz w:val="28"/>
          <w:szCs w:val="28"/>
        </w:rPr>
        <w:t>, относятся:</w:t>
      </w:r>
    </w:p>
    <w:p w:rsidR="00427D78" w:rsidRPr="0088305F" w:rsidRDefault="00427D78" w:rsidP="00427D78">
      <w:pPr>
        <w:ind w:firstLine="709"/>
        <w:jc w:val="both"/>
        <w:rPr>
          <w:sz w:val="28"/>
          <w:szCs w:val="28"/>
        </w:rPr>
      </w:pPr>
      <w:r>
        <w:rPr>
          <w:sz w:val="28"/>
          <w:szCs w:val="28"/>
        </w:rPr>
        <w:t>1</w:t>
      </w:r>
      <w:r w:rsidRPr="0088305F">
        <w:rPr>
          <w:sz w:val="28"/>
          <w:szCs w:val="28"/>
        </w:rPr>
        <w:t>) Количество мер муниципальной поддержки культуры Шел</w:t>
      </w:r>
      <w:r w:rsidRPr="0088305F">
        <w:rPr>
          <w:sz w:val="28"/>
          <w:szCs w:val="28"/>
        </w:rPr>
        <w:t>е</w:t>
      </w:r>
      <w:r w:rsidRPr="0088305F">
        <w:rPr>
          <w:sz w:val="28"/>
          <w:szCs w:val="28"/>
        </w:rPr>
        <w:t xml:space="preserve">ховского района, предоставляемых органами </w:t>
      </w:r>
      <w:r>
        <w:rPr>
          <w:sz w:val="28"/>
          <w:szCs w:val="28"/>
        </w:rPr>
        <w:t>местного самоуправления</w:t>
      </w:r>
      <w:r w:rsidRPr="0088305F">
        <w:rPr>
          <w:sz w:val="28"/>
          <w:szCs w:val="28"/>
        </w:rPr>
        <w:t xml:space="preserve"> Ш</w:t>
      </w:r>
      <w:r w:rsidRPr="0088305F">
        <w:rPr>
          <w:sz w:val="28"/>
          <w:szCs w:val="28"/>
        </w:rPr>
        <w:t>е</w:t>
      </w:r>
      <w:r w:rsidRPr="0088305F">
        <w:rPr>
          <w:sz w:val="28"/>
          <w:szCs w:val="28"/>
        </w:rPr>
        <w:t>леховского района на конкурсной основе.</w:t>
      </w:r>
    </w:p>
    <w:p w:rsidR="00427D78" w:rsidRPr="0088305F" w:rsidRDefault="00427D78" w:rsidP="00427D78">
      <w:pPr>
        <w:jc w:val="both"/>
        <w:rPr>
          <w:sz w:val="28"/>
          <w:szCs w:val="28"/>
        </w:rPr>
      </w:pPr>
      <w:r w:rsidRPr="0088305F">
        <w:rPr>
          <w:sz w:val="28"/>
          <w:szCs w:val="28"/>
        </w:rPr>
        <w:tab/>
        <w:t>Показатель рассчитывается ежегодно как сумма мер муниципальной поддержки культуры Шелеховского района, предоставленных органами местного самоуправления на конкурсной основе в течение года. Под одной мерой муниципальной поддержки понимается один конкурс, в результате к</w:t>
      </w:r>
      <w:r w:rsidRPr="0088305F">
        <w:rPr>
          <w:sz w:val="28"/>
          <w:szCs w:val="28"/>
        </w:rPr>
        <w:t>о</w:t>
      </w:r>
      <w:r w:rsidRPr="0088305F">
        <w:rPr>
          <w:sz w:val="28"/>
          <w:szCs w:val="28"/>
        </w:rPr>
        <w:t>торого победителям вручаются премии, стипендии, ценные пр</w:t>
      </w:r>
      <w:r w:rsidRPr="0088305F">
        <w:rPr>
          <w:sz w:val="28"/>
          <w:szCs w:val="28"/>
        </w:rPr>
        <w:t>и</w:t>
      </w:r>
      <w:r w:rsidRPr="0088305F">
        <w:rPr>
          <w:sz w:val="28"/>
          <w:szCs w:val="28"/>
        </w:rPr>
        <w:t xml:space="preserve">зы. </w:t>
      </w:r>
    </w:p>
    <w:p w:rsidR="00427D78" w:rsidRPr="0088305F" w:rsidRDefault="00427D78" w:rsidP="00427D78">
      <w:pPr>
        <w:jc w:val="both"/>
        <w:rPr>
          <w:sz w:val="28"/>
          <w:szCs w:val="28"/>
        </w:rPr>
      </w:pPr>
      <w:r>
        <w:tab/>
      </w:r>
      <w:r>
        <w:rPr>
          <w:sz w:val="28"/>
          <w:szCs w:val="28"/>
        </w:rPr>
        <w:t>2</w:t>
      </w:r>
      <w:r w:rsidRPr="0088305F">
        <w:rPr>
          <w:sz w:val="28"/>
          <w:szCs w:val="28"/>
        </w:rPr>
        <w:t>) Число поселений Шелех</w:t>
      </w:r>
      <w:r>
        <w:rPr>
          <w:sz w:val="28"/>
          <w:szCs w:val="28"/>
        </w:rPr>
        <w:t>овского района</w:t>
      </w:r>
      <w:r w:rsidRPr="0088305F">
        <w:rPr>
          <w:sz w:val="28"/>
          <w:szCs w:val="28"/>
        </w:rPr>
        <w:t xml:space="preserve"> органам местного сам</w:t>
      </w:r>
      <w:r w:rsidRPr="0088305F">
        <w:rPr>
          <w:sz w:val="28"/>
          <w:szCs w:val="28"/>
        </w:rPr>
        <w:t>о</w:t>
      </w:r>
      <w:r w:rsidRPr="0088305F">
        <w:rPr>
          <w:sz w:val="28"/>
          <w:szCs w:val="28"/>
        </w:rPr>
        <w:t>управления которых оказывается содействие в обеспечении предоставления, подведомственными им учреждениями, услуг в сфере кул</w:t>
      </w:r>
      <w:r w:rsidRPr="0088305F">
        <w:rPr>
          <w:sz w:val="28"/>
          <w:szCs w:val="28"/>
        </w:rPr>
        <w:t>ь</w:t>
      </w:r>
      <w:r w:rsidRPr="0088305F">
        <w:rPr>
          <w:sz w:val="28"/>
          <w:szCs w:val="28"/>
        </w:rPr>
        <w:t>туры.</w:t>
      </w:r>
    </w:p>
    <w:p w:rsidR="00427D78" w:rsidRDefault="00427D78" w:rsidP="00427D78">
      <w:pPr>
        <w:jc w:val="both"/>
        <w:rPr>
          <w:sz w:val="28"/>
          <w:szCs w:val="28"/>
        </w:rPr>
      </w:pPr>
      <w:r w:rsidRPr="0088305F">
        <w:rPr>
          <w:sz w:val="28"/>
          <w:szCs w:val="28"/>
        </w:rPr>
        <w:tab/>
        <w:t>Показатель рассчитывается ежегодно как сумма поселений Шелехо</w:t>
      </w:r>
      <w:r w:rsidRPr="0088305F">
        <w:rPr>
          <w:sz w:val="28"/>
          <w:szCs w:val="28"/>
        </w:rPr>
        <w:t>в</w:t>
      </w:r>
      <w:r w:rsidRPr="0088305F">
        <w:rPr>
          <w:sz w:val="28"/>
          <w:szCs w:val="28"/>
        </w:rPr>
        <w:t>ского района, органам местного самоуправления которых оказывается соде</w:t>
      </w:r>
      <w:r w:rsidRPr="0088305F">
        <w:rPr>
          <w:sz w:val="28"/>
          <w:szCs w:val="28"/>
        </w:rPr>
        <w:t>й</w:t>
      </w:r>
      <w:r w:rsidRPr="0088305F">
        <w:rPr>
          <w:sz w:val="28"/>
          <w:szCs w:val="28"/>
        </w:rPr>
        <w:t xml:space="preserve">ствие в обеспечении предоставления подведомственными им учреждениями, услуг в сфере культуры. </w:t>
      </w:r>
    </w:p>
    <w:p w:rsidR="00427D78" w:rsidRDefault="00427D78" w:rsidP="00427D78">
      <w:pPr>
        <w:jc w:val="both"/>
        <w:rPr>
          <w:sz w:val="28"/>
          <w:szCs w:val="28"/>
        </w:rPr>
      </w:pPr>
      <w:r>
        <w:rPr>
          <w:sz w:val="28"/>
          <w:szCs w:val="28"/>
        </w:rPr>
        <w:tab/>
        <w:t xml:space="preserve">3) </w:t>
      </w:r>
      <w:r w:rsidRPr="0088305F">
        <w:rPr>
          <w:sz w:val="28"/>
          <w:szCs w:val="28"/>
        </w:rPr>
        <w:t xml:space="preserve">Ежегодное направление бюджетных средств на развитие </w:t>
      </w:r>
      <w:r>
        <w:rPr>
          <w:sz w:val="28"/>
          <w:szCs w:val="28"/>
        </w:rPr>
        <w:t>сферы</w:t>
      </w:r>
      <w:r w:rsidRPr="0088305F">
        <w:rPr>
          <w:sz w:val="28"/>
          <w:szCs w:val="28"/>
        </w:rPr>
        <w:t xml:space="preserve"> культуры</w:t>
      </w:r>
      <w:r>
        <w:rPr>
          <w:sz w:val="28"/>
          <w:szCs w:val="28"/>
        </w:rPr>
        <w:t xml:space="preserve"> Шелеховского района.</w:t>
      </w:r>
    </w:p>
    <w:p w:rsidR="00427D78" w:rsidRDefault="00427D78" w:rsidP="00427D78">
      <w:pPr>
        <w:jc w:val="both"/>
        <w:rPr>
          <w:sz w:val="28"/>
          <w:szCs w:val="28"/>
        </w:rPr>
      </w:pPr>
      <w:r>
        <w:rPr>
          <w:sz w:val="28"/>
          <w:szCs w:val="28"/>
        </w:rPr>
        <w:tab/>
      </w:r>
      <w:r w:rsidRPr="0088305F">
        <w:rPr>
          <w:sz w:val="28"/>
          <w:szCs w:val="28"/>
        </w:rPr>
        <w:t>Показатель рассчитывается ежегодно</w:t>
      </w:r>
      <w:r>
        <w:rPr>
          <w:sz w:val="28"/>
          <w:szCs w:val="28"/>
        </w:rPr>
        <w:t xml:space="preserve"> </w:t>
      </w:r>
      <w:r w:rsidRPr="00D31976">
        <w:rPr>
          <w:sz w:val="28"/>
          <w:szCs w:val="28"/>
        </w:rPr>
        <w:t>как отношение объема средств бюджета</w:t>
      </w:r>
      <w:r>
        <w:rPr>
          <w:sz w:val="28"/>
          <w:szCs w:val="28"/>
        </w:rPr>
        <w:t xml:space="preserve"> Шелеховского района</w:t>
      </w:r>
      <w:r w:rsidRPr="00D31976">
        <w:rPr>
          <w:sz w:val="28"/>
          <w:szCs w:val="28"/>
        </w:rPr>
        <w:t xml:space="preserve"> (фактическое значение в год оценки), дов</w:t>
      </w:r>
      <w:r w:rsidRPr="00D31976">
        <w:rPr>
          <w:sz w:val="28"/>
          <w:szCs w:val="28"/>
        </w:rPr>
        <w:t>е</w:t>
      </w:r>
      <w:r w:rsidRPr="00D31976">
        <w:rPr>
          <w:sz w:val="28"/>
          <w:szCs w:val="28"/>
        </w:rPr>
        <w:t xml:space="preserve">денных до </w:t>
      </w:r>
      <w:r>
        <w:rPr>
          <w:sz w:val="28"/>
          <w:szCs w:val="28"/>
        </w:rPr>
        <w:t>муниципальных учреждений культуры Шелеховского района</w:t>
      </w:r>
      <w:r w:rsidRPr="00D31976">
        <w:rPr>
          <w:sz w:val="28"/>
          <w:szCs w:val="28"/>
        </w:rPr>
        <w:t xml:space="preserve"> на </w:t>
      </w:r>
      <w:r>
        <w:rPr>
          <w:sz w:val="28"/>
          <w:szCs w:val="28"/>
        </w:rPr>
        <w:t>развитие учреждений</w:t>
      </w:r>
      <w:r w:rsidRPr="00D31976">
        <w:rPr>
          <w:sz w:val="28"/>
          <w:szCs w:val="28"/>
        </w:rPr>
        <w:t xml:space="preserve"> к </w:t>
      </w:r>
      <w:r>
        <w:rPr>
          <w:sz w:val="28"/>
          <w:szCs w:val="28"/>
        </w:rPr>
        <w:t xml:space="preserve">общему </w:t>
      </w:r>
      <w:r w:rsidRPr="00D31976">
        <w:rPr>
          <w:sz w:val="28"/>
          <w:szCs w:val="28"/>
        </w:rPr>
        <w:t>объему средств бюджета</w:t>
      </w:r>
      <w:r w:rsidRPr="005317DA">
        <w:rPr>
          <w:sz w:val="28"/>
          <w:szCs w:val="28"/>
        </w:rPr>
        <w:t xml:space="preserve"> </w:t>
      </w:r>
      <w:r>
        <w:rPr>
          <w:sz w:val="28"/>
          <w:szCs w:val="28"/>
        </w:rPr>
        <w:t>Шелеховского ра</w:t>
      </w:r>
      <w:r>
        <w:rPr>
          <w:sz w:val="28"/>
          <w:szCs w:val="28"/>
        </w:rPr>
        <w:t>й</w:t>
      </w:r>
      <w:r>
        <w:rPr>
          <w:sz w:val="28"/>
          <w:szCs w:val="28"/>
        </w:rPr>
        <w:t>она</w:t>
      </w:r>
      <w:r w:rsidRPr="00D31976">
        <w:rPr>
          <w:sz w:val="28"/>
          <w:szCs w:val="28"/>
        </w:rPr>
        <w:t xml:space="preserve">, доведенных до </w:t>
      </w:r>
      <w:r>
        <w:rPr>
          <w:sz w:val="28"/>
          <w:szCs w:val="28"/>
        </w:rPr>
        <w:t xml:space="preserve">учреждений культуры </w:t>
      </w:r>
      <w:r w:rsidRPr="00D31976">
        <w:rPr>
          <w:sz w:val="28"/>
          <w:szCs w:val="28"/>
        </w:rPr>
        <w:t>и освоенных в год, предшеству</w:t>
      </w:r>
      <w:r w:rsidRPr="00D31976">
        <w:rPr>
          <w:sz w:val="28"/>
          <w:szCs w:val="28"/>
        </w:rPr>
        <w:t>ю</w:t>
      </w:r>
      <w:r w:rsidRPr="00D31976">
        <w:rPr>
          <w:sz w:val="28"/>
          <w:szCs w:val="28"/>
        </w:rPr>
        <w:t>щий году оценки, умноженное на 100 проце</w:t>
      </w:r>
      <w:r w:rsidRPr="00D31976">
        <w:rPr>
          <w:sz w:val="28"/>
          <w:szCs w:val="28"/>
        </w:rPr>
        <w:t>н</w:t>
      </w:r>
      <w:r w:rsidRPr="00D31976">
        <w:rPr>
          <w:sz w:val="28"/>
          <w:szCs w:val="28"/>
        </w:rPr>
        <w:t>тов.</w:t>
      </w:r>
    </w:p>
    <w:p w:rsidR="00427D78" w:rsidRDefault="00427D78" w:rsidP="00427D78">
      <w:pPr>
        <w:jc w:val="both"/>
        <w:rPr>
          <w:sz w:val="28"/>
          <w:szCs w:val="28"/>
        </w:rPr>
      </w:pPr>
      <w:r>
        <w:rPr>
          <w:sz w:val="28"/>
          <w:szCs w:val="28"/>
        </w:rPr>
        <w:tab/>
        <w:t>4)</w:t>
      </w:r>
      <w:r w:rsidRPr="00B20649">
        <w:rPr>
          <w:sz w:val="28"/>
          <w:szCs w:val="28"/>
        </w:rPr>
        <w:t xml:space="preserve"> </w:t>
      </w:r>
      <w:r w:rsidRPr="0088305F">
        <w:rPr>
          <w:sz w:val="28"/>
          <w:szCs w:val="28"/>
        </w:rPr>
        <w:t xml:space="preserve">Ежегодное направление бюджетных средств на </w:t>
      </w:r>
      <w:r>
        <w:rPr>
          <w:sz w:val="28"/>
          <w:szCs w:val="28"/>
        </w:rPr>
        <w:t>обеспечение пожа</w:t>
      </w:r>
      <w:r>
        <w:rPr>
          <w:sz w:val="28"/>
          <w:szCs w:val="28"/>
        </w:rPr>
        <w:t>р</w:t>
      </w:r>
      <w:r>
        <w:rPr>
          <w:sz w:val="28"/>
          <w:szCs w:val="28"/>
        </w:rPr>
        <w:t>ной безопасности и антитеррористической защищенности муниц</w:t>
      </w:r>
      <w:r>
        <w:rPr>
          <w:sz w:val="28"/>
          <w:szCs w:val="28"/>
        </w:rPr>
        <w:t>и</w:t>
      </w:r>
      <w:r>
        <w:rPr>
          <w:sz w:val="28"/>
          <w:szCs w:val="28"/>
        </w:rPr>
        <w:t>пальных учреждений культуры</w:t>
      </w:r>
      <w:r w:rsidRPr="0088305F">
        <w:rPr>
          <w:sz w:val="28"/>
          <w:szCs w:val="28"/>
        </w:rPr>
        <w:t xml:space="preserve"> </w:t>
      </w:r>
      <w:r>
        <w:rPr>
          <w:sz w:val="28"/>
          <w:szCs w:val="28"/>
        </w:rPr>
        <w:t>Шелеховского района.</w:t>
      </w:r>
    </w:p>
    <w:p w:rsidR="00427D78" w:rsidRDefault="00427D78" w:rsidP="00427D78">
      <w:pPr>
        <w:jc w:val="both"/>
        <w:rPr>
          <w:sz w:val="28"/>
          <w:szCs w:val="28"/>
        </w:rPr>
      </w:pPr>
      <w:r>
        <w:rPr>
          <w:sz w:val="28"/>
          <w:szCs w:val="28"/>
        </w:rPr>
        <w:lastRenderedPageBreak/>
        <w:tab/>
      </w:r>
      <w:r w:rsidRPr="0088305F">
        <w:rPr>
          <w:sz w:val="28"/>
          <w:szCs w:val="28"/>
        </w:rPr>
        <w:t>Показатель рассчитывается ежегодно</w:t>
      </w:r>
      <w:r>
        <w:rPr>
          <w:sz w:val="28"/>
          <w:szCs w:val="28"/>
        </w:rPr>
        <w:t xml:space="preserve"> </w:t>
      </w:r>
      <w:r w:rsidRPr="00D31976">
        <w:rPr>
          <w:sz w:val="28"/>
          <w:szCs w:val="28"/>
        </w:rPr>
        <w:t>как отношение объема средств бюджета</w:t>
      </w:r>
      <w:r>
        <w:rPr>
          <w:sz w:val="28"/>
          <w:szCs w:val="28"/>
        </w:rPr>
        <w:t xml:space="preserve"> Шелеховского района</w:t>
      </w:r>
      <w:r w:rsidRPr="00D31976">
        <w:rPr>
          <w:sz w:val="28"/>
          <w:szCs w:val="28"/>
        </w:rPr>
        <w:t xml:space="preserve"> (фактическое значение в год оценки), дов</w:t>
      </w:r>
      <w:r w:rsidRPr="00D31976">
        <w:rPr>
          <w:sz w:val="28"/>
          <w:szCs w:val="28"/>
        </w:rPr>
        <w:t>е</w:t>
      </w:r>
      <w:r w:rsidRPr="00D31976">
        <w:rPr>
          <w:sz w:val="28"/>
          <w:szCs w:val="28"/>
        </w:rPr>
        <w:t xml:space="preserve">денных до </w:t>
      </w:r>
      <w:r>
        <w:rPr>
          <w:sz w:val="28"/>
          <w:szCs w:val="28"/>
        </w:rPr>
        <w:t>муниципальных учреждений культуры Шелеховского района</w:t>
      </w:r>
      <w:r w:rsidRPr="00D31976">
        <w:rPr>
          <w:sz w:val="28"/>
          <w:szCs w:val="28"/>
        </w:rPr>
        <w:t xml:space="preserve"> </w:t>
      </w:r>
      <w:r>
        <w:rPr>
          <w:sz w:val="28"/>
          <w:szCs w:val="28"/>
        </w:rPr>
        <w:t>на обеспечение комплексной безопасности муниципальных учреждений культ</w:t>
      </w:r>
      <w:r>
        <w:rPr>
          <w:sz w:val="28"/>
          <w:szCs w:val="28"/>
        </w:rPr>
        <w:t>у</w:t>
      </w:r>
      <w:r>
        <w:rPr>
          <w:sz w:val="28"/>
          <w:szCs w:val="28"/>
        </w:rPr>
        <w:t>ры</w:t>
      </w:r>
      <w:r w:rsidRPr="0088305F">
        <w:rPr>
          <w:sz w:val="28"/>
          <w:szCs w:val="28"/>
        </w:rPr>
        <w:t xml:space="preserve"> </w:t>
      </w:r>
      <w:r>
        <w:rPr>
          <w:sz w:val="28"/>
          <w:szCs w:val="28"/>
        </w:rPr>
        <w:t>Шелеховского района</w:t>
      </w:r>
      <w:r w:rsidRPr="00D31976">
        <w:rPr>
          <w:sz w:val="28"/>
          <w:szCs w:val="28"/>
        </w:rPr>
        <w:t xml:space="preserve"> к </w:t>
      </w:r>
      <w:r>
        <w:rPr>
          <w:sz w:val="28"/>
          <w:szCs w:val="28"/>
        </w:rPr>
        <w:t xml:space="preserve">общему </w:t>
      </w:r>
      <w:r w:rsidRPr="00D31976">
        <w:rPr>
          <w:sz w:val="28"/>
          <w:szCs w:val="28"/>
        </w:rPr>
        <w:t>объему средств бюджета</w:t>
      </w:r>
      <w:r w:rsidRPr="005317DA">
        <w:rPr>
          <w:sz w:val="28"/>
          <w:szCs w:val="28"/>
        </w:rPr>
        <w:t xml:space="preserve"> </w:t>
      </w:r>
      <w:r>
        <w:rPr>
          <w:sz w:val="28"/>
          <w:szCs w:val="28"/>
        </w:rPr>
        <w:t>Шелеховского района</w:t>
      </w:r>
      <w:r w:rsidRPr="00D31976">
        <w:rPr>
          <w:sz w:val="28"/>
          <w:szCs w:val="28"/>
        </w:rPr>
        <w:t xml:space="preserve">, доведенных до </w:t>
      </w:r>
      <w:r>
        <w:rPr>
          <w:sz w:val="28"/>
          <w:szCs w:val="28"/>
        </w:rPr>
        <w:t xml:space="preserve">учреждений культуры </w:t>
      </w:r>
      <w:r w:rsidRPr="00D31976">
        <w:rPr>
          <w:sz w:val="28"/>
          <w:szCs w:val="28"/>
        </w:rPr>
        <w:t>и освоенных в год, предш</w:t>
      </w:r>
      <w:r w:rsidRPr="00D31976">
        <w:rPr>
          <w:sz w:val="28"/>
          <w:szCs w:val="28"/>
        </w:rPr>
        <w:t>е</w:t>
      </w:r>
      <w:r w:rsidRPr="00D31976">
        <w:rPr>
          <w:sz w:val="28"/>
          <w:szCs w:val="28"/>
        </w:rPr>
        <w:t>ствующий году оценки, умноже</w:t>
      </w:r>
      <w:r w:rsidRPr="00D31976">
        <w:rPr>
          <w:sz w:val="28"/>
          <w:szCs w:val="28"/>
        </w:rPr>
        <w:t>н</w:t>
      </w:r>
      <w:r w:rsidRPr="00D31976">
        <w:rPr>
          <w:sz w:val="28"/>
          <w:szCs w:val="28"/>
        </w:rPr>
        <w:t>ное на 100 процентов.</w:t>
      </w:r>
    </w:p>
    <w:p w:rsidR="00427D78" w:rsidRDefault="00427D78" w:rsidP="00427D78">
      <w:pPr>
        <w:jc w:val="both"/>
        <w:rPr>
          <w:sz w:val="28"/>
          <w:szCs w:val="28"/>
        </w:rPr>
      </w:pPr>
      <w:r>
        <w:rPr>
          <w:sz w:val="28"/>
          <w:szCs w:val="28"/>
        </w:rPr>
        <w:t xml:space="preserve">    </w:t>
      </w:r>
      <w:r w:rsidR="009303F9">
        <w:rPr>
          <w:sz w:val="28"/>
          <w:szCs w:val="28"/>
        </w:rPr>
        <w:t xml:space="preserve">     </w:t>
      </w:r>
      <w:r>
        <w:rPr>
          <w:sz w:val="28"/>
          <w:szCs w:val="28"/>
        </w:rPr>
        <w:t>5</w:t>
      </w:r>
      <w:r w:rsidRPr="00207BFA">
        <w:rPr>
          <w:sz w:val="28"/>
          <w:szCs w:val="28"/>
        </w:rPr>
        <w:t xml:space="preserve">) Количество муниципальных учреждений культуры </w:t>
      </w:r>
      <w:r>
        <w:rPr>
          <w:sz w:val="28"/>
          <w:szCs w:val="28"/>
        </w:rPr>
        <w:t>Шелеховского района, подготов</w:t>
      </w:r>
      <w:r w:rsidRPr="00207BFA">
        <w:rPr>
          <w:sz w:val="28"/>
          <w:szCs w:val="28"/>
        </w:rPr>
        <w:t>ленных к новому учебному г</w:t>
      </w:r>
      <w:r w:rsidRPr="00207BFA">
        <w:rPr>
          <w:sz w:val="28"/>
          <w:szCs w:val="28"/>
        </w:rPr>
        <w:t>о</w:t>
      </w:r>
      <w:r>
        <w:rPr>
          <w:sz w:val="28"/>
          <w:szCs w:val="28"/>
        </w:rPr>
        <w:t>ду, отопительному периоду.</w:t>
      </w:r>
    </w:p>
    <w:p w:rsidR="00427D78" w:rsidRDefault="00427D78" w:rsidP="00427D78">
      <w:pPr>
        <w:jc w:val="both"/>
        <w:rPr>
          <w:sz w:val="28"/>
          <w:szCs w:val="28"/>
        </w:rPr>
      </w:pPr>
      <w:r>
        <w:rPr>
          <w:sz w:val="28"/>
          <w:szCs w:val="28"/>
        </w:rPr>
        <w:t xml:space="preserve">         </w:t>
      </w:r>
      <w:r w:rsidRPr="00207BFA">
        <w:rPr>
          <w:sz w:val="28"/>
          <w:szCs w:val="28"/>
        </w:rPr>
        <w:t>Показатель рассчитывается ежегодно как сумма муниципальных учр</w:t>
      </w:r>
      <w:r w:rsidRPr="00207BFA">
        <w:rPr>
          <w:sz w:val="28"/>
          <w:szCs w:val="28"/>
        </w:rPr>
        <w:t>е</w:t>
      </w:r>
      <w:r w:rsidRPr="00207BFA">
        <w:rPr>
          <w:sz w:val="28"/>
          <w:szCs w:val="28"/>
        </w:rPr>
        <w:t>ждений культуры Шелеховского района, подг</w:t>
      </w:r>
      <w:r w:rsidRPr="00207BFA">
        <w:rPr>
          <w:sz w:val="28"/>
          <w:szCs w:val="28"/>
        </w:rPr>
        <w:t>о</w:t>
      </w:r>
      <w:r w:rsidRPr="00207BFA">
        <w:rPr>
          <w:sz w:val="28"/>
          <w:szCs w:val="28"/>
        </w:rPr>
        <w:t>т</w:t>
      </w:r>
      <w:r>
        <w:rPr>
          <w:sz w:val="28"/>
          <w:szCs w:val="28"/>
        </w:rPr>
        <w:t>овленных к новому учебному году, отопительному периоду.</w:t>
      </w:r>
    </w:p>
    <w:p w:rsidR="00427D78" w:rsidRPr="00611242" w:rsidRDefault="00427D78" w:rsidP="00427D78">
      <w:pPr>
        <w:jc w:val="both"/>
        <w:rPr>
          <w:sz w:val="28"/>
          <w:szCs w:val="28"/>
        </w:rPr>
      </w:pPr>
      <w:r>
        <w:rPr>
          <w:sz w:val="28"/>
          <w:szCs w:val="28"/>
        </w:rPr>
        <w:t xml:space="preserve">         </w:t>
      </w:r>
      <w:r w:rsidR="009303F9">
        <w:rPr>
          <w:sz w:val="28"/>
          <w:szCs w:val="28"/>
        </w:rPr>
        <w:t>6</w:t>
      </w:r>
      <w:r w:rsidRPr="005A0D9A">
        <w:rPr>
          <w:sz w:val="28"/>
          <w:szCs w:val="28"/>
        </w:rPr>
        <w:t xml:space="preserve">) </w:t>
      </w:r>
      <w:r w:rsidRPr="00611242">
        <w:rPr>
          <w:sz w:val="28"/>
          <w:szCs w:val="28"/>
        </w:rPr>
        <w:t>Количество учреждений</w:t>
      </w:r>
      <w:r>
        <w:rPr>
          <w:sz w:val="28"/>
          <w:szCs w:val="28"/>
        </w:rPr>
        <w:t xml:space="preserve"> подведомственных отделу культуры Адм</w:t>
      </w:r>
      <w:r>
        <w:rPr>
          <w:sz w:val="28"/>
          <w:szCs w:val="28"/>
        </w:rPr>
        <w:t>и</w:t>
      </w:r>
      <w:r>
        <w:rPr>
          <w:sz w:val="28"/>
          <w:szCs w:val="28"/>
        </w:rPr>
        <w:t>нистрации Шелеховского муниципального района</w:t>
      </w:r>
      <w:r w:rsidRPr="00611242">
        <w:rPr>
          <w:sz w:val="28"/>
          <w:szCs w:val="28"/>
        </w:rPr>
        <w:t>, обеспечив</w:t>
      </w:r>
      <w:r>
        <w:rPr>
          <w:sz w:val="28"/>
          <w:szCs w:val="28"/>
        </w:rPr>
        <w:t>ших</w:t>
      </w:r>
      <w:r w:rsidRPr="00611242">
        <w:rPr>
          <w:sz w:val="28"/>
          <w:szCs w:val="28"/>
        </w:rPr>
        <w:t xml:space="preserve"> работу по разработке ПСД на к</w:t>
      </w:r>
      <w:r w:rsidRPr="00611242">
        <w:rPr>
          <w:sz w:val="28"/>
          <w:szCs w:val="28"/>
        </w:rPr>
        <w:t>а</w:t>
      </w:r>
      <w:r w:rsidRPr="00611242">
        <w:rPr>
          <w:sz w:val="28"/>
          <w:szCs w:val="28"/>
        </w:rPr>
        <w:t>питальные ремонты (реконструкции).</w:t>
      </w:r>
    </w:p>
    <w:p w:rsidR="00427D78" w:rsidRDefault="00427D78" w:rsidP="00427D78">
      <w:pPr>
        <w:ind w:firstLine="709"/>
        <w:jc w:val="both"/>
        <w:rPr>
          <w:sz w:val="28"/>
          <w:szCs w:val="28"/>
        </w:rPr>
      </w:pPr>
      <w:r w:rsidRPr="00611242">
        <w:rPr>
          <w:sz w:val="28"/>
          <w:szCs w:val="28"/>
        </w:rPr>
        <w:t>Показатель рассчитывается ежегодно как сумма учре</w:t>
      </w:r>
      <w:r>
        <w:rPr>
          <w:sz w:val="28"/>
          <w:szCs w:val="28"/>
        </w:rPr>
        <w:t>ждений, подв</w:t>
      </w:r>
      <w:r>
        <w:rPr>
          <w:sz w:val="28"/>
          <w:szCs w:val="28"/>
        </w:rPr>
        <w:t>е</w:t>
      </w:r>
      <w:r>
        <w:rPr>
          <w:sz w:val="28"/>
          <w:szCs w:val="28"/>
        </w:rPr>
        <w:t>домственных отделу культуры Администрации Шелеховского муниципал</w:t>
      </w:r>
      <w:r>
        <w:rPr>
          <w:sz w:val="28"/>
          <w:szCs w:val="28"/>
        </w:rPr>
        <w:t>ь</w:t>
      </w:r>
      <w:r>
        <w:rPr>
          <w:sz w:val="28"/>
          <w:szCs w:val="28"/>
        </w:rPr>
        <w:t>ного района, обеспечивших работу по разработке ПСД на капитальные р</w:t>
      </w:r>
      <w:r>
        <w:rPr>
          <w:sz w:val="28"/>
          <w:szCs w:val="28"/>
        </w:rPr>
        <w:t>е</w:t>
      </w:r>
      <w:r>
        <w:rPr>
          <w:sz w:val="28"/>
          <w:szCs w:val="28"/>
        </w:rPr>
        <w:t>монты (реконстру</w:t>
      </w:r>
      <w:r>
        <w:rPr>
          <w:sz w:val="28"/>
          <w:szCs w:val="28"/>
        </w:rPr>
        <w:t>к</w:t>
      </w:r>
      <w:r>
        <w:rPr>
          <w:sz w:val="28"/>
          <w:szCs w:val="28"/>
        </w:rPr>
        <w:t>ции).</w:t>
      </w:r>
      <w:r w:rsidRPr="00AD693B">
        <w:rPr>
          <w:sz w:val="28"/>
          <w:szCs w:val="28"/>
        </w:rPr>
        <w:t xml:space="preserve"> </w:t>
      </w:r>
    </w:p>
    <w:p w:rsidR="00CB2218" w:rsidRDefault="00CB2218" w:rsidP="00427D78">
      <w:pPr>
        <w:ind w:firstLine="709"/>
        <w:jc w:val="both"/>
        <w:rPr>
          <w:sz w:val="28"/>
          <w:szCs w:val="28"/>
        </w:rPr>
      </w:pPr>
      <w:r>
        <w:rPr>
          <w:sz w:val="28"/>
          <w:szCs w:val="28"/>
        </w:rPr>
        <w:t>7)</w:t>
      </w:r>
      <w:r w:rsidRPr="00CB2218">
        <w:t xml:space="preserve"> </w:t>
      </w:r>
      <w:r w:rsidRPr="00CB2218">
        <w:rPr>
          <w:sz w:val="28"/>
          <w:szCs w:val="28"/>
        </w:rPr>
        <w:t xml:space="preserve"> Восстановление мемориальных со-оружений и объектов, увекове</w:t>
      </w:r>
      <w:r>
        <w:rPr>
          <w:sz w:val="28"/>
          <w:szCs w:val="28"/>
        </w:rPr>
        <w:t>ч</w:t>
      </w:r>
      <w:r>
        <w:rPr>
          <w:sz w:val="28"/>
          <w:szCs w:val="28"/>
        </w:rPr>
        <w:t>и</w:t>
      </w:r>
      <w:r>
        <w:rPr>
          <w:sz w:val="28"/>
          <w:szCs w:val="28"/>
        </w:rPr>
        <w:t>ваю</w:t>
      </w:r>
      <w:r w:rsidRPr="00CB2218">
        <w:rPr>
          <w:sz w:val="28"/>
          <w:szCs w:val="28"/>
        </w:rPr>
        <w:t>щих память погибших при защите Отечества.</w:t>
      </w:r>
    </w:p>
    <w:p w:rsidR="00427D78" w:rsidRPr="00656A62" w:rsidRDefault="00427D78" w:rsidP="00427D78">
      <w:pPr>
        <w:jc w:val="both"/>
        <w:rPr>
          <w:rFonts w:eastAsia="Calibri"/>
          <w:bCs/>
          <w:sz w:val="28"/>
          <w:szCs w:val="28"/>
        </w:rPr>
      </w:pPr>
      <w:r>
        <w:rPr>
          <w:sz w:val="28"/>
          <w:szCs w:val="28"/>
        </w:rPr>
        <w:tab/>
        <w:t>Подпрограмма 2 реализуется в два этапа. Срок реализации Подпр</w:t>
      </w:r>
      <w:r>
        <w:rPr>
          <w:sz w:val="28"/>
          <w:szCs w:val="28"/>
        </w:rPr>
        <w:t>о</w:t>
      </w:r>
      <w:r>
        <w:rPr>
          <w:sz w:val="28"/>
          <w:szCs w:val="28"/>
        </w:rPr>
        <w:t>граммы 2 составляет 12 лет, в течение 2019-2030 годов.</w:t>
      </w:r>
    </w:p>
    <w:p w:rsidR="00427D78" w:rsidRPr="00A315E1" w:rsidRDefault="00427D78" w:rsidP="00427D78">
      <w:pPr>
        <w:jc w:val="both"/>
        <w:rPr>
          <w:sz w:val="28"/>
          <w:szCs w:val="28"/>
        </w:rPr>
      </w:pPr>
      <w:r>
        <w:rPr>
          <w:sz w:val="28"/>
          <w:szCs w:val="28"/>
        </w:rPr>
        <w:tab/>
      </w:r>
      <w:r w:rsidRPr="00A315E1">
        <w:rPr>
          <w:sz w:val="28"/>
          <w:szCs w:val="28"/>
        </w:rPr>
        <w:t>Перечень основных мероприятий, планируемых целевых индикаторов, показателей результативности реализации П</w:t>
      </w:r>
      <w:r>
        <w:rPr>
          <w:sz w:val="28"/>
          <w:szCs w:val="28"/>
        </w:rPr>
        <w:t xml:space="preserve">одпрограммы </w:t>
      </w:r>
      <w:r w:rsidRPr="00A315E1">
        <w:rPr>
          <w:sz w:val="28"/>
          <w:szCs w:val="28"/>
        </w:rPr>
        <w:t>приведены в пр</w:t>
      </w:r>
      <w:r w:rsidRPr="00A315E1">
        <w:rPr>
          <w:sz w:val="28"/>
          <w:szCs w:val="28"/>
        </w:rPr>
        <w:t>и</w:t>
      </w:r>
      <w:r w:rsidRPr="00A315E1">
        <w:rPr>
          <w:sz w:val="28"/>
          <w:szCs w:val="28"/>
        </w:rPr>
        <w:t>ложении 3 к Пр</w:t>
      </w:r>
      <w:r w:rsidRPr="00A315E1">
        <w:rPr>
          <w:sz w:val="28"/>
          <w:szCs w:val="28"/>
        </w:rPr>
        <w:t>о</w:t>
      </w:r>
      <w:r w:rsidRPr="00A315E1">
        <w:rPr>
          <w:sz w:val="28"/>
          <w:szCs w:val="28"/>
        </w:rPr>
        <w:t>грамме.</w:t>
      </w:r>
    </w:p>
    <w:p w:rsidR="00427D7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b/>
          <w:sz w:val="28"/>
          <w:szCs w:val="28"/>
        </w:rPr>
      </w:pPr>
    </w:p>
    <w:p w:rsidR="00427D78" w:rsidRPr="00295460"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Pr>
          <w:sz w:val="28"/>
          <w:szCs w:val="28"/>
        </w:rPr>
        <w:t>5</w:t>
      </w:r>
      <w:r w:rsidRPr="00295460">
        <w:rPr>
          <w:sz w:val="28"/>
          <w:szCs w:val="28"/>
        </w:rPr>
        <w:t>. Механизм реализации Подпр</w:t>
      </w:r>
      <w:r w:rsidRPr="00295460">
        <w:rPr>
          <w:sz w:val="28"/>
          <w:szCs w:val="28"/>
        </w:rPr>
        <w:t>о</w:t>
      </w:r>
      <w:r w:rsidRPr="00295460">
        <w:rPr>
          <w:sz w:val="28"/>
          <w:szCs w:val="28"/>
        </w:rPr>
        <w:t xml:space="preserve">граммы </w:t>
      </w:r>
    </w:p>
    <w:p w:rsidR="00427D78" w:rsidRPr="00295460"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295460">
        <w:rPr>
          <w:sz w:val="28"/>
          <w:szCs w:val="28"/>
        </w:rPr>
        <w:t>и контроль за ходом ее реал</w:t>
      </w:r>
      <w:r w:rsidRPr="00295460">
        <w:rPr>
          <w:sz w:val="28"/>
          <w:szCs w:val="28"/>
        </w:rPr>
        <w:t>и</w:t>
      </w:r>
      <w:r w:rsidRPr="00295460">
        <w:rPr>
          <w:sz w:val="28"/>
          <w:szCs w:val="28"/>
        </w:rPr>
        <w:t>зации</w:t>
      </w:r>
    </w:p>
    <w:p w:rsidR="00427D78" w:rsidRPr="00DE262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b/>
          <w:sz w:val="28"/>
          <w:szCs w:val="28"/>
        </w:rPr>
      </w:pPr>
    </w:p>
    <w:p w:rsidR="00427D78" w:rsidRPr="004268E6"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Куратор П</w:t>
      </w:r>
      <w:r>
        <w:rPr>
          <w:rFonts w:ascii="Times New Roman" w:hAnsi="Times New Roman" w:cs="Times New Roman"/>
          <w:sz w:val="28"/>
          <w:szCs w:val="28"/>
        </w:rPr>
        <w:t>одпрограммы</w:t>
      </w:r>
      <w:r w:rsidRPr="004268E6">
        <w:rPr>
          <w:rFonts w:ascii="Times New Roman" w:hAnsi="Times New Roman" w:cs="Times New Roman"/>
          <w:sz w:val="28"/>
          <w:szCs w:val="28"/>
        </w:rPr>
        <w:t xml:space="preserve"> </w:t>
      </w:r>
      <w:r>
        <w:rPr>
          <w:rFonts w:ascii="Times New Roman" w:hAnsi="Times New Roman" w:cs="Times New Roman"/>
          <w:sz w:val="28"/>
          <w:szCs w:val="28"/>
        </w:rPr>
        <w:t>–</w:t>
      </w:r>
      <w:r w:rsidRPr="004268E6">
        <w:rPr>
          <w:rFonts w:ascii="Times New Roman" w:hAnsi="Times New Roman" w:cs="Times New Roman"/>
          <w:sz w:val="28"/>
          <w:szCs w:val="28"/>
        </w:rPr>
        <w:t xml:space="preserve"> заместитель Мэра района по управлению социальной сферой.</w:t>
      </w:r>
    </w:p>
    <w:p w:rsidR="00427D78" w:rsidRPr="004268E6"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Разработчик и исполнител</w:t>
      </w:r>
      <w:r>
        <w:rPr>
          <w:rFonts w:ascii="Times New Roman" w:hAnsi="Times New Roman" w:cs="Times New Roman"/>
          <w:sz w:val="28"/>
          <w:szCs w:val="28"/>
        </w:rPr>
        <w:t>и</w:t>
      </w:r>
      <w:r w:rsidRPr="004268E6">
        <w:rPr>
          <w:rFonts w:ascii="Times New Roman" w:hAnsi="Times New Roman" w:cs="Times New Roman"/>
          <w:sz w:val="28"/>
          <w:szCs w:val="28"/>
        </w:rPr>
        <w:t xml:space="preserve"> П</w:t>
      </w:r>
      <w:r>
        <w:rPr>
          <w:rFonts w:ascii="Times New Roman" w:hAnsi="Times New Roman" w:cs="Times New Roman"/>
          <w:sz w:val="28"/>
          <w:szCs w:val="28"/>
        </w:rPr>
        <w:t>одп</w:t>
      </w:r>
      <w:r w:rsidRPr="004268E6">
        <w:rPr>
          <w:rFonts w:ascii="Times New Roman" w:hAnsi="Times New Roman" w:cs="Times New Roman"/>
          <w:sz w:val="28"/>
          <w:szCs w:val="28"/>
        </w:rPr>
        <w:t xml:space="preserve">рограммы </w:t>
      </w:r>
      <w:r>
        <w:rPr>
          <w:rFonts w:ascii="Times New Roman" w:hAnsi="Times New Roman" w:cs="Times New Roman"/>
          <w:sz w:val="28"/>
          <w:szCs w:val="28"/>
        </w:rPr>
        <w:t>–</w:t>
      </w:r>
      <w:r w:rsidRPr="004268E6">
        <w:rPr>
          <w:rFonts w:ascii="Times New Roman" w:hAnsi="Times New Roman" w:cs="Times New Roman"/>
          <w:sz w:val="28"/>
          <w:szCs w:val="28"/>
        </w:rPr>
        <w:t xml:space="preserve"> </w:t>
      </w:r>
      <w:r>
        <w:rPr>
          <w:rFonts w:ascii="Times New Roman" w:hAnsi="Times New Roman" w:cs="Times New Roman"/>
          <w:sz w:val="28"/>
          <w:szCs w:val="28"/>
        </w:rPr>
        <w:t xml:space="preserve">отдел культуры </w:t>
      </w:r>
      <w:r w:rsidRPr="004268E6">
        <w:rPr>
          <w:rFonts w:ascii="Times New Roman" w:hAnsi="Times New Roman" w:cs="Times New Roman"/>
          <w:sz w:val="28"/>
          <w:szCs w:val="28"/>
        </w:rPr>
        <w:t>Адм</w:t>
      </w:r>
      <w:r w:rsidRPr="004268E6">
        <w:rPr>
          <w:rFonts w:ascii="Times New Roman" w:hAnsi="Times New Roman" w:cs="Times New Roman"/>
          <w:sz w:val="28"/>
          <w:szCs w:val="28"/>
        </w:rPr>
        <w:t>и</w:t>
      </w:r>
      <w:r w:rsidRPr="004268E6">
        <w:rPr>
          <w:rFonts w:ascii="Times New Roman" w:hAnsi="Times New Roman" w:cs="Times New Roman"/>
          <w:sz w:val="28"/>
          <w:szCs w:val="28"/>
        </w:rPr>
        <w:t>нистрации Шелеховского муниципального района</w:t>
      </w:r>
      <w:r>
        <w:rPr>
          <w:rFonts w:ascii="Times New Roman" w:hAnsi="Times New Roman" w:cs="Times New Roman"/>
          <w:sz w:val="28"/>
          <w:szCs w:val="28"/>
        </w:rPr>
        <w:t>, муниципальные учрежд</w:t>
      </w:r>
      <w:r>
        <w:rPr>
          <w:rFonts w:ascii="Times New Roman" w:hAnsi="Times New Roman" w:cs="Times New Roman"/>
          <w:sz w:val="28"/>
          <w:szCs w:val="28"/>
        </w:rPr>
        <w:t>е</w:t>
      </w:r>
      <w:r>
        <w:rPr>
          <w:rFonts w:ascii="Times New Roman" w:hAnsi="Times New Roman" w:cs="Times New Roman"/>
          <w:sz w:val="28"/>
          <w:szCs w:val="28"/>
        </w:rPr>
        <w:t>ния культуры Шелеховского района</w:t>
      </w:r>
      <w:r w:rsidRPr="004268E6">
        <w:rPr>
          <w:rFonts w:ascii="Times New Roman" w:hAnsi="Times New Roman" w:cs="Times New Roman"/>
          <w:sz w:val="28"/>
          <w:szCs w:val="28"/>
        </w:rPr>
        <w:t>.</w:t>
      </w:r>
    </w:p>
    <w:p w:rsidR="00427D78" w:rsidRDefault="00427D78" w:rsidP="00427D78">
      <w:pPr>
        <w:widowControl w:val="0"/>
        <w:autoSpaceDE w:val="0"/>
        <w:autoSpaceDN w:val="0"/>
        <w:adjustRightInd w:val="0"/>
        <w:ind w:firstLine="840"/>
        <w:jc w:val="both"/>
        <w:rPr>
          <w:sz w:val="28"/>
          <w:szCs w:val="28"/>
        </w:rPr>
      </w:pPr>
      <w:r w:rsidRPr="008566A2">
        <w:rPr>
          <w:sz w:val="28"/>
          <w:szCs w:val="28"/>
        </w:rPr>
        <w:t>Испо</w:t>
      </w:r>
      <w:r>
        <w:rPr>
          <w:sz w:val="28"/>
          <w:szCs w:val="28"/>
        </w:rPr>
        <w:t>лнители</w:t>
      </w:r>
      <w:r w:rsidRPr="008566A2">
        <w:rPr>
          <w:sz w:val="28"/>
          <w:szCs w:val="28"/>
        </w:rPr>
        <w:t xml:space="preserve"> </w:t>
      </w:r>
      <w:r>
        <w:rPr>
          <w:sz w:val="28"/>
          <w:szCs w:val="28"/>
        </w:rPr>
        <w:t xml:space="preserve">муниципальной </w:t>
      </w:r>
      <w:r w:rsidRPr="008566A2">
        <w:rPr>
          <w:sz w:val="28"/>
          <w:szCs w:val="28"/>
        </w:rPr>
        <w:t>П</w:t>
      </w:r>
      <w:r>
        <w:rPr>
          <w:sz w:val="28"/>
          <w:szCs w:val="28"/>
        </w:rPr>
        <w:t>одп</w:t>
      </w:r>
      <w:r w:rsidRPr="008566A2">
        <w:rPr>
          <w:sz w:val="28"/>
          <w:szCs w:val="28"/>
        </w:rPr>
        <w:t>рограммы</w:t>
      </w:r>
      <w:r>
        <w:rPr>
          <w:sz w:val="28"/>
          <w:szCs w:val="28"/>
        </w:rPr>
        <w:t>, указанные в разделе 1 «Паспорт программы» несу</w:t>
      </w:r>
      <w:r w:rsidRPr="008566A2">
        <w:rPr>
          <w:sz w:val="28"/>
          <w:szCs w:val="28"/>
        </w:rPr>
        <w:t xml:space="preserve">т ответственность </w:t>
      </w:r>
      <w:r>
        <w:rPr>
          <w:sz w:val="28"/>
          <w:szCs w:val="28"/>
        </w:rPr>
        <w:t xml:space="preserve">за </w:t>
      </w:r>
      <w:r w:rsidRPr="008566A2">
        <w:rPr>
          <w:sz w:val="28"/>
          <w:szCs w:val="28"/>
        </w:rPr>
        <w:t>реализацию Програ</w:t>
      </w:r>
      <w:r w:rsidRPr="008566A2">
        <w:rPr>
          <w:sz w:val="28"/>
          <w:szCs w:val="28"/>
        </w:rPr>
        <w:t>м</w:t>
      </w:r>
      <w:r w:rsidRPr="008566A2">
        <w:rPr>
          <w:sz w:val="28"/>
          <w:szCs w:val="28"/>
        </w:rPr>
        <w:t>мы в целом</w:t>
      </w:r>
      <w:r>
        <w:rPr>
          <w:sz w:val="28"/>
          <w:szCs w:val="28"/>
        </w:rPr>
        <w:t>, в том числе:</w:t>
      </w:r>
    </w:p>
    <w:p w:rsidR="00427D78" w:rsidRDefault="00427D78" w:rsidP="00427D78">
      <w:pPr>
        <w:widowControl w:val="0"/>
        <w:autoSpaceDE w:val="0"/>
        <w:autoSpaceDN w:val="0"/>
        <w:adjustRightInd w:val="0"/>
        <w:ind w:left="360"/>
        <w:jc w:val="both"/>
        <w:rPr>
          <w:sz w:val="28"/>
          <w:szCs w:val="28"/>
        </w:rPr>
      </w:pPr>
      <w:r>
        <w:rPr>
          <w:sz w:val="28"/>
          <w:szCs w:val="28"/>
        </w:rPr>
        <w:t xml:space="preserve">1) </w:t>
      </w:r>
      <w:r w:rsidRPr="008566A2">
        <w:rPr>
          <w:sz w:val="28"/>
          <w:szCs w:val="28"/>
        </w:rPr>
        <w:t xml:space="preserve">за </w:t>
      </w:r>
      <w:r>
        <w:rPr>
          <w:sz w:val="28"/>
          <w:szCs w:val="28"/>
        </w:rPr>
        <w:t>обеспечение своевременной и качественной реализации соотве</w:t>
      </w:r>
      <w:r>
        <w:rPr>
          <w:sz w:val="28"/>
          <w:szCs w:val="28"/>
        </w:rPr>
        <w:t>т</w:t>
      </w:r>
      <w:r>
        <w:rPr>
          <w:sz w:val="28"/>
          <w:szCs w:val="28"/>
        </w:rPr>
        <w:t xml:space="preserve">ствующих </w:t>
      </w:r>
      <w:r w:rsidRPr="003D5362">
        <w:rPr>
          <w:sz w:val="28"/>
          <w:szCs w:val="28"/>
        </w:rPr>
        <w:t>мероприятий муниципальной П</w:t>
      </w:r>
      <w:r>
        <w:rPr>
          <w:sz w:val="28"/>
          <w:szCs w:val="28"/>
        </w:rPr>
        <w:t>одп</w:t>
      </w:r>
      <w:r w:rsidRPr="003D5362">
        <w:rPr>
          <w:sz w:val="28"/>
          <w:szCs w:val="28"/>
        </w:rPr>
        <w:t>р</w:t>
      </w:r>
      <w:r w:rsidRPr="003D5362">
        <w:rPr>
          <w:sz w:val="28"/>
          <w:szCs w:val="28"/>
        </w:rPr>
        <w:t>о</w:t>
      </w:r>
      <w:r w:rsidRPr="003D5362">
        <w:rPr>
          <w:sz w:val="28"/>
          <w:szCs w:val="28"/>
        </w:rPr>
        <w:t>граммы</w:t>
      </w:r>
      <w:r>
        <w:rPr>
          <w:sz w:val="28"/>
          <w:szCs w:val="28"/>
        </w:rPr>
        <w:t>;</w:t>
      </w:r>
    </w:p>
    <w:p w:rsidR="00427D78" w:rsidRDefault="00427D78" w:rsidP="00427D78">
      <w:pPr>
        <w:widowControl w:val="0"/>
        <w:autoSpaceDE w:val="0"/>
        <w:autoSpaceDN w:val="0"/>
        <w:adjustRightInd w:val="0"/>
        <w:jc w:val="both"/>
        <w:rPr>
          <w:sz w:val="28"/>
          <w:szCs w:val="28"/>
        </w:rPr>
      </w:pPr>
      <w:r>
        <w:rPr>
          <w:sz w:val="28"/>
          <w:szCs w:val="28"/>
        </w:rPr>
        <w:t xml:space="preserve">     2) за </w:t>
      </w:r>
      <w:r w:rsidRPr="00905F54">
        <w:rPr>
          <w:sz w:val="28"/>
          <w:szCs w:val="28"/>
        </w:rPr>
        <w:t>достижение поставленных</w:t>
      </w:r>
      <w:r w:rsidRPr="008566A2">
        <w:rPr>
          <w:sz w:val="28"/>
          <w:szCs w:val="28"/>
        </w:rPr>
        <w:t xml:space="preserve"> в </w:t>
      </w:r>
      <w:r>
        <w:rPr>
          <w:sz w:val="28"/>
          <w:szCs w:val="28"/>
        </w:rPr>
        <w:t xml:space="preserve">муниципальной </w:t>
      </w:r>
      <w:r w:rsidRPr="008566A2">
        <w:rPr>
          <w:sz w:val="28"/>
          <w:szCs w:val="28"/>
        </w:rPr>
        <w:t>П</w:t>
      </w:r>
      <w:r>
        <w:rPr>
          <w:sz w:val="28"/>
          <w:szCs w:val="28"/>
        </w:rPr>
        <w:t>одп</w:t>
      </w:r>
      <w:r w:rsidRPr="008566A2">
        <w:rPr>
          <w:sz w:val="28"/>
          <w:szCs w:val="28"/>
        </w:rPr>
        <w:t>рограмме задач и запланированных значений показателей р</w:t>
      </w:r>
      <w:r w:rsidRPr="008566A2">
        <w:rPr>
          <w:sz w:val="28"/>
          <w:szCs w:val="28"/>
        </w:rPr>
        <w:t>е</w:t>
      </w:r>
      <w:r w:rsidRPr="008566A2">
        <w:rPr>
          <w:sz w:val="28"/>
          <w:szCs w:val="28"/>
        </w:rPr>
        <w:t>зультативности</w:t>
      </w:r>
      <w:r>
        <w:rPr>
          <w:sz w:val="28"/>
          <w:szCs w:val="28"/>
        </w:rPr>
        <w:t>;</w:t>
      </w:r>
    </w:p>
    <w:p w:rsidR="00427D78" w:rsidRPr="003D5362" w:rsidRDefault="00427D78" w:rsidP="00427D78">
      <w:pPr>
        <w:widowControl w:val="0"/>
        <w:autoSpaceDE w:val="0"/>
        <w:autoSpaceDN w:val="0"/>
        <w:adjustRightInd w:val="0"/>
        <w:jc w:val="both"/>
        <w:rPr>
          <w:sz w:val="28"/>
          <w:szCs w:val="28"/>
        </w:rPr>
      </w:pPr>
      <w:r>
        <w:rPr>
          <w:sz w:val="28"/>
          <w:szCs w:val="28"/>
        </w:rPr>
        <w:t xml:space="preserve">     3) за приведение в соответствие муниципальной </w:t>
      </w:r>
      <w:r w:rsidRPr="003D5362">
        <w:rPr>
          <w:sz w:val="28"/>
          <w:szCs w:val="28"/>
        </w:rPr>
        <w:t>П</w:t>
      </w:r>
      <w:r>
        <w:rPr>
          <w:sz w:val="28"/>
          <w:szCs w:val="28"/>
        </w:rPr>
        <w:t>одп</w:t>
      </w:r>
      <w:r w:rsidRPr="003D5362">
        <w:rPr>
          <w:sz w:val="28"/>
          <w:szCs w:val="28"/>
        </w:rPr>
        <w:t>рограммы с решен</w:t>
      </w:r>
      <w:r w:rsidRPr="003D5362">
        <w:rPr>
          <w:sz w:val="28"/>
          <w:szCs w:val="28"/>
        </w:rPr>
        <w:t>и</w:t>
      </w:r>
      <w:r>
        <w:rPr>
          <w:sz w:val="28"/>
          <w:szCs w:val="28"/>
        </w:rPr>
        <w:t>ем о бюджете не позднее трех</w:t>
      </w:r>
      <w:r w:rsidRPr="003D5362">
        <w:rPr>
          <w:sz w:val="28"/>
          <w:szCs w:val="28"/>
        </w:rPr>
        <w:t xml:space="preserve"> месяцев со дня вступления его в с</w:t>
      </w:r>
      <w:r w:rsidRPr="003D5362">
        <w:rPr>
          <w:sz w:val="28"/>
          <w:szCs w:val="28"/>
        </w:rPr>
        <w:t>и</w:t>
      </w:r>
      <w:r w:rsidRPr="003D5362">
        <w:rPr>
          <w:sz w:val="28"/>
          <w:szCs w:val="28"/>
        </w:rPr>
        <w:t>лу.</w:t>
      </w:r>
    </w:p>
    <w:p w:rsidR="00427D78" w:rsidRPr="008566A2" w:rsidRDefault="00427D78" w:rsidP="00427D78">
      <w:pPr>
        <w:widowControl w:val="0"/>
        <w:autoSpaceDE w:val="0"/>
        <w:autoSpaceDN w:val="0"/>
        <w:adjustRightInd w:val="0"/>
        <w:jc w:val="both"/>
        <w:rPr>
          <w:spacing w:val="-8"/>
          <w:sz w:val="28"/>
          <w:szCs w:val="28"/>
        </w:rPr>
      </w:pPr>
      <w:r>
        <w:rPr>
          <w:sz w:val="28"/>
          <w:szCs w:val="28"/>
        </w:rPr>
        <w:lastRenderedPageBreak/>
        <w:tab/>
      </w:r>
      <w:r w:rsidRPr="008566A2">
        <w:rPr>
          <w:sz w:val="28"/>
          <w:szCs w:val="28"/>
        </w:rPr>
        <w:t>В процессе реализации П</w:t>
      </w:r>
      <w:r>
        <w:rPr>
          <w:sz w:val="28"/>
          <w:szCs w:val="28"/>
        </w:rPr>
        <w:t>одп</w:t>
      </w:r>
      <w:r w:rsidRPr="008566A2">
        <w:rPr>
          <w:sz w:val="28"/>
          <w:szCs w:val="28"/>
        </w:rPr>
        <w:t xml:space="preserve">рограммы </w:t>
      </w:r>
      <w:r>
        <w:rPr>
          <w:sz w:val="28"/>
          <w:szCs w:val="28"/>
        </w:rPr>
        <w:t xml:space="preserve">отдел культуры </w:t>
      </w:r>
      <w:r w:rsidRPr="008566A2">
        <w:rPr>
          <w:sz w:val="28"/>
          <w:szCs w:val="28"/>
        </w:rPr>
        <w:t>ежемесячно осуществляет текущий контроль за реализацией П</w:t>
      </w:r>
      <w:r>
        <w:rPr>
          <w:sz w:val="28"/>
          <w:szCs w:val="28"/>
        </w:rPr>
        <w:t>одп</w:t>
      </w:r>
      <w:r w:rsidRPr="008566A2">
        <w:rPr>
          <w:sz w:val="28"/>
          <w:szCs w:val="28"/>
        </w:rPr>
        <w:t>р</w:t>
      </w:r>
      <w:r w:rsidRPr="008566A2">
        <w:rPr>
          <w:sz w:val="28"/>
          <w:szCs w:val="28"/>
        </w:rPr>
        <w:t>о</w:t>
      </w:r>
      <w:r w:rsidRPr="008566A2">
        <w:rPr>
          <w:sz w:val="28"/>
          <w:szCs w:val="28"/>
        </w:rPr>
        <w:t>граммы.</w:t>
      </w:r>
      <w:r w:rsidRPr="008566A2">
        <w:rPr>
          <w:spacing w:val="-8"/>
          <w:sz w:val="28"/>
          <w:szCs w:val="28"/>
        </w:rPr>
        <w:t xml:space="preserve"> </w:t>
      </w:r>
    </w:p>
    <w:p w:rsidR="00427D78" w:rsidRDefault="00427D78" w:rsidP="00427D78">
      <w:pPr>
        <w:widowControl w:val="0"/>
        <w:autoSpaceDE w:val="0"/>
        <w:autoSpaceDN w:val="0"/>
        <w:adjustRightInd w:val="0"/>
        <w:ind w:firstLine="720"/>
        <w:jc w:val="both"/>
        <w:rPr>
          <w:sz w:val="28"/>
          <w:szCs w:val="28"/>
        </w:rPr>
      </w:pPr>
      <w:r>
        <w:rPr>
          <w:sz w:val="28"/>
          <w:szCs w:val="28"/>
        </w:rPr>
        <w:t xml:space="preserve">Отдел культуры как главный распорядитель бюджетных средств, несет ответственность за </w:t>
      </w:r>
      <w:r w:rsidRPr="008566A2">
        <w:rPr>
          <w:sz w:val="28"/>
          <w:szCs w:val="28"/>
        </w:rPr>
        <w:t xml:space="preserve">целевое </w:t>
      </w:r>
      <w:r>
        <w:rPr>
          <w:sz w:val="28"/>
          <w:szCs w:val="28"/>
        </w:rPr>
        <w:t xml:space="preserve">и эффективное </w:t>
      </w:r>
      <w:r w:rsidRPr="008566A2">
        <w:rPr>
          <w:sz w:val="28"/>
          <w:szCs w:val="28"/>
        </w:rPr>
        <w:t>использование бюджетных средств</w:t>
      </w:r>
      <w:r>
        <w:rPr>
          <w:sz w:val="28"/>
          <w:szCs w:val="28"/>
        </w:rPr>
        <w:t xml:space="preserve">. </w:t>
      </w:r>
    </w:p>
    <w:p w:rsidR="008672F4" w:rsidRDefault="008672F4" w:rsidP="001E165E">
      <w:pPr>
        <w:widowControl w:val="0"/>
        <w:autoSpaceDE w:val="0"/>
        <w:autoSpaceDN w:val="0"/>
        <w:adjustRightInd w:val="0"/>
        <w:jc w:val="center"/>
        <w:outlineLvl w:val="2"/>
        <w:rPr>
          <w:sz w:val="28"/>
          <w:szCs w:val="28"/>
        </w:rPr>
        <w:sectPr w:rsidR="008672F4" w:rsidSect="003F56B0">
          <w:headerReference w:type="even" r:id="rId9"/>
          <w:headerReference w:type="default" r:id="rId10"/>
          <w:pgSz w:w="11906" w:h="16838"/>
          <w:pgMar w:top="899" w:right="850" w:bottom="993" w:left="1701" w:header="708" w:footer="708" w:gutter="0"/>
          <w:cols w:space="708"/>
          <w:docGrid w:linePitch="360"/>
        </w:sectPr>
      </w:pPr>
    </w:p>
    <w:p w:rsidR="008672F4" w:rsidRPr="0086494B" w:rsidRDefault="001E165E" w:rsidP="001E165E">
      <w:pPr>
        <w:widowControl w:val="0"/>
        <w:tabs>
          <w:tab w:val="left" w:pos="5160"/>
          <w:tab w:val="right" w:pos="14859"/>
        </w:tabs>
        <w:autoSpaceDE w:val="0"/>
        <w:autoSpaceDN w:val="0"/>
        <w:adjustRightInd w:val="0"/>
        <w:jc w:val="right"/>
        <w:outlineLvl w:val="2"/>
        <w:rPr>
          <w:sz w:val="28"/>
          <w:szCs w:val="28"/>
        </w:rPr>
      </w:pPr>
      <w:r>
        <w:rPr>
          <w:sz w:val="28"/>
          <w:szCs w:val="28"/>
        </w:rPr>
        <w:lastRenderedPageBreak/>
        <w:tab/>
      </w:r>
      <w:r w:rsidR="008672F4" w:rsidRPr="0086494B">
        <w:rPr>
          <w:sz w:val="28"/>
          <w:szCs w:val="28"/>
        </w:rPr>
        <w:t>Пр</w:t>
      </w:r>
      <w:r w:rsidR="008672F4" w:rsidRPr="0086494B">
        <w:rPr>
          <w:sz w:val="28"/>
          <w:szCs w:val="28"/>
        </w:rPr>
        <w:t>и</w:t>
      </w:r>
      <w:r w:rsidR="008672F4" w:rsidRPr="0086494B">
        <w:rPr>
          <w:sz w:val="28"/>
          <w:szCs w:val="28"/>
        </w:rPr>
        <w:t xml:space="preserve">ложение </w:t>
      </w:r>
      <w:r w:rsidR="008672F4">
        <w:rPr>
          <w:sz w:val="28"/>
          <w:szCs w:val="28"/>
        </w:rPr>
        <w:t>3</w:t>
      </w:r>
    </w:p>
    <w:p w:rsidR="008672F4" w:rsidRPr="00306FD2" w:rsidRDefault="008672F4" w:rsidP="008672F4">
      <w:pPr>
        <w:widowControl w:val="0"/>
        <w:autoSpaceDE w:val="0"/>
        <w:autoSpaceDN w:val="0"/>
        <w:adjustRightInd w:val="0"/>
        <w:jc w:val="right"/>
        <w:rPr>
          <w:sz w:val="28"/>
          <w:szCs w:val="28"/>
        </w:rPr>
      </w:pPr>
      <w:r w:rsidRPr="00306FD2">
        <w:rPr>
          <w:sz w:val="28"/>
          <w:szCs w:val="28"/>
        </w:rPr>
        <w:t xml:space="preserve">к муниципальной программе  </w:t>
      </w:r>
    </w:p>
    <w:p w:rsidR="008672F4" w:rsidRPr="00306FD2" w:rsidRDefault="008672F4" w:rsidP="008672F4">
      <w:pPr>
        <w:widowControl w:val="0"/>
        <w:autoSpaceDE w:val="0"/>
        <w:autoSpaceDN w:val="0"/>
        <w:adjustRightInd w:val="0"/>
        <w:jc w:val="right"/>
        <w:outlineLvl w:val="2"/>
        <w:rPr>
          <w:sz w:val="28"/>
          <w:szCs w:val="28"/>
        </w:rPr>
      </w:pPr>
      <w:r w:rsidRPr="00306FD2">
        <w:rPr>
          <w:sz w:val="28"/>
          <w:szCs w:val="28"/>
        </w:rPr>
        <w:t xml:space="preserve">«Развитие сферы культуры Шелеховского </w:t>
      </w:r>
    </w:p>
    <w:p w:rsidR="008672F4" w:rsidRPr="00306FD2" w:rsidRDefault="00427D78" w:rsidP="008672F4">
      <w:pPr>
        <w:widowControl w:val="0"/>
        <w:autoSpaceDE w:val="0"/>
        <w:autoSpaceDN w:val="0"/>
        <w:adjustRightInd w:val="0"/>
        <w:jc w:val="right"/>
        <w:outlineLvl w:val="2"/>
        <w:rPr>
          <w:sz w:val="28"/>
          <w:szCs w:val="28"/>
        </w:rPr>
      </w:pPr>
      <w:r>
        <w:rPr>
          <w:sz w:val="28"/>
          <w:szCs w:val="28"/>
        </w:rPr>
        <w:t>района» на 2019</w:t>
      </w:r>
      <w:r w:rsidR="008672F4" w:rsidRPr="00306FD2">
        <w:rPr>
          <w:sz w:val="28"/>
          <w:szCs w:val="28"/>
        </w:rPr>
        <w:t>-20</w:t>
      </w:r>
      <w:r>
        <w:rPr>
          <w:sz w:val="28"/>
          <w:szCs w:val="28"/>
        </w:rPr>
        <w:t>3</w:t>
      </w:r>
      <w:r w:rsidR="003A2152" w:rsidRPr="00306FD2">
        <w:rPr>
          <w:sz w:val="28"/>
          <w:szCs w:val="28"/>
        </w:rPr>
        <w:t>0</w:t>
      </w:r>
      <w:r w:rsidR="008672F4" w:rsidRPr="00306FD2">
        <w:rPr>
          <w:sz w:val="28"/>
          <w:szCs w:val="28"/>
        </w:rPr>
        <w:t xml:space="preserve"> годы</w:t>
      </w:r>
    </w:p>
    <w:p w:rsidR="00F65347" w:rsidRDefault="00F65347" w:rsidP="00F65347">
      <w:pPr>
        <w:pStyle w:val="31"/>
        <w:tabs>
          <w:tab w:val="left" w:pos="4440"/>
          <w:tab w:val="left" w:pos="5580"/>
          <w:tab w:val="left" w:pos="5760"/>
        </w:tabs>
        <w:spacing w:after="0"/>
        <w:ind w:right="-39"/>
        <w:jc w:val="right"/>
        <w:rPr>
          <w:sz w:val="24"/>
          <w:szCs w:val="24"/>
        </w:rPr>
      </w:pPr>
      <w:r w:rsidRPr="0066676D">
        <w:rPr>
          <w:sz w:val="24"/>
          <w:szCs w:val="24"/>
        </w:rPr>
        <w:t xml:space="preserve"> (в ред</w:t>
      </w:r>
      <w:r>
        <w:rPr>
          <w:sz w:val="24"/>
          <w:szCs w:val="24"/>
        </w:rPr>
        <w:t>. постановлений</w:t>
      </w:r>
      <w:r w:rsidRPr="0066676D">
        <w:rPr>
          <w:sz w:val="24"/>
          <w:szCs w:val="24"/>
        </w:rPr>
        <w:t xml:space="preserve"> Администрации</w:t>
      </w:r>
    </w:p>
    <w:p w:rsidR="00F65347" w:rsidRDefault="00F65347" w:rsidP="00F65347">
      <w:pPr>
        <w:pStyle w:val="31"/>
        <w:tabs>
          <w:tab w:val="left" w:pos="4440"/>
          <w:tab w:val="left" w:pos="5580"/>
          <w:tab w:val="left" w:pos="5760"/>
        </w:tabs>
        <w:spacing w:after="0"/>
        <w:ind w:right="-39"/>
        <w:jc w:val="right"/>
        <w:rPr>
          <w:sz w:val="24"/>
          <w:szCs w:val="24"/>
        </w:rPr>
      </w:pPr>
      <w:r w:rsidRPr="0066676D">
        <w:rPr>
          <w:sz w:val="24"/>
          <w:szCs w:val="24"/>
        </w:rPr>
        <w:t xml:space="preserve"> Шелеховского муниципального района  </w:t>
      </w:r>
    </w:p>
    <w:p w:rsidR="00F65347" w:rsidRDefault="00F65347" w:rsidP="00F65347">
      <w:pPr>
        <w:pStyle w:val="31"/>
        <w:tabs>
          <w:tab w:val="left" w:pos="4440"/>
          <w:tab w:val="left" w:pos="5580"/>
          <w:tab w:val="left" w:pos="5760"/>
        </w:tabs>
        <w:spacing w:after="0"/>
        <w:ind w:right="-39"/>
        <w:jc w:val="center"/>
        <w:rPr>
          <w:sz w:val="24"/>
          <w:szCs w:val="24"/>
        </w:rPr>
      </w:pPr>
      <w:r>
        <w:rPr>
          <w:sz w:val="24"/>
          <w:szCs w:val="24"/>
        </w:rPr>
        <w:t xml:space="preserve">                                                                                                                                                                    от 26.03.2019 № 212-па, от 18.04.2019 № 268-па, </w:t>
      </w:r>
    </w:p>
    <w:p w:rsidR="00863979" w:rsidRDefault="00F65347" w:rsidP="00F71E50">
      <w:pPr>
        <w:pStyle w:val="31"/>
        <w:tabs>
          <w:tab w:val="left" w:pos="4440"/>
          <w:tab w:val="left" w:pos="5580"/>
          <w:tab w:val="left" w:pos="5760"/>
        </w:tabs>
        <w:spacing w:after="0"/>
        <w:ind w:right="-39"/>
        <w:jc w:val="right"/>
        <w:rPr>
          <w:sz w:val="24"/>
          <w:szCs w:val="24"/>
        </w:rPr>
      </w:pPr>
      <w:r>
        <w:rPr>
          <w:sz w:val="24"/>
          <w:szCs w:val="24"/>
        </w:rPr>
        <w:t xml:space="preserve">                                                                                                                                                                    от 11.07.2019 № 446-па, от 24.10.2019 № 696-па</w:t>
      </w:r>
      <w:r w:rsidR="00F71E50">
        <w:rPr>
          <w:sz w:val="24"/>
          <w:szCs w:val="24"/>
        </w:rPr>
        <w:t>,  от 21.11.2019 № 759-па</w:t>
      </w:r>
      <w:r w:rsidR="00DE3B06">
        <w:rPr>
          <w:sz w:val="24"/>
          <w:szCs w:val="24"/>
        </w:rPr>
        <w:t>,</w:t>
      </w:r>
      <w:r w:rsidR="00DE3B06" w:rsidRPr="00DE3B06">
        <w:rPr>
          <w:sz w:val="24"/>
          <w:szCs w:val="24"/>
        </w:rPr>
        <w:t xml:space="preserve"> </w:t>
      </w:r>
      <w:r w:rsidR="00DE3B06">
        <w:rPr>
          <w:sz w:val="24"/>
          <w:szCs w:val="24"/>
        </w:rPr>
        <w:t>от 10.12.2019 № 810-па</w:t>
      </w:r>
      <w:r w:rsidR="00863979">
        <w:rPr>
          <w:sz w:val="24"/>
          <w:szCs w:val="24"/>
        </w:rPr>
        <w:t>,</w:t>
      </w:r>
    </w:p>
    <w:p w:rsidR="001E165E" w:rsidRDefault="00863979" w:rsidP="00F71E50">
      <w:pPr>
        <w:pStyle w:val="31"/>
        <w:tabs>
          <w:tab w:val="left" w:pos="4440"/>
          <w:tab w:val="left" w:pos="5580"/>
          <w:tab w:val="left" w:pos="5760"/>
        </w:tabs>
        <w:spacing w:after="0"/>
        <w:ind w:right="-39"/>
        <w:jc w:val="right"/>
        <w:rPr>
          <w:sz w:val="24"/>
          <w:szCs w:val="24"/>
        </w:rPr>
      </w:pPr>
      <w:r>
        <w:rPr>
          <w:sz w:val="24"/>
          <w:szCs w:val="24"/>
        </w:rPr>
        <w:t xml:space="preserve"> от 24.12.2019 № 829-па</w:t>
      </w:r>
      <w:r w:rsidR="00F93FC7">
        <w:rPr>
          <w:sz w:val="24"/>
          <w:szCs w:val="24"/>
        </w:rPr>
        <w:t>, от 15.01.2020</w:t>
      </w:r>
      <w:r w:rsidR="00F93D73">
        <w:rPr>
          <w:sz w:val="24"/>
          <w:szCs w:val="24"/>
        </w:rPr>
        <w:t xml:space="preserve"> № 19-па</w:t>
      </w:r>
      <w:r w:rsidR="001E165E">
        <w:rPr>
          <w:sz w:val="24"/>
          <w:szCs w:val="24"/>
        </w:rPr>
        <w:t>,</w:t>
      </w:r>
      <w:r w:rsidR="001E165E" w:rsidRPr="001E165E">
        <w:rPr>
          <w:sz w:val="24"/>
          <w:szCs w:val="24"/>
        </w:rPr>
        <w:t xml:space="preserve"> </w:t>
      </w:r>
    </w:p>
    <w:p w:rsidR="003A4065" w:rsidRDefault="001E165E" w:rsidP="00F71E50">
      <w:pPr>
        <w:pStyle w:val="31"/>
        <w:tabs>
          <w:tab w:val="left" w:pos="4440"/>
          <w:tab w:val="left" w:pos="5580"/>
          <w:tab w:val="left" w:pos="5760"/>
        </w:tabs>
        <w:spacing w:after="0"/>
        <w:ind w:right="-39"/>
        <w:jc w:val="right"/>
      </w:pPr>
      <w:r>
        <w:rPr>
          <w:sz w:val="24"/>
          <w:szCs w:val="24"/>
        </w:rPr>
        <w:t>от 07.05.2020 № 276-па</w:t>
      </w:r>
      <w:r w:rsidR="006759D2">
        <w:rPr>
          <w:sz w:val="24"/>
          <w:szCs w:val="24"/>
        </w:rPr>
        <w:t>, от 25.05.2020 № 308-па</w:t>
      </w:r>
      <w:r w:rsidR="003A4065">
        <w:rPr>
          <w:sz w:val="24"/>
          <w:szCs w:val="24"/>
        </w:rPr>
        <w:t>,</w:t>
      </w:r>
      <w:r w:rsidR="003A4065" w:rsidRPr="003A4065">
        <w:t xml:space="preserve"> </w:t>
      </w:r>
    </w:p>
    <w:p w:rsidR="003C46EC" w:rsidRDefault="003A4065" w:rsidP="00F71E50">
      <w:pPr>
        <w:pStyle w:val="31"/>
        <w:tabs>
          <w:tab w:val="left" w:pos="4440"/>
          <w:tab w:val="left" w:pos="5580"/>
          <w:tab w:val="left" w:pos="5760"/>
        </w:tabs>
        <w:spacing w:after="0"/>
        <w:ind w:right="-39"/>
        <w:jc w:val="right"/>
      </w:pPr>
      <w:r w:rsidRPr="003A4065">
        <w:rPr>
          <w:sz w:val="24"/>
          <w:szCs w:val="24"/>
        </w:rPr>
        <w:t>от 17.08.2020 № 447-па</w:t>
      </w:r>
      <w:r w:rsidR="003F56B0">
        <w:rPr>
          <w:sz w:val="24"/>
          <w:szCs w:val="24"/>
        </w:rPr>
        <w:t>,</w:t>
      </w:r>
      <w:r w:rsidR="003F56B0" w:rsidRPr="003F56B0">
        <w:t xml:space="preserve"> </w:t>
      </w:r>
      <w:r w:rsidR="003F56B0" w:rsidRPr="003F56B0">
        <w:rPr>
          <w:sz w:val="24"/>
          <w:szCs w:val="24"/>
        </w:rPr>
        <w:t>от 21.09.2020 № 515-па</w:t>
      </w:r>
      <w:r w:rsidR="003C46EC">
        <w:rPr>
          <w:sz w:val="24"/>
          <w:szCs w:val="24"/>
        </w:rPr>
        <w:t>,</w:t>
      </w:r>
      <w:r w:rsidR="003C46EC" w:rsidRPr="003C46EC">
        <w:t xml:space="preserve"> </w:t>
      </w:r>
    </w:p>
    <w:p w:rsidR="00F65347" w:rsidRPr="0066676D" w:rsidRDefault="003C46EC" w:rsidP="00F71E50">
      <w:pPr>
        <w:pStyle w:val="31"/>
        <w:tabs>
          <w:tab w:val="left" w:pos="4440"/>
          <w:tab w:val="left" w:pos="5580"/>
          <w:tab w:val="left" w:pos="5760"/>
        </w:tabs>
        <w:spacing w:after="0"/>
        <w:ind w:right="-39"/>
        <w:jc w:val="right"/>
        <w:rPr>
          <w:sz w:val="24"/>
          <w:szCs w:val="24"/>
        </w:rPr>
      </w:pPr>
      <w:r w:rsidRPr="003C46EC">
        <w:rPr>
          <w:sz w:val="24"/>
          <w:szCs w:val="24"/>
        </w:rPr>
        <w:t>от 03.11.2020 № 620-па</w:t>
      </w:r>
      <w:r w:rsidR="00F65347" w:rsidRPr="00FE6954">
        <w:rPr>
          <w:sz w:val="24"/>
          <w:szCs w:val="24"/>
        </w:rPr>
        <w:t>)</w:t>
      </w:r>
    </w:p>
    <w:p w:rsidR="008672F4" w:rsidRDefault="008672F4" w:rsidP="00A83ED2">
      <w:pPr>
        <w:widowControl w:val="0"/>
        <w:autoSpaceDE w:val="0"/>
        <w:autoSpaceDN w:val="0"/>
        <w:adjustRightInd w:val="0"/>
        <w:jc w:val="right"/>
        <w:outlineLvl w:val="2"/>
        <w:rPr>
          <w:sz w:val="28"/>
          <w:szCs w:val="28"/>
        </w:rPr>
      </w:pPr>
    </w:p>
    <w:p w:rsidR="0005122C" w:rsidRDefault="0005122C" w:rsidP="00A83ED2">
      <w:pPr>
        <w:widowControl w:val="0"/>
        <w:autoSpaceDE w:val="0"/>
        <w:autoSpaceDN w:val="0"/>
        <w:adjustRightInd w:val="0"/>
        <w:jc w:val="right"/>
        <w:outlineLvl w:val="2"/>
        <w:rPr>
          <w:sz w:val="28"/>
          <w:szCs w:val="28"/>
        </w:rPr>
      </w:pPr>
    </w:p>
    <w:p w:rsidR="0005122C" w:rsidRPr="00BE318E" w:rsidRDefault="0005122C" w:rsidP="0005122C">
      <w:pPr>
        <w:widowControl w:val="0"/>
        <w:autoSpaceDE w:val="0"/>
        <w:autoSpaceDN w:val="0"/>
        <w:adjustRightInd w:val="0"/>
        <w:jc w:val="center"/>
        <w:outlineLvl w:val="2"/>
        <w:rPr>
          <w:b/>
          <w:sz w:val="28"/>
          <w:szCs w:val="28"/>
        </w:rPr>
      </w:pPr>
      <w:r w:rsidRPr="00BE318E">
        <w:rPr>
          <w:b/>
          <w:sz w:val="28"/>
          <w:szCs w:val="28"/>
        </w:rPr>
        <w:t xml:space="preserve">Перечень основных мероприятий, планируемых целевых индикаторов, </w:t>
      </w:r>
    </w:p>
    <w:p w:rsidR="0005122C" w:rsidRPr="00BE318E" w:rsidRDefault="0005122C" w:rsidP="0005122C">
      <w:pPr>
        <w:widowControl w:val="0"/>
        <w:autoSpaceDE w:val="0"/>
        <w:autoSpaceDN w:val="0"/>
        <w:adjustRightInd w:val="0"/>
        <w:jc w:val="center"/>
        <w:outlineLvl w:val="2"/>
        <w:rPr>
          <w:b/>
          <w:sz w:val="28"/>
          <w:szCs w:val="28"/>
        </w:rPr>
      </w:pPr>
      <w:r w:rsidRPr="00BE318E">
        <w:rPr>
          <w:b/>
          <w:sz w:val="28"/>
          <w:szCs w:val="28"/>
        </w:rPr>
        <w:t xml:space="preserve">показателей результативности реализации </w:t>
      </w:r>
      <w:r>
        <w:rPr>
          <w:b/>
          <w:sz w:val="28"/>
          <w:szCs w:val="28"/>
        </w:rPr>
        <w:t>муниципальной п</w:t>
      </w:r>
      <w:r w:rsidRPr="00BE318E">
        <w:rPr>
          <w:b/>
          <w:sz w:val="28"/>
          <w:szCs w:val="28"/>
        </w:rPr>
        <w:t>рограммы</w:t>
      </w:r>
    </w:p>
    <w:p w:rsidR="00C722FB" w:rsidRPr="003C46EC" w:rsidRDefault="00C722FB" w:rsidP="003C46EC">
      <w:r w:rsidRPr="00C722FB">
        <w:t xml:space="preserve">                                                                                                                                                                                                                                               </w:t>
      </w:r>
      <w:r>
        <w:t xml:space="preserve">                         </w:t>
      </w:r>
      <w:r w:rsidR="00BE318E" w:rsidRPr="00BE318E">
        <w:t xml:space="preserve">   </w:t>
      </w:r>
      <w:r w:rsidR="003C46EC">
        <w:t xml:space="preserve">                               </w:t>
      </w:r>
    </w:p>
    <w:p w:rsidR="003C46EC" w:rsidRPr="003C46EC" w:rsidRDefault="003C46EC" w:rsidP="003C46EC">
      <w:pPr>
        <w:widowControl w:val="0"/>
        <w:suppressAutoHyphens/>
        <w:autoSpaceDE w:val="0"/>
        <w:autoSpaceDN w:val="0"/>
        <w:adjustRightInd w:val="0"/>
        <w:jc w:val="right"/>
        <w:outlineLvl w:val="2"/>
        <w:rPr>
          <w:sz w:val="28"/>
          <w:szCs w:val="28"/>
        </w:rPr>
      </w:pPr>
      <w:r w:rsidRPr="003C46EC">
        <w:t xml:space="preserve">                                                                                                                                                                                                                                                                               </w:t>
      </w:r>
    </w:p>
    <w:tbl>
      <w:tblPr>
        <w:tblW w:w="5096" w:type="pct"/>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30"/>
        <w:gridCol w:w="2306"/>
        <w:gridCol w:w="13"/>
        <w:gridCol w:w="1680"/>
        <w:gridCol w:w="1686"/>
        <w:gridCol w:w="1270"/>
        <w:gridCol w:w="45"/>
        <w:gridCol w:w="870"/>
        <w:gridCol w:w="130"/>
        <w:gridCol w:w="1001"/>
        <w:gridCol w:w="33"/>
        <w:gridCol w:w="1274"/>
        <w:gridCol w:w="53"/>
        <w:gridCol w:w="857"/>
        <w:gridCol w:w="2241"/>
        <w:gridCol w:w="594"/>
      </w:tblGrid>
      <w:tr w:rsidR="003C46EC" w:rsidRPr="003C46EC" w:rsidTr="00D042F8">
        <w:tc>
          <w:tcPr>
            <w:tcW w:w="1210" w:type="dxa"/>
            <w:vMerge w:val="restart"/>
            <w:tcBorders>
              <w:top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bookmarkStart w:id="1" w:name="OLE_LINK1"/>
            <w:r w:rsidRPr="003C46EC">
              <w:rPr>
                <w:sz w:val="22"/>
                <w:szCs w:val="22"/>
              </w:rPr>
              <w:t>№ п/п</w:t>
            </w: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r w:rsidRPr="003C46EC">
              <w:rPr>
                <w:sz w:val="22"/>
                <w:szCs w:val="22"/>
              </w:rPr>
              <w:t>Цели, задачи, мероприятий муниципальной Программы</w:t>
            </w:r>
          </w:p>
        </w:tc>
        <w:tc>
          <w:tcPr>
            <w:tcW w:w="166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r w:rsidRPr="003C46EC">
              <w:rPr>
                <w:sz w:val="22"/>
                <w:szCs w:val="22"/>
              </w:rPr>
              <w:t>Исполнитель мероприятия муниципальной Программы</w:t>
            </w:r>
          </w:p>
        </w:tc>
        <w:tc>
          <w:tcPr>
            <w:tcW w:w="1657"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C46EC" w:rsidRPr="003C46EC" w:rsidRDefault="003C46EC" w:rsidP="003C46EC">
            <w:pPr>
              <w:suppressAutoHyphens/>
              <w:jc w:val="center"/>
              <w:rPr>
                <w:sz w:val="22"/>
                <w:szCs w:val="22"/>
              </w:rPr>
            </w:pPr>
            <w:r w:rsidRPr="003C46EC">
              <w:rPr>
                <w:sz w:val="22"/>
                <w:szCs w:val="22"/>
              </w:rPr>
              <w:t>Срок реализации мероприятий муниципальной Программы</w:t>
            </w:r>
          </w:p>
        </w:tc>
        <w:tc>
          <w:tcPr>
            <w:tcW w:w="5437" w:type="dxa"/>
            <w:gridSpan w:val="9"/>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C46EC" w:rsidRPr="003C46EC" w:rsidRDefault="003C46EC" w:rsidP="003C46EC">
            <w:pPr>
              <w:suppressAutoHyphens/>
              <w:jc w:val="center"/>
              <w:rPr>
                <w:sz w:val="22"/>
                <w:szCs w:val="22"/>
              </w:rPr>
            </w:pPr>
            <w:r w:rsidRPr="003C46EC">
              <w:rPr>
                <w:sz w:val="22"/>
                <w:szCs w:val="22"/>
              </w:rPr>
              <w:t>Объем финансирования, тыс. руб.</w:t>
            </w:r>
          </w:p>
        </w:tc>
        <w:tc>
          <w:tcPr>
            <w:tcW w:w="2787" w:type="dxa"/>
            <w:gridSpan w:val="2"/>
            <w:tcBorders>
              <w:top w:val="single" w:sz="4" w:space="0" w:color="auto"/>
              <w:left w:val="single" w:sz="4" w:space="0" w:color="auto"/>
              <w:bottom w:val="single" w:sz="4" w:space="0" w:color="auto"/>
            </w:tcBorders>
            <w:shd w:val="clear" w:color="auto" w:fill="auto"/>
            <w:tcMar>
              <w:left w:w="28" w:type="dxa"/>
              <w:right w:w="28" w:type="dxa"/>
            </w:tcMar>
          </w:tcPr>
          <w:p w:rsidR="003C46EC" w:rsidRPr="003C46EC" w:rsidRDefault="003C46EC" w:rsidP="003C46EC">
            <w:pPr>
              <w:suppressAutoHyphens/>
              <w:jc w:val="center"/>
              <w:rPr>
                <w:sz w:val="22"/>
                <w:szCs w:val="22"/>
              </w:rPr>
            </w:pPr>
            <w:r w:rsidRPr="003C46EC">
              <w:rPr>
                <w:sz w:val="22"/>
                <w:szCs w:val="22"/>
              </w:rPr>
              <w:t>Целевые индикаторы, показатели результативности муниципальной программы</w:t>
            </w:r>
          </w:p>
        </w:tc>
      </w:tr>
      <w:tr w:rsidR="003C46EC" w:rsidRPr="003C46EC" w:rsidTr="00D042F8">
        <w:tc>
          <w:tcPr>
            <w:tcW w:w="1210" w:type="dxa"/>
            <w:vMerge/>
            <w:tcBorders>
              <w:top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p>
        </w:tc>
        <w:tc>
          <w:tcPr>
            <w:tcW w:w="2266" w:type="dxa"/>
            <w:vMerge/>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p>
        </w:tc>
        <w:tc>
          <w:tcPr>
            <w:tcW w:w="1664" w:type="dxa"/>
            <w:gridSpan w:val="2"/>
            <w:vMerge/>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C46EC" w:rsidRPr="003C46EC" w:rsidRDefault="003C46EC" w:rsidP="003C46EC">
            <w:pPr>
              <w:suppressAutoHyphens/>
              <w:jc w:val="center"/>
              <w:rPr>
                <w:sz w:val="22"/>
                <w:szCs w:val="22"/>
              </w:rPr>
            </w:pPr>
          </w:p>
        </w:tc>
        <w:tc>
          <w:tcPr>
            <w:tcW w:w="1248"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C46EC" w:rsidRPr="003C46EC" w:rsidRDefault="003C46EC" w:rsidP="003C46EC">
            <w:pPr>
              <w:suppressAutoHyphens/>
              <w:jc w:val="center"/>
              <w:rPr>
                <w:sz w:val="22"/>
                <w:szCs w:val="22"/>
              </w:rPr>
            </w:pPr>
            <w:r w:rsidRPr="003C46EC">
              <w:rPr>
                <w:sz w:val="22"/>
                <w:szCs w:val="22"/>
              </w:rPr>
              <w:t>Финансовые средства, всего</w:t>
            </w:r>
          </w:p>
        </w:tc>
        <w:tc>
          <w:tcPr>
            <w:tcW w:w="4189" w:type="dxa"/>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C46EC" w:rsidRPr="003C46EC" w:rsidRDefault="003C46EC" w:rsidP="003C46EC">
            <w:pPr>
              <w:suppressAutoHyphens/>
              <w:jc w:val="center"/>
              <w:rPr>
                <w:sz w:val="22"/>
                <w:szCs w:val="22"/>
              </w:rPr>
            </w:pPr>
            <w:r w:rsidRPr="003C46EC">
              <w:rPr>
                <w:sz w:val="22"/>
                <w:szCs w:val="22"/>
              </w:rPr>
              <w:t>в том числе:</w:t>
            </w:r>
          </w:p>
        </w:tc>
        <w:tc>
          <w:tcPr>
            <w:tcW w:w="220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C46EC" w:rsidRPr="003C46EC" w:rsidRDefault="003C46EC" w:rsidP="003C46EC">
            <w:pPr>
              <w:suppressAutoHyphens/>
              <w:jc w:val="center"/>
              <w:rPr>
                <w:sz w:val="22"/>
                <w:szCs w:val="22"/>
              </w:rPr>
            </w:pPr>
            <w:r w:rsidRPr="003C46EC">
              <w:rPr>
                <w:sz w:val="22"/>
                <w:szCs w:val="22"/>
              </w:rPr>
              <w:t>Наименование показателя</w:t>
            </w:r>
          </w:p>
        </w:tc>
        <w:tc>
          <w:tcPr>
            <w:tcW w:w="584" w:type="dxa"/>
            <w:vMerge w:val="restart"/>
            <w:tcBorders>
              <w:top w:val="single" w:sz="4" w:space="0" w:color="auto"/>
              <w:left w:val="single" w:sz="4" w:space="0" w:color="auto"/>
              <w:bottom w:val="single" w:sz="4" w:space="0" w:color="auto"/>
            </w:tcBorders>
            <w:shd w:val="clear" w:color="auto" w:fill="auto"/>
            <w:tcMar>
              <w:left w:w="28" w:type="dxa"/>
              <w:right w:w="28" w:type="dxa"/>
            </w:tcMar>
          </w:tcPr>
          <w:p w:rsidR="003C46EC" w:rsidRPr="003C46EC" w:rsidRDefault="003C46EC" w:rsidP="003C46EC">
            <w:pPr>
              <w:suppressAutoHyphens/>
              <w:jc w:val="center"/>
              <w:rPr>
                <w:sz w:val="22"/>
                <w:szCs w:val="22"/>
              </w:rPr>
            </w:pPr>
            <w:r w:rsidRPr="003C46EC">
              <w:rPr>
                <w:sz w:val="22"/>
                <w:szCs w:val="22"/>
              </w:rPr>
              <w:t>Плановое значение</w:t>
            </w:r>
          </w:p>
        </w:tc>
      </w:tr>
      <w:tr w:rsidR="003C46EC" w:rsidRPr="003C46EC" w:rsidTr="00D042F8">
        <w:tc>
          <w:tcPr>
            <w:tcW w:w="1210" w:type="dxa"/>
            <w:vMerge/>
            <w:tcBorders>
              <w:top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p>
        </w:tc>
        <w:tc>
          <w:tcPr>
            <w:tcW w:w="2266" w:type="dxa"/>
            <w:vMerge/>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p>
        </w:tc>
        <w:tc>
          <w:tcPr>
            <w:tcW w:w="1664" w:type="dxa"/>
            <w:gridSpan w:val="2"/>
            <w:vMerge/>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p>
        </w:tc>
        <w:tc>
          <w:tcPr>
            <w:tcW w:w="1657" w:type="dxa"/>
            <w:vMerge/>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p>
        </w:tc>
        <w:tc>
          <w:tcPr>
            <w:tcW w:w="1248" w:type="dxa"/>
            <w:vMerge/>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r w:rsidRPr="003C46EC">
              <w:rPr>
                <w:sz w:val="22"/>
                <w:szCs w:val="22"/>
              </w:rPr>
              <w:t>ФБ</w:t>
            </w:r>
          </w:p>
          <w:p w:rsidR="003C46EC" w:rsidRPr="003C46EC" w:rsidRDefault="003C46EC" w:rsidP="003C46EC">
            <w:pPr>
              <w:suppressAutoHyphens/>
              <w:jc w:val="center"/>
              <w:rPr>
                <w:sz w:val="22"/>
                <w:szCs w:val="22"/>
              </w:rPr>
            </w:pP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r w:rsidRPr="003C46EC">
              <w:rPr>
                <w:sz w:val="22"/>
                <w:szCs w:val="22"/>
              </w:rPr>
              <w:t>ОБ</w:t>
            </w:r>
          </w:p>
          <w:p w:rsidR="003C46EC" w:rsidRPr="003C46EC" w:rsidRDefault="003C46EC" w:rsidP="003C46EC">
            <w:pPr>
              <w:suppressAutoHyphens/>
              <w:jc w:val="center"/>
              <w:rPr>
                <w:sz w:val="22"/>
                <w:szCs w:val="22"/>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r w:rsidRPr="003C46EC">
              <w:rPr>
                <w:sz w:val="22"/>
                <w:szCs w:val="22"/>
              </w:rPr>
              <w:t>МБ</w:t>
            </w:r>
          </w:p>
          <w:p w:rsidR="003C46EC" w:rsidRPr="003C46EC" w:rsidRDefault="003C46EC" w:rsidP="003C46EC">
            <w:pPr>
              <w:suppressAutoHyphens/>
              <w:jc w:val="center"/>
              <w:rPr>
                <w:sz w:val="22"/>
                <w:szCs w:val="22"/>
              </w:rPr>
            </w:pP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r w:rsidRPr="003C46EC">
              <w:rPr>
                <w:sz w:val="22"/>
                <w:szCs w:val="22"/>
              </w:rPr>
              <w:t>ВИ</w:t>
            </w:r>
          </w:p>
          <w:p w:rsidR="003C46EC" w:rsidRPr="003C46EC" w:rsidRDefault="003C46EC" w:rsidP="003C46EC">
            <w:pPr>
              <w:suppressAutoHyphens/>
              <w:jc w:val="center"/>
              <w:rPr>
                <w:sz w:val="22"/>
                <w:szCs w:val="22"/>
              </w:rPr>
            </w:pPr>
          </w:p>
        </w:tc>
        <w:tc>
          <w:tcPr>
            <w:tcW w:w="2203" w:type="dxa"/>
            <w:vMerge/>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p>
        </w:tc>
        <w:tc>
          <w:tcPr>
            <w:tcW w:w="584" w:type="dxa"/>
            <w:vMerge/>
            <w:tcBorders>
              <w:top w:val="single" w:sz="4" w:space="0" w:color="auto"/>
              <w:left w:val="single" w:sz="4" w:space="0" w:color="auto"/>
              <w:bottom w:val="single" w:sz="4" w:space="0" w:color="auto"/>
            </w:tcBorders>
            <w:shd w:val="clear" w:color="auto" w:fill="auto"/>
          </w:tcPr>
          <w:p w:rsidR="003C46EC" w:rsidRPr="003C46EC" w:rsidRDefault="003C46EC" w:rsidP="003C46EC">
            <w:pPr>
              <w:suppressAutoHyphens/>
              <w:jc w:val="center"/>
              <w:rPr>
                <w:sz w:val="22"/>
                <w:szCs w:val="22"/>
              </w:rPr>
            </w:pPr>
          </w:p>
        </w:tc>
      </w:tr>
      <w:tr w:rsidR="003C46EC" w:rsidRPr="003C46EC" w:rsidTr="00D042F8">
        <w:tc>
          <w:tcPr>
            <w:tcW w:w="1210" w:type="dxa"/>
            <w:tcBorders>
              <w:top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r w:rsidRPr="003C46EC">
              <w:rPr>
                <w:sz w:val="22"/>
                <w:szCs w:val="22"/>
              </w:rPr>
              <w:t>1</w:t>
            </w:r>
          </w:p>
        </w:tc>
        <w:tc>
          <w:tcPr>
            <w:tcW w:w="2266"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r w:rsidRPr="003C46EC">
              <w:rPr>
                <w:sz w:val="22"/>
                <w:szCs w:val="22"/>
              </w:rPr>
              <w:t>2</w:t>
            </w:r>
          </w:p>
        </w:tc>
        <w:tc>
          <w:tcPr>
            <w:tcW w:w="166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r w:rsidRPr="003C46EC">
              <w:rPr>
                <w:sz w:val="22"/>
                <w:szCs w:val="22"/>
              </w:rPr>
              <w:t>3</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r w:rsidRPr="003C46EC">
              <w:rPr>
                <w:sz w:val="22"/>
                <w:szCs w:val="22"/>
              </w:rPr>
              <w:t>4</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r w:rsidRPr="003C46EC">
              <w:rPr>
                <w:sz w:val="22"/>
                <w:szCs w:val="22"/>
              </w:rPr>
              <w:t>5</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r w:rsidRPr="003C46EC">
              <w:rPr>
                <w:sz w:val="22"/>
                <w:szCs w:val="22"/>
              </w:rPr>
              <w:t>6</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r w:rsidRPr="003C46EC">
              <w:rPr>
                <w:sz w:val="22"/>
                <w:szCs w:val="22"/>
              </w:rPr>
              <w:t>7</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r w:rsidRPr="003C46EC">
              <w:rPr>
                <w:sz w:val="22"/>
                <w:szCs w:val="22"/>
              </w:rPr>
              <w:t>8</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r w:rsidRPr="003C46EC">
              <w:rPr>
                <w:sz w:val="22"/>
                <w:szCs w:val="22"/>
              </w:rPr>
              <w:t>9</w:t>
            </w:r>
          </w:p>
        </w:tc>
        <w:tc>
          <w:tcPr>
            <w:tcW w:w="2203"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r w:rsidRPr="003C46EC">
              <w:rPr>
                <w:sz w:val="22"/>
                <w:szCs w:val="22"/>
              </w:rPr>
              <w:t>10</w:t>
            </w:r>
          </w:p>
        </w:tc>
        <w:tc>
          <w:tcPr>
            <w:tcW w:w="584" w:type="dxa"/>
            <w:tcBorders>
              <w:top w:val="single" w:sz="4" w:space="0" w:color="auto"/>
              <w:left w:val="single" w:sz="4" w:space="0" w:color="auto"/>
              <w:bottom w:val="single" w:sz="4" w:space="0" w:color="auto"/>
            </w:tcBorders>
            <w:shd w:val="clear" w:color="auto" w:fill="auto"/>
          </w:tcPr>
          <w:p w:rsidR="003C46EC" w:rsidRPr="003C46EC" w:rsidRDefault="003C46EC" w:rsidP="003C46EC">
            <w:pPr>
              <w:suppressAutoHyphens/>
              <w:jc w:val="center"/>
              <w:rPr>
                <w:sz w:val="22"/>
                <w:szCs w:val="22"/>
              </w:rPr>
            </w:pPr>
            <w:r w:rsidRPr="003C46EC">
              <w:rPr>
                <w:sz w:val="22"/>
                <w:szCs w:val="22"/>
              </w:rPr>
              <w:t>11</w:t>
            </w:r>
          </w:p>
        </w:tc>
      </w:tr>
      <w:tr w:rsidR="003C46EC" w:rsidRPr="003C46EC" w:rsidTr="00D042F8">
        <w:tc>
          <w:tcPr>
            <w:tcW w:w="15021" w:type="dxa"/>
            <w:gridSpan w:val="16"/>
            <w:tcBorders>
              <w:top w:val="single" w:sz="4" w:space="0" w:color="auto"/>
              <w:bottom w:val="single" w:sz="4" w:space="0" w:color="auto"/>
            </w:tcBorders>
            <w:shd w:val="clear" w:color="auto" w:fill="auto"/>
          </w:tcPr>
          <w:p w:rsidR="003C46EC" w:rsidRPr="003C46EC" w:rsidRDefault="003C46EC" w:rsidP="003C46EC">
            <w:pPr>
              <w:suppressAutoHyphens/>
              <w:jc w:val="center"/>
              <w:rPr>
                <w:sz w:val="22"/>
                <w:szCs w:val="22"/>
              </w:rPr>
            </w:pPr>
            <w:r w:rsidRPr="003C46EC">
              <w:rPr>
                <w:b/>
                <w:sz w:val="22"/>
                <w:szCs w:val="22"/>
              </w:rPr>
              <w:t xml:space="preserve">МУНИЦИПАЛЬНАЯ ПРОГРАММА «РАЗВИТИЕ СФЕРЫ КУЛЬТУРЫ ШЕЛЕХОВСКОГО РАЙОНА» </w:t>
            </w:r>
          </w:p>
        </w:tc>
      </w:tr>
      <w:tr w:rsidR="003C46EC" w:rsidRPr="003C46EC" w:rsidTr="00D042F8">
        <w:tc>
          <w:tcPr>
            <w:tcW w:w="3476" w:type="dxa"/>
            <w:gridSpan w:val="2"/>
            <w:vMerge w:val="restart"/>
            <w:tcBorders>
              <w:top w:val="single" w:sz="4" w:space="0" w:color="auto"/>
              <w:right w:val="single" w:sz="4" w:space="0" w:color="auto"/>
            </w:tcBorders>
            <w:shd w:val="clear" w:color="auto" w:fill="auto"/>
          </w:tcPr>
          <w:p w:rsidR="003C46EC" w:rsidRPr="003C46EC" w:rsidRDefault="003C46EC" w:rsidP="003C46EC">
            <w:pPr>
              <w:suppressAutoHyphens/>
              <w:rPr>
                <w:sz w:val="22"/>
                <w:szCs w:val="22"/>
              </w:rPr>
            </w:pPr>
            <w:r w:rsidRPr="003C46EC">
              <w:rPr>
                <w:b/>
                <w:sz w:val="22"/>
                <w:szCs w:val="22"/>
              </w:rPr>
              <w:t>Цель муниципальной программы</w:t>
            </w:r>
            <w:r w:rsidRPr="003C46EC">
              <w:rPr>
                <w:sz w:val="22"/>
                <w:szCs w:val="22"/>
              </w:rPr>
              <w:t>.</w:t>
            </w:r>
          </w:p>
          <w:p w:rsidR="003C46EC" w:rsidRPr="003C46EC" w:rsidRDefault="003C46EC" w:rsidP="003C46EC">
            <w:pPr>
              <w:suppressAutoHyphens/>
              <w:rPr>
                <w:sz w:val="22"/>
                <w:szCs w:val="22"/>
              </w:rPr>
            </w:pPr>
            <w:r w:rsidRPr="003C46EC">
              <w:rPr>
                <w:sz w:val="22"/>
                <w:szCs w:val="22"/>
              </w:rPr>
              <w:t xml:space="preserve">Развитие культурного потенциала </w:t>
            </w:r>
            <w:r w:rsidRPr="003C46EC">
              <w:rPr>
                <w:sz w:val="22"/>
                <w:szCs w:val="22"/>
              </w:rPr>
              <w:lastRenderedPageBreak/>
              <w:t>личности и общества в целом</w:t>
            </w:r>
          </w:p>
        </w:tc>
        <w:tc>
          <w:tcPr>
            <w:tcW w:w="1664" w:type="dxa"/>
            <w:gridSpan w:val="2"/>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suppressAutoHyphens/>
              <w:rPr>
                <w:sz w:val="22"/>
                <w:szCs w:val="22"/>
              </w:rPr>
            </w:pPr>
            <w:r w:rsidRPr="003C46EC">
              <w:rPr>
                <w:sz w:val="22"/>
                <w:szCs w:val="22"/>
              </w:rPr>
              <w:lastRenderedPageBreak/>
              <w:t xml:space="preserve">Отдел культуры, МКУК ДО ШР </w:t>
            </w:r>
            <w:r w:rsidRPr="003C46EC">
              <w:rPr>
                <w:sz w:val="22"/>
                <w:szCs w:val="22"/>
              </w:rPr>
              <w:lastRenderedPageBreak/>
              <w:t>«ЦТРиГО», МКУК ДО ШР «ДХШ», РМКУК «ШМЦБ, МКУК «Городской музей»</w:t>
            </w:r>
          </w:p>
          <w:p w:rsidR="003C46EC" w:rsidRPr="003C46EC" w:rsidRDefault="003C46EC" w:rsidP="003C46EC">
            <w:pPr>
              <w:suppressAutoHyphens/>
              <w:jc w:val="center"/>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rPr>
                <w:b/>
                <w:spacing w:val="-2"/>
                <w:sz w:val="22"/>
                <w:szCs w:val="22"/>
              </w:rPr>
            </w:pPr>
            <w:r w:rsidRPr="003C46EC">
              <w:rPr>
                <w:b/>
                <w:spacing w:val="-2"/>
                <w:sz w:val="22"/>
                <w:szCs w:val="22"/>
              </w:rPr>
              <w:lastRenderedPageBreak/>
              <w:t>2019-2030, в т.ч.</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1 077 587,6</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4 735,7</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42 133,5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1 030 718,4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2203"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both"/>
              <w:outlineLvl w:val="2"/>
              <w:rPr>
                <w:sz w:val="22"/>
                <w:szCs w:val="22"/>
              </w:rPr>
            </w:pPr>
            <w:r w:rsidRPr="003C46EC">
              <w:rPr>
                <w:sz w:val="22"/>
                <w:szCs w:val="22"/>
              </w:rPr>
              <w:t xml:space="preserve">Количество посещений учреждений </w:t>
            </w:r>
            <w:r w:rsidRPr="003C46EC">
              <w:rPr>
                <w:sz w:val="22"/>
                <w:szCs w:val="22"/>
              </w:rPr>
              <w:lastRenderedPageBreak/>
              <w:t>культуры Шелеховского района (тыс. ед.),</w:t>
            </w:r>
          </w:p>
          <w:p w:rsidR="003C46EC" w:rsidRPr="003C46EC" w:rsidRDefault="003C46EC" w:rsidP="003C46EC">
            <w:pPr>
              <w:suppressAutoHyphens/>
              <w:jc w:val="both"/>
              <w:rPr>
                <w:sz w:val="22"/>
                <w:szCs w:val="22"/>
              </w:rPr>
            </w:pPr>
            <w:r w:rsidRPr="003C46EC">
              <w:rPr>
                <w:sz w:val="22"/>
                <w:szCs w:val="22"/>
              </w:rPr>
              <w:t>удовлетворенность населения качеством предоставления муниципальных услуг в сфере культуры (% от числа опрошенных)</w:t>
            </w:r>
          </w:p>
        </w:tc>
        <w:tc>
          <w:tcPr>
            <w:tcW w:w="584" w:type="dxa"/>
            <w:tcBorders>
              <w:top w:val="single" w:sz="4" w:space="0" w:color="auto"/>
              <w:left w:val="single" w:sz="4" w:space="0" w:color="auto"/>
              <w:bottom w:val="single" w:sz="4" w:space="0" w:color="auto"/>
            </w:tcBorders>
            <w:shd w:val="clear" w:color="auto" w:fill="auto"/>
          </w:tcPr>
          <w:p w:rsidR="003C46EC" w:rsidRPr="003C46EC" w:rsidRDefault="003C46EC" w:rsidP="003C46EC">
            <w:pPr>
              <w:suppressAutoHyphens/>
              <w:jc w:val="center"/>
              <w:rPr>
                <w:sz w:val="20"/>
                <w:szCs w:val="20"/>
              </w:rPr>
            </w:pPr>
            <w:r w:rsidRPr="003C46EC">
              <w:rPr>
                <w:sz w:val="20"/>
                <w:szCs w:val="20"/>
              </w:rPr>
              <w:lastRenderedPageBreak/>
              <w:t>84,7/90</w:t>
            </w:r>
          </w:p>
        </w:tc>
      </w:tr>
      <w:tr w:rsidR="003C46EC" w:rsidRPr="003C46EC" w:rsidTr="00D042F8">
        <w:tc>
          <w:tcPr>
            <w:tcW w:w="3476" w:type="dxa"/>
            <w:gridSpan w:val="2"/>
            <w:vMerge/>
            <w:tcBorders>
              <w:right w:val="single" w:sz="4" w:space="0" w:color="auto"/>
            </w:tcBorders>
            <w:shd w:val="clear" w:color="auto" w:fill="auto"/>
          </w:tcPr>
          <w:p w:rsidR="003C46EC" w:rsidRPr="003C46EC" w:rsidRDefault="003C46EC" w:rsidP="003C46EC">
            <w:pPr>
              <w:suppressAutoHyphens/>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2019</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100 795,7</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7,9</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25 168,8</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75 619,0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2203" w:type="dxa"/>
            <w:vMerge/>
            <w:tcBorders>
              <w:left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p>
        </w:tc>
        <w:tc>
          <w:tcPr>
            <w:tcW w:w="584" w:type="dxa"/>
            <w:tcBorders>
              <w:top w:val="single" w:sz="4" w:space="0" w:color="auto"/>
              <w:left w:val="single" w:sz="4" w:space="0" w:color="auto"/>
              <w:bottom w:val="single" w:sz="4" w:space="0" w:color="auto"/>
            </w:tcBorders>
            <w:shd w:val="clear" w:color="auto" w:fill="auto"/>
          </w:tcPr>
          <w:p w:rsidR="003C46EC" w:rsidRPr="003C46EC" w:rsidRDefault="003C46EC" w:rsidP="003C46EC">
            <w:pPr>
              <w:suppressAutoHyphens/>
              <w:jc w:val="center"/>
              <w:rPr>
                <w:sz w:val="20"/>
                <w:szCs w:val="20"/>
              </w:rPr>
            </w:pPr>
            <w:r w:rsidRPr="003C46EC">
              <w:rPr>
                <w:sz w:val="20"/>
                <w:szCs w:val="20"/>
              </w:rPr>
              <w:t>83,6</w:t>
            </w:r>
            <w:r w:rsidRPr="003C46EC">
              <w:rPr>
                <w:sz w:val="20"/>
                <w:szCs w:val="20"/>
              </w:rPr>
              <w:lastRenderedPageBreak/>
              <w:t>/60,5</w:t>
            </w:r>
          </w:p>
        </w:tc>
      </w:tr>
      <w:tr w:rsidR="003C46EC" w:rsidRPr="003C46EC" w:rsidTr="00D042F8">
        <w:tc>
          <w:tcPr>
            <w:tcW w:w="3476" w:type="dxa"/>
            <w:gridSpan w:val="2"/>
            <w:vMerge/>
            <w:tcBorders>
              <w:right w:val="single" w:sz="4" w:space="0" w:color="auto"/>
            </w:tcBorders>
            <w:shd w:val="clear" w:color="auto" w:fill="auto"/>
          </w:tcPr>
          <w:p w:rsidR="003C46EC" w:rsidRPr="003C46EC" w:rsidRDefault="003C46EC" w:rsidP="003C46EC">
            <w:pPr>
              <w:suppressAutoHyphens/>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105 846,9</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tabs>
                <w:tab w:val="center" w:pos="364"/>
              </w:tabs>
              <w:suppressAutoHyphens/>
              <w:autoSpaceDE w:val="0"/>
              <w:autoSpaceDN w:val="0"/>
              <w:adjustRightInd w:val="0"/>
              <w:jc w:val="center"/>
              <w:outlineLvl w:val="2"/>
              <w:rPr>
                <w:b/>
                <w:sz w:val="22"/>
                <w:szCs w:val="22"/>
              </w:rPr>
            </w:pPr>
            <w:r w:rsidRPr="003C46EC">
              <w:rPr>
                <w:b/>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12 042,7</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93 804,2</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2203" w:type="dxa"/>
            <w:vMerge/>
            <w:tcBorders>
              <w:left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p>
        </w:tc>
        <w:tc>
          <w:tcPr>
            <w:tcW w:w="584" w:type="dxa"/>
            <w:tcBorders>
              <w:top w:val="single" w:sz="4" w:space="0" w:color="auto"/>
              <w:left w:val="single" w:sz="4" w:space="0" w:color="auto"/>
              <w:bottom w:val="single" w:sz="4" w:space="0" w:color="auto"/>
            </w:tcBorders>
            <w:shd w:val="clear" w:color="auto" w:fill="auto"/>
          </w:tcPr>
          <w:p w:rsidR="003C46EC" w:rsidRPr="003C46EC" w:rsidRDefault="003C46EC" w:rsidP="003C46EC">
            <w:pPr>
              <w:suppressAutoHyphens/>
              <w:jc w:val="center"/>
              <w:rPr>
                <w:sz w:val="20"/>
                <w:szCs w:val="20"/>
              </w:rPr>
            </w:pPr>
            <w:r w:rsidRPr="003C46EC">
              <w:rPr>
                <w:sz w:val="20"/>
                <w:szCs w:val="20"/>
              </w:rPr>
              <w:t>83,7/63,5</w:t>
            </w:r>
          </w:p>
        </w:tc>
      </w:tr>
      <w:tr w:rsidR="003C46EC" w:rsidRPr="003C46EC" w:rsidTr="00D042F8">
        <w:tc>
          <w:tcPr>
            <w:tcW w:w="3476" w:type="dxa"/>
            <w:gridSpan w:val="2"/>
            <w:vMerge/>
            <w:tcBorders>
              <w:right w:val="single" w:sz="4" w:space="0" w:color="auto"/>
            </w:tcBorders>
            <w:shd w:val="clear" w:color="auto" w:fill="auto"/>
          </w:tcPr>
          <w:p w:rsidR="003C46EC" w:rsidRPr="003C46EC" w:rsidRDefault="003C46EC" w:rsidP="003C46EC">
            <w:pPr>
              <w:suppressAutoHyphens/>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2021</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83 857,1</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4 477,5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79 379,6</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2203" w:type="dxa"/>
            <w:vMerge/>
            <w:tcBorders>
              <w:left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p>
        </w:tc>
        <w:tc>
          <w:tcPr>
            <w:tcW w:w="584" w:type="dxa"/>
            <w:tcBorders>
              <w:top w:val="single" w:sz="4" w:space="0" w:color="auto"/>
              <w:left w:val="single" w:sz="4" w:space="0" w:color="auto"/>
              <w:bottom w:val="single" w:sz="4" w:space="0" w:color="auto"/>
            </w:tcBorders>
            <w:shd w:val="clear" w:color="auto" w:fill="auto"/>
          </w:tcPr>
          <w:p w:rsidR="003C46EC" w:rsidRPr="003C46EC" w:rsidRDefault="003C46EC" w:rsidP="003C46EC">
            <w:pPr>
              <w:suppressAutoHyphens/>
              <w:jc w:val="center"/>
              <w:rPr>
                <w:sz w:val="20"/>
                <w:szCs w:val="20"/>
              </w:rPr>
            </w:pPr>
            <w:r w:rsidRPr="003C46EC">
              <w:rPr>
                <w:sz w:val="20"/>
                <w:szCs w:val="20"/>
              </w:rPr>
              <w:t>83,8/66,5</w:t>
            </w:r>
          </w:p>
        </w:tc>
      </w:tr>
      <w:tr w:rsidR="003C46EC" w:rsidRPr="003C46EC" w:rsidTr="00D042F8">
        <w:tc>
          <w:tcPr>
            <w:tcW w:w="3476" w:type="dxa"/>
            <w:gridSpan w:val="2"/>
            <w:vMerge/>
            <w:tcBorders>
              <w:right w:val="single" w:sz="4" w:space="0" w:color="auto"/>
            </w:tcBorders>
            <w:shd w:val="clear" w:color="auto" w:fill="auto"/>
          </w:tcPr>
          <w:p w:rsidR="003C46EC" w:rsidRPr="003C46EC" w:rsidRDefault="003C46EC" w:rsidP="003C46EC">
            <w:pPr>
              <w:suppressAutoHyphens/>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2022</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83 833,5</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4 727,8</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224,5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78 881,2</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2203" w:type="dxa"/>
            <w:vMerge/>
            <w:tcBorders>
              <w:left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p>
        </w:tc>
        <w:tc>
          <w:tcPr>
            <w:tcW w:w="584" w:type="dxa"/>
            <w:tcBorders>
              <w:top w:val="single" w:sz="4" w:space="0" w:color="auto"/>
              <w:left w:val="single" w:sz="4" w:space="0" w:color="auto"/>
              <w:bottom w:val="single" w:sz="4" w:space="0" w:color="auto"/>
            </w:tcBorders>
            <w:shd w:val="clear" w:color="auto" w:fill="auto"/>
          </w:tcPr>
          <w:p w:rsidR="003C46EC" w:rsidRPr="003C46EC" w:rsidRDefault="003C46EC" w:rsidP="003C46EC">
            <w:pPr>
              <w:suppressAutoHyphens/>
              <w:jc w:val="center"/>
              <w:rPr>
                <w:sz w:val="20"/>
                <w:szCs w:val="20"/>
              </w:rPr>
            </w:pPr>
            <w:r w:rsidRPr="003C46EC">
              <w:rPr>
                <w:sz w:val="20"/>
                <w:szCs w:val="20"/>
              </w:rPr>
              <w:t>83,9/69,5</w:t>
            </w:r>
          </w:p>
        </w:tc>
      </w:tr>
      <w:tr w:rsidR="003C46EC" w:rsidRPr="003C46EC" w:rsidTr="00D042F8">
        <w:tc>
          <w:tcPr>
            <w:tcW w:w="3476" w:type="dxa"/>
            <w:gridSpan w:val="2"/>
            <w:vMerge/>
            <w:tcBorders>
              <w:right w:val="single" w:sz="4" w:space="0" w:color="auto"/>
            </w:tcBorders>
            <w:shd w:val="clear" w:color="auto" w:fill="auto"/>
          </w:tcPr>
          <w:p w:rsidR="003C46EC" w:rsidRPr="003C46EC" w:rsidRDefault="003C46EC" w:rsidP="003C46EC">
            <w:pPr>
              <w:suppressAutoHyphens/>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2023</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87 906,8</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27,5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87 879,3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2203" w:type="dxa"/>
            <w:vMerge/>
            <w:tcBorders>
              <w:left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p>
        </w:tc>
        <w:tc>
          <w:tcPr>
            <w:tcW w:w="584" w:type="dxa"/>
            <w:tcBorders>
              <w:top w:val="single" w:sz="4" w:space="0" w:color="auto"/>
              <w:left w:val="single" w:sz="4" w:space="0" w:color="auto"/>
              <w:bottom w:val="single" w:sz="4" w:space="0" w:color="auto"/>
            </w:tcBorders>
            <w:shd w:val="clear" w:color="auto" w:fill="auto"/>
          </w:tcPr>
          <w:p w:rsidR="003C46EC" w:rsidRPr="003C46EC" w:rsidRDefault="003C46EC" w:rsidP="003C46EC">
            <w:pPr>
              <w:suppressAutoHyphens/>
              <w:jc w:val="center"/>
              <w:rPr>
                <w:sz w:val="20"/>
                <w:szCs w:val="20"/>
              </w:rPr>
            </w:pPr>
            <w:r w:rsidRPr="003C46EC">
              <w:rPr>
                <w:sz w:val="20"/>
                <w:szCs w:val="20"/>
              </w:rPr>
              <w:t>84/72,5</w:t>
            </w:r>
          </w:p>
        </w:tc>
      </w:tr>
      <w:tr w:rsidR="003C46EC" w:rsidRPr="003C46EC" w:rsidTr="00D042F8">
        <w:tc>
          <w:tcPr>
            <w:tcW w:w="3476" w:type="dxa"/>
            <w:gridSpan w:val="2"/>
            <w:vMerge/>
            <w:tcBorders>
              <w:bottom w:val="single" w:sz="4" w:space="0" w:color="auto"/>
              <w:right w:val="single" w:sz="4" w:space="0" w:color="auto"/>
            </w:tcBorders>
            <w:shd w:val="clear" w:color="auto" w:fill="auto"/>
          </w:tcPr>
          <w:p w:rsidR="003C46EC" w:rsidRPr="003C46EC" w:rsidRDefault="003C46EC" w:rsidP="003C46EC">
            <w:pPr>
              <w:suppressAutoHyphens/>
              <w:rPr>
                <w:b/>
                <w:sz w:val="22"/>
                <w:szCs w:val="22"/>
              </w:rPr>
            </w:pPr>
          </w:p>
        </w:tc>
        <w:tc>
          <w:tcPr>
            <w:tcW w:w="1664" w:type="dxa"/>
            <w:gridSpan w:val="2"/>
            <w:vMerge/>
            <w:tcBorders>
              <w:left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2024-2030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615 347,6</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192,5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615 155,1</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2203" w:type="dxa"/>
            <w:vMerge/>
            <w:tcBorders>
              <w:left w:val="single" w:sz="4" w:space="0" w:color="auto"/>
              <w:bottom w:val="single" w:sz="4" w:space="0" w:color="auto"/>
              <w:right w:val="single" w:sz="4" w:space="0" w:color="auto"/>
            </w:tcBorders>
            <w:shd w:val="clear" w:color="auto" w:fill="auto"/>
          </w:tcPr>
          <w:p w:rsidR="003C46EC" w:rsidRPr="003C46EC" w:rsidRDefault="003C46EC" w:rsidP="003C46EC">
            <w:pPr>
              <w:suppressAutoHyphens/>
              <w:jc w:val="center"/>
              <w:rPr>
                <w:sz w:val="22"/>
                <w:szCs w:val="22"/>
              </w:rPr>
            </w:pPr>
          </w:p>
        </w:tc>
        <w:tc>
          <w:tcPr>
            <w:tcW w:w="584" w:type="dxa"/>
            <w:tcBorders>
              <w:top w:val="single" w:sz="4" w:space="0" w:color="auto"/>
              <w:left w:val="single" w:sz="4" w:space="0" w:color="auto"/>
              <w:bottom w:val="single" w:sz="4" w:space="0" w:color="auto"/>
            </w:tcBorders>
            <w:shd w:val="clear" w:color="auto" w:fill="auto"/>
          </w:tcPr>
          <w:p w:rsidR="003C46EC" w:rsidRPr="003C46EC" w:rsidRDefault="003C46EC" w:rsidP="003C46EC">
            <w:pPr>
              <w:suppressAutoHyphens/>
              <w:jc w:val="center"/>
              <w:rPr>
                <w:sz w:val="20"/>
                <w:szCs w:val="20"/>
              </w:rPr>
            </w:pPr>
            <w:r w:rsidRPr="003C46EC">
              <w:rPr>
                <w:sz w:val="16"/>
                <w:szCs w:val="16"/>
              </w:rPr>
              <w:t>84,1 – 84,7</w:t>
            </w:r>
            <w:r w:rsidRPr="003C46EC">
              <w:rPr>
                <w:sz w:val="20"/>
                <w:szCs w:val="20"/>
              </w:rPr>
              <w:t xml:space="preserve"> /</w:t>
            </w:r>
          </w:p>
          <w:p w:rsidR="003C46EC" w:rsidRPr="003C46EC" w:rsidRDefault="003C46EC" w:rsidP="003C46EC">
            <w:pPr>
              <w:suppressAutoHyphens/>
              <w:jc w:val="center"/>
              <w:rPr>
                <w:sz w:val="18"/>
                <w:szCs w:val="18"/>
              </w:rPr>
            </w:pPr>
            <w:r w:rsidRPr="003C46EC">
              <w:rPr>
                <w:sz w:val="18"/>
                <w:szCs w:val="18"/>
              </w:rPr>
              <w:t>75,5-90</w:t>
            </w:r>
          </w:p>
          <w:p w:rsidR="003C46EC" w:rsidRPr="003C46EC" w:rsidRDefault="003C46EC" w:rsidP="003C46EC">
            <w:pPr>
              <w:suppressAutoHyphens/>
              <w:rPr>
                <w:sz w:val="20"/>
                <w:szCs w:val="20"/>
              </w:rPr>
            </w:pPr>
          </w:p>
        </w:tc>
      </w:tr>
      <w:tr w:rsidR="003C46EC" w:rsidRPr="003C46EC" w:rsidTr="00D042F8">
        <w:trPr>
          <w:trHeight w:val="570"/>
        </w:trPr>
        <w:tc>
          <w:tcPr>
            <w:tcW w:w="15021" w:type="dxa"/>
            <w:gridSpan w:val="16"/>
            <w:tcBorders>
              <w:top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p w:rsidR="003C46EC" w:rsidRPr="003C46EC" w:rsidRDefault="003C46EC" w:rsidP="003C46EC">
            <w:pPr>
              <w:widowControl w:val="0"/>
              <w:suppressAutoHyphens/>
              <w:autoSpaceDE w:val="0"/>
              <w:autoSpaceDN w:val="0"/>
              <w:adjustRightInd w:val="0"/>
              <w:jc w:val="center"/>
              <w:outlineLvl w:val="2"/>
              <w:rPr>
                <w:sz w:val="22"/>
                <w:szCs w:val="22"/>
              </w:rPr>
            </w:pPr>
            <w:r w:rsidRPr="003C46EC">
              <w:rPr>
                <w:b/>
                <w:sz w:val="22"/>
                <w:szCs w:val="22"/>
              </w:rPr>
              <w:t xml:space="preserve">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r>
      <w:tr w:rsidR="003C46EC" w:rsidRPr="003C46EC" w:rsidTr="00D042F8">
        <w:tc>
          <w:tcPr>
            <w:tcW w:w="1210" w:type="dxa"/>
            <w:vMerge w:val="restart"/>
            <w:tcBorders>
              <w:top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1.</w:t>
            </w: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both"/>
              <w:rPr>
                <w:b/>
                <w:sz w:val="22"/>
                <w:szCs w:val="22"/>
              </w:rPr>
            </w:pPr>
            <w:r w:rsidRPr="003C46EC">
              <w:rPr>
                <w:b/>
                <w:sz w:val="22"/>
                <w:szCs w:val="22"/>
              </w:rPr>
              <w:t xml:space="preserve">Цель Подпрограммы 1. </w:t>
            </w:r>
            <w:r w:rsidRPr="003C46EC">
              <w:rPr>
                <w:sz w:val="22"/>
                <w:szCs w:val="22"/>
              </w:rPr>
              <w:t>Создание единого культурного пространства на территории Шелеховского района</w:t>
            </w:r>
          </w:p>
        </w:tc>
        <w:tc>
          <w:tcPr>
            <w:tcW w:w="1664" w:type="dxa"/>
            <w:gridSpan w:val="2"/>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suppressAutoHyphens/>
              <w:rPr>
                <w:sz w:val="22"/>
                <w:szCs w:val="22"/>
              </w:rPr>
            </w:pPr>
            <w:r w:rsidRPr="003C46EC">
              <w:rPr>
                <w:sz w:val="22"/>
                <w:szCs w:val="22"/>
              </w:rPr>
              <w:t>Отдел культуры, МКУК ДО ШР «ЦТРиГО», МКУК ДО ШР «ДХШ», РМКУК «ШМЦБ, МКУК «Городской музей»</w:t>
            </w:r>
          </w:p>
          <w:p w:rsidR="003C46EC" w:rsidRPr="003C46EC" w:rsidRDefault="003C46EC" w:rsidP="003C46EC">
            <w:pPr>
              <w:suppressAutoHyphens/>
              <w:rPr>
                <w:sz w:val="22"/>
                <w:szCs w:val="22"/>
              </w:rPr>
            </w:pPr>
          </w:p>
          <w:p w:rsidR="003C46EC" w:rsidRPr="003C46EC" w:rsidRDefault="003C46EC" w:rsidP="003C46EC">
            <w:pPr>
              <w:suppressAutoHyphens/>
              <w:rPr>
                <w:sz w:val="22"/>
                <w:szCs w:val="22"/>
              </w:rPr>
            </w:pPr>
          </w:p>
          <w:p w:rsidR="003C46EC" w:rsidRPr="003C46EC" w:rsidRDefault="003C46EC" w:rsidP="003C46EC">
            <w:pPr>
              <w:suppressAutoHyphens/>
              <w:rPr>
                <w:sz w:val="22"/>
                <w:szCs w:val="22"/>
              </w:rPr>
            </w:pPr>
          </w:p>
          <w:p w:rsidR="003C46EC" w:rsidRPr="003C46EC" w:rsidRDefault="003C46EC" w:rsidP="003C46EC">
            <w:pPr>
              <w:suppressAutoHyphens/>
              <w:rPr>
                <w:sz w:val="22"/>
                <w:szCs w:val="22"/>
              </w:rPr>
            </w:pPr>
          </w:p>
          <w:p w:rsidR="003C46EC" w:rsidRPr="003C46EC" w:rsidRDefault="003C46EC" w:rsidP="003C46EC">
            <w:pPr>
              <w:suppressAutoHyphens/>
              <w:rPr>
                <w:sz w:val="22"/>
                <w:szCs w:val="22"/>
              </w:rPr>
            </w:pPr>
          </w:p>
          <w:p w:rsidR="003C46EC" w:rsidRPr="003C46EC" w:rsidRDefault="003C46EC" w:rsidP="003C46EC">
            <w:pPr>
              <w:suppressAutoHyphens/>
              <w:rPr>
                <w:sz w:val="22"/>
                <w:szCs w:val="22"/>
              </w:rPr>
            </w:pPr>
          </w:p>
          <w:p w:rsidR="003C46EC" w:rsidRPr="003C46EC" w:rsidRDefault="003C46EC" w:rsidP="003C46EC">
            <w:pPr>
              <w:suppressAutoHyphens/>
              <w:rPr>
                <w:sz w:val="22"/>
                <w:szCs w:val="22"/>
              </w:rPr>
            </w:pPr>
          </w:p>
          <w:p w:rsidR="003C46EC" w:rsidRPr="003C46EC" w:rsidRDefault="003C46EC" w:rsidP="003C46EC">
            <w:pPr>
              <w:suppressAutoHyphens/>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vAlign w:val="center"/>
          </w:tcPr>
          <w:p w:rsidR="003C46EC" w:rsidRPr="003C46EC" w:rsidRDefault="003C46EC" w:rsidP="003C46EC">
            <w:pPr>
              <w:widowControl w:val="0"/>
              <w:suppressAutoHyphens/>
              <w:autoSpaceDE w:val="0"/>
              <w:autoSpaceDN w:val="0"/>
              <w:adjustRightInd w:val="0"/>
              <w:jc w:val="center"/>
              <w:rPr>
                <w:b/>
                <w:spacing w:val="-2"/>
                <w:sz w:val="22"/>
                <w:szCs w:val="22"/>
              </w:rPr>
            </w:pPr>
            <w:r w:rsidRPr="003C46EC">
              <w:rPr>
                <w:b/>
                <w:spacing w:val="-2"/>
                <w:sz w:val="22"/>
                <w:szCs w:val="22"/>
              </w:rPr>
              <w:lastRenderedPageBreak/>
              <w:t>2019-2030, в т. ч.</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1004 638,3</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4 727,8</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35 560,0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964 350,5</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2203"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2019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92 174,5</w:t>
            </w:r>
          </w:p>
          <w:p w:rsidR="003C46EC" w:rsidRPr="003C46EC" w:rsidRDefault="003C46EC" w:rsidP="003C46EC">
            <w:pPr>
              <w:widowControl w:val="0"/>
              <w:suppressAutoHyphens/>
              <w:autoSpaceDE w:val="0"/>
              <w:autoSpaceDN w:val="0"/>
              <w:adjustRightInd w:val="0"/>
              <w:jc w:val="center"/>
              <w:outlineLvl w:val="2"/>
              <w:rPr>
                <w:b/>
                <w:sz w:val="22"/>
                <w:szCs w:val="22"/>
              </w:rPr>
            </w:pP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22 158,7</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70 015,8</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2203"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both"/>
              <w:outlineLvl w:val="2"/>
              <w:rPr>
                <w:b/>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2020</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96 623,5</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rFonts w:eastAsia="Calibri"/>
                <w:b/>
                <w:sz w:val="22"/>
                <w:szCs w:val="22"/>
                <w:lang w:eastAsia="en-US"/>
              </w:rPr>
              <w:t>8 754,3</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87 869,2</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2203"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both"/>
              <w:outlineLvl w:val="2"/>
              <w:rPr>
                <w:b/>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74 339,5</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4 450,0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69 889,5</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2203"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both"/>
              <w:outlineLvl w:val="2"/>
              <w:rPr>
                <w:b/>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77 075,2</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4 727,8</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197,0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72 150,4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2203"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both"/>
              <w:outlineLvl w:val="2"/>
              <w:rPr>
                <w:b/>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83 053,2</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83 053,2</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2203"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both"/>
              <w:outlineLvl w:val="2"/>
              <w:rPr>
                <w:b/>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rPr>
          <w:trHeight w:val="727"/>
        </w:trPr>
        <w:tc>
          <w:tcPr>
            <w:tcW w:w="1210" w:type="dxa"/>
            <w:vMerge/>
            <w:tcBorders>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2024-2030</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581 372,4</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581 372,4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2203" w:type="dxa"/>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both"/>
              <w:outlineLvl w:val="2"/>
              <w:rPr>
                <w:b/>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rPr>
          <w:trHeight w:val="326"/>
        </w:trPr>
        <w:tc>
          <w:tcPr>
            <w:tcW w:w="1210" w:type="dxa"/>
            <w:vMerge w:val="restart"/>
            <w:tcBorders>
              <w:top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r w:rsidRPr="003C46EC">
              <w:rPr>
                <w:sz w:val="22"/>
                <w:szCs w:val="22"/>
              </w:rPr>
              <w:lastRenderedPageBreak/>
              <w:t>1.1.</w:t>
            </w: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r w:rsidRPr="003C46EC">
              <w:rPr>
                <w:sz w:val="22"/>
                <w:szCs w:val="22"/>
              </w:rPr>
              <w:t>Задача 1.1. Создание</w:t>
            </w:r>
          </w:p>
          <w:p w:rsidR="003C46EC" w:rsidRPr="003C46EC" w:rsidRDefault="003C46EC" w:rsidP="003C46EC">
            <w:pPr>
              <w:widowControl w:val="0"/>
              <w:suppressAutoHyphens/>
              <w:autoSpaceDE w:val="0"/>
              <w:autoSpaceDN w:val="0"/>
              <w:adjustRightInd w:val="0"/>
              <w:rPr>
                <w:sz w:val="22"/>
                <w:szCs w:val="22"/>
              </w:rPr>
            </w:pPr>
            <w:r w:rsidRPr="003C46EC">
              <w:rPr>
                <w:sz w:val="22"/>
                <w:szCs w:val="22"/>
              </w:rPr>
              <w:t>условий для организации досуга и просвещения жителей</w:t>
            </w:r>
          </w:p>
          <w:p w:rsidR="003C46EC" w:rsidRPr="003C46EC" w:rsidRDefault="003C46EC" w:rsidP="003C46EC">
            <w:pPr>
              <w:widowControl w:val="0"/>
              <w:suppressAutoHyphens/>
              <w:autoSpaceDE w:val="0"/>
              <w:autoSpaceDN w:val="0"/>
              <w:adjustRightInd w:val="0"/>
              <w:rPr>
                <w:sz w:val="22"/>
                <w:szCs w:val="22"/>
              </w:rPr>
            </w:pPr>
            <w:r w:rsidRPr="003C46EC">
              <w:rPr>
                <w:sz w:val="22"/>
                <w:szCs w:val="22"/>
              </w:rPr>
              <w:t>Шелеховского района, поддержка народной культуры</w:t>
            </w: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vAlign w:val="center"/>
          </w:tcPr>
          <w:p w:rsidR="003C46EC" w:rsidRPr="003C46EC" w:rsidRDefault="003C46EC" w:rsidP="003C46EC">
            <w:pPr>
              <w:widowControl w:val="0"/>
              <w:suppressAutoHyphens/>
              <w:autoSpaceDE w:val="0"/>
              <w:autoSpaceDN w:val="0"/>
              <w:adjustRightInd w:val="0"/>
              <w:rPr>
                <w:b/>
                <w:spacing w:val="-2"/>
                <w:sz w:val="22"/>
                <w:szCs w:val="22"/>
              </w:rPr>
            </w:pPr>
            <w:r w:rsidRPr="003C46EC">
              <w:rPr>
                <w:b/>
                <w:spacing w:val="-2"/>
                <w:sz w:val="22"/>
                <w:szCs w:val="22"/>
              </w:rPr>
              <w:t>2019-2030, в т.ч.</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b/>
                <w:sz w:val="22"/>
                <w:szCs w:val="22"/>
              </w:rPr>
              <w:t>51 320,4</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b/>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b/>
                <w:sz w:val="22"/>
                <w:szCs w:val="22"/>
              </w:rPr>
              <w:t>4 697,0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b/>
                <w:sz w:val="22"/>
                <w:szCs w:val="22"/>
              </w:rPr>
              <w:t>46 623,4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b/>
                <w:sz w:val="22"/>
                <w:szCs w:val="22"/>
              </w:rPr>
              <w:t>0,0</w:t>
            </w:r>
          </w:p>
        </w:tc>
        <w:tc>
          <w:tcPr>
            <w:tcW w:w="2203"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suppressAutoHyphens/>
              <w:jc w:val="both"/>
              <w:rPr>
                <w:sz w:val="22"/>
                <w:szCs w:val="22"/>
              </w:rPr>
            </w:pPr>
            <w:r w:rsidRPr="003C46EC">
              <w:rPr>
                <w:sz w:val="22"/>
                <w:szCs w:val="22"/>
              </w:rPr>
              <w:t>Увеличение количества участников культурно-досуговых и просветительских мероприятий МАУК «ЦТД «Родники» (тыс. чел.); количества участников клубных формирований, самодеятельных коллективов муниципальных учреждений культуры Шелеховского района (чел.)</w:t>
            </w:r>
          </w:p>
          <w:p w:rsidR="003C46EC" w:rsidRPr="003C46EC" w:rsidRDefault="003C46EC" w:rsidP="003C46EC">
            <w:pPr>
              <w:widowControl w:val="0"/>
              <w:suppressAutoHyphens/>
              <w:autoSpaceDE w:val="0"/>
              <w:autoSpaceDN w:val="0"/>
              <w:adjustRightInd w:val="0"/>
              <w:jc w:val="both"/>
              <w:outlineLvl w:val="2"/>
              <w:rPr>
                <w:b/>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14,5/486</w:t>
            </w:r>
          </w:p>
        </w:tc>
      </w:tr>
      <w:tr w:rsidR="003C46EC" w:rsidRPr="003C46EC" w:rsidTr="00D042F8">
        <w:trPr>
          <w:trHeight w:val="70"/>
        </w:trPr>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2019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4 017,6</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104,6</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3 913,0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13,2/421</w:t>
            </w: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2020</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3 852,8</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142,4</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3 710,4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13,3/426</w:t>
            </w: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8 350,0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4 450,0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3 900,0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13,4/431</w:t>
            </w: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3 900,0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3 900,0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13,5/436</w:t>
            </w: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3 900,0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3 900,0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13,6/441</w:t>
            </w:r>
          </w:p>
        </w:tc>
      </w:tr>
      <w:tr w:rsidR="003C46EC" w:rsidRPr="003C46EC" w:rsidTr="00D042F8">
        <w:tc>
          <w:tcPr>
            <w:tcW w:w="1210" w:type="dxa"/>
            <w:vMerge/>
            <w:tcBorders>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2024-2030</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27 300,0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27 300,0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13,7/446</w:t>
            </w:r>
          </w:p>
        </w:tc>
      </w:tr>
      <w:tr w:rsidR="003C46EC" w:rsidRPr="003C46EC" w:rsidTr="00D042F8">
        <w:trPr>
          <w:trHeight w:val="1123"/>
        </w:trPr>
        <w:tc>
          <w:tcPr>
            <w:tcW w:w="1210" w:type="dxa"/>
            <w:vMerge w:val="restart"/>
            <w:tcBorders>
              <w:top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r w:rsidRPr="003C46EC">
              <w:rPr>
                <w:sz w:val="22"/>
                <w:szCs w:val="22"/>
              </w:rPr>
              <w:t>1.1.1.</w:t>
            </w: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rPr>
                <w:sz w:val="22"/>
                <w:szCs w:val="22"/>
              </w:rPr>
            </w:pPr>
          </w:p>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r w:rsidRPr="003C46EC">
              <w:rPr>
                <w:sz w:val="22"/>
                <w:szCs w:val="22"/>
              </w:rPr>
              <w:t xml:space="preserve">Мероприятие 1.1.1 </w:t>
            </w:r>
          </w:p>
          <w:p w:rsidR="003C46EC" w:rsidRPr="003C46EC" w:rsidRDefault="003C46EC" w:rsidP="003C46EC">
            <w:pPr>
              <w:widowControl w:val="0"/>
              <w:suppressAutoHyphens/>
              <w:autoSpaceDE w:val="0"/>
              <w:autoSpaceDN w:val="0"/>
              <w:adjustRightInd w:val="0"/>
              <w:rPr>
                <w:sz w:val="22"/>
                <w:szCs w:val="22"/>
              </w:rPr>
            </w:pPr>
            <w:r w:rsidRPr="003C46EC">
              <w:rPr>
                <w:sz w:val="22"/>
                <w:szCs w:val="22"/>
              </w:rPr>
              <w:t>Развитие народной культуры, досуг и просвещение (субсидия МАУК «ЦТД «Родники»)</w:t>
            </w:r>
          </w:p>
        </w:tc>
        <w:tc>
          <w:tcPr>
            <w:tcW w:w="1664" w:type="dxa"/>
            <w:gridSpan w:val="2"/>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r w:rsidRPr="003C46EC">
              <w:rPr>
                <w:sz w:val="22"/>
                <w:szCs w:val="22"/>
              </w:rPr>
              <w:t xml:space="preserve">Отдел культуры </w:t>
            </w: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vAlign w:val="center"/>
          </w:tcPr>
          <w:p w:rsidR="003C46EC" w:rsidRPr="003C46EC" w:rsidRDefault="003C46EC" w:rsidP="003C46EC">
            <w:pPr>
              <w:widowControl w:val="0"/>
              <w:suppressAutoHyphens/>
              <w:autoSpaceDE w:val="0"/>
              <w:autoSpaceDN w:val="0"/>
              <w:adjustRightInd w:val="0"/>
              <w:jc w:val="center"/>
              <w:rPr>
                <w:b/>
                <w:spacing w:val="-2"/>
                <w:sz w:val="22"/>
                <w:szCs w:val="22"/>
              </w:rPr>
            </w:pPr>
            <w:r w:rsidRPr="003C46EC">
              <w:rPr>
                <w:b/>
                <w:spacing w:val="-2"/>
                <w:sz w:val="22"/>
                <w:szCs w:val="22"/>
              </w:rPr>
              <w:t>2019-2030, в т.ч.</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51 320,4</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4 697,0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46 623,4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2203" w:type="dxa"/>
            <w:vMerge/>
            <w:tcBorders>
              <w:left w:val="single" w:sz="4" w:space="0" w:color="auto"/>
              <w:right w:val="single" w:sz="4" w:space="0" w:color="auto"/>
            </w:tcBorders>
            <w:shd w:val="clear" w:color="auto" w:fill="auto"/>
          </w:tcPr>
          <w:p w:rsidR="003C46EC" w:rsidRPr="003C46EC" w:rsidRDefault="003C46EC" w:rsidP="003C46EC">
            <w:pPr>
              <w:suppressAutoHyphens/>
              <w:jc w:val="both"/>
              <w:rPr>
                <w:sz w:val="22"/>
                <w:szCs w:val="22"/>
              </w:rPr>
            </w:pPr>
          </w:p>
        </w:tc>
        <w:tc>
          <w:tcPr>
            <w:tcW w:w="584" w:type="dxa"/>
            <w:vMerge w:val="restart"/>
            <w:tcBorders>
              <w:top w:val="single" w:sz="4" w:space="0" w:color="auto"/>
              <w:lef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13,8-14,5     /</w:t>
            </w:r>
          </w:p>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0"/>
                <w:szCs w:val="20"/>
              </w:rPr>
              <w:t>451-486</w:t>
            </w:r>
          </w:p>
          <w:p w:rsidR="003C46EC" w:rsidRPr="003C46EC" w:rsidRDefault="003C46EC" w:rsidP="003C46EC">
            <w:pPr>
              <w:widowControl w:val="0"/>
              <w:suppressAutoHyphens/>
              <w:autoSpaceDE w:val="0"/>
              <w:autoSpaceDN w:val="0"/>
              <w:adjustRightInd w:val="0"/>
              <w:jc w:val="center"/>
              <w:outlineLvl w:val="2"/>
              <w:rPr>
                <w:sz w:val="22"/>
                <w:szCs w:val="22"/>
              </w:rPr>
            </w:pPr>
          </w:p>
          <w:p w:rsidR="003C46EC" w:rsidRPr="003C46EC" w:rsidRDefault="003C46EC" w:rsidP="003C46EC">
            <w:pPr>
              <w:widowControl w:val="0"/>
              <w:suppressAutoHyphens/>
              <w:autoSpaceDE w:val="0"/>
              <w:autoSpaceDN w:val="0"/>
              <w:adjustRightInd w:val="0"/>
              <w:jc w:val="center"/>
              <w:outlineLvl w:val="2"/>
              <w:rPr>
                <w:sz w:val="22"/>
                <w:szCs w:val="22"/>
              </w:rPr>
            </w:pPr>
          </w:p>
          <w:p w:rsidR="003C46EC" w:rsidRPr="003C46EC" w:rsidRDefault="003C46EC" w:rsidP="003C46EC">
            <w:pPr>
              <w:widowControl w:val="0"/>
              <w:suppressAutoHyphens/>
              <w:autoSpaceDE w:val="0"/>
              <w:autoSpaceDN w:val="0"/>
              <w:adjustRightInd w:val="0"/>
              <w:jc w:val="center"/>
              <w:outlineLvl w:val="2"/>
              <w:rPr>
                <w:sz w:val="22"/>
                <w:szCs w:val="22"/>
              </w:rPr>
            </w:pPr>
          </w:p>
          <w:p w:rsidR="003C46EC" w:rsidRPr="003C46EC" w:rsidRDefault="003C46EC" w:rsidP="003C46EC">
            <w:pPr>
              <w:widowControl w:val="0"/>
              <w:suppressAutoHyphens/>
              <w:autoSpaceDE w:val="0"/>
              <w:autoSpaceDN w:val="0"/>
              <w:adjustRightInd w:val="0"/>
              <w:jc w:val="center"/>
              <w:outlineLvl w:val="2"/>
              <w:rPr>
                <w:sz w:val="22"/>
                <w:szCs w:val="22"/>
              </w:rPr>
            </w:pPr>
          </w:p>
          <w:p w:rsidR="003C46EC" w:rsidRPr="003C46EC" w:rsidRDefault="003C46EC" w:rsidP="003C46EC">
            <w:pPr>
              <w:widowControl w:val="0"/>
              <w:suppressAutoHyphens/>
              <w:autoSpaceDE w:val="0"/>
              <w:autoSpaceDN w:val="0"/>
              <w:adjustRightInd w:val="0"/>
              <w:jc w:val="center"/>
              <w:outlineLvl w:val="2"/>
              <w:rPr>
                <w:sz w:val="22"/>
                <w:szCs w:val="22"/>
              </w:rPr>
            </w:pPr>
          </w:p>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suppressAutoHyphens/>
              <w:spacing w:after="200" w:line="276" w:lineRule="auto"/>
              <w:ind w:left="720"/>
              <w:jc w:val="center"/>
              <w:rPr>
                <w:sz w:val="22"/>
                <w:szCs w:val="22"/>
                <w:lang w:eastAsia="en-US"/>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suppressAutoHyphens/>
              <w:spacing w:after="200" w:line="276" w:lineRule="auto"/>
              <w:ind w:left="720"/>
              <w:rPr>
                <w:sz w:val="22"/>
                <w:szCs w:val="22"/>
                <w:lang w:eastAsia="en-US"/>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suppressAutoHyphens/>
              <w:spacing w:after="200" w:line="276" w:lineRule="auto"/>
              <w:ind w:left="720"/>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vAlign w:val="center"/>
          </w:tcPr>
          <w:p w:rsidR="003C46EC" w:rsidRPr="003C46EC" w:rsidRDefault="003C46EC" w:rsidP="003C46EC">
            <w:pPr>
              <w:suppressAutoHyphens/>
              <w:jc w:val="center"/>
              <w:rPr>
                <w:b/>
                <w:sz w:val="22"/>
                <w:szCs w:val="22"/>
              </w:rPr>
            </w:pPr>
            <w:r w:rsidRPr="003C46EC">
              <w:rPr>
                <w:b/>
                <w:sz w:val="22"/>
                <w:szCs w:val="22"/>
              </w:rPr>
              <w:t>2019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rFonts w:eastAsia="Calibri"/>
                <w:sz w:val="22"/>
                <w:szCs w:val="22"/>
                <w:lang w:eastAsia="en-US"/>
              </w:rPr>
              <w:t>4 017,6</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104,6</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3 913,0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2203" w:type="dxa"/>
            <w:vMerge/>
            <w:tcBorders>
              <w:left w:val="single" w:sz="4" w:space="0" w:color="auto"/>
              <w:right w:val="single" w:sz="4" w:space="0" w:color="auto"/>
            </w:tcBorders>
            <w:shd w:val="clear" w:color="auto" w:fill="auto"/>
          </w:tcPr>
          <w:p w:rsidR="003C46EC" w:rsidRPr="003C46EC" w:rsidRDefault="003C46EC" w:rsidP="003C46EC">
            <w:pPr>
              <w:suppressAutoHyphens/>
              <w:jc w:val="both"/>
              <w:rPr>
                <w:sz w:val="22"/>
                <w:szCs w:val="22"/>
              </w:rPr>
            </w:pPr>
          </w:p>
        </w:tc>
        <w:tc>
          <w:tcPr>
            <w:tcW w:w="584" w:type="dxa"/>
            <w:vMerge/>
            <w:tcBorders>
              <w:lef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2020</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rFonts w:eastAsia="Calibri"/>
                <w:sz w:val="22"/>
                <w:szCs w:val="22"/>
                <w:lang w:eastAsia="en-US"/>
              </w:rPr>
              <w:t>3 852,8</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142,4</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3 710,4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lef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rPr>
          <w:trHeight w:val="520"/>
        </w:trPr>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rFonts w:eastAsia="Calibri"/>
                <w:sz w:val="22"/>
                <w:szCs w:val="22"/>
                <w:lang w:eastAsia="en-US"/>
              </w:rPr>
              <w:t>8 350,0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4 450,0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3 900,0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lef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rFonts w:eastAsia="Calibri"/>
                <w:sz w:val="22"/>
                <w:szCs w:val="22"/>
                <w:lang w:eastAsia="en-US"/>
              </w:rPr>
              <w:t>3 900,0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3 900,0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lef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rFonts w:eastAsia="Calibri"/>
                <w:sz w:val="22"/>
                <w:szCs w:val="22"/>
                <w:lang w:eastAsia="en-US"/>
              </w:rPr>
              <w:t>3 900,0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3 900,0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lef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rPr>
          <w:trHeight w:val="633"/>
        </w:trPr>
        <w:tc>
          <w:tcPr>
            <w:tcW w:w="1210" w:type="dxa"/>
            <w:vMerge/>
            <w:tcBorders>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2024-2030</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27 300,0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27 300,0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tabs>
                <w:tab w:val="center" w:pos="339"/>
              </w:tabs>
              <w:suppressAutoHyphens/>
              <w:spacing w:after="200" w:line="276" w:lineRule="auto"/>
              <w:rPr>
                <w:rFonts w:eastAsia="Calibri"/>
                <w:sz w:val="22"/>
                <w:szCs w:val="22"/>
                <w:lang w:eastAsia="en-US"/>
              </w:rPr>
            </w:pPr>
            <w:r w:rsidRPr="003C46EC">
              <w:rPr>
                <w:sz w:val="22"/>
                <w:szCs w:val="22"/>
              </w:rPr>
              <w:tab/>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rPr>
          <w:trHeight w:val="633"/>
        </w:trPr>
        <w:tc>
          <w:tcPr>
            <w:tcW w:w="1210" w:type="dxa"/>
            <w:vMerge w:val="restart"/>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val="restart"/>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r w:rsidRPr="003C46EC">
              <w:rPr>
                <w:sz w:val="22"/>
                <w:szCs w:val="22"/>
              </w:rPr>
              <w:t>Мероприятие 1.1.1.2</w:t>
            </w:r>
          </w:p>
          <w:p w:rsidR="003C46EC" w:rsidRPr="003C46EC" w:rsidRDefault="003C46EC" w:rsidP="003C46EC">
            <w:pPr>
              <w:widowControl w:val="0"/>
              <w:suppressAutoHyphens/>
              <w:autoSpaceDE w:val="0"/>
              <w:autoSpaceDN w:val="0"/>
              <w:adjustRightInd w:val="0"/>
              <w:rPr>
                <w:sz w:val="22"/>
                <w:szCs w:val="22"/>
              </w:rPr>
            </w:pPr>
            <w:r w:rsidRPr="003C46EC">
              <w:t>Приобретение автобуса в рамках субсидии на обеспечение развития и укрепления материально-технической базы домов культуры</w:t>
            </w:r>
          </w:p>
        </w:tc>
        <w:tc>
          <w:tcPr>
            <w:tcW w:w="1664" w:type="dxa"/>
            <w:gridSpan w:val="2"/>
            <w:vMerge w:val="restart"/>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r w:rsidRPr="003C46EC">
              <w:rPr>
                <w:sz w:val="22"/>
                <w:szCs w:val="22"/>
              </w:rPr>
              <w:t>Отдел культуры</w:t>
            </w: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pacing w:val="-2"/>
                <w:sz w:val="22"/>
                <w:szCs w:val="22"/>
              </w:rPr>
              <w:t>2019-2030, в т.ч.</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5 000,0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rFonts w:eastAsia="Calibri"/>
                <w:b/>
                <w:sz w:val="22"/>
                <w:szCs w:val="22"/>
                <w:lang w:eastAsia="en-US"/>
              </w:rPr>
              <w:t>4 450,0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rFonts w:eastAsia="Calibri"/>
                <w:b/>
                <w:sz w:val="22"/>
                <w:szCs w:val="22"/>
                <w:lang w:eastAsia="en-US"/>
              </w:rPr>
              <w:t>550,0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tabs>
                <w:tab w:val="center" w:pos="339"/>
              </w:tabs>
              <w:suppressAutoHyphens/>
              <w:spacing w:after="200" w:line="276" w:lineRule="auto"/>
              <w:jc w:val="center"/>
              <w:rPr>
                <w:sz w:val="22"/>
                <w:szCs w:val="22"/>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rPr>
          <w:trHeight w:val="633"/>
        </w:trPr>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2019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tabs>
                <w:tab w:val="center" w:pos="339"/>
              </w:tabs>
              <w:suppressAutoHyphens/>
              <w:spacing w:after="200" w:line="276" w:lineRule="auto"/>
              <w:jc w:val="center"/>
              <w:rPr>
                <w:sz w:val="22"/>
                <w:szCs w:val="22"/>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rPr>
          <w:trHeight w:val="633"/>
        </w:trPr>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2020</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tabs>
                <w:tab w:val="center" w:pos="339"/>
              </w:tabs>
              <w:suppressAutoHyphens/>
              <w:spacing w:after="200" w:line="276" w:lineRule="auto"/>
              <w:jc w:val="center"/>
              <w:rPr>
                <w:sz w:val="22"/>
                <w:szCs w:val="22"/>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rPr>
          <w:trHeight w:val="633"/>
        </w:trPr>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5 000,0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rFonts w:eastAsia="Calibri"/>
                <w:sz w:val="22"/>
                <w:szCs w:val="22"/>
                <w:lang w:eastAsia="en-US"/>
              </w:rPr>
              <w:t>4 450,0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rFonts w:eastAsia="Calibri"/>
                <w:sz w:val="22"/>
                <w:szCs w:val="22"/>
                <w:lang w:eastAsia="en-US"/>
              </w:rPr>
              <w:t>550,0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tabs>
                <w:tab w:val="center" w:pos="339"/>
              </w:tabs>
              <w:suppressAutoHyphens/>
              <w:spacing w:after="200" w:line="276" w:lineRule="auto"/>
              <w:jc w:val="center"/>
              <w:rPr>
                <w:sz w:val="22"/>
                <w:szCs w:val="22"/>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rPr>
          <w:trHeight w:val="633"/>
        </w:trPr>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tabs>
                <w:tab w:val="center" w:pos="339"/>
              </w:tabs>
              <w:suppressAutoHyphens/>
              <w:spacing w:after="200" w:line="276" w:lineRule="auto"/>
              <w:jc w:val="center"/>
              <w:rPr>
                <w:sz w:val="22"/>
                <w:szCs w:val="22"/>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rPr>
          <w:trHeight w:val="633"/>
        </w:trPr>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tabs>
                <w:tab w:val="center" w:pos="339"/>
              </w:tabs>
              <w:suppressAutoHyphens/>
              <w:spacing w:after="200" w:line="276" w:lineRule="auto"/>
              <w:jc w:val="center"/>
              <w:rPr>
                <w:sz w:val="22"/>
                <w:szCs w:val="22"/>
              </w:rPr>
            </w:pPr>
            <w:r w:rsidRPr="003C46EC">
              <w:rPr>
                <w:sz w:val="22"/>
                <w:szCs w:val="22"/>
              </w:rPr>
              <w:t>0,0</w:t>
            </w:r>
          </w:p>
        </w:tc>
        <w:tc>
          <w:tcPr>
            <w:tcW w:w="2203" w:type="dxa"/>
            <w:vMerge/>
            <w:tcBorders>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rPr>
          <w:trHeight w:val="633"/>
        </w:trPr>
        <w:tc>
          <w:tcPr>
            <w:tcW w:w="1210" w:type="dxa"/>
            <w:vMerge/>
            <w:tcBorders>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2024-2030</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tabs>
                <w:tab w:val="center" w:pos="339"/>
              </w:tabs>
              <w:suppressAutoHyphens/>
              <w:spacing w:after="200" w:line="276" w:lineRule="auto"/>
              <w:jc w:val="center"/>
              <w:rPr>
                <w:sz w:val="22"/>
                <w:szCs w:val="22"/>
              </w:rPr>
            </w:pPr>
            <w:r w:rsidRPr="003C46EC">
              <w:rPr>
                <w:sz w:val="22"/>
                <w:szCs w:val="22"/>
              </w:rPr>
              <w:t>0,0</w:t>
            </w:r>
          </w:p>
        </w:tc>
        <w:tc>
          <w:tcPr>
            <w:tcW w:w="2203" w:type="dxa"/>
            <w:tcBorders>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c>
          <w:tcPr>
            <w:tcW w:w="1210" w:type="dxa"/>
            <w:vMerge w:val="restart"/>
            <w:tcBorders>
              <w:top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r w:rsidRPr="003C46EC">
              <w:rPr>
                <w:sz w:val="22"/>
                <w:szCs w:val="22"/>
              </w:rPr>
              <w:t>1.2.</w:t>
            </w: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r w:rsidRPr="003C46EC">
              <w:rPr>
                <w:sz w:val="22"/>
                <w:szCs w:val="22"/>
              </w:rPr>
              <w:t>Задача 1.2. Создание условий для выявления и развития одаренных детей  и талантливой молодежи</w:t>
            </w:r>
          </w:p>
        </w:tc>
        <w:tc>
          <w:tcPr>
            <w:tcW w:w="1664" w:type="dxa"/>
            <w:gridSpan w:val="2"/>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r w:rsidRPr="003C46EC">
              <w:rPr>
                <w:sz w:val="22"/>
                <w:szCs w:val="22"/>
              </w:rPr>
              <w:t>Отдел культуры, МКУК ДО ШР «ЦТРиГО», МКУК ДО ШР «ДХШ»</w:t>
            </w: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pacing w:val="-2"/>
                <w:sz w:val="22"/>
                <w:szCs w:val="22"/>
              </w:rPr>
            </w:pPr>
            <w:r w:rsidRPr="003C46EC">
              <w:rPr>
                <w:b/>
                <w:spacing w:val="-2"/>
                <w:sz w:val="22"/>
                <w:szCs w:val="22"/>
              </w:rPr>
              <w:t>2019-2030, в т. ч.</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rFonts w:eastAsia="Calibri"/>
                <w:b/>
                <w:sz w:val="22"/>
                <w:szCs w:val="22"/>
                <w:lang w:eastAsia="en-US"/>
              </w:rPr>
              <w:t>710 640,3</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b/>
                <w:sz w:val="22"/>
                <w:szCs w:val="22"/>
              </w:rPr>
              <w:t>4 727,8</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sz w:val="22"/>
                <w:szCs w:val="22"/>
                <w:lang w:eastAsia="en-US"/>
              </w:rPr>
              <w:t>24 627,2</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rFonts w:eastAsia="Calibri"/>
                <w:b/>
                <w:sz w:val="22"/>
                <w:szCs w:val="22"/>
                <w:lang w:eastAsia="en-US"/>
              </w:rPr>
              <w:t>681 285,3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b/>
                <w:sz w:val="22"/>
                <w:szCs w:val="22"/>
              </w:rPr>
            </w:pPr>
            <w:r w:rsidRPr="003C46EC">
              <w:rPr>
                <w:b/>
                <w:sz w:val="22"/>
                <w:szCs w:val="22"/>
              </w:rPr>
              <w:t>0,0</w:t>
            </w:r>
          </w:p>
        </w:tc>
        <w:tc>
          <w:tcPr>
            <w:tcW w:w="2203"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both"/>
              <w:outlineLvl w:val="2"/>
              <w:rPr>
                <w:sz w:val="22"/>
                <w:szCs w:val="22"/>
              </w:rPr>
            </w:pPr>
            <w:r w:rsidRPr="003C46EC">
              <w:rPr>
                <w:sz w:val="22"/>
                <w:szCs w:val="22"/>
              </w:rPr>
              <w:t>Увеличение доли детей, охваченных образовательными</w:t>
            </w:r>
          </w:p>
          <w:p w:rsidR="003C46EC" w:rsidRPr="003C46EC" w:rsidRDefault="003C46EC" w:rsidP="003C46EC">
            <w:pPr>
              <w:widowControl w:val="0"/>
              <w:suppressAutoHyphens/>
              <w:autoSpaceDE w:val="0"/>
              <w:autoSpaceDN w:val="0"/>
              <w:adjustRightInd w:val="0"/>
              <w:jc w:val="both"/>
              <w:outlineLvl w:val="2"/>
              <w:rPr>
                <w:sz w:val="22"/>
                <w:szCs w:val="22"/>
              </w:rPr>
            </w:pPr>
            <w:r w:rsidRPr="003C46EC">
              <w:rPr>
                <w:sz w:val="22"/>
                <w:szCs w:val="22"/>
              </w:rPr>
              <w:t>программами дополнительного образования, в общей численности детей и молодежи ШР 5 – 18 лет (%);</w:t>
            </w:r>
          </w:p>
          <w:p w:rsidR="003C46EC" w:rsidRPr="003C46EC" w:rsidRDefault="003C46EC" w:rsidP="003C46EC">
            <w:pPr>
              <w:widowControl w:val="0"/>
              <w:suppressAutoHyphens/>
              <w:autoSpaceDE w:val="0"/>
              <w:autoSpaceDN w:val="0"/>
              <w:adjustRightInd w:val="0"/>
              <w:jc w:val="both"/>
              <w:outlineLvl w:val="2"/>
              <w:rPr>
                <w:sz w:val="22"/>
                <w:szCs w:val="22"/>
              </w:rPr>
            </w:pPr>
            <w:r w:rsidRPr="003C46EC">
              <w:rPr>
                <w:sz w:val="22"/>
                <w:szCs w:val="22"/>
              </w:rPr>
              <w:t xml:space="preserve">динамика детей, привлекаемых к участию в творческих мероприятиях, проводимых УК ДО ШР в сравнении с предыдущим годом </w:t>
            </w:r>
            <w:r w:rsidRPr="003C46EC">
              <w:rPr>
                <w:sz w:val="22"/>
                <w:szCs w:val="22"/>
              </w:rPr>
              <w:lastRenderedPageBreak/>
              <w:t>(ед.);</w:t>
            </w:r>
          </w:p>
          <w:p w:rsidR="003C46EC" w:rsidRPr="003C46EC" w:rsidRDefault="003C46EC" w:rsidP="003C46EC">
            <w:pPr>
              <w:widowControl w:val="0"/>
              <w:suppressAutoHyphens/>
              <w:autoSpaceDE w:val="0"/>
              <w:autoSpaceDN w:val="0"/>
              <w:adjustRightInd w:val="0"/>
              <w:jc w:val="both"/>
              <w:outlineLvl w:val="2"/>
              <w:rPr>
                <w:sz w:val="22"/>
                <w:szCs w:val="22"/>
              </w:rPr>
            </w:pPr>
            <w:r w:rsidRPr="003C46EC">
              <w:rPr>
                <w:sz w:val="22"/>
                <w:szCs w:val="22"/>
              </w:rPr>
              <w:t>динамика участников фестивалей и конкурсов различного уровня из числа обучающихся УК ДО (%),</w:t>
            </w:r>
          </w:p>
          <w:p w:rsidR="003C46EC" w:rsidRPr="003C46EC" w:rsidRDefault="003C46EC" w:rsidP="003C46EC">
            <w:pPr>
              <w:widowControl w:val="0"/>
              <w:suppressAutoHyphens/>
              <w:autoSpaceDE w:val="0"/>
              <w:autoSpaceDN w:val="0"/>
              <w:adjustRightInd w:val="0"/>
              <w:jc w:val="both"/>
              <w:outlineLvl w:val="2"/>
              <w:rPr>
                <w:sz w:val="22"/>
                <w:szCs w:val="22"/>
              </w:rPr>
            </w:pPr>
            <w:r w:rsidRPr="003C46EC">
              <w:rPr>
                <w:sz w:val="22"/>
                <w:szCs w:val="22"/>
              </w:rPr>
              <w:t>динамика победителей фестивалей и конкурсов различного уровня из числа участников – обучающихся УК ДО (%)</w:t>
            </w: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lastRenderedPageBreak/>
              <w:t xml:space="preserve">10 </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1126</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45,9</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87</w:t>
            </w: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2019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rFonts w:eastAsia="Calibri"/>
                <w:sz w:val="22"/>
                <w:szCs w:val="22"/>
                <w:lang w:eastAsia="en-US"/>
              </w:rPr>
              <w:t>65 263,4</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17 722,4</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47 541,0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10</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1104</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44,8</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76</w:t>
            </w: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2020</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lang w:val="en-US"/>
              </w:rPr>
            </w:pPr>
            <w:r w:rsidRPr="003C46EC">
              <w:rPr>
                <w:rFonts w:eastAsia="Calibri"/>
                <w:sz w:val="22"/>
                <w:szCs w:val="22"/>
                <w:lang w:eastAsia="en-US"/>
              </w:rPr>
              <w:t>68 726,2</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6 707,8</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62 018,4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10</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1106</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44,9</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77</w:t>
            </w: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lang w:val="en-US"/>
              </w:rPr>
            </w:pPr>
            <w:r w:rsidRPr="003C46EC">
              <w:rPr>
                <w:rFonts w:eastAsia="Calibri"/>
                <w:sz w:val="22"/>
                <w:szCs w:val="22"/>
                <w:lang w:eastAsia="en-US"/>
              </w:rPr>
              <w:t>50 011,5</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50 011,5</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10</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1108</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45</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lastRenderedPageBreak/>
              <w:t>78</w:t>
            </w: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rFonts w:eastAsia="Calibri"/>
                <w:sz w:val="22"/>
                <w:szCs w:val="22"/>
                <w:lang w:eastAsia="en-US"/>
              </w:rPr>
              <w:t>56 772,0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4 727,8</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197,0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51 847,2</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10</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1110</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45,1</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79</w:t>
            </w:r>
          </w:p>
        </w:tc>
      </w:tr>
      <w:tr w:rsidR="003C46EC" w:rsidRPr="003C46EC" w:rsidTr="00D042F8">
        <w:trPr>
          <w:trHeight w:val="835"/>
        </w:trPr>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rFonts w:eastAsia="Calibri"/>
                <w:sz w:val="22"/>
                <w:szCs w:val="22"/>
                <w:lang w:eastAsia="en-US"/>
              </w:rPr>
              <w:t>58 733,4</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58 733,4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10</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1112</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45,2</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80</w:t>
            </w:r>
          </w:p>
        </w:tc>
      </w:tr>
      <w:tr w:rsidR="003C46EC" w:rsidRPr="003C46EC" w:rsidTr="00D042F8">
        <w:tc>
          <w:tcPr>
            <w:tcW w:w="1210" w:type="dxa"/>
            <w:vMerge/>
            <w:tcBorders>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2024-2030</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rFonts w:eastAsia="Calibri"/>
                <w:sz w:val="22"/>
                <w:szCs w:val="22"/>
                <w:lang w:eastAsia="en-US"/>
              </w:rPr>
              <w:t>411 133,8</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rFonts w:eastAsia="Calibri"/>
                <w:sz w:val="22"/>
                <w:szCs w:val="22"/>
                <w:lang w:eastAsia="en-US"/>
              </w:rPr>
              <w:t>411 133,8</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10</w:t>
            </w:r>
          </w:p>
          <w:p w:rsidR="003C46EC" w:rsidRPr="003C46EC" w:rsidRDefault="003C46EC" w:rsidP="003C46EC">
            <w:pPr>
              <w:widowControl w:val="0"/>
              <w:suppressAutoHyphens/>
              <w:autoSpaceDE w:val="0"/>
              <w:autoSpaceDN w:val="0"/>
              <w:adjustRightInd w:val="0"/>
              <w:jc w:val="center"/>
              <w:outlineLvl w:val="2"/>
              <w:rPr>
                <w:sz w:val="16"/>
                <w:szCs w:val="16"/>
              </w:rPr>
            </w:pPr>
            <w:r w:rsidRPr="003C46EC">
              <w:rPr>
                <w:sz w:val="16"/>
                <w:szCs w:val="16"/>
              </w:rPr>
              <w:t>1114-1126</w:t>
            </w:r>
          </w:p>
          <w:p w:rsidR="003C46EC" w:rsidRPr="003C46EC" w:rsidRDefault="003C46EC" w:rsidP="003C46EC">
            <w:pPr>
              <w:widowControl w:val="0"/>
              <w:suppressAutoHyphens/>
              <w:autoSpaceDE w:val="0"/>
              <w:autoSpaceDN w:val="0"/>
              <w:adjustRightInd w:val="0"/>
              <w:jc w:val="center"/>
              <w:outlineLvl w:val="2"/>
              <w:rPr>
                <w:sz w:val="16"/>
                <w:szCs w:val="16"/>
              </w:rPr>
            </w:pPr>
            <w:r w:rsidRPr="003C46EC">
              <w:rPr>
                <w:sz w:val="16"/>
                <w:szCs w:val="16"/>
              </w:rPr>
              <w:t>45,3-45,9</w:t>
            </w:r>
          </w:p>
          <w:p w:rsidR="003C46EC" w:rsidRPr="003C46EC" w:rsidRDefault="003C46EC" w:rsidP="003C46EC">
            <w:pPr>
              <w:widowControl w:val="0"/>
              <w:suppressAutoHyphens/>
              <w:autoSpaceDE w:val="0"/>
              <w:autoSpaceDN w:val="0"/>
              <w:adjustRightInd w:val="0"/>
              <w:jc w:val="center"/>
              <w:outlineLvl w:val="2"/>
              <w:rPr>
                <w:sz w:val="16"/>
                <w:szCs w:val="16"/>
              </w:rPr>
            </w:pPr>
            <w:r w:rsidRPr="003C46EC">
              <w:rPr>
                <w:sz w:val="16"/>
                <w:szCs w:val="16"/>
              </w:rPr>
              <w:t>81-87</w:t>
            </w:r>
          </w:p>
        </w:tc>
      </w:tr>
      <w:tr w:rsidR="003C46EC" w:rsidRPr="003C46EC" w:rsidTr="00D042F8">
        <w:tc>
          <w:tcPr>
            <w:tcW w:w="1210" w:type="dxa"/>
            <w:vMerge w:val="restart"/>
            <w:tcBorders>
              <w:top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r w:rsidRPr="003C46EC">
              <w:rPr>
                <w:sz w:val="22"/>
                <w:szCs w:val="22"/>
              </w:rPr>
              <w:t>1.2.1.</w:t>
            </w:r>
          </w:p>
        </w:tc>
        <w:tc>
          <w:tcPr>
            <w:tcW w:w="2266"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r w:rsidRPr="003C46EC">
              <w:rPr>
                <w:sz w:val="22"/>
                <w:szCs w:val="22"/>
              </w:rPr>
              <w:t>Мероприятие 1.2.1</w:t>
            </w:r>
          </w:p>
          <w:p w:rsidR="003C46EC" w:rsidRPr="003C46EC" w:rsidRDefault="003C46EC" w:rsidP="003C46EC">
            <w:pPr>
              <w:widowControl w:val="0"/>
              <w:suppressAutoHyphens/>
              <w:autoSpaceDE w:val="0"/>
              <w:autoSpaceDN w:val="0"/>
              <w:adjustRightInd w:val="0"/>
              <w:rPr>
                <w:sz w:val="22"/>
                <w:szCs w:val="22"/>
              </w:rPr>
            </w:pPr>
            <w:r w:rsidRPr="003C46EC">
              <w:rPr>
                <w:sz w:val="22"/>
                <w:szCs w:val="22"/>
              </w:rPr>
              <w:t xml:space="preserve">Организация деятельности муниципальных учреждений культуры дополнительного образования Шелеховского района </w:t>
            </w:r>
          </w:p>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pacing w:val="-2"/>
                <w:sz w:val="22"/>
                <w:szCs w:val="22"/>
              </w:rPr>
            </w:pPr>
            <w:r w:rsidRPr="003C46EC">
              <w:rPr>
                <w:b/>
                <w:spacing w:val="-2"/>
                <w:sz w:val="22"/>
                <w:szCs w:val="22"/>
              </w:rPr>
              <w:t>2019-2030, в т. ч.</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710 640,3</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b/>
                <w:sz w:val="22"/>
                <w:szCs w:val="22"/>
              </w:rPr>
              <w:t>4 727,8</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sz w:val="22"/>
                <w:szCs w:val="22"/>
                <w:lang w:eastAsia="en-US"/>
              </w:rPr>
              <w:t>24 627,2</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681 285,3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b/>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val="restart"/>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p>
          <w:p w:rsidR="003C46EC" w:rsidRPr="003C46EC" w:rsidRDefault="003C46EC" w:rsidP="003C46EC">
            <w:pPr>
              <w:widowControl w:val="0"/>
              <w:suppressAutoHyphens/>
              <w:autoSpaceDE w:val="0"/>
              <w:autoSpaceDN w:val="0"/>
              <w:adjustRightInd w:val="0"/>
              <w:jc w:val="center"/>
              <w:outlineLvl w:val="2"/>
              <w:rPr>
                <w:sz w:val="20"/>
                <w:szCs w:val="20"/>
              </w:rPr>
            </w:pPr>
          </w:p>
          <w:p w:rsidR="003C46EC" w:rsidRPr="003C46EC" w:rsidRDefault="003C46EC" w:rsidP="003C46EC">
            <w:pPr>
              <w:widowControl w:val="0"/>
              <w:suppressAutoHyphens/>
              <w:autoSpaceDE w:val="0"/>
              <w:autoSpaceDN w:val="0"/>
              <w:adjustRightInd w:val="0"/>
              <w:jc w:val="center"/>
              <w:outlineLvl w:val="2"/>
              <w:rPr>
                <w:sz w:val="20"/>
                <w:szCs w:val="20"/>
              </w:rPr>
            </w:pPr>
          </w:p>
          <w:p w:rsidR="003C46EC" w:rsidRPr="003C46EC" w:rsidRDefault="003C46EC" w:rsidP="003C46EC">
            <w:pPr>
              <w:widowControl w:val="0"/>
              <w:suppressAutoHyphens/>
              <w:autoSpaceDE w:val="0"/>
              <w:autoSpaceDN w:val="0"/>
              <w:adjustRightInd w:val="0"/>
              <w:jc w:val="center"/>
              <w:outlineLvl w:val="2"/>
              <w:rPr>
                <w:sz w:val="20"/>
                <w:szCs w:val="20"/>
              </w:rPr>
            </w:pPr>
          </w:p>
          <w:p w:rsidR="003C46EC" w:rsidRPr="003C46EC" w:rsidRDefault="003C46EC" w:rsidP="003C46EC">
            <w:pPr>
              <w:widowControl w:val="0"/>
              <w:suppressAutoHyphens/>
              <w:autoSpaceDE w:val="0"/>
              <w:autoSpaceDN w:val="0"/>
              <w:adjustRightInd w:val="0"/>
              <w:jc w:val="center"/>
              <w:outlineLvl w:val="2"/>
              <w:rPr>
                <w:sz w:val="20"/>
                <w:szCs w:val="20"/>
              </w:rPr>
            </w:pPr>
          </w:p>
          <w:p w:rsidR="003C46EC" w:rsidRPr="003C46EC" w:rsidRDefault="003C46EC" w:rsidP="003C46EC">
            <w:pPr>
              <w:widowControl w:val="0"/>
              <w:suppressAutoHyphens/>
              <w:autoSpaceDE w:val="0"/>
              <w:autoSpaceDN w:val="0"/>
              <w:adjustRightInd w:val="0"/>
              <w:jc w:val="center"/>
              <w:outlineLvl w:val="2"/>
              <w:rPr>
                <w:sz w:val="20"/>
                <w:szCs w:val="20"/>
              </w:rPr>
            </w:pPr>
          </w:p>
          <w:p w:rsidR="003C46EC" w:rsidRPr="003C46EC" w:rsidRDefault="003C46EC" w:rsidP="003C46EC">
            <w:pPr>
              <w:widowControl w:val="0"/>
              <w:suppressAutoHyphens/>
              <w:autoSpaceDE w:val="0"/>
              <w:autoSpaceDN w:val="0"/>
              <w:adjustRightInd w:val="0"/>
              <w:jc w:val="center"/>
              <w:outlineLvl w:val="2"/>
              <w:rPr>
                <w:sz w:val="20"/>
                <w:szCs w:val="20"/>
              </w:rPr>
            </w:pPr>
          </w:p>
          <w:p w:rsidR="003C46EC" w:rsidRPr="003C46EC" w:rsidRDefault="003C46EC" w:rsidP="003C46EC">
            <w:pPr>
              <w:widowControl w:val="0"/>
              <w:suppressAutoHyphens/>
              <w:autoSpaceDE w:val="0"/>
              <w:autoSpaceDN w:val="0"/>
              <w:adjustRightInd w:val="0"/>
              <w:jc w:val="center"/>
              <w:outlineLvl w:val="2"/>
              <w:rPr>
                <w:sz w:val="20"/>
                <w:szCs w:val="20"/>
              </w:rPr>
            </w:pPr>
          </w:p>
          <w:p w:rsidR="003C46EC" w:rsidRPr="003C46EC" w:rsidRDefault="003C46EC" w:rsidP="003C46EC">
            <w:pPr>
              <w:widowControl w:val="0"/>
              <w:suppressAutoHyphens/>
              <w:autoSpaceDE w:val="0"/>
              <w:autoSpaceDN w:val="0"/>
              <w:adjustRightInd w:val="0"/>
              <w:jc w:val="center"/>
              <w:outlineLvl w:val="2"/>
              <w:rPr>
                <w:sz w:val="20"/>
                <w:szCs w:val="20"/>
              </w:rPr>
            </w:pPr>
          </w:p>
          <w:p w:rsidR="003C46EC" w:rsidRPr="003C46EC" w:rsidRDefault="003C46EC" w:rsidP="003C46EC">
            <w:pPr>
              <w:widowControl w:val="0"/>
              <w:suppressAutoHyphens/>
              <w:autoSpaceDE w:val="0"/>
              <w:autoSpaceDN w:val="0"/>
              <w:adjustRightInd w:val="0"/>
              <w:jc w:val="center"/>
              <w:outlineLvl w:val="2"/>
              <w:rPr>
                <w:sz w:val="20"/>
                <w:szCs w:val="20"/>
              </w:rPr>
            </w:pPr>
          </w:p>
          <w:p w:rsidR="003C46EC" w:rsidRPr="003C46EC" w:rsidRDefault="003C46EC" w:rsidP="003C46EC">
            <w:pPr>
              <w:widowControl w:val="0"/>
              <w:suppressAutoHyphens/>
              <w:autoSpaceDE w:val="0"/>
              <w:autoSpaceDN w:val="0"/>
              <w:adjustRightInd w:val="0"/>
              <w:jc w:val="center"/>
              <w:outlineLvl w:val="2"/>
              <w:rPr>
                <w:sz w:val="20"/>
                <w:szCs w:val="20"/>
              </w:rPr>
            </w:pPr>
          </w:p>
          <w:p w:rsidR="003C46EC" w:rsidRPr="003C46EC" w:rsidRDefault="003C46EC" w:rsidP="003C46EC">
            <w:pPr>
              <w:widowControl w:val="0"/>
              <w:suppressAutoHyphens/>
              <w:autoSpaceDE w:val="0"/>
              <w:autoSpaceDN w:val="0"/>
              <w:adjustRightInd w:val="0"/>
              <w:jc w:val="center"/>
              <w:outlineLvl w:val="2"/>
              <w:rPr>
                <w:sz w:val="20"/>
                <w:szCs w:val="20"/>
              </w:rPr>
            </w:pPr>
          </w:p>
          <w:p w:rsidR="003C46EC" w:rsidRPr="003C46EC" w:rsidRDefault="003C46EC" w:rsidP="003C46EC">
            <w:pPr>
              <w:widowControl w:val="0"/>
              <w:suppressAutoHyphens/>
              <w:autoSpaceDE w:val="0"/>
              <w:autoSpaceDN w:val="0"/>
              <w:adjustRightInd w:val="0"/>
              <w:jc w:val="center"/>
              <w:outlineLvl w:val="2"/>
              <w:rPr>
                <w:sz w:val="20"/>
                <w:szCs w:val="20"/>
              </w:rPr>
            </w:pPr>
          </w:p>
          <w:p w:rsidR="003C46EC" w:rsidRPr="003C46EC" w:rsidRDefault="003C46EC" w:rsidP="003C46EC">
            <w:pPr>
              <w:widowControl w:val="0"/>
              <w:suppressAutoHyphens/>
              <w:autoSpaceDE w:val="0"/>
              <w:autoSpaceDN w:val="0"/>
              <w:adjustRightInd w:val="0"/>
              <w:jc w:val="center"/>
              <w:outlineLvl w:val="2"/>
              <w:rPr>
                <w:sz w:val="20"/>
                <w:szCs w:val="20"/>
              </w:rPr>
            </w:pPr>
          </w:p>
          <w:p w:rsidR="003C46EC" w:rsidRPr="003C46EC" w:rsidRDefault="003C46EC" w:rsidP="003C46EC">
            <w:pPr>
              <w:widowControl w:val="0"/>
              <w:suppressAutoHyphens/>
              <w:autoSpaceDE w:val="0"/>
              <w:autoSpaceDN w:val="0"/>
              <w:adjustRightInd w:val="0"/>
              <w:jc w:val="center"/>
              <w:outlineLvl w:val="2"/>
              <w:rPr>
                <w:sz w:val="20"/>
                <w:szCs w:val="20"/>
              </w:rPr>
            </w:pP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18025</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540/1040</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870</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lastRenderedPageBreak/>
              <w:t>1145</w:t>
            </w:r>
          </w:p>
          <w:p w:rsidR="003C46EC" w:rsidRPr="003C46EC" w:rsidRDefault="003C46EC" w:rsidP="003C46EC">
            <w:pPr>
              <w:widowControl w:val="0"/>
              <w:suppressAutoHyphens/>
              <w:autoSpaceDE w:val="0"/>
              <w:autoSpaceDN w:val="0"/>
              <w:adjustRightInd w:val="0"/>
              <w:jc w:val="center"/>
              <w:outlineLvl w:val="2"/>
              <w:rPr>
                <w:sz w:val="20"/>
                <w:szCs w:val="20"/>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2019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65 263,4</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17 722,4</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47 541,0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2020</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68 726,2</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6 707,8</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62 018,4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50 011,5</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50 011,5</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56 772,0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4 727,8</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197,0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51 847,2</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p>
        </w:tc>
      </w:tr>
      <w:tr w:rsidR="003C46EC" w:rsidRPr="003C46EC" w:rsidTr="00D042F8">
        <w:trPr>
          <w:trHeight w:val="168"/>
        </w:trPr>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58 733,4</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58 733,4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p>
        </w:tc>
      </w:tr>
      <w:tr w:rsidR="003C46EC" w:rsidRPr="003C46EC" w:rsidTr="00D042F8">
        <w:tc>
          <w:tcPr>
            <w:tcW w:w="1210" w:type="dxa"/>
            <w:vMerge/>
            <w:tcBorders>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2024-2030</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411 133,8</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411 133,8</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2203" w:type="dxa"/>
            <w:vMerge/>
            <w:tcBorders>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p>
        </w:tc>
      </w:tr>
      <w:tr w:rsidR="003C46EC" w:rsidRPr="003C46EC" w:rsidTr="00D042F8">
        <w:tc>
          <w:tcPr>
            <w:tcW w:w="1210" w:type="dxa"/>
            <w:vMerge w:val="restart"/>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val="restart"/>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r w:rsidRPr="003C46EC">
              <w:rPr>
                <w:sz w:val="22"/>
                <w:szCs w:val="22"/>
              </w:rPr>
              <w:t>Мероприятие 1.2.1.1</w:t>
            </w:r>
          </w:p>
          <w:p w:rsidR="003C46EC" w:rsidRPr="003C46EC" w:rsidRDefault="003C46EC" w:rsidP="003C46EC">
            <w:pPr>
              <w:widowControl w:val="0"/>
              <w:suppressAutoHyphens/>
              <w:autoSpaceDE w:val="0"/>
              <w:autoSpaceDN w:val="0"/>
              <w:adjustRightInd w:val="0"/>
              <w:rPr>
                <w:sz w:val="22"/>
                <w:szCs w:val="22"/>
              </w:rPr>
            </w:pPr>
            <w:r w:rsidRPr="003C46EC">
              <w:rPr>
                <w:sz w:val="22"/>
                <w:szCs w:val="22"/>
              </w:rPr>
              <w:t xml:space="preserve">Приобретение музыкальных инструментов, оборудования и </w:t>
            </w:r>
            <w:r w:rsidRPr="003C46EC">
              <w:rPr>
                <w:sz w:val="22"/>
                <w:szCs w:val="22"/>
              </w:rPr>
              <w:lastRenderedPageBreak/>
              <w:t>материалов для детских школ искусств по видам искусств</w:t>
            </w:r>
          </w:p>
        </w:tc>
        <w:tc>
          <w:tcPr>
            <w:tcW w:w="1664" w:type="dxa"/>
            <w:gridSpan w:val="2"/>
            <w:vMerge w:val="restart"/>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r w:rsidRPr="003C46EC">
              <w:rPr>
                <w:sz w:val="22"/>
                <w:szCs w:val="22"/>
              </w:rPr>
              <w:lastRenderedPageBreak/>
              <w:t xml:space="preserve">Отдел культуры, МКУК ДО ШР «ЦТРиГО», МКУК ДО ШР </w:t>
            </w:r>
            <w:r w:rsidRPr="003C46EC">
              <w:rPr>
                <w:sz w:val="22"/>
                <w:szCs w:val="22"/>
              </w:rPr>
              <w:lastRenderedPageBreak/>
              <w:t>«ДХШ»</w:t>
            </w: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pacing w:val="-2"/>
                <w:sz w:val="22"/>
                <w:szCs w:val="22"/>
              </w:rPr>
              <w:lastRenderedPageBreak/>
              <w:t>2019-2030, в т. ч.</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5 466,6</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sz w:val="22"/>
                <w:szCs w:val="22"/>
              </w:rPr>
            </w:pPr>
            <w:r w:rsidRPr="003C46EC">
              <w:rPr>
                <w:sz w:val="22"/>
                <w:szCs w:val="22"/>
              </w:rPr>
              <w:t>4 727,8</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197,0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541,8</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sz w:val="22"/>
                <w:szCs w:val="22"/>
              </w:rPr>
            </w:pPr>
            <w:r w:rsidRPr="003C46EC">
              <w:rPr>
                <w:sz w:val="22"/>
                <w:szCs w:val="22"/>
              </w:rPr>
              <w:t>0,0</w:t>
            </w:r>
          </w:p>
        </w:tc>
        <w:tc>
          <w:tcPr>
            <w:tcW w:w="2203" w:type="dxa"/>
            <w:vMerge w:val="restart"/>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2019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sz w:val="22"/>
                <w:szCs w:val="22"/>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2020</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sz w:val="22"/>
                <w:szCs w:val="22"/>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sz w:val="22"/>
                <w:szCs w:val="22"/>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5 466,6</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sz w:val="22"/>
                <w:szCs w:val="22"/>
              </w:rPr>
            </w:pPr>
            <w:r w:rsidRPr="003C46EC">
              <w:rPr>
                <w:sz w:val="22"/>
                <w:szCs w:val="22"/>
              </w:rPr>
              <w:t>4 727,8</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197,0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541,8</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sz w:val="22"/>
                <w:szCs w:val="22"/>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sz w:val="22"/>
                <w:szCs w:val="22"/>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p>
        </w:tc>
      </w:tr>
      <w:tr w:rsidR="003C46EC" w:rsidRPr="003C46EC" w:rsidTr="00D042F8">
        <w:tc>
          <w:tcPr>
            <w:tcW w:w="1210" w:type="dxa"/>
            <w:vMerge/>
            <w:tcBorders>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2024-2030</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sz w:val="22"/>
                <w:szCs w:val="22"/>
              </w:rPr>
            </w:pPr>
            <w:r w:rsidRPr="003C46EC">
              <w:rPr>
                <w:sz w:val="22"/>
                <w:szCs w:val="22"/>
              </w:rPr>
              <w:t>0,0</w:t>
            </w:r>
          </w:p>
        </w:tc>
        <w:tc>
          <w:tcPr>
            <w:tcW w:w="2203" w:type="dxa"/>
            <w:vMerge/>
            <w:tcBorders>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p>
        </w:tc>
      </w:tr>
      <w:tr w:rsidR="003C46EC" w:rsidRPr="003C46EC" w:rsidTr="00D042F8">
        <w:tc>
          <w:tcPr>
            <w:tcW w:w="1210" w:type="dxa"/>
            <w:vMerge w:val="restart"/>
            <w:tcBorders>
              <w:top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r w:rsidRPr="003C46EC">
              <w:rPr>
                <w:sz w:val="22"/>
                <w:szCs w:val="22"/>
              </w:rPr>
              <w:t>1.3.</w:t>
            </w:r>
          </w:p>
          <w:p w:rsidR="003C46EC" w:rsidRPr="003C46EC" w:rsidRDefault="003C46EC" w:rsidP="003C46EC">
            <w:pPr>
              <w:widowControl w:val="0"/>
              <w:suppressAutoHyphens/>
              <w:autoSpaceDE w:val="0"/>
              <w:autoSpaceDN w:val="0"/>
              <w:adjustRightInd w:val="0"/>
              <w:jc w:val="center"/>
              <w:rPr>
                <w:b/>
                <w:sz w:val="22"/>
                <w:szCs w:val="22"/>
                <w:lang w:val="en-US"/>
              </w:rPr>
            </w:pPr>
          </w:p>
          <w:p w:rsidR="003C46EC" w:rsidRPr="003C46EC" w:rsidRDefault="003C46EC" w:rsidP="003C46EC">
            <w:pPr>
              <w:widowControl w:val="0"/>
              <w:suppressAutoHyphens/>
              <w:autoSpaceDE w:val="0"/>
              <w:autoSpaceDN w:val="0"/>
              <w:adjustRightInd w:val="0"/>
              <w:jc w:val="center"/>
              <w:rPr>
                <w:b/>
                <w:sz w:val="22"/>
                <w:szCs w:val="22"/>
                <w:lang w:val="en-US"/>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r w:rsidRPr="003C46EC">
              <w:rPr>
                <w:sz w:val="22"/>
                <w:szCs w:val="22"/>
              </w:rPr>
              <w:t xml:space="preserve">Задача 1.3. Обеспечение деятельности и развитие МКУК «Городской </w:t>
            </w:r>
          </w:p>
          <w:p w:rsidR="003C46EC" w:rsidRPr="003C46EC" w:rsidRDefault="003C46EC" w:rsidP="003C46EC">
            <w:pPr>
              <w:widowControl w:val="0"/>
              <w:suppressAutoHyphens/>
              <w:autoSpaceDE w:val="0"/>
              <w:autoSpaceDN w:val="0"/>
              <w:adjustRightInd w:val="0"/>
              <w:rPr>
                <w:sz w:val="22"/>
                <w:szCs w:val="22"/>
              </w:rPr>
            </w:pPr>
            <w:r w:rsidRPr="003C46EC">
              <w:rPr>
                <w:sz w:val="22"/>
                <w:szCs w:val="22"/>
              </w:rPr>
              <w:t>музей Г.И. Шелехова»</w:t>
            </w:r>
          </w:p>
          <w:p w:rsidR="003C46EC" w:rsidRPr="003C46EC" w:rsidRDefault="003C46EC" w:rsidP="003C46EC">
            <w:pPr>
              <w:widowControl w:val="0"/>
              <w:suppressAutoHyphens/>
              <w:autoSpaceDE w:val="0"/>
              <w:autoSpaceDN w:val="0"/>
              <w:adjustRightInd w:val="0"/>
              <w:rPr>
                <w:b/>
                <w:sz w:val="22"/>
                <w:szCs w:val="22"/>
              </w:rPr>
            </w:pPr>
          </w:p>
          <w:p w:rsidR="003C46EC" w:rsidRPr="003C46EC" w:rsidRDefault="003C46EC" w:rsidP="003C46EC">
            <w:pPr>
              <w:widowControl w:val="0"/>
              <w:suppressAutoHyphens/>
              <w:autoSpaceDE w:val="0"/>
              <w:autoSpaceDN w:val="0"/>
              <w:adjustRightInd w:val="0"/>
              <w:rPr>
                <w:b/>
                <w:sz w:val="22"/>
                <w:szCs w:val="22"/>
              </w:rPr>
            </w:pPr>
          </w:p>
          <w:p w:rsidR="003C46EC" w:rsidRPr="003C46EC" w:rsidRDefault="003C46EC" w:rsidP="003C46EC">
            <w:pPr>
              <w:widowControl w:val="0"/>
              <w:suppressAutoHyphens/>
              <w:autoSpaceDE w:val="0"/>
              <w:autoSpaceDN w:val="0"/>
              <w:adjustRightInd w:val="0"/>
              <w:rPr>
                <w:b/>
                <w:sz w:val="22"/>
                <w:szCs w:val="22"/>
              </w:rPr>
            </w:pPr>
          </w:p>
          <w:p w:rsidR="003C46EC" w:rsidRPr="003C46EC" w:rsidRDefault="003C46EC" w:rsidP="003C46EC">
            <w:pPr>
              <w:widowControl w:val="0"/>
              <w:suppressAutoHyphens/>
              <w:autoSpaceDE w:val="0"/>
              <w:autoSpaceDN w:val="0"/>
              <w:adjustRightInd w:val="0"/>
              <w:rPr>
                <w:b/>
                <w:sz w:val="22"/>
                <w:szCs w:val="22"/>
              </w:rPr>
            </w:pPr>
          </w:p>
          <w:p w:rsidR="003C46EC" w:rsidRPr="003C46EC" w:rsidRDefault="003C46EC" w:rsidP="003C46EC">
            <w:pPr>
              <w:widowControl w:val="0"/>
              <w:suppressAutoHyphens/>
              <w:autoSpaceDE w:val="0"/>
              <w:autoSpaceDN w:val="0"/>
              <w:adjustRightInd w:val="0"/>
              <w:rPr>
                <w:b/>
                <w:sz w:val="22"/>
                <w:szCs w:val="22"/>
              </w:rPr>
            </w:pPr>
          </w:p>
          <w:p w:rsidR="003C46EC" w:rsidRPr="003C46EC" w:rsidRDefault="003C46EC" w:rsidP="003C46EC">
            <w:pPr>
              <w:widowControl w:val="0"/>
              <w:suppressAutoHyphens/>
              <w:autoSpaceDE w:val="0"/>
              <w:autoSpaceDN w:val="0"/>
              <w:adjustRightInd w:val="0"/>
              <w:rPr>
                <w:b/>
                <w:sz w:val="22"/>
                <w:szCs w:val="22"/>
              </w:rPr>
            </w:pPr>
          </w:p>
          <w:p w:rsidR="003C46EC" w:rsidRPr="003C46EC" w:rsidRDefault="003C46EC" w:rsidP="003C46EC">
            <w:pPr>
              <w:widowControl w:val="0"/>
              <w:suppressAutoHyphens/>
              <w:autoSpaceDE w:val="0"/>
              <w:autoSpaceDN w:val="0"/>
              <w:adjustRightInd w:val="0"/>
              <w:rPr>
                <w:b/>
                <w:sz w:val="22"/>
                <w:szCs w:val="22"/>
              </w:rPr>
            </w:pPr>
          </w:p>
          <w:p w:rsidR="003C46EC" w:rsidRPr="003C46EC" w:rsidRDefault="003C46EC" w:rsidP="003C46EC">
            <w:pPr>
              <w:widowControl w:val="0"/>
              <w:suppressAutoHyphens/>
              <w:autoSpaceDE w:val="0"/>
              <w:autoSpaceDN w:val="0"/>
              <w:adjustRightInd w:val="0"/>
              <w:rPr>
                <w:b/>
                <w:sz w:val="22"/>
                <w:szCs w:val="22"/>
              </w:rPr>
            </w:pPr>
          </w:p>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r w:rsidRPr="003C46EC">
              <w:rPr>
                <w:sz w:val="22"/>
                <w:szCs w:val="22"/>
              </w:rPr>
              <w:t>Отдел культуры, МКУК «Городской музей»</w:t>
            </w:r>
          </w:p>
          <w:p w:rsidR="003C46EC" w:rsidRPr="003C46EC" w:rsidRDefault="003C46EC" w:rsidP="003C46EC">
            <w:pPr>
              <w:widowControl w:val="0"/>
              <w:suppressAutoHyphens/>
              <w:autoSpaceDE w:val="0"/>
              <w:autoSpaceDN w:val="0"/>
              <w:adjustRightInd w:val="0"/>
              <w:rPr>
                <w:sz w:val="22"/>
                <w:szCs w:val="22"/>
              </w:rPr>
            </w:pPr>
          </w:p>
          <w:p w:rsidR="003C46EC" w:rsidRPr="003C46EC" w:rsidRDefault="003C46EC" w:rsidP="003C46EC">
            <w:pPr>
              <w:widowControl w:val="0"/>
              <w:suppressAutoHyphens/>
              <w:autoSpaceDE w:val="0"/>
              <w:autoSpaceDN w:val="0"/>
              <w:adjustRightInd w:val="0"/>
              <w:rPr>
                <w:sz w:val="22"/>
                <w:szCs w:val="22"/>
              </w:rPr>
            </w:pPr>
          </w:p>
          <w:p w:rsidR="003C46EC" w:rsidRPr="003C46EC" w:rsidRDefault="003C46EC" w:rsidP="003C46EC">
            <w:pPr>
              <w:widowControl w:val="0"/>
              <w:suppressAutoHyphens/>
              <w:autoSpaceDE w:val="0"/>
              <w:autoSpaceDN w:val="0"/>
              <w:adjustRightInd w:val="0"/>
              <w:rPr>
                <w:sz w:val="22"/>
                <w:szCs w:val="22"/>
              </w:rPr>
            </w:pPr>
          </w:p>
          <w:p w:rsidR="003C46EC" w:rsidRPr="003C46EC" w:rsidRDefault="003C46EC" w:rsidP="003C46EC">
            <w:pPr>
              <w:widowControl w:val="0"/>
              <w:suppressAutoHyphens/>
              <w:autoSpaceDE w:val="0"/>
              <w:autoSpaceDN w:val="0"/>
              <w:adjustRightInd w:val="0"/>
              <w:rPr>
                <w:sz w:val="22"/>
                <w:szCs w:val="22"/>
              </w:rPr>
            </w:pPr>
          </w:p>
          <w:p w:rsidR="003C46EC" w:rsidRPr="003C46EC" w:rsidRDefault="003C46EC" w:rsidP="003C46EC">
            <w:pPr>
              <w:widowControl w:val="0"/>
              <w:suppressAutoHyphens/>
              <w:autoSpaceDE w:val="0"/>
              <w:autoSpaceDN w:val="0"/>
              <w:adjustRightInd w:val="0"/>
              <w:rPr>
                <w:b/>
                <w:sz w:val="22"/>
                <w:szCs w:val="22"/>
              </w:rPr>
            </w:pPr>
          </w:p>
          <w:p w:rsidR="003C46EC" w:rsidRPr="003C46EC" w:rsidRDefault="003C46EC" w:rsidP="003C46EC">
            <w:pPr>
              <w:widowControl w:val="0"/>
              <w:suppressAutoHyphens/>
              <w:autoSpaceDE w:val="0"/>
              <w:autoSpaceDN w:val="0"/>
              <w:adjustRightInd w:val="0"/>
              <w:rPr>
                <w:b/>
                <w:sz w:val="22"/>
                <w:szCs w:val="22"/>
              </w:rPr>
            </w:pPr>
          </w:p>
          <w:p w:rsidR="003C46EC" w:rsidRPr="003C46EC" w:rsidRDefault="003C46EC" w:rsidP="003C46EC">
            <w:pPr>
              <w:widowControl w:val="0"/>
              <w:suppressAutoHyphens/>
              <w:autoSpaceDE w:val="0"/>
              <w:autoSpaceDN w:val="0"/>
              <w:adjustRightInd w:val="0"/>
              <w:rPr>
                <w:b/>
                <w:sz w:val="22"/>
                <w:szCs w:val="22"/>
              </w:rPr>
            </w:pPr>
          </w:p>
          <w:p w:rsidR="003C46EC" w:rsidRPr="003C46EC" w:rsidRDefault="003C46EC" w:rsidP="003C46EC">
            <w:pPr>
              <w:widowControl w:val="0"/>
              <w:suppressAutoHyphens/>
              <w:autoSpaceDE w:val="0"/>
              <w:autoSpaceDN w:val="0"/>
              <w:adjustRightInd w:val="0"/>
              <w:rPr>
                <w:b/>
                <w:sz w:val="22"/>
                <w:szCs w:val="22"/>
              </w:rPr>
            </w:pPr>
          </w:p>
          <w:p w:rsidR="003C46EC" w:rsidRPr="003C46EC" w:rsidRDefault="003C46EC" w:rsidP="003C46EC">
            <w:pPr>
              <w:widowControl w:val="0"/>
              <w:suppressAutoHyphens/>
              <w:autoSpaceDE w:val="0"/>
              <w:autoSpaceDN w:val="0"/>
              <w:adjustRightInd w:val="0"/>
              <w:rPr>
                <w:b/>
                <w:sz w:val="22"/>
                <w:szCs w:val="22"/>
              </w:rPr>
            </w:pPr>
          </w:p>
          <w:p w:rsidR="003C46EC" w:rsidRPr="003C46EC" w:rsidRDefault="003C46EC" w:rsidP="003C46EC">
            <w:pPr>
              <w:widowControl w:val="0"/>
              <w:suppressAutoHyphens/>
              <w:autoSpaceDE w:val="0"/>
              <w:autoSpaceDN w:val="0"/>
              <w:adjustRightInd w:val="0"/>
              <w:rPr>
                <w:b/>
                <w:sz w:val="22"/>
                <w:szCs w:val="22"/>
              </w:rPr>
            </w:pPr>
          </w:p>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pacing w:val="-2"/>
                <w:sz w:val="22"/>
                <w:szCs w:val="22"/>
              </w:rPr>
            </w:pPr>
            <w:r w:rsidRPr="003C46EC">
              <w:rPr>
                <w:b/>
                <w:spacing w:val="-2"/>
                <w:sz w:val="22"/>
                <w:szCs w:val="22"/>
              </w:rPr>
              <w:t>2019-2030, в т. ч.</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78 763,7</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1 988,4</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76 775,3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lang w:val="en-US"/>
              </w:rPr>
            </w:pPr>
            <w:r w:rsidRPr="003C46EC">
              <w:rPr>
                <w:b/>
                <w:sz w:val="22"/>
                <w:szCs w:val="22"/>
              </w:rPr>
              <w:t>0,0</w:t>
            </w:r>
          </w:p>
          <w:p w:rsidR="003C46EC" w:rsidRPr="003C46EC" w:rsidRDefault="003C46EC" w:rsidP="003C46EC">
            <w:pPr>
              <w:widowControl w:val="0"/>
              <w:suppressAutoHyphens/>
              <w:autoSpaceDE w:val="0"/>
              <w:autoSpaceDN w:val="0"/>
              <w:adjustRightInd w:val="0"/>
              <w:jc w:val="center"/>
              <w:outlineLvl w:val="2"/>
              <w:rPr>
                <w:b/>
                <w:sz w:val="22"/>
                <w:szCs w:val="22"/>
                <w:lang w:val="en-US"/>
              </w:rPr>
            </w:pPr>
          </w:p>
          <w:p w:rsidR="003C46EC" w:rsidRPr="003C46EC" w:rsidRDefault="003C46EC" w:rsidP="003C46EC">
            <w:pPr>
              <w:widowControl w:val="0"/>
              <w:suppressAutoHyphens/>
              <w:autoSpaceDE w:val="0"/>
              <w:autoSpaceDN w:val="0"/>
              <w:adjustRightInd w:val="0"/>
              <w:jc w:val="center"/>
              <w:outlineLvl w:val="2"/>
              <w:rPr>
                <w:b/>
                <w:sz w:val="22"/>
                <w:szCs w:val="22"/>
              </w:rPr>
            </w:pPr>
          </w:p>
        </w:tc>
        <w:tc>
          <w:tcPr>
            <w:tcW w:w="2203"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both"/>
              <w:outlineLvl w:val="2"/>
              <w:rPr>
                <w:sz w:val="22"/>
                <w:szCs w:val="22"/>
              </w:rPr>
            </w:pPr>
            <w:r w:rsidRPr="003C46EC">
              <w:rPr>
                <w:sz w:val="22"/>
                <w:szCs w:val="22"/>
              </w:rPr>
              <w:t>Динамика посещений музея в сравнении с предыдущим годом (ед.),</w:t>
            </w:r>
          </w:p>
          <w:p w:rsidR="003C46EC" w:rsidRPr="003C46EC" w:rsidRDefault="003C46EC" w:rsidP="003C46EC">
            <w:pPr>
              <w:widowControl w:val="0"/>
              <w:suppressAutoHyphens/>
              <w:autoSpaceDE w:val="0"/>
              <w:autoSpaceDN w:val="0"/>
              <w:adjustRightInd w:val="0"/>
              <w:jc w:val="both"/>
              <w:outlineLvl w:val="2"/>
              <w:rPr>
                <w:sz w:val="22"/>
                <w:szCs w:val="22"/>
              </w:rPr>
            </w:pPr>
            <w:r w:rsidRPr="003C46EC">
              <w:rPr>
                <w:sz w:val="22"/>
                <w:szCs w:val="22"/>
              </w:rPr>
              <w:t>увеличение количества представленных предметов ОФ / ВФ (ед.),</w:t>
            </w:r>
          </w:p>
          <w:p w:rsidR="003C46EC" w:rsidRPr="003C46EC" w:rsidRDefault="003C46EC" w:rsidP="003C46EC">
            <w:pPr>
              <w:widowControl w:val="0"/>
              <w:suppressAutoHyphens/>
              <w:autoSpaceDE w:val="0"/>
              <w:autoSpaceDN w:val="0"/>
              <w:adjustRightInd w:val="0"/>
              <w:jc w:val="both"/>
              <w:outlineLvl w:val="2"/>
              <w:rPr>
                <w:sz w:val="22"/>
                <w:szCs w:val="22"/>
              </w:rPr>
            </w:pPr>
            <w:r w:rsidRPr="003C46EC">
              <w:rPr>
                <w:sz w:val="22"/>
                <w:szCs w:val="22"/>
              </w:rPr>
              <w:t>увеличение количества предметов, представленных в ходе выездных мероприятий (ед.),</w:t>
            </w:r>
          </w:p>
          <w:p w:rsidR="003C46EC" w:rsidRPr="003C46EC" w:rsidRDefault="003C46EC" w:rsidP="003C46EC">
            <w:pPr>
              <w:widowControl w:val="0"/>
              <w:suppressAutoHyphens/>
              <w:autoSpaceDE w:val="0"/>
              <w:autoSpaceDN w:val="0"/>
              <w:adjustRightInd w:val="0"/>
              <w:jc w:val="both"/>
              <w:outlineLvl w:val="2"/>
              <w:rPr>
                <w:b/>
                <w:sz w:val="22"/>
                <w:szCs w:val="22"/>
              </w:rPr>
            </w:pPr>
            <w:r w:rsidRPr="003C46EC">
              <w:rPr>
                <w:sz w:val="22"/>
                <w:szCs w:val="22"/>
              </w:rPr>
              <w:t>увеличение количества музейных предметов размещенных на сайте музея (ед.)</w:t>
            </w:r>
          </w:p>
        </w:tc>
        <w:tc>
          <w:tcPr>
            <w:tcW w:w="584" w:type="dxa"/>
            <w:vMerge/>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0"/>
                <w:szCs w:val="20"/>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2019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7 519,7</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1 308,4</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6 211,3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17750</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430/930</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820</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595</w:t>
            </w: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2020</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8 575,8</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680,0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7 895,8</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17775</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440/940</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830</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645</w:t>
            </w: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5 212,3</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5 212,3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17800</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450/950</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840</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695</w:t>
            </w:r>
          </w:p>
        </w:tc>
      </w:tr>
      <w:tr w:rsidR="003C46EC" w:rsidRPr="003C46EC" w:rsidTr="00D042F8">
        <w:trPr>
          <w:trHeight w:val="627"/>
        </w:trPr>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5 336,7</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5 336,7</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17825</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460/960</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850</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745</w:t>
            </w: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6 514,9</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6 514,9</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17850</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lastRenderedPageBreak/>
              <w:t>470/970</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850</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795</w:t>
            </w:r>
          </w:p>
        </w:tc>
      </w:tr>
      <w:tr w:rsidR="003C46EC" w:rsidRPr="003C46EC" w:rsidTr="00D042F8">
        <w:tc>
          <w:tcPr>
            <w:tcW w:w="1210" w:type="dxa"/>
            <w:vMerge/>
            <w:tcBorders>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2024-2030</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45 604,3</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45 604,3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17875-18025</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480-540 / 980-1040</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850-870</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845-1145</w:t>
            </w:r>
          </w:p>
          <w:p w:rsidR="003C46EC" w:rsidRPr="003C46EC" w:rsidRDefault="003C46EC" w:rsidP="003C46EC">
            <w:pPr>
              <w:widowControl w:val="0"/>
              <w:suppressAutoHyphens/>
              <w:autoSpaceDE w:val="0"/>
              <w:autoSpaceDN w:val="0"/>
              <w:adjustRightInd w:val="0"/>
              <w:jc w:val="center"/>
              <w:outlineLvl w:val="2"/>
              <w:rPr>
                <w:sz w:val="20"/>
                <w:szCs w:val="20"/>
              </w:rPr>
            </w:pPr>
          </w:p>
        </w:tc>
      </w:tr>
      <w:tr w:rsidR="003C46EC" w:rsidRPr="003C46EC" w:rsidTr="00D042F8">
        <w:tc>
          <w:tcPr>
            <w:tcW w:w="1210" w:type="dxa"/>
            <w:vMerge w:val="restart"/>
            <w:tcBorders>
              <w:top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r w:rsidRPr="003C46EC">
              <w:rPr>
                <w:sz w:val="22"/>
                <w:szCs w:val="22"/>
              </w:rPr>
              <w:t>1.3.1.</w:t>
            </w:r>
          </w:p>
        </w:tc>
        <w:tc>
          <w:tcPr>
            <w:tcW w:w="2266"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r w:rsidRPr="003C46EC">
              <w:rPr>
                <w:sz w:val="22"/>
                <w:szCs w:val="22"/>
              </w:rPr>
              <w:t>Мероприятие 1.3.1</w:t>
            </w:r>
          </w:p>
          <w:p w:rsidR="003C46EC" w:rsidRPr="003C46EC" w:rsidRDefault="003C46EC" w:rsidP="003C46EC">
            <w:pPr>
              <w:widowControl w:val="0"/>
              <w:suppressAutoHyphens/>
              <w:autoSpaceDE w:val="0"/>
              <w:autoSpaceDN w:val="0"/>
              <w:adjustRightInd w:val="0"/>
              <w:rPr>
                <w:sz w:val="22"/>
                <w:szCs w:val="22"/>
              </w:rPr>
            </w:pPr>
            <w:r w:rsidRPr="003C46EC">
              <w:rPr>
                <w:sz w:val="22"/>
                <w:szCs w:val="22"/>
              </w:rPr>
              <w:t xml:space="preserve">Организация деятельности МКУК «Городской музей Г.И. Шелехова» </w:t>
            </w: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pacing w:val="-2"/>
                <w:sz w:val="22"/>
                <w:szCs w:val="22"/>
              </w:rPr>
            </w:pPr>
            <w:r w:rsidRPr="003C46EC">
              <w:rPr>
                <w:b/>
                <w:spacing w:val="-2"/>
                <w:sz w:val="22"/>
                <w:szCs w:val="22"/>
              </w:rPr>
              <w:t>2019-2030, в т.ч.</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b/>
                <w:sz w:val="22"/>
                <w:szCs w:val="22"/>
              </w:rPr>
              <w:t>78 763,7</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b/>
                <w:sz w:val="22"/>
                <w:szCs w:val="22"/>
              </w:rPr>
              <w:t>1 988,4</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76 775,3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val="restart"/>
            <w:tcBorders>
              <w:top w:val="single" w:sz="4" w:space="0" w:color="auto"/>
              <w:lef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2019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7 519,7</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1 308,4</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6 211,3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lef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2020</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8 575,8</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680,0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7 895,8</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lef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5 212,3</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5 212,3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lef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5 336,7</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5 336,7</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lef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6 514,9</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6 514,9</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lef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c>
          <w:tcPr>
            <w:tcW w:w="1210" w:type="dxa"/>
            <w:vMerge/>
            <w:tcBorders>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2024-2030</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45 604,3</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45 604,3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rPr>
          <w:trHeight w:val="1430"/>
        </w:trPr>
        <w:tc>
          <w:tcPr>
            <w:tcW w:w="1210"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r w:rsidRPr="003C46EC">
              <w:rPr>
                <w:sz w:val="22"/>
                <w:szCs w:val="22"/>
              </w:rPr>
              <w:lastRenderedPageBreak/>
              <w:t>1.4.</w:t>
            </w: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r w:rsidRPr="003C46EC">
              <w:rPr>
                <w:sz w:val="22"/>
                <w:szCs w:val="22"/>
              </w:rPr>
              <w:t>Задача 1.4. Обеспечение деятельности и развитие РМКУК «ШМЦБ»</w:t>
            </w:r>
          </w:p>
          <w:p w:rsidR="003C46EC" w:rsidRPr="003C46EC" w:rsidRDefault="003C46EC" w:rsidP="003C46EC">
            <w:pPr>
              <w:widowControl w:val="0"/>
              <w:suppressAutoHyphens/>
              <w:autoSpaceDE w:val="0"/>
              <w:autoSpaceDN w:val="0"/>
              <w:adjustRightInd w:val="0"/>
              <w:rPr>
                <w:sz w:val="22"/>
                <w:szCs w:val="22"/>
              </w:rPr>
            </w:pPr>
          </w:p>
          <w:p w:rsidR="003C46EC" w:rsidRPr="003C46EC" w:rsidRDefault="003C46EC" w:rsidP="003C46EC">
            <w:pPr>
              <w:widowControl w:val="0"/>
              <w:suppressAutoHyphens/>
              <w:autoSpaceDE w:val="0"/>
              <w:autoSpaceDN w:val="0"/>
              <w:adjustRightInd w:val="0"/>
              <w:rPr>
                <w:sz w:val="22"/>
                <w:szCs w:val="22"/>
              </w:rPr>
            </w:pPr>
          </w:p>
          <w:p w:rsidR="003C46EC" w:rsidRPr="003C46EC" w:rsidRDefault="003C46EC" w:rsidP="003C46EC">
            <w:pPr>
              <w:widowControl w:val="0"/>
              <w:suppressAutoHyphens/>
              <w:autoSpaceDE w:val="0"/>
              <w:autoSpaceDN w:val="0"/>
              <w:adjustRightInd w:val="0"/>
              <w:rPr>
                <w:sz w:val="22"/>
                <w:szCs w:val="22"/>
              </w:rPr>
            </w:pPr>
          </w:p>
          <w:p w:rsidR="003C46EC" w:rsidRPr="003C46EC" w:rsidRDefault="003C46EC" w:rsidP="003C46EC">
            <w:pPr>
              <w:widowControl w:val="0"/>
              <w:suppressAutoHyphens/>
              <w:autoSpaceDE w:val="0"/>
              <w:autoSpaceDN w:val="0"/>
              <w:adjustRightInd w:val="0"/>
              <w:rPr>
                <w:sz w:val="22"/>
                <w:szCs w:val="22"/>
              </w:rPr>
            </w:pPr>
          </w:p>
          <w:p w:rsidR="003C46EC" w:rsidRPr="003C46EC" w:rsidRDefault="003C46EC" w:rsidP="003C46EC">
            <w:pPr>
              <w:widowControl w:val="0"/>
              <w:suppressAutoHyphens/>
              <w:autoSpaceDE w:val="0"/>
              <w:autoSpaceDN w:val="0"/>
              <w:adjustRightInd w:val="0"/>
              <w:rPr>
                <w:sz w:val="22"/>
                <w:szCs w:val="22"/>
              </w:rPr>
            </w:pPr>
          </w:p>
          <w:p w:rsidR="003C46EC" w:rsidRPr="003C46EC" w:rsidRDefault="003C46EC" w:rsidP="003C46EC">
            <w:pPr>
              <w:widowControl w:val="0"/>
              <w:suppressAutoHyphens/>
              <w:autoSpaceDE w:val="0"/>
              <w:autoSpaceDN w:val="0"/>
              <w:adjustRightInd w:val="0"/>
              <w:rPr>
                <w:sz w:val="22"/>
                <w:szCs w:val="22"/>
              </w:rPr>
            </w:pPr>
          </w:p>
          <w:p w:rsidR="003C46EC" w:rsidRPr="003C46EC" w:rsidRDefault="003C46EC" w:rsidP="003C46EC">
            <w:pPr>
              <w:widowControl w:val="0"/>
              <w:suppressAutoHyphens/>
              <w:autoSpaceDE w:val="0"/>
              <w:autoSpaceDN w:val="0"/>
              <w:adjustRightInd w:val="0"/>
              <w:rPr>
                <w:sz w:val="22"/>
                <w:szCs w:val="22"/>
              </w:rPr>
            </w:pPr>
          </w:p>
          <w:p w:rsidR="003C46EC" w:rsidRPr="003C46EC" w:rsidRDefault="003C46EC" w:rsidP="003C46EC">
            <w:pPr>
              <w:widowControl w:val="0"/>
              <w:suppressAutoHyphens/>
              <w:autoSpaceDE w:val="0"/>
              <w:autoSpaceDN w:val="0"/>
              <w:adjustRightInd w:val="0"/>
              <w:rPr>
                <w:sz w:val="22"/>
                <w:szCs w:val="22"/>
              </w:rPr>
            </w:pPr>
          </w:p>
          <w:p w:rsidR="003C46EC" w:rsidRPr="003C46EC" w:rsidRDefault="003C46EC" w:rsidP="003C46EC">
            <w:pPr>
              <w:widowControl w:val="0"/>
              <w:suppressAutoHyphens/>
              <w:autoSpaceDE w:val="0"/>
              <w:autoSpaceDN w:val="0"/>
              <w:adjustRightInd w:val="0"/>
              <w:rPr>
                <w:sz w:val="22"/>
                <w:szCs w:val="22"/>
              </w:rPr>
            </w:pPr>
          </w:p>
          <w:p w:rsidR="003C46EC" w:rsidRPr="003C46EC" w:rsidRDefault="003C46EC" w:rsidP="003C46EC">
            <w:pPr>
              <w:widowControl w:val="0"/>
              <w:suppressAutoHyphens/>
              <w:autoSpaceDE w:val="0"/>
              <w:autoSpaceDN w:val="0"/>
              <w:adjustRightInd w:val="0"/>
              <w:rPr>
                <w:sz w:val="22"/>
                <w:szCs w:val="22"/>
              </w:rPr>
            </w:pPr>
          </w:p>
          <w:p w:rsidR="003C46EC" w:rsidRPr="003C46EC" w:rsidRDefault="003C46EC" w:rsidP="003C46EC">
            <w:pPr>
              <w:widowControl w:val="0"/>
              <w:suppressAutoHyphens/>
              <w:autoSpaceDE w:val="0"/>
              <w:autoSpaceDN w:val="0"/>
              <w:adjustRightInd w:val="0"/>
              <w:rPr>
                <w:sz w:val="22"/>
                <w:szCs w:val="22"/>
              </w:rPr>
            </w:pPr>
          </w:p>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lang w:val="en-US"/>
              </w:rPr>
            </w:pPr>
            <w:r w:rsidRPr="003C46EC">
              <w:rPr>
                <w:sz w:val="22"/>
                <w:szCs w:val="22"/>
              </w:rPr>
              <w:t>Отдел культуры, РМКУК «ШМЦБ»</w:t>
            </w:r>
          </w:p>
          <w:p w:rsidR="003C46EC" w:rsidRPr="003C46EC" w:rsidRDefault="003C46EC" w:rsidP="003C46EC">
            <w:pPr>
              <w:widowControl w:val="0"/>
              <w:suppressAutoHyphens/>
              <w:autoSpaceDE w:val="0"/>
              <w:autoSpaceDN w:val="0"/>
              <w:adjustRightInd w:val="0"/>
              <w:rPr>
                <w:sz w:val="22"/>
                <w:szCs w:val="22"/>
                <w:lang w:val="en-US"/>
              </w:rPr>
            </w:pPr>
          </w:p>
          <w:p w:rsidR="003C46EC" w:rsidRPr="003C46EC" w:rsidRDefault="003C46EC" w:rsidP="003C46EC">
            <w:pPr>
              <w:widowControl w:val="0"/>
              <w:suppressAutoHyphens/>
              <w:autoSpaceDE w:val="0"/>
              <w:autoSpaceDN w:val="0"/>
              <w:adjustRightInd w:val="0"/>
              <w:rPr>
                <w:sz w:val="22"/>
                <w:szCs w:val="22"/>
                <w:lang w:val="en-US"/>
              </w:rPr>
            </w:pPr>
          </w:p>
          <w:p w:rsidR="003C46EC" w:rsidRPr="003C46EC" w:rsidRDefault="003C46EC" w:rsidP="003C46EC">
            <w:pPr>
              <w:widowControl w:val="0"/>
              <w:suppressAutoHyphens/>
              <w:autoSpaceDE w:val="0"/>
              <w:autoSpaceDN w:val="0"/>
              <w:adjustRightInd w:val="0"/>
              <w:rPr>
                <w:sz w:val="22"/>
                <w:szCs w:val="22"/>
                <w:lang w:val="en-US"/>
              </w:rPr>
            </w:pPr>
          </w:p>
          <w:p w:rsidR="003C46EC" w:rsidRPr="003C46EC" w:rsidRDefault="003C46EC" w:rsidP="003C46EC">
            <w:pPr>
              <w:widowControl w:val="0"/>
              <w:suppressAutoHyphens/>
              <w:autoSpaceDE w:val="0"/>
              <w:autoSpaceDN w:val="0"/>
              <w:adjustRightInd w:val="0"/>
              <w:rPr>
                <w:sz w:val="22"/>
                <w:szCs w:val="22"/>
                <w:lang w:val="en-US"/>
              </w:rPr>
            </w:pPr>
          </w:p>
          <w:p w:rsidR="003C46EC" w:rsidRPr="003C46EC" w:rsidRDefault="003C46EC" w:rsidP="003C46EC">
            <w:pPr>
              <w:widowControl w:val="0"/>
              <w:suppressAutoHyphens/>
              <w:autoSpaceDE w:val="0"/>
              <w:autoSpaceDN w:val="0"/>
              <w:adjustRightInd w:val="0"/>
              <w:rPr>
                <w:sz w:val="22"/>
                <w:szCs w:val="22"/>
                <w:lang w:val="en-US"/>
              </w:rPr>
            </w:pPr>
          </w:p>
          <w:p w:rsidR="003C46EC" w:rsidRPr="003C46EC" w:rsidRDefault="003C46EC" w:rsidP="003C46EC">
            <w:pPr>
              <w:widowControl w:val="0"/>
              <w:suppressAutoHyphens/>
              <w:autoSpaceDE w:val="0"/>
              <w:autoSpaceDN w:val="0"/>
              <w:adjustRightInd w:val="0"/>
              <w:rPr>
                <w:sz w:val="22"/>
                <w:szCs w:val="22"/>
                <w:lang w:val="en-US"/>
              </w:rPr>
            </w:pPr>
          </w:p>
          <w:p w:rsidR="003C46EC" w:rsidRPr="003C46EC" w:rsidRDefault="003C46EC" w:rsidP="003C46EC">
            <w:pPr>
              <w:widowControl w:val="0"/>
              <w:suppressAutoHyphens/>
              <w:autoSpaceDE w:val="0"/>
              <w:autoSpaceDN w:val="0"/>
              <w:adjustRightInd w:val="0"/>
              <w:rPr>
                <w:sz w:val="22"/>
                <w:szCs w:val="22"/>
                <w:lang w:val="en-US"/>
              </w:rPr>
            </w:pPr>
          </w:p>
          <w:p w:rsidR="003C46EC" w:rsidRPr="003C46EC" w:rsidRDefault="003C46EC" w:rsidP="003C46EC">
            <w:pPr>
              <w:widowControl w:val="0"/>
              <w:suppressAutoHyphens/>
              <w:autoSpaceDE w:val="0"/>
              <w:autoSpaceDN w:val="0"/>
              <w:adjustRightInd w:val="0"/>
              <w:rPr>
                <w:sz w:val="22"/>
                <w:szCs w:val="22"/>
                <w:lang w:val="en-US"/>
              </w:rPr>
            </w:pPr>
          </w:p>
          <w:p w:rsidR="003C46EC" w:rsidRPr="003C46EC" w:rsidRDefault="003C46EC" w:rsidP="003C46EC">
            <w:pPr>
              <w:widowControl w:val="0"/>
              <w:suppressAutoHyphens/>
              <w:autoSpaceDE w:val="0"/>
              <w:autoSpaceDN w:val="0"/>
              <w:adjustRightInd w:val="0"/>
              <w:rPr>
                <w:sz w:val="22"/>
                <w:szCs w:val="22"/>
                <w:lang w:val="en-US"/>
              </w:rPr>
            </w:pPr>
          </w:p>
          <w:p w:rsidR="003C46EC" w:rsidRPr="003C46EC" w:rsidRDefault="003C46EC" w:rsidP="003C46EC">
            <w:pPr>
              <w:widowControl w:val="0"/>
              <w:suppressAutoHyphens/>
              <w:autoSpaceDE w:val="0"/>
              <w:autoSpaceDN w:val="0"/>
              <w:adjustRightInd w:val="0"/>
              <w:rPr>
                <w:b/>
                <w:sz w:val="22"/>
                <w:szCs w:val="22"/>
                <w:lang w:val="en-US"/>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pacing w:val="-2"/>
                <w:sz w:val="22"/>
                <w:szCs w:val="22"/>
              </w:rPr>
            </w:pPr>
            <w:r w:rsidRPr="003C46EC">
              <w:rPr>
                <w:b/>
                <w:spacing w:val="-2"/>
                <w:sz w:val="22"/>
                <w:szCs w:val="22"/>
              </w:rPr>
              <w:t>2019-2030, в т.ч.</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163 913,9</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rFonts w:eastAsia="Calibri"/>
                <w:b/>
                <w:sz w:val="22"/>
                <w:szCs w:val="22"/>
                <w:lang w:eastAsia="en-US"/>
              </w:rPr>
              <w:t>4 247,4</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159  666,5</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2203"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both"/>
              <w:outlineLvl w:val="2"/>
              <w:rPr>
                <w:b/>
                <w:sz w:val="22"/>
                <w:szCs w:val="22"/>
              </w:rPr>
            </w:pPr>
            <w:r w:rsidRPr="003C46EC">
              <w:rPr>
                <w:sz w:val="22"/>
                <w:szCs w:val="22"/>
              </w:rPr>
              <w:t>Динамика посещений РМКУК «ШМЦБ» с учетом посещений сайта учреждения в сравнении с предыдущим годом (ед.)</w:t>
            </w:r>
            <w:r w:rsidRPr="003C46EC">
              <w:rPr>
                <w:b/>
                <w:sz w:val="22"/>
                <w:szCs w:val="22"/>
              </w:rPr>
              <w:t>,</w:t>
            </w:r>
          </w:p>
          <w:p w:rsidR="003C46EC" w:rsidRPr="003C46EC" w:rsidRDefault="003C46EC" w:rsidP="003C46EC">
            <w:pPr>
              <w:widowControl w:val="0"/>
              <w:suppressAutoHyphens/>
              <w:autoSpaceDE w:val="0"/>
              <w:autoSpaceDN w:val="0"/>
              <w:adjustRightInd w:val="0"/>
              <w:jc w:val="both"/>
              <w:outlineLvl w:val="2"/>
              <w:rPr>
                <w:sz w:val="22"/>
                <w:szCs w:val="22"/>
              </w:rPr>
            </w:pPr>
            <w:r w:rsidRPr="003C46EC">
              <w:rPr>
                <w:sz w:val="22"/>
                <w:szCs w:val="22"/>
              </w:rPr>
              <w:t>динамика книговыдач РМКУК «ШМЦБ» в сравнении с предыдущим годом (ед.),</w:t>
            </w:r>
          </w:p>
          <w:p w:rsidR="003C46EC" w:rsidRPr="003C46EC" w:rsidRDefault="003C46EC" w:rsidP="003C46EC">
            <w:pPr>
              <w:widowControl w:val="0"/>
              <w:suppressAutoHyphens/>
              <w:autoSpaceDE w:val="0"/>
              <w:autoSpaceDN w:val="0"/>
              <w:adjustRightInd w:val="0"/>
              <w:jc w:val="both"/>
              <w:outlineLvl w:val="2"/>
              <w:rPr>
                <w:b/>
                <w:sz w:val="22"/>
                <w:szCs w:val="22"/>
              </w:rPr>
            </w:pPr>
            <w:r w:rsidRPr="003C46EC">
              <w:rPr>
                <w:sz w:val="22"/>
                <w:szCs w:val="22"/>
              </w:rPr>
              <w:t>увеличение количества  наименований библиографических записей в сводном  каталоге в электронной форме (ед.)</w:t>
            </w: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56414</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115960</w:t>
            </w:r>
          </w:p>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sz w:val="20"/>
                <w:szCs w:val="20"/>
              </w:rPr>
              <w:t>121280</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2019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15 373,8</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3 023,3</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rFonts w:eastAsia="Calibri"/>
                <w:sz w:val="22"/>
                <w:szCs w:val="22"/>
                <w:lang w:eastAsia="en-US"/>
              </w:rPr>
              <w:t>12 350,5</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56139</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115685</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55280</w:t>
            </w:r>
          </w:p>
          <w:p w:rsidR="003C46EC" w:rsidRPr="003C46EC" w:rsidRDefault="003C46EC" w:rsidP="003C46EC">
            <w:pPr>
              <w:widowControl w:val="0"/>
              <w:suppressAutoHyphens/>
              <w:autoSpaceDE w:val="0"/>
              <w:autoSpaceDN w:val="0"/>
              <w:adjustRightInd w:val="0"/>
              <w:jc w:val="center"/>
              <w:outlineLvl w:val="2"/>
              <w:rPr>
                <w:sz w:val="20"/>
                <w:szCs w:val="20"/>
              </w:rPr>
            </w:pP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2020</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15 468,7</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rFonts w:eastAsia="Calibri"/>
                <w:sz w:val="22"/>
                <w:szCs w:val="22"/>
                <w:lang w:eastAsia="en-US"/>
              </w:rPr>
              <w:t>1 224,1</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14 244,6</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56164</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115710</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61280</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10 765,7</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rFonts w:eastAsia="Calibri"/>
                <w:sz w:val="22"/>
                <w:szCs w:val="22"/>
                <w:lang w:eastAsia="en-US"/>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10 765,7</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56189</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115735</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67280</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11 066,5</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rFonts w:eastAsia="Calibri"/>
                <w:sz w:val="22"/>
                <w:szCs w:val="22"/>
                <w:lang w:eastAsia="en-US"/>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11 066,5</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56214</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115760</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73280</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13 904,9</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13 904,9</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56239</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115785</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79280</w:t>
            </w:r>
          </w:p>
        </w:tc>
      </w:tr>
      <w:tr w:rsidR="003C46EC" w:rsidRPr="003C46EC" w:rsidTr="00D042F8">
        <w:tc>
          <w:tcPr>
            <w:tcW w:w="1210" w:type="dxa"/>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2024-2030</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97 334,3</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97 334,3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562</w:t>
            </w:r>
            <w:r w:rsidRPr="003C46EC">
              <w:rPr>
                <w:sz w:val="20"/>
                <w:szCs w:val="20"/>
              </w:rPr>
              <w:lastRenderedPageBreak/>
              <w:t>64-56414/</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115810-115960/</w:t>
            </w:r>
          </w:p>
          <w:p w:rsidR="003C46EC" w:rsidRPr="003C46EC" w:rsidRDefault="003C46EC" w:rsidP="003C46EC">
            <w:pPr>
              <w:widowControl w:val="0"/>
              <w:suppressAutoHyphens/>
              <w:autoSpaceDE w:val="0"/>
              <w:autoSpaceDN w:val="0"/>
              <w:adjustRightInd w:val="0"/>
              <w:jc w:val="center"/>
              <w:outlineLvl w:val="2"/>
              <w:rPr>
                <w:sz w:val="20"/>
                <w:szCs w:val="20"/>
              </w:rPr>
            </w:pPr>
            <w:r w:rsidRPr="003C46EC">
              <w:rPr>
                <w:sz w:val="20"/>
                <w:szCs w:val="20"/>
              </w:rPr>
              <w:t>85280-121280</w:t>
            </w:r>
          </w:p>
        </w:tc>
      </w:tr>
      <w:tr w:rsidR="003C46EC" w:rsidRPr="003C46EC" w:rsidTr="00D042F8">
        <w:tc>
          <w:tcPr>
            <w:tcW w:w="1210" w:type="dxa"/>
            <w:vMerge w:val="restart"/>
            <w:tcBorders>
              <w:top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r w:rsidRPr="003C46EC">
              <w:rPr>
                <w:sz w:val="22"/>
                <w:szCs w:val="22"/>
              </w:rPr>
              <w:lastRenderedPageBreak/>
              <w:t>1.4.1.</w:t>
            </w: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r w:rsidRPr="003C46EC">
              <w:rPr>
                <w:sz w:val="22"/>
                <w:szCs w:val="22"/>
              </w:rPr>
              <w:t>Мероприятие 1.4.1</w:t>
            </w:r>
          </w:p>
          <w:p w:rsidR="003C46EC" w:rsidRPr="003C46EC" w:rsidRDefault="003C46EC" w:rsidP="003C46EC">
            <w:pPr>
              <w:widowControl w:val="0"/>
              <w:suppressAutoHyphens/>
              <w:autoSpaceDE w:val="0"/>
              <w:autoSpaceDN w:val="0"/>
              <w:adjustRightInd w:val="0"/>
              <w:rPr>
                <w:sz w:val="22"/>
                <w:szCs w:val="22"/>
              </w:rPr>
            </w:pPr>
            <w:r w:rsidRPr="003C46EC">
              <w:rPr>
                <w:sz w:val="22"/>
                <w:szCs w:val="22"/>
              </w:rPr>
              <w:t xml:space="preserve">Организация деятельности РМКУК «ШМЦБ» </w:t>
            </w: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pacing w:val="-2"/>
                <w:sz w:val="22"/>
                <w:szCs w:val="22"/>
              </w:rPr>
            </w:pPr>
            <w:r w:rsidRPr="003C46EC">
              <w:rPr>
                <w:b/>
                <w:spacing w:val="-2"/>
                <w:sz w:val="22"/>
                <w:szCs w:val="22"/>
              </w:rPr>
              <w:t>2019-2030, в т.ч.</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b/>
                <w:sz w:val="22"/>
                <w:szCs w:val="22"/>
              </w:rPr>
              <w:t>163 913,9</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4 247,4</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b/>
                <w:sz w:val="22"/>
                <w:szCs w:val="22"/>
              </w:rPr>
              <w:t>159  666,5</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val="restart"/>
            <w:tcBorders>
              <w:top w:val="single" w:sz="4" w:space="0" w:color="auto"/>
              <w:lef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2019</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15 373,8</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3 023,3</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12 350,5</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lef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2020</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15 468,7</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1 224,1</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14 244,6</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lef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2021</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10 765,7</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10 765,7</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lef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2022</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11 066,5</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11 066,5</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lef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2023</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13 904,9</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13 904,9</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lef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c>
          <w:tcPr>
            <w:tcW w:w="1210" w:type="dxa"/>
            <w:vMerge/>
            <w:tcBorders>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2024-2030</w:t>
            </w:r>
          </w:p>
        </w:tc>
        <w:tc>
          <w:tcPr>
            <w:tcW w:w="1292"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97 334,3</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9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36"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97 334,3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c>
          <w:tcPr>
            <w:tcW w:w="584" w:type="dxa"/>
            <w:vMerge/>
            <w:tcBorders>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rPr>
          <w:trHeight w:val="271"/>
        </w:trPr>
        <w:tc>
          <w:tcPr>
            <w:tcW w:w="15021" w:type="dxa"/>
            <w:gridSpan w:val="16"/>
            <w:tcBorders>
              <w:top w:val="single" w:sz="4" w:space="0" w:color="auto"/>
              <w:bottom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b/>
                <w:sz w:val="22"/>
                <w:szCs w:val="22"/>
              </w:rPr>
              <w:t xml:space="preserve">Подпрограмма 2 «Совершенствование муниципального управления в сфере культуры Шелеховского района» </w:t>
            </w:r>
          </w:p>
        </w:tc>
      </w:tr>
      <w:tr w:rsidR="003C46EC" w:rsidRPr="003C46EC" w:rsidTr="00D042F8">
        <w:tc>
          <w:tcPr>
            <w:tcW w:w="1210" w:type="dxa"/>
            <w:vMerge w:val="restart"/>
            <w:tcBorders>
              <w:top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w:t>
            </w:r>
          </w:p>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r w:rsidRPr="003C46EC">
              <w:rPr>
                <w:b/>
                <w:sz w:val="22"/>
                <w:szCs w:val="22"/>
              </w:rPr>
              <w:t xml:space="preserve">Цель подпрограммы 2. </w:t>
            </w:r>
            <w:r w:rsidRPr="003C46EC">
              <w:rPr>
                <w:sz w:val="22"/>
                <w:szCs w:val="22"/>
              </w:rPr>
              <w:t xml:space="preserve"> </w:t>
            </w:r>
            <w:r w:rsidRPr="003C46EC">
              <w:rPr>
                <w:b/>
                <w:sz w:val="22"/>
                <w:szCs w:val="22"/>
              </w:rPr>
              <w:t>Повышение эффективности управления сферой культуры Шелеховского района</w:t>
            </w:r>
          </w:p>
        </w:tc>
        <w:tc>
          <w:tcPr>
            <w:tcW w:w="1664" w:type="dxa"/>
            <w:gridSpan w:val="2"/>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pacing w:val="-2"/>
                <w:sz w:val="22"/>
                <w:szCs w:val="22"/>
              </w:rPr>
            </w:pPr>
            <w:r w:rsidRPr="003C46EC">
              <w:rPr>
                <w:sz w:val="22"/>
                <w:szCs w:val="22"/>
              </w:rPr>
              <w:t xml:space="preserve">Отдел культуры, МКУК ДО ШР «ЦТРиГО», МКУК ДО ШР «ДХШ», РМКУК «ШМЦБ, МКУК </w:t>
            </w:r>
            <w:r w:rsidRPr="003C46EC">
              <w:rPr>
                <w:sz w:val="22"/>
                <w:szCs w:val="22"/>
              </w:rPr>
              <w:lastRenderedPageBreak/>
              <w:t>«Городской музей»</w:t>
            </w:r>
          </w:p>
        </w:tc>
        <w:tc>
          <w:tcPr>
            <w:tcW w:w="1657" w:type="dxa"/>
            <w:tcBorders>
              <w:top w:val="single" w:sz="4" w:space="0" w:color="auto"/>
              <w:left w:val="single" w:sz="4" w:space="0" w:color="auto"/>
              <w:bottom w:val="single" w:sz="4" w:space="0" w:color="auto"/>
              <w:right w:val="single" w:sz="4" w:space="0" w:color="auto"/>
            </w:tcBorders>
            <w:shd w:val="clear" w:color="auto" w:fill="auto"/>
            <w:tcMar>
              <w:left w:w="28" w:type="dxa"/>
              <w:right w:w="0" w:type="dxa"/>
            </w:tcMar>
          </w:tcPr>
          <w:p w:rsidR="003C46EC" w:rsidRPr="003C46EC" w:rsidRDefault="003C46EC" w:rsidP="003C46EC">
            <w:pPr>
              <w:widowControl w:val="0"/>
              <w:suppressAutoHyphens/>
              <w:autoSpaceDE w:val="0"/>
              <w:autoSpaceDN w:val="0"/>
              <w:adjustRightInd w:val="0"/>
              <w:jc w:val="center"/>
              <w:rPr>
                <w:b/>
                <w:spacing w:val="-2"/>
                <w:sz w:val="22"/>
                <w:szCs w:val="22"/>
              </w:rPr>
            </w:pPr>
            <w:r w:rsidRPr="003C46EC">
              <w:rPr>
                <w:b/>
                <w:spacing w:val="-2"/>
                <w:sz w:val="22"/>
                <w:szCs w:val="22"/>
              </w:rPr>
              <w:lastRenderedPageBreak/>
              <w:t>2019-2030, в т.ч.</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b/>
                <w:sz w:val="22"/>
                <w:szCs w:val="22"/>
              </w:rPr>
              <w:t>72  949,3</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7,9</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6 573,5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b/>
                <w:sz w:val="22"/>
                <w:szCs w:val="22"/>
              </w:rPr>
              <w:t>66 367,9</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0,00</w:t>
            </w:r>
          </w:p>
        </w:tc>
        <w:tc>
          <w:tcPr>
            <w:tcW w:w="2203"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both"/>
              <w:outlineLvl w:val="2"/>
              <w:rPr>
                <w:b/>
                <w:sz w:val="22"/>
                <w:szCs w:val="22"/>
              </w:rPr>
            </w:pPr>
          </w:p>
          <w:p w:rsidR="003C46EC" w:rsidRPr="003C46EC" w:rsidRDefault="003C46EC" w:rsidP="003C46EC">
            <w:pPr>
              <w:widowControl w:val="0"/>
              <w:suppressAutoHyphens/>
              <w:autoSpaceDE w:val="0"/>
              <w:autoSpaceDN w:val="0"/>
              <w:adjustRightInd w:val="0"/>
              <w:jc w:val="both"/>
              <w:outlineLvl w:val="2"/>
              <w:rPr>
                <w:b/>
                <w:sz w:val="22"/>
                <w:szCs w:val="22"/>
              </w:rPr>
            </w:pPr>
            <w:r w:rsidRPr="003C46EC">
              <w:rPr>
                <w:b/>
                <w:sz w:val="22"/>
                <w:szCs w:val="22"/>
              </w:rPr>
              <w:t>2</w:t>
            </w:r>
          </w:p>
          <w:p w:rsidR="003C46EC" w:rsidRPr="003C46EC" w:rsidRDefault="003C46EC" w:rsidP="003C46EC">
            <w:pPr>
              <w:widowControl w:val="0"/>
              <w:suppressAutoHyphens/>
              <w:autoSpaceDE w:val="0"/>
              <w:autoSpaceDN w:val="0"/>
              <w:adjustRightInd w:val="0"/>
              <w:jc w:val="both"/>
              <w:outlineLvl w:val="2"/>
              <w:rPr>
                <w:b/>
                <w:sz w:val="22"/>
                <w:szCs w:val="22"/>
              </w:rPr>
            </w:pPr>
          </w:p>
          <w:p w:rsidR="003C46EC" w:rsidRPr="003C46EC" w:rsidRDefault="003C46EC" w:rsidP="003C46EC">
            <w:pPr>
              <w:widowControl w:val="0"/>
              <w:suppressAutoHyphens/>
              <w:autoSpaceDE w:val="0"/>
              <w:autoSpaceDN w:val="0"/>
              <w:adjustRightInd w:val="0"/>
              <w:jc w:val="both"/>
              <w:outlineLvl w:val="2"/>
              <w:rPr>
                <w:b/>
                <w:sz w:val="22"/>
                <w:szCs w:val="22"/>
              </w:rPr>
            </w:pPr>
          </w:p>
          <w:p w:rsidR="003C46EC" w:rsidRPr="003C46EC" w:rsidRDefault="003C46EC" w:rsidP="003C46EC">
            <w:pPr>
              <w:widowControl w:val="0"/>
              <w:suppressAutoHyphens/>
              <w:autoSpaceDE w:val="0"/>
              <w:autoSpaceDN w:val="0"/>
              <w:adjustRightInd w:val="0"/>
              <w:jc w:val="both"/>
              <w:outlineLvl w:val="2"/>
              <w:rPr>
                <w:b/>
                <w:sz w:val="22"/>
                <w:szCs w:val="22"/>
              </w:rPr>
            </w:pPr>
          </w:p>
          <w:p w:rsidR="003C46EC" w:rsidRPr="003C46EC" w:rsidRDefault="003C46EC" w:rsidP="003C46EC">
            <w:pPr>
              <w:widowControl w:val="0"/>
              <w:suppressAutoHyphens/>
              <w:autoSpaceDE w:val="0"/>
              <w:autoSpaceDN w:val="0"/>
              <w:adjustRightInd w:val="0"/>
              <w:jc w:val="both"/>
              <w:outlineLvl w:val="2"/>
              <w:rPr>
                <w:b/>
                <w:sz w:val="22"/>
                <w:szCs w:val="22"/>
              </w:rPr>
            </w:pPr>
          </w:p>
          <w:p w:rsidR="003C46EC" w:rsidRPr="003C46EC" w:rsidRDefault="003C46EC" w:rsidP="003C46EC">
            <w:pPr>
              <w:widowControl w:val="0"/>
              <w:suppressAutoHyphens/>
              <w:autoSpaceDE w:val="0"/>
              <w:autoSpaceDN w:val="0"/>
              <w:adjustRightInd w:val="0"/>
              <w:jc w:val="both"/>
              <w:outlineLvl w:val="2"/>
              <w:rPr>
                <w:b/>
                <w:sz w:val="22"/>
                <w:szCs w:val="22"/>
              </w:rPr>
            </w:pPr>
          </w:p>
          <w:p w:rsidR="003C46EC" w:rsidRPr="003C46EC" w:rsidRDefault="003C46EC" w:rsidP="003C46EC">
            <w:pPr>
              <w:widowControl w:val="0"/>
              <w:suppressAutoHyphens/>
              <w:autoSpaceDE w:val="0"/>
              <w:autoSpaceDN w:val="0"/>
              <w:adjustRightInd w:val="0"/>
              <w:jc w:val="both"/>
              <w:outlineLvl w:val="2"/>
              <w:rPr>
                <w:b/>
                <w:sz w:val="22"/>
                <w:szCs w:val="22"/>
              </w:rPr>
            </w:pPr>
          </w:p>
          <w:p w:rsidR="003C46EC" w:rsidRPr="003C46EC" w:rsidRDefault="003C46EC" w:rsidP="003C46EC">
            <w:pPr>
              <w:widowControl w:val="0"/>
              <w:suppressAutoHyphens/>
              <w:autoSpaceDE w:val="0"/>
              <w:autoSpaceDN w:val="0"/>
              <w:adjustRightInd w:val="0"/>
              <w:jc w:val="both"/>
              <w:outlineLvl w:val="2"/>
              <w:rPr>
                <w:b/>
                <w:sz w:val="22"/>
                <w:szCs w:val="22"/>
              </w:rPr>
            </w:pPr>
          </w:p>
          <w:p w:rsidR="003C46EC" w:rsidRPr="003C46EC" w:rsidRDefault="003C46EC" w:rsidP="003C46EC">
            <w:pPr>
              <w:widowControl w:val="0"/>
              <w:suppressAutoHyphens/>
              <w:autoSpaceDE w:val="0"/>
              <w:autoSpaceDN w:val="0"/>
              <w:adjustRightInd w:val="0"/>
              <w:jc w:val="both"/>
              <w:outlineLvl w:val="2"/>
              <w:rPr>
                <w:b/>
                <w:sz w:val="22"/>
                <w:szCs w:val="22"/>
              </w:rPr>
            </w:pPr>
          </w:p>
          <w:p w:rsidR="003C46EC" w:rsidRPr="003C46EC" w:rsidRDefault="003C46EC" w:rsidP="003C46EC">
            <w:pPr>
              <w:widowControl w:val="0"/>
              <w:suppressAutoHyphens/>
              <w:autoSpaceDE w:val="0"/>
              <w:autoSpaceDN w:val="0"/>
              <w:adjustRightInd w:val="0"/>
              <w:jc w:val="both"/>
              <w:outlineLvl w:val="2"/>
              <w:rPr>
                <w:b/>
                <w:sz w:val="22"/>
                <w:szCs w:val="22"/>
              </w:rPr>
            </w:pPr>
          </w:p>
          <w:p w:rsidR="003C46EC" w:rsidRPr="003C46EC" w:rsidRDefault="003C46EC" w:rsidP="003C46EC">
            <w:pPr>
              <w:widowControl w:val="0"/>
              <w:suppressAutoHyphens/>
              <w:autoSpaceDE w:val="0"/>
              <w:autoSpaceDN w:val="0"/>
              <w:adjustRightInd w:val="0"/>
              <w:jc w:val="both"/>
              <w:outlineLvl w:val="2"/>
              <w:rPr>
                <w:b/>
                <w:sz w:val="22"/>
                <w:szCs w:val="22"/>
              </w:rPr>
            </w:pPr>
          </w:p>
          <w:p w:rsidR="003C46EC" w:rsidRPr="003C46EC" w:rsidRDefault="003C46EC" w:rsidP="003C46EC">
            <w:pPr>
              <w:widowControl w:val="0"/>
              <w:suppressAutoHyphens/>
              <w:autoSpaceDE w:val="0"/>
              <w:autoSpaceDN w:val="0"/>
              <w:adjustRightInd w:val="0"/>
              <w:jc w:val="both"/>
              <w:outlineLvl w:val="2"/>
              <w:rPr>
                <w:b/>
                <w:sz w:val="22"/>
                <w:szCs w:val="22"/>
              </w:rPr>
            </w:pPr>
          </w:p>
          <w:p w:rsidR="003C46EC" w:rsidRPr="003C46EC" w:rsidRDefault="003C46EC" w:rsidP="003C46EC">
            <w:pPr>
              <w:widowControl w:val="0"/>
              <w:suppressAutoHyphens/>
              <w:autoSpaceDE w:val="0"/>
              <w:autoSpaceDN w:val="0"/>
              <w:adjustRightInd w:val="0"/>
              <w:jc w:val="both"/>
              <w:outlineLvl w:val="2"/>
              <w:rPr>
                <w:b/>
                <w:sz w:val="22"/>
                <w:szCs w:val="22"/>
              </w:rPr>
            </w:pPr>
            <w:r w:rsidRPr="003C46EC">
              <w:rPr>
                <w:sz w:val="22"/>
                <w:szCs w:val="22"/>
              </w:rPr>
              <w:t>Число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 (ед.)</w:t>
            </w:r>
          </w:p>
          <w:p w:rsidR="003C46EC" w:rsidRPr="003C46EC" w:rsidRDefault="003C46EC" w:rsidP="003C46EC">
            <w:pPr>
              <w:widowControl w:val="0"/>
              <w:suppressAutoHyphens/>
              <w:autoSpaceDE w:val="0"/>
              <w:autoSpaceDN w:val="0"/>
              <w:adjustRightInd w:val="0"/>
              <w:jc w:val="both"/>
              <w:outlineLvl w:val="2"/>
              <w:rPr>
                <w:b/>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b/>
                <w:sz w:val="22"/>
                <w:szCs w:val="22"/>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2019</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8 621,2</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7,9</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3010,1</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5 603,2</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b/>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9 223,4</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3288,4</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5 935,0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b/>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2021</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9 517,6</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27,5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9 490,1</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b/>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2022</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6 758,3</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27,5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6 730,8</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b/>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2023</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4 853,6</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27,5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4 826,1</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b/>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r>
      <w:tr w:rsidR="003C46EC" w:rsidRPr="003C46EC" w:rsidTr="00D042F8">
        <w:trPr>
          <w:trHeight w:val="952"/>
        </w:trPr>
        <w:tc>
          <w:tcPr>
            <w:tcW w:w="1210" w:type="dxa"/>
            <w:vMerge/>
            <w:tcBorders>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2024-2030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b/>
                <w:sz w:val="22"/>
                <w:szCs w:val="22"/>
              </w:rPr>
              <w:t>33 975,2</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192,5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b/>
                <w:sz w:val="22"/>
                <w:szCs w:val="22"/>
              </w:rPr>
              <w:t>33 782,7</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b/>
                <w:sz w:val="22"/>
                <w:szCs w:val="22"/>
              </w:rPr>
            </w:pPr>
          </w:p>
        </w:tc>
        <w:tc>
          <w:tcPr>
            <w:tcW w:w="584" w:type="dxa"/>
            <w:tcBorders>
              <w:top w:val="single" w:sz="4" w:space="0" w:color="auto"/>
              <w:left w:val="single" w:sz="4" w:space="0" w:color="auto"/>
              <w:bottom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sz w:val="22"/>
                <w:szCs w:val="22"/>
              </w:rPr>
            </w:pPr>
          </w:p>
        </w:tc>
      </w:tr>
      <w:tr w:rsidR="003C46EC" w:rsidRPr="003C46EC" w:rsidTr="00D042F8">
        <w:tc>
          <w:tcPr>
            <w:tcW w:w="1210" w:type="dxa"/>
            <w:vMerge w:val="restart"/>
            <w:tcBorders>
              <w:top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r w:rsidRPr="003C46EC">
              <w:rPr>
                <w:sz w:val="22"/>
                <w:szCs w:val="22"/>
              </w:rPr>
              <w:t>2.1.</w:t>
            </w:r>
          </w:p>
        </w:tc>
        <w:tc>
          <w:tcPr>
            <w:tcW w:w="2266"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r w:rsidRPr="003C46EC">
              <w:rPr>
                <w:sz w:val="22"/>
                <w:szCs w:val="22"/>
              </w:rPr>
              <w:t>Задача 2.1. Обеспечение исполнения муниципальных функций в сфере культуры, повышение качества  их исполнения</w:t>
            </w: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pacing w:val="-2"/>
                <w:sz w:val="22"/>
                <w:szCs w:val="22"/>
              </w:rPr>
            </w:pPr>
            <w:r w:rsidRPr="003C46EC">
              <w:rPr>
                <w:b/>
                <w:spacing w:val="-2"/>
                <w:sz w:val="22"/>
                <w:szCs w:val="22"/>
              </w:rPr>
              <w:t>2019-2030, в т. ч.</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72  949,3</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b/>
                <w:sz w:val="22"/>
                <w:szCs w:val="22"/>
              </w:rPr>
              <w:t>7,9</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6 573,5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66 367,9</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b/>
                <w:sz w:val="22"/>
                <w:szCs w:val="22"/>
              </w:rPr>
            </w:pPr>
          </w:p>
        </w:tc>
        <w:tc>
          <w:tcPr>
            <w:tcW w:w="584" w:type="dxa"/>
            <w:vMerge w:val="restart"/>
            <w:tcBorders>
              <w:top w:val="single" w:sz="4" w:space="0" w:color="auto"/>
              <w:left w:val="single" w:sz="4" w:space="0" w:color="auto"/>
            </w:tcBorders>
            <w:shd w:val="clear" w:color="auto" w:fill="auto"/>
          </w:tcPr>
          <w:p w:rsidR="003C46EC" w:rsidRPr="003C46EC" w:rsidRDefault="003C46EC" w:rsidP="003C46EC">
            <w:pPr>
              <w:widowControl w:val="0"/>
              <w:suppressAutoHyphens/>
              <w:autoSpaceDE w:val="0"/>
              <w:autoSpaceDN w:val="0"/>
              <w:adjustRightInd w:val="0"/>
              <w:jc w:val="both"/>
              <w:outlineLvl w:val="2"/>
              <w:rPr>
                <w:sz w:val="22"/>
                <w:szCs w:val="22"/>
              </w:rPr>
            </w:pPr>
            <w:r w:rsidRPr="003C46EC">
              <w:rPr>
                <w:sz w:val="22"/>
                <w:szCs w:val="22"/>
              </w:rPr>
              <w:t>6 ежегодно</w:t>
            </w: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2019</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8 621,2</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7,9</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3010,1</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5 603,2</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vMerge/>
            <w:tcBorders>
              <w:lef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rFonts w:eastAsia="Calibri"/>
                <w:sz w:val="22"/>
                <w:szCs w:val="22"/>
                <w:lang w:eastAsia="en-US"/>
              </w:rPr>
              <w:t>9 223,4</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3288,4</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rFonts w:eastAsia="Calibri"/>
                <w:sz w:val="22"/>
                <w:szCs w:val="22"/>
                <w:lang w:eastAsia="en-US"/>
              </w:rPr>
              <w:t>5 935,0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vMerge/>
            <w:tcBorders>
              <w:lef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2021</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rFonts w:eastAsia="Calibri"/>
                <w:sz w:val="22"/>
                <w:szCs w:val="22"/>
                <w:lang w:eastAsia="en-US"/>
              </w:rPr>
              <w:t>9 517,6</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27,5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rFonts w:eastAsia="Calibri"/>
                <w:sz w:val="22"/>
                <w:szCs w:val="22"/>
                <w:lang w:eastAsia="en-US"/>
              </w:rPr>
              <w:t>9 490,1</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vMerge/>
            <w:tcBorders>
              <w:lef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2022</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rFonts w:eastAsia="Calibri"/>
                <w:sz w:val="22"/>
                <w:szCs w:val="22"/>
                <w:lang w:eastAsia="en-US"/>
              </w:rPr>
              <w:t>6 758,3</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27,5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rFonts w:eastAsia="Calibri"/>
                <w:sz w:val="22"/>
                <w:szCs w:val="22"/>
                <w:lang w:eastAsia="en-US"/>
              </w:rPr>
              <w:t>6 730,8</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vMerge/>
            <w:tcBorders>
              <w:lef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2023</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4 853,6</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27,5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4 826,1</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vMerge/>
            <w:tcBorders>
              <w:lef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r>
      <w:tr w:rsidR="003C46EC" w:rsidRPr="003C46EC" w:rsidTr="00D042F8">
        <w:tc>
          <w:tcPr>
            <w:tcW w:w="1210" w:type="dxa"/>
            <w:vMerge/>
            <w:tcBorders>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2024-2030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b/>
                <w:sz w:val="22"/>
                <w:szCs w:val="22"/>
              </w:rPr>
              <w:t>33 975,2</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b/>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192,5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b/>
                <w:sz w:val="22"/>
                <w:szCs w:val="22"/>
              </w:rPr>
              <w:t>33 782,7</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0,00</w:t>
            </w:r>
          </w:p>
        </w:tc>
        <w:tc>
          <w:tcPr>
            <w:tcW w:w="2203" w:type="dxa"/>
            <w:vMerge/>
            <w:tcBorders>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vMerge/>
            <w:tcBorders>
              <w:lef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r>
      <w:tr w:rsidR="003C46EC" w:rsidRPr="003C46EC" w:rsidTr="00D042F8">
        <w:trPr>
          <w:trHeight w:val="698"/>
        </w:trPr>
        <w:tc>
          <w:tcPr>
            <w:tcW w:w="1210"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r w:rsidRPr="003C46EC">
              <w:rPr>
                <w:sz w:val="22"/>
                <w:szCs w:val="22"/>
              </w:rPr>
              <w:t>2.1.1.</w:t>
            </w: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b/>
                <w:sz w:val="22"/>
                <w:szCs w:val="22"/>
              </w:rPr>
            </w:pP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rPr>
                <w:sz w:val="22"/>
                <w:szCs w:val="22"/>
              </w:rPr>
            </w:pPr>
          </w:p>
        </w:tc>
        <w:tc>
          <w:tcPr>
            <w:tcW w:w="2266"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r w:rsidRPr="003C46EC">
              <w:rPr>
                <w:sz w:val="22"/>
                <w:szCs w:val="22"/>
              </w:rPr>
              <w:t>Мероприятие 2.1.1</w:t>
            </w:r>
          </w:p>
          <w:p w:rsidR="003C46EC" w:rsidRPr="003C46EC" w:rsidRDefault="003C46EC" w:rsidP="003C46EC">
            <w:pPr>
              <w:widowControl w:val="0"/>
              <w:suppressAutoHyphens/>
              <w:autoSpaceDE w:val="0"/>
              <w:autoSpaceDN w:val="0"/>
              <w:adjustRightInd w:val="0"/>
              <w:rPr>
                <w:sz w:val="22"/>
                <w:szCs w:val="22"/>
              </w:rPr>
            </w:pPr>
            <w:r w:rsidRPr="003C46EC">
              <w:rPr>
                <w:sz w:val="22"/>
                <w:szCs w:val="22"/>
              </w:rPr>
              <w:t>Обеспечение деятельности отдела культуры Администрации Шелеховского муниципального района (смета)</w:t>
            </w:r>
          </w:p>
          <w:p w:rsidR="003C46EC" w:rsidRPr="003C46EC" w:rsidRDefault="003C46EC" w:rsidP="003C46EC">
            <w:pPr>
              <w:widowControl w:val="0"/>
              <w:suppressAutoHyphens/>
              <w:autoSpaceDE w:val="0"/>
              <w:autoSpaceDN w:val="0"/>
              <w:adjustRightInd w:val="0"/>
              <w:rPr>
                <w:b/>
                <w:sz w:val="22"/>
                <w:szCs w:val="22"/>
              </w:rPr>
            </w:pPr>
          </w:p>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lang w:val="en-US"/>
              </w:rPr>
            </w:pPr>
            <w:r w:rsidRPr="003C46EC">
              <w:rPr>
                <w:sz w:val="22"/>
                <w:szCs w:val="22"/>
              </w:rPr>
              <w:t>Отдел культуры</w:t>
            </w:r>
          </w:p>
          <w:p w:rsidR="003C46EC" w:rsidRPr="003C46EC" w:rsidRDefault="003C46EC" w:rsidP="003C46EC">
            <w:pPr>
              <w:widowControl w:val="0"/>
              <w:suppressAutoHyphens/>
              <w:autoSpaceDE w:val="0"/>
              <w:autoSpaceDN w:val="0"/>
              <w:adjustRightInd w:val="0"/>
              <w:rPr>
                <w:sz w:val="22"/>
                <w:szCs w:val="22"/>
                <w:lang w:val="en-US"/>
              </w:rPr>
            </w:pPr>
          </w:p>
          <w:p w:rsidR="003C46EC" w:rsidRPr="003C46EC" w:rsidRDefault="003C46EC" w:rsidP="003C46EC">
            <w:pPr>
              <w:widowControl w:val="0"/>
              <w:suppressAutoHyphens/>
              <w:autoSpaceDE w:val="0"/>
              <w:autoSpaceDN w:val="0"/>
              <w:adjustRightInd w:val="0"/>
              <w:rPr>
                <w:sz w:val="22"/>
                <w:szCs w:val="22"/>
                <w:lang w:val="en-US"/>
              </w:rPr>
            </w:pPr>
          </w:p>
          <w:p w:rsidR="003C46EC" w:rsidRPr="003C46EC" w:rsidRDefault="003C46EC" w:rsidP="003C46EC">
            <w:pPr>
              <w:widowControl w:val="0"/>
              <w:suppressAutoHyphens/>
              <w:autoSpaceDE w:val="0"/>
              <w:autoSpaceDN w:val="0"/>
              <w:adjustRightInd w:val="0"/>
              <w:rPr>
                <w:sz w:val="22"/>
                <w:szCs w:val="22"/>
                <w:lang w:val="en-US"/>
              </w:rPr>
            </w:pPr>
          </w:p>
          <w:p w:rsidR="003C46EC" w:rsidRPr="003C46EC" w:rsidRDefault="003C46EC" w:rsidP="003C46EC">
            <w:pPr>
              <w:widowControl w:val="0"/>
              <w:suppressAutoHyphens/>
              <w:autoSpaceDE w:val="0"/>
              <w:autoSpaceDN w:val="0"/>
              <w:adjustRightInd w:val="0"/>
              <w:rPr>
                <w:sz w:val="22"/>
                <w:szCs w:val="22"/>
                <w:lang w:val="en-US"/>
              </w:rPr>
            </w:pPr>
          </w:p>
          <w:p w:rsidR="003C46EC" w:rsidRPr="003C46EC" w:rsidRDefault="003C46EC" w:rsidP="003C46EC">
            <w:pPr>
              <w:widowControl w:val="0"/>
              <w:suppressAutoHyphens/>
              <w:autoSpaceDE w:val="0"/>
              <w:autoSpaceDN w:val="0"/>
              <w:adjustRightInd w:val="0"/>
              <w:rPr>
                <w:sz w:val="22"/>
                <w:szCs w:val="22"/>
                <w:lang w:val="en-US"/>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pacing w:val="-2"/>
                <w:sz w:val="22"/>
                <w:szCs w:val="22"/>
              </w:rPr>
            </w:pPr>
            <w:r w:rsidRPr="003C46EC">
              <w:rPr>
                <w:b/>
                <w:spacing w:val="-2"/>
                <w:sz w:val="22"/>
                <w:szCs w:val="22"/>
              </w:rPr>
              <w:t>2019-2030, в т.ч.</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29 410,9</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545,5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28 865,4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0,00</w:t>
            </w:r>
          </w:p>
        </w:tc>
        <w:tc>
          <w:tcPr>
            <w:tcW w:w="2203"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outlineLvl w:val="2"/>
              <w:rPr>
                <w:b/>
                <w:sz w:val="22"/>
                <w:szCs w:val="22"/>
              </w:rPr>
            </w:pPr>
          </w:p>
          <w:p w:rsidR="003C46EC" w:rsidRPr="003C46EC" w:rsidRDefault="003C46EC" w:rsidP="003C46EC">
            <w:pPr>
              <w:widowControl w:val="0"/>
              <w:suppressAutoHyphens/>
              <w:autoSpaceDE w:val="0"/>
              <w:autoSpaceDN w:val="0"/>
              <w:adjustRightInd w:val="0"/>
              <w:outlineLvl w:val="2"/>
              <w:rPr>
                <w:b/>
                <w:sz w:val="22"/>
                <w:szCs w:val="22"/>
              </w:rPr>
            </w:pPr>
          </w:p>
        </w:tc>
        <w:tc>
          <w:tcPr>
            <w:tcW w:w="584" w:type="dxa"/>
            <w:vMerge/>
            <w:tcBorders>
              <w:lef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2019</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2 877,3</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483,1</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2 394,2</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vMerge/>
            <w:tcBorders>
              <w:lef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3 286,8</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62,4</w:t>
            </w:r>
          </w:p>
        </w:tc>
        <w:tc>
          <w:tcPr>
            <w:tcW w:w="125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3 224,4</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vMerge/>
            <w:tcBorders>
              <w:lef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2021</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1 789,5</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1 789,5</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vMerge/>
            <w:tcBorders>
              <w:lef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2022</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1 831,7</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1 831,7</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vMerge/>
            <w:tcBorders>
              <w:lef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2023</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2 453,2</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2 453,2</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vMerge/>
            <w:tcBorders>
              <w:lef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c>
          <w:tcPr>
            <w:tcW w:w="1210" w:type="dxa"/>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2024-2030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17 172,4</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17 172,4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0,00</w:t>
            </w:r>
          </w:p>
        </w:tc>
        <w:tc>
          <w:tcPr>
            <w:tcW w:w="2203" w:type="dxa"/>
            <w:vMerge/>
            <w:tcBorders>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vMerge/>
            <w:tcBorders>
              <w:left w:val="single" w:sz="4" w:space="0" w:color="auto"/>
              <w:bottom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c>
          <w:tcPr>
            <w:tcW w:w="1210" w:type="dxa"/>
            <w:vMerge w:val="restart"/>
            <w:tcBorders>
              <w:top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r w:rsidRPr="003C46EC">
              <w:rPr>
                <w:sz w:val="22"/>
                <w:szCs w:val="22"/>
              </w:rPr>
              <w:t>2.1.2.</w:t>
            </w:r>
          </w:p>
        </w:tc>
        <w:tc>
          <w:tcPr>
            <w:tcW w:w="2266"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r w:rsidRPr="003C46EC">
              <w:rPr>
                <w:sz w:val="22"/>
                <w:szCs w:val="22"/>
              </w:rPr>
              <w:t xml:space="preserve">Мероприятие 2.1.2. Мероприятия, направленные на обеспечение </w:t>
            </w:r>
            <w:r w:rsidRPr="003C46EC">
              <w:rPr>
                <w:sz w:val="22"/>
                <w:szCs w:val="22"/>
              </w:rPr>
              <w:lastRenderedPageBreak/>
              <w:t>пожарной безопасности и антитеррористической защищенности муниципальных учреждений культуры Шелеховского района МКУК ДО ШР «ЦТРиГО», МКУК ДО ШР «ДХШ», РМКУК ШР «ШМЦБ, МКУК ШР «Городской музей» (приказ)</w:t>
            </w:r>
          </w:p>
        </w:tc>
        <w:tc>
          <w:tcPr>
            <w:tcW w:w="1664" w:type="dxa"/>
            <w:gridSpan w:val="2"/>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r w:rsidRPr="003C46EC">
              <w:rPr>
                <w:sz w:val="22"/>
                <w:szCs w:val="22"/>
              </w:rPr>
              <w:lastRenderedPageBreak/>
              <w:t>Отдел культуры</w:t>
            </w: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pacing w:val="-2"/>
                <w:sz w:val="22"/>
                <w:szCs w:val="22"/>
              </w:rPr>
            </w:pPr>
            <w:r w:rsidRPr="003C46EC">
              <w:rPr>
                <w:b/>
                <w:spacing w:val="-2"/>
                <w:sz w:val="22"/>
                <w:szCs w:val="22"/>
              </w:rPr>
              <w:t>2019-2030, в т.ч.</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14 812,3</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tabs>
                <w:tab w:val="left" w:pos="679"/>
              </w:tabs>
              <w:suppressAutoHyphens/>
              <w:spacing w:after="200" w:line="276" w:lineRule="auto"/>
              <w:jc w:val="center"/>
              <w:rPr>
                <w:rFonts w:eastAsia="Calibri"/>
                <w:b/>
                <w:sz w:val="22"/>
                <w:szCs w:val="22"/>
                <w:lang w:eastAsia="en-US"/>
              </w:rPr>
            </w:pPr>
            <w:r w:rsidRPr="003C46EC">
              <w:rPr>
                <w:rFonts w:eastAsia="Calibri"/>
                <w:b/>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b/>
                <w:sz w:val="22"/>
                <w:szCs w:val="22"/>
              </w:rPr>
              <w:t>14 812,3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0,0</w:t>
            </w:r>
          </w:p>
        </w:tc>
        <w:tc>
          <w:tcPr>
            <w:tcW w:w="2203" w:type="dxa"/>
            <w:vMerge w:val="restart"/>
            <w:tcBorders>
              <w:top w:val="single" w:sz="4" w:space="0" w:color="auto"/>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b/>
                <w:sz w:val="22"/>
                <w:szCs w:val="22"/>
              </w:rPr>
            </w:pPr>
            <w:r w:rsidRPr="003C46EC">
              <w:rPr>
                <w:sz w:val="22"/>
                <w:szCs w:val="22"/>
              </w:rPr>
              <w:t xml:space="preserve">Доля финансирования, направленная на обеспечение </w:t>
            </w:r>
            <w:r w:rsidRPr="003C46EC">
              <w:rPr>
                <w:sz w:val="22"/>
                <w:szCs w:val="22"/>
              </w:rPr>
              <w:lastRenderedPageBreak/>
              <w:t>пожарной безопасности и антитеррористической защищенности муниципальных учреждений культуры, от общей суммы финансирования отрасли в бюджете Шелеховского района (%)</w:t>
            </w:r>
          </w:p>
        </w:tc>
        <w:tc>
          <w:tcPr>
            <w:tcW w:w="584" w:type="dxa"/>
            <w:tcBorders>
              <w:top w:val="single" w:sz="4" w:space="0" w:color="auto"/>
              <w:left w:val="single" w:sz="4" w:space="0" w:color="auto"/>
              <w:bottom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lastRenderedPageBreak/>
              <w:t>0,9 ежегодно</w:t>
            </w: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2019</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1 030,9</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1 030,9</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b/>
                <w:sz w:val="22"/>
                <w:szCs w:val="22"/>
              </w:rPr>
            </w:pPr>
          </w:p>
        </w:tc>
        <w:tc>
          <w:tcPr>
            <w:tcW w:w="584" w:type="dxa"/>
            <w:tcBorders>
              <w:top w:val="single" w:sz="4" w:space="0" w:color="auto"/>
              <w:left w:val="single" w:sz="4" w:space="0" w:color="auto"/>
              <w:bottom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0,9</w:t>
            </w: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1 000,9</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1 000,9</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b/>
                <w:sz w:val="22"/>
                <w:szCs w:val="22"/>
              </w:rPr>
            </w:pPr>
          </w:p>
        </w:tc>
        <w:tc>
          <w:tcPr>
            <w:tcW w:w="584" w:type="dxa"/>
            <w:tcBorders>
              <w:top w:val="single" w:sz="4" w:space="0" w:color="auto"/>
              <w:left w:val="single" w:sz="4" w:space="0" w:color="auto"/>
              <w:bottom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0,9</w:t>
            </w: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2021</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1 066,2</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1 066,2</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b/>
                <w:sz w:val="22"/>
                <w:szCs w:val="22"/>
              </w:rPr>
            </w:pPr>
          </w:p>
        </w:tc>
        <w:tc>
          <w:tcPr>
            <w:tcW w:w="584" w:type="dxa"/>
            <w:tcBorders>
              <w:top w:val="single" w:sz="4" w:space="0" w:color="auto"/>
              <w:left w:val="single" w:sz="4" w:space="0" w:color="auto"/>
              <w:bottom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0,9</w:t>
            </w: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2022</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3 547,1</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3 547,1</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both"/>
              <w:outlineLvl w:val="2"/>
              <w:rPr>
                <w:b/>
                <w:sz w:val="22"/>
                <w:szCs w:val="22"/>
              </w:rPr>
            </w:pPr>
          </w:p>
        </w:tc>
        <w:tc>
          <w:tcPr>
            <w:tcW w:w="584" w:type="dxa"/>
            <w:tcBorders>
              <w:top w:val="single" w:sz="4" w:space="0" w:color="auto"/>
              <w:left w:val="single" w:sz="4" w:space="0" w:color="auto"/>
              <w:bottom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0,9</w:t>
            </w:r>
          </w:p>
        </w:tc>
      </w:tr>
      <w:tr w:rsidR="003C46EC" w:rsidRPr="003C46EC" w:rsidTr="00D042F8">
        <w:tc>
          <w:tcPr>
            <w:tcW w:w="1210" w:type="dxa"/>
            <w:vMerge/>
            <w:tcBorders>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2023</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1 020,9</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1 020,9</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0,9</w:t>
            </w:r>
          </w:p>
        </w:tc>
      </w:tr>
      <w:tr w:rsidR="003C46EC" w:rsidRPr="003C46EC" w:rsidTr="00D042F8">
        <w:tc>
          <w:tcPr>
            <w:tcW w:w="1210" w:type="dxa"/>
            <w:vMerge/>
            <w:tcBorders>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tcBorders>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2024-2030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7 146,3</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7 146,3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0,9</w:t>
            </w:r>
          </w:p>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ежегодно</w:t>
            </w:r>
          </w:p>
        </w:tc>
      </w:tr>
      <w:tr w:rsidR="003C46EC" w:rsidRPr="003C46EC" w:rsidTr="00D042F8">
        <w:tc>
          <w:tcPr>
            <w:tcW w:w="1210"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r w:rsidRPr="003C46EC">
              <w:rPr>
                <w:sz w:val="22"/>
                <w:szCs w:val="22"/>
              </w:rPr>
              <w:t>2.1.3.</w:t>
            </w:r>
          </w:p>
          <w:p w:rsidR="003C46EC" w:rsidRPr="003C46EC" w:rsidRDefault="003C46EC" w:rsidP="003C46EC">
            <w:pPr>
              <w:widowControl w:val="0"/>
              <w:suppressAutoHyphens/>
              <w:autoSpaceDE w:val="0"/>
              <w:autoSpaceDN w:val="0"/>
              <w:adjustRightInd w:val="0"/>
              <w:jc w:val="center"/>
              <w:rPr>
                <w:sz w:val="22"/>
                <w:szCs w:val="22"/>
              </w:rPr>
            </w:pPr>
          </w:p>
          <w:p w:rsidR="003C46EC" w:rsidRPr="003C46EC" w:rsidRDefault="003C46EC" w:rsidP="003C46EC">
            <w:pPr>
              <w:widowControl w:val="0"/>
              <w:suppressAutoHyphens/>
              <w:autoSpaceDE w:val="0"/>
              <w:autoSpaceDN w:val="0"/>
              <w:adjustRightInd w:val="0"/>
              <w:jc w:val="center"/>
              <w:rPr>
                <w:sz w:val="22"/>
                <w:szCs w:val="22"/>
              </w:rPr>
            </w:pPr>
          </w:p>
        </w:tc>
        <w:tc>
          <w:tcPr>
            <w:tcW w:w="2266"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r w:rsidRPr="003C46EC">
              <w:rPr>
                <w:sz w:val="22"/>
                <w:szCs w:val="22"/>
              </w:rPr>
              <w:t xml:space="preserve">Мероприятие 2.1.3. Мероприятия, направленные на сохранение культурного наследия Шелеховского района (приобретение оборудования, сувениров, цветов, мебели, компьютерного оборудования, станков, витрин, экспертиза, пошив костюмов, сопровождение программного обеспечения и т.д.) в МКУК ДО ШР «ЦТРиГО», МКУК ДО ШР «ДХШ», </w:t>
            </w:r>
            <w:r w:rsidRPr="003C46EC">
              <w:rPr>
                <w:sz w:val="22"/>
                <w:szCs w:val="22"/>
              </w:rPr>
              <w:lastRenderedPageBreak/>
              <w:t>РМКУК ШР «ШМЦБ», МКУК ШР «Городской музей» (приказ)»</w:t>
            </w:r>
          </w:p>
        </w:tc>
        <w:tc>
          <w:tcPr>
            <w:tcW w:w="1664" w:type="dxa"/>
            <w:gridSpan w:val="2"/>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r w:rsidRPr="003C46EC">
              <w:rPr>
                <w:sz w:val="22"/>
                <w:szCs w:val="22"/>
              </w:rPr>
              <w:lastRenderedPageBreak/>
              <w:t xml:space="preserve">Отдел культуры </w:t>
            </w:r>
          </w:p>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pacing w:val="-2"/>
                <w:sz w:val="22"/>
                <w:szCs w:val="22"/>
              </w:rPr>
            </w:pPr>
            <w:r w:rsidRPr="003C46EC">
              <w:rPr>
                <w:b/>
                <w:spacing w:val="-2"/>
                <w:sz w:val="22"/>
                <w:szCs w:val="22"/>
              </w:rPr>
              <w:t>2019-2030, в т.ч.</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8 330,3</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7,9</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1 578,8</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6 743,6</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0,0</w:t>
            </w:r>
          </w:p>
        </w:tc>
        <w:tc>
          <w:tcPr>
            <w:tcW w:w="2203"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both"/>
              <w:outlineLvl w:val="2"/>
              <w:rPr>
                <w:sz w:val="22"/>
                <w:szCs w:val="22"/>
              </w:rPr>
            </w:pPr>
            <w:r w:rsidRPr="003C46EC">
              <w:rPr>
                <w:sz w:val="22"/>
                <w:szCs w:val="22"/>
              </w:rPr>
              <w:t>Доля финансирования, направленная на развитие сферы</w:t>
            </w:r>
          </w:p>
          <w:p w:rsidR="003C46EC" w:rsidRPr="003C46EC" w:rsidRDefault="003C46EC" w:rsidP="003C46EC">
            <w:pPr>
              <w:widowControl w:val="0"/>
              <w:suppressAutoHyphens/>
              <w:autoSpaceDE w:val="0"/>
              <w:autoSpaceDN w:val="0"/>
              <w:adjustRightInd w:val="0"/>
              <w:jc w:val="both"/>
              <w:outlineLvl w:val="2"/>
              <w:rPr>
                <w:b/>
                <w:sz w:val="22"/>
                <w:szCs w:val="22"/>
              </w:rPr>
            </w:pPr>
            <w:r w:rsidRPr="003C46EC">
              <w:rPr>
                <w:sz w:val="22"/>
                <w:szCs w:val="22"/>
              </w:rPr>
              <w:t>культуры, от общей суммы финансирования отрасли в бюджете Шелеховского района (%)</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0,3 ежегодно</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2019</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1 179,4</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7,9</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573,5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598,0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0,3</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1 015,9</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 xml:space="preserve"> 730,3</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285,6</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0,3</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2021</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496,5</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27,5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469,0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0,3</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2022</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626,5</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27,5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599,0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0,3</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2023</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626,5</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27,5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599,0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0,3</w:t>
            </w:r>
          </w:p>
        </w:tc>
      </w:tr>
      <w:tr w:rsidR="003C46EC" w:rsidRPr="003C46EC" w:rsidTr="00D042F8">
        <w:trPr>
          <w:trHeight w:val="480"/>
        </w:trPr>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2024-2030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4 385,5</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192,5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4 193,0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0,3</w:t>
            </w:r>
          </w:p>
        </w:tc>
      </w:tr>
      <w:tr w:rsidR="003C46EC" w:rsidRPr="003C46EC" w:rsidTr="00D042F8">
        <w:trPr>
          <w:trHeight w:val="285"/>
        </w:trPr>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r w:rsidRPr="003C46EC">
              <w:rPr>
                <w:sz w:val="22"/>
                <w:szCs w:val="22"/>
              </w:rPr>
              <w:t>Мероприятие 2.1.3.1</w:t>
            </w:r>
          </w:p>
          <w:p w:rsidR="003C46EC" w:rsidRPr="003C46EC" w:rsidRDefault="003C46EC" w:rsidP="003C46EC">
            <w:pPr>
              <w:widowControl w:val="0"/>
              <w:suppressAutoHyphens/>
              <w:autoSpaceDE w:val="0"/>
              <w:autoSpaceDN w:val="0"/>
              <w:adjustRightInd w:val="0"/>
              <w:rPr>
                <w:b/>
                <w:sz w:val="22"/>
                <w:szCs w:val="22"/>
              </w:rPr>
            </w:pPr>
            <w:r w:rsidRPr="003C46EC">
              <w:rPr>
                <w:sz w:val="22"/>
                <w:szCs w:val="22"/>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1664" w:type="dxa"/>
            <w:gridSpan w:val="2"/>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r w:rsidRPr="003C46EC">
              <w:rPr>
                <w:sz w:val="22"/>
                <w:szCs w:val="22"/>
              </w:rPr>
              <w:t>Отдел культуры</w:t>
            </w:r>
          </w:p>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pacing w:val="-2"/>
                <w:sz w:val="22"/>
                <w:szCs w:val="22"/>
              </w:rPr>
              <w:t>2019-2030, в т.ч.</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411,2</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7,9</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358,0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45,3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rPr>
          <w:trHeight w:val="315"/>
        </w:trPr>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2019</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81,6</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7,9</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64,7</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9,0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rPr>
          <w:trHeight w:val="315"/>
        </w:trPr>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20,6</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18,3</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2,3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rPr>
          <w:trHeight w:val="300"/>
        </w:trPr>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2021</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30,9</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27,5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3,4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rPr>
          <w:trHeight w:val="385"/>
        </w:trPr>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2022</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30,9</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27,5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3,4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rPr>
          <w:trHeight w:val="360"/>
        </w:trPr>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2023</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30,9</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27,5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3,4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rPr>
          <w:trHeight w:val="259"/>
        </w:trPr>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sz w:val="22"/>
                <w:szCs w:val="22"/>
              </w:rPr>
            </w:pPr>
          </w:p>
        </w:tc>
        <w:tc>
          <w:tcPr>
            <w:tcW w:w="1664" w:type="dxa"/>
            <w:gridSpan w:val="2"/>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2024-2030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216,3</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192,5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23,8</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p>
        </w:tc>
      </w:tr>
      <w:tr w:rsidR="003C46EC" w:rsidRPr="003C46EC" w:rsidTr="00D042F8">
        <w:tc>
          <w:tcPr>
            <w:tcW w:w="1210"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r w:rsidRPr="003C46EC">
              <w:rPr>
                <w:sz w:val="22"/>
                <w:szCs w:val="22"/>
              </w:rPr>
              <w:t>2.1.4</w:t>
            </w:r>
          </w:p>
        </w:tc>
        <w:tc>
          <w:tcPr>
            <w:tcW w:w="2266"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r w:rsidRPr="003C46EC">
              <w:rPr>
                <w:sz w:val="22"/>
                <w:szCs w:val="22"/>
              </w:rPr>
              <w:t>Мероприятие 2.1.4</w:t>
            </w:r>
          </w:p>
          <w:p w:rsidR="003C46EC" w:rsidRPr="003C46EC" w:rsidRDefault="003C46EC" w:rsidP="003C46EC">
            <w:pPr>
              <w:suppressAutoHyphens/>
            </w:pPr>
            <w:r w:rsidRPr="003C46EC">
              <w:rPr>
                <w:sz w:val="22"/>
                <w:szCs w:val="22"/>
              </w:rPr>
              <w:t xml:space="preserve">Мероприятия, направленные на повышение эффективности муниципального управления в сфере культуры (стипендии, премии Мэра, </w:t>
            </w:r>
            <w:r w:rsidRPr="003C46EC">
              <w:t>повышение квалификации специалистов)</w:t>
            </w:r>
          </w:p>
          <w:p w:rsidR="003C46EC" w:rsidRPr="003C46EC" w:rsidRDefault="003C46EC" w:rsidP="003C46EC">
            <w:pPr>
              <w:suppressAutoHyphens/>
            </w:pPr>
            <w:r w:rsidRPr="003C46EC">
              <w:t>(приказ)</w:t>
            </w:r>
          </w:p>
          <w:p w:rsidR="003C46EC" w:rsidRPr="003C46EC" w:rsidRDefault="003C46EC" w:rsidP="003C46EC">
            <w:pPr>
              <w:suppressAutoHyphens/>
              <w:rPr>
                <w:sz w:val="22"/>
                <w:szCs w:val="22"/>
              </w:rPr>
            </w:pPr>
          </w:p>
        </w:tc>
        <w:tc>
          <w:tcPr>
            <w:tcW w:w="1664" w:type="dxa"/>
            <w:gridSpan w:val="2"/>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r w:rsidRPr="003C46EC">
              <w:rPr>
                <w:sz w:val="22"/>
                <w:szCs w:val="22"/>
              </w:rPr>
              <w:t>Отдел культуры, МКУК ДО ШР «ЦТРиГО», МКУК ДО ШР «ДХШ», РМКУК ШР «ШМЦБ», МКУК ШР «Городской музей»</w:t>
            </w: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pacing w:val="-2"/>
                <w:sz w:val="22"/>
                <w:szCs w:val="22"/>
              </w:rPr>
            </w:pPr>
            <w:r w:rsidRPr="003C46EC">
              <w:rPr>
                <w:b/>
                <w:spacing w:val="-2"/>
                <w:sz w:val="22"/>
                <w:szCs w:val="22"/>
              </w:rPr>
              <w:t>2019-2030, в т.ч.</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2 631,0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b/>
                <w:sz w:val="22"/>
                <w:szCs w:val="22"/>
              </w:rPr>
              <w:t>2 631,0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0,0</w:t>
            </w:r>
          </w:p>
        </w:tc>
        <w:tc>
          <w:tcPr>
            <w:tcW w:w="2203"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both"/>
              <w:outlineLvl w:val="2"/>
              <w:rPr>
                <w:b/>
                <w:sz w:val="22"/>
                <w:szCs w:val="22"/>
              </w:rPr>
            </w:pPr>
            <w:r w:rsidRPr="003C46EC">
              <w:rPr>
                <w:sz w:val="22"/>
                <w:szCs w:val="22"/>
              </w:rPr>
              <w:t>Количество мер муниципальной поддержки ОМС ШР на конкурсной основе (ед.)</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2 ежегодно</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2019</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201,0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201,0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2</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168,0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168,0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2</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2021</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210,0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210,0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2</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2022</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228,0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228,0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2</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2023</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228,0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228,0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2</w:t>
            </w:r>
          </w:p>
        </w:tc>
      </w:tr>
      <w:tr w:rsidR="003C46EC" w:rsidRPr="003C46EC" w:rsidTr="00D042F8">
        <w:tc>
          <w:tcPr>
            <w:tcW w:w="1210" w:type="dxa"/>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66" w:type="dxa"/>
            <w:vMerge/>
            <w:tcBorders>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64" w:type="dxa"/>
            <w:gridSpan w:val="2"/>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2024-2030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1596,0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1596,0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2 ежегод</w:t>
            </w:r>
            <w:r w:rsidRPr="003C46EC">
              <w:rPr>
                <w:sz w:val="22"/>
                <w:szCs w:val="22"/>
              </w:rPr>
              <w:lastRenderedPageBreak/>
              <w:t>но</w:t>
            </w:r>
          </w:p>
        </w:tc>
      </w:tr>
      <w:tr w:rsidR="003C46EC" w:rsidRPr="003C46EC" w:rsidTr="00D042F8">
        <w:tc>
          <w:tcPr>
            <w:tcW w:w="1210"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r w:rsidRPr="003C46EC">
              <w:rPr>
                <w:sz w:val="22"/>
                <w:szCs w:val="22"/>
              </w:rPr>
              <w:lastRenderedPageBreak/>
              <w:t>2.1.5</w:t>
            </w:r>
          </w:p>
        </w:tc>
        <w:tc>
          <w:tcPr>
            <w:tcW w:w="2279" w:type="dxa"/>
            <w:gridSpan w:val="2"/>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sz w:val="22"/>
                <w:szCs w:val="22"/>
              </w:rPr>
            </w:pPr>
            <w:r w:rsidRPr="003C46EC">
              <w:rPr>
                <w:sz w:val="22"/>
                <w:szCs w:val="22"/>
              </w:rPr>
              <w:t>Мероприятие 2.1.5</w:t>
            </w:r>
          </w:p>
          <w:p w:rsidR="003C46EC" w:rsidRPr="003C46EC" w:rsidRDefault="003C46EC" w:rsidP="003C46EC">
            <w:pPr>
              <w:suppressAutoHyphens/>
              <w:rPr>
                <w:sz w:val="22"/>
                <w:szCs w:val="22"/>
              </w:rPr>
            </w:pPr>
            <w:r w:rsidRPr="003C46EC">
              <w:rPr>
                <w:sz w:val="22"/>
                <w:szCs w:val="22"/>
              </w:rPr>
              <w:t>Мероприятия, направленные на подготовку муниципальных учреждений культуры Шелеховского района к новому учебному году, отопительному периоду</w:t>
            </w:r>
          </w:p>
        </w:tc>
        <w:tc>
          <w:tcPr>
            <w:tcW w:w="1651"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r w:rsidRPr="003C46EC">
              <w:rPr>
                <w:sz w:val="22"/>
                <w:szCs w:val="22"/>
              </w:rPr>
              <w:t>Отдел культуры, МКУК ДО ШР «ЦТРиГО», МКУК ДО ШР «ДХШ»</w:t>
            </w: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pacing w:val="-2"/>
                <w:sz w:val="22"/>
                <w:szCs w:val="22"/>
              </w:rPr>
            </w:pPr>
            <w:r w:rsidRPr="003C46EC">
              <w:rPr>
                <w:b/>
                <w:spacing w:val="-2"/>
                <w:sz w:val="22"/>
                <w:szCs w:val="22"/>
              </w:rPr>
              <w:t>2019-2030, в т.ч.</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ind w:right="3"/>
              <w:jc w:val="center"/>
              <w:rPr>
                <w:rFonts w:eastAsia="Calibri"/>
                <w:b/>
                <w:sz w:val="22"/>
                <w:szCs w:val="22"/>
                <w:lang w:eastAsia="en-US"/>
              </w:rPr>
            </w:pPr>
            <w:r w:rsidRPr="003C46EC">
              <w:rPr>
                <w:rFonts w:eastAsia="Calibri"/>
                <w:b/>
                <w:sz w:val="22"/>
                <w:szCs w:val="22"/>
                <w:lang w:eastAsia="en-US"/>
              </w:rPr>
              <w:t>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ind w:right="3"/>
              <w:jc w:val="center"/>
              <w:rPr>
                <w:rFonts w:eastAsia="Calibri"/>
                <w:b/>
                <w:sz w:val="22"/>
                <w:szCs w:val="22"/>
                <w:lang w:eastAsia="en-US"/>
              </w:rPr>
            </w:pPr>
            <w:r w:rsidRPr="003C46EC">
              <w:rPr>
                <w:rFonts w:eastAsia="Calibri"/>
                <w:b/>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ind w:right="3"/>
              <w:jc w:val="center"/>
              <w:rPr>
                <w:rFonts w:eastAsia="Calibri"/>
                <w:b/>
                <w:sz w:val="22"/>
                <w:szCs w:val="22"/>
                <w:lang w:eastAsia="en-US"/>
              </w:rPr>
            </w:pPr>
            <w:r w:rsidRPr="003C46EC">
              <w:rPr>
                <w:rFonts w:eastAsia="Calibri"/>
                <w:b/>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ind w:right="3"/>
              <w:jc w:val="center"/>
              <w:rPr>
                <w:rFonts w:eastAsia="Calibri"/>
                <w:b/>
                <w:sz w:val="22"/>
                <w:szCs w:val="22"/>
                <w:lang w:eastAsia="en-US"/>
              </w:rPr>
            </w:pPr>
            <w:r w:rsidRPr="003C46EC">
              <w:rPr>
                <w:rFonts w:eastAsia="Calibri"/>
                <w:b/>
                <w:sz w:val="22"/>
                <w:szCs w:val="22"/>
                <w:lang w:eastAsia="en-US"/>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ind w:right="3"/>
              <w:jc w:val="center"/>
              <w:rPr>
                <w:rFonts w:eastAsia="Calibri"/>
                <w:b/>
                <w:sz w:val="22"/>
                <w:szCs w:val="22"/>
                <w:lang w:eastAsia="en-US"/>
              </w:rPr>
            </w:pPr>
            <w:r w:rsidRPr="003C46EC">
              <w:rPr>
                <w:rFonts w:eastAsia="Calibri"/>
                <w:b/>
                <w:sz w:val="22"/>
                <w:szCs w:val="22"/>
                <w:lang w:eastAsia="en-US"/>
              </w:rPr>
              <w:t>0,0</w:t>
            </w:r>
          </w:p>
        </w:tc>
        <w:tc>
          <w:tcPr>
            <w:tcW w:w="2203"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outlineLvl w:val="2"/>
              <w:rPr>
                <w:b/>
                <w:sz w:val="22"/>
                <w:szCs w:val="22"/>
              </w:rPr>
            </w:pPr>
            <w:r w:rsidRPr="003C46EC">
              <w:rPr>
                <w:sz w:val="22"/>
                <w:szCs w:val="22"/>
              </w:rPr>
              <w:t>Количество муниципальных учреждений культуры Шелеховского района, подготовленных к новому учебному году, отопительному периоду (ед.)</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4 ежегодно</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51"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2019</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4</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51"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4</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51"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2021</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4</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51"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2022</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4</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51"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2023</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4</w:t>
            </w:r>
          </w:p>
        </w:tc>
      </w:tr>
      <w:tr w:rsidR="003C46EC" w:rsidRPr="003C46EC" w:rsidTr="00D042F8">
        <w:tc>
          <w:tcPr>
            <w:tcW w:w="1210" w:type="dxa"/>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79" w:type="dxa"/>
            <w:gridSpan w:val="2"/>
            <w:vMerge/>
            <w:tcBorders>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51" w:type="dxa"/>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2024-2030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4 ежегодно</w:t>
            </w:r>
          </w:p>
        </w:tc>
      </w:tr>
      <w:tr w:rsidR="003C46EC" w:rsidRPr="003C46EC" w:rsidTr="00D042F8">
        <w:tc>
          <w:tcPr>
            <w:tcW w:w="1210"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r w:rsidRPr="003C46EC">
              <w:rPr>
                <w:sz w:val="22"/>
                <w:szCs w:val="22"/>
              </w:rPr>
              <w:t>2.1.6</w:t>
            </w:r>
          </w:p>
        </w:tc>
        <w:tc>
          <w:tcPr>
            <w:tcW w:w="2279" w:type="dxa"/>
            <w:gridSpan w:val="2"/>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suppressAutoHyphens/>
              <w:rPr>
                <w:sz w:val="22"/>
                <w:szCs w:val="22"/>
              </w:rPr>
            </w:pPr>
            <w:r w:rsidRPr="003C46EC">
              <w:rPr>
                <w:sz w:val="22"/>
                <w:szCs w:val="22"/>
              </w:rPr>
              <w:t xml:space="preserve">Мероприятие 2.1.6. Мероприятия по проведению ремонтных работ в учреждениях, подведомственных отделу культуры Администрации Шелеховского муниципального района  (МКУК ДО ШР «ЦТРиГО», МКУК ДО ШР «ДХШ», РМКУК ШР «ШМЦБ», МКУК ШР «Городской музей») </w:t>
            </w:r>
            <w:r w:rsidRPr="003C46EC">
              <w:rPr>
                <w:sz w:val="22"/>
                <w:szCs w:val="22"/>
              </w:rPr>
              <w:lastRenderedPageBreak/>
              <w:t>(приказ)</w:t>
            </w:r>
          </w:p>
        </w:tc>
        <w:tc>
          <w:tcPr>
            <w:tcW w:w="1651"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r w:rsidRPr="003C46EC">
              <w:rPr>
                <w:sz w:val="22"/>
                <w:szCs w:val="22"/>
              </w:rPr>
              <w:lastRenderedPageBreak/>
              <w:t>Отдел культуры</w:t>
            </w: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pacing w:val="-2"/>
                <w:sz w:val="22"/>
                <w:szCs w:val="22"/>
              </w:rPr>
            </w:pPr>
            <w:r w:rsidRPr="003C46EC">
              <w:rPr>
                <w:b/>
                <w:spacing w:val="-2"/>
                <w:sz w:val="22"/>
                <w:szCs w:val="22"/>
              </w:rPr>
              <w:t>2019-2030, в т.ч.</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15 764,8</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2 449,2</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13 315,6</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0,0</w:t>
            </w:r>
          </w:p>
        </w:tc>
        <w:tc>
          <w:tcPr>
            <w:tcW w:w="2203"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outlineLvl w:val="2"/>
              <w:rPr>
                <w:b/>
                <w:sz w:val="22"/>
                <w:szCs w:val="22"/>
              </w:rPr>
            </w:pPr>
            <w:r w:rsidRPr="003C46EC">
              <w:rPr>
                <w:sz w:val="22"/>
                <w:szCs w:val="22"/>
              </w:rPr>
              <w:t>Количество учреждений подведомственных отделу культуры Администрации Шелеховского муниципального района, обеспечивших работу по разработке ПСД на капитальные ремонты (реконструкции) (ед.)</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4</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51"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2019</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3 332,6</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1 953,5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1 379,1</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2</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51"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1 751,8</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495,7</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1 256,1</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51"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2021</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5 955,4</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5 955,4</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51"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2022</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525,0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525,0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51"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2023</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525,0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525,0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w:t>
            </w:r>
          </w:p>
        </w:tc>
      </w:tr>
      <w:tr w:rsidR="003C46EC" w:rsidRPr="003C46EC" w:rsidTr="00D042F8">
        <w:trPr>
          <w:trHeight w:val="984"/>
        </w:trPr>
        <w:tc>
          <w:tcPr>
            <w:tcW w:w="1210" w:type="dxa"/>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79" w:type="dxa"/>
            <w:gridSpan w:val="2"/>
            <w:vMerge/>
            <w:tcBorders>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51" w:type="dxa"/>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2024-2030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3 675,0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3 675,0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7</w:t>
            </w:r>
          </w:p>
        </w:tc>
      </w:tr>
      <w:tr w:rsidR="003C46EC" w:rsidRPr="003C46EC" w:rsidTr="00D042F8">
        <w:tc>
          <w:tcPr>
            <w:tcW w:w="1210"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sz w:val="22"/>
                <w:szCs w:val="22"/>
              </w:rPr>
            </w:pPr>
            <w:r w:rsidRPr="003C46EC">
              <w:rPr>
                <w:sz w:val="22"/>
                <w:szCs w:val="22"/>
              </w:rPr>
              <w:lastRenderedPageBreak/>
              <w:t>2.1.7</w:t>
            </w:r>
          </w:p>
        </w:tc>
        <w:tc>
          <w:tcPr>
            <w:tcW w:w="2279" w:type="dxa"/>
            <w:gridSpan w:val="2"/>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suppressAutoHyphens/>
              <w:rPr>
                <w:sz w:val="22"/>
                <w:szCs w:val="22"/>
              </w:rPr>
            </w:pPr>
            <w:r w:rsidRPr="003C46EC">
              <w:rPr>
                <w:sz w:val="22"/>
                <w:szCs w:val="22"/>
              </w:rPr>
              <w:t>Мероприятие 2.1.7. Восстановление мемориальных сооружений и объектов, увековечивающих память погибших при защите Отечества</w:t>
            </w:r>
          </w:p>
        </w:tc>
        <w:tc>
          <w:tcPr>
            <w:tcW w:w="1651"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r w:rsidRPr="003C46EC">
              <w:rPr>
                <w:sz w:val="22"/>
                <w:szCs w:val="22"/>
              </w:rPr>
              <w:t>Отдел культуры</w:t>
            </w: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pacing w:val="-2"/>
                <w:sz w:val="22"/>
                <w:szCs w:val="22"/>
              </w:rPr>
            </w:pPr>
            <w:r w:rsidRPr="003C46EC">
              <w:rPr>
                <w:b/>
                <w:spacing w:val="-2"/>
                <w:sz w:val="22"/>
                <w:szCs w:val="22"/>
              </w:rPr>
              <w:t>2019-2030, в т.ч.</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b/>
                <w:sz w:val="22"/>
                <w:szCs w:val="22"/>
              </w:rPr>
            </w:pPr>
            <w:r w:rsidRPr="003C46EC">
              <w:rPr>
                <w:b/>
                <w:sz w:val="22"/>
                <w:szCs w:val="22"/>
              </w:rPr>
              <w:t>2 000,0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2 000,0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b/>
                <w:sz w:val="22"/>
                <w:szCs w:val="22"/>
                <w:lang w:eastAsia="en-US"/>
              </w:rPr>
            </w:pPr>
            <w:r w:rsidRPr="003C46EC">
              <w:rPr>
                <w:rFonts w:eastAsia="Calibri"/>
                <w:b/>
                <w:sz w:val="22"/>
                <w:szCs w:val="22"/>
                <w:lang w:eastAsia="en-US"/>
              </w:rPr>
              <w:t>0,0</w:t>
            </w:r>
          </w:p>
        </w:tc>
        <w:tc>
          <w:tcPr>
            <w:tcW w:w="2203" w:type="dxa"/>
            <w:vMerge w:val="restart"/>
            <w:tcBorders>
              <w:top w:val="single" w:sz="4" w:space="0" w:color="auto"/>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outlineLvl w:val="2"/>
              <w:rPr>
                <w:b/>
                <w:sz w:val="22"/>
                <w:szCs w:val="22"/>
              </w:rPr>
            </w:pPr>
            <w:r w:rsidRPr="003C46EC">
              <w:rPr>
                <w:sz w:val="22"/>
                <w:szCs w:val="22"/>
              </w:rPr>
              <w:t>Количество учреждений Шелеховского муниципального района (ед.)</w:t>
            </w:r>
          </w:p>
        </w:tc>
        <w:tc>
          <w:tcPr>
            <w:tcW w:w="584" w:type="dxa"/>
            <w:tcBorders>
              <w:top w:val="single" w:sz="4" w:space="0" w:color="auto"/>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2</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51"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2019</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2</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51"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2 000,0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2 000,0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51"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2021</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51"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2022</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w:t>
            </w:r>
          </w:p>
        </w:tc>
      </w:tr>
      <w:tr w:rsidR="003C46EC" w:rsidRPr="003C46EC" w:rsidTr="00D042F8">
        <w:tc>
          <w:tcPr>
            <w:tcW w:w="1210"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79" w:type="dxa"/>
            <w:gridSpan w:val="2"/>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51" w:type="dxa"/>
            <w:vMerge/>
            <w:tcBorders>
              <w:left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2023</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w:t>
            </w:r>
          </w:p>
        </w:tc>
      </w:tr>
      <w:tr w:rsidR="003C46EC" w:rsidRPr="003C46EC" w:rsidTr="00D042F8">
        <w:trPr>
          <w:trHeight w:val="984"/>
        </w:trPr>
        <w:tc>
          <w:tcPr>
            <w:tcW w:w="1210" w:type="dxa"/>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rPr>
                <w:b/>
                <w:sz w:val="22"/>
                <w:szCs w:val="22"/>
              </w:rPr>
            </w:pPr>
          </w:p>
        </w:tc>
        <w:tc>
          <w:tcPr>
            <w:tcW w:w="2279" w:type="dxa"/>
            <w:gridSpan w:val="2"/>
            <w:vMerge/>
            <w:tcBorders>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rPr>
                <w:b/>
                <w:sz w:val="22"/>
                <w:szCs w:val="22"/>
              </w:rPr>
            </w:pPr>
          </w:p>
        </w:tc>
        <w:tc>
          <w:tcPr>
            <w:tcW w:w="1651" w:type="dxa"/>
            <w:vMerge/>
            <w:tcBorders>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rPr>
                <w:b/>
                <w:sz w:val="22"/>
                <w:szCs w:val="22"/>
              </w:rPr>
            </w:pPr>
          </w:p>
        </w:tc>
        <w:tc>
          <w:tcPr>
            <w:tcW w:w="1657" w:type="dxa"/>
            <w:tcBorders>
              <w:top w:val="single" w:sz="4" w:space="0" w:color="auto"/>
              <w:left w:val="single" w:sz="4" w:space="0" w:color="auto"/>
              <w:bottom w:val="single" w:sz="4" w:space="0" w:color="auto"/>
              <w:right w:val="single" w:sz="4" w:space="0" w:color="auto"/>
            </w:tcBorders>
            <w:shd w:val="clear" w:color="auto" w:fill="auto"/>
            <w:tcMar>
              <w:left w:w="85" w:type="dxa"/>
              <w:right w:w="0" w:type="dxa"/>
            </w:tcMar>
          </w:tcPr>
          <w:p w:rsidR="003C46EC" w:rsidRPr="003C46EC" w:rsidRDefault="003C46EC" w:rsidP="003C46EC">
            <w:pPr>
              <w:widowControl w:val="0"/>
              <w:suppressAutoHyphens/>
              <w:autoSpaceDE w:val="0"/>
              <w:autoSpaceDN w:val="0"/>
              <w:adjustRightInd w:val="0"/>
              <w:jc w:val="center"/>
              <w:rPr>
                <w:b/>
                <w:sz w:val="22"/>
                <w:szCs w:val="22"/>
              </w:rPr>
            </w:pPr>
            <w:r w:rsidRPr="003C46EC">
              <w:rPr>
                <w:b/>
                <w:sz w:val="22"/>
                <w:szCs w:val="22"/>
              </w:rPr>
              <w:t>2024-2030</w:t>
            </w: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0,0</w:t>
            </w: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144" w:type="dxa"/>
            <w:gridSpan w:val="3"/>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sz w:val="22"/>
                <w:szCs w:val="22"/>
              </w:rPr>
              <w:t>0,0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suppressAutoHyphens/>
              <w:spacing w:after="200" w:line="276" w:lineRule="auto"/>
              <w:jc w:val="center"/>
              <w:rPr>
                <w:rFonts w:eastAsia="Calibri"/>
                <w:sz w:val="22"/>
                <w:szCs w:val="22"/>
                <w:lang w:eastAsia="en-US"/>
              </w:rPr>
            </w:pPr>
            <w:r w:rsidRPr="003C46EC">
              <w:rPr>
                <w:rFonts w:eastAsia="Calibri"/>
                <w:sz w:val="22"/>
                <w:szCs w:val="22"/>
                <w:lang w:eastAsia="en-US"/>
              </w:rPr>
              <w:t>0,0</w:t>
            </w:r>
          </w:p>
        </w:tc>
        <w:tc>
          <w:tcPr>
            <w:tcW w:w="2203" w:type="dxa"/>
            <w:vMerge/>
            <w:tcBorders>
              <w:left w:val="single" w:sz="4" w:space="0" w:color="auto"/>
              <w:bottom w:val="single" w:sz="4" w:space="0" w:color="auto"/>
              <w:right w:val="single" w:sz="4" w:space="0" w:color="auto"/>
            </w:tcBorders>
            <w:shd w:val="clear" w:color="auto" w:fill="auto"/>
            <w:vAlign w:val="center"/>
          </w:tcPr>
          <w:p w:rsidR="003C46EC" w:rsidRPr="003C46EC" w:rsidRDefault="003C46EC" w:rsidP="003C46EC">
            <w:pPr>
              <w:widowControl w:val="0"/>
              <w:suppressAutoHyphens/>
              <w:autoSpaceDE w:val="0"/>
              <w:autoSpaceDN w:val="0"/>
              <w:adjustRightInd w:val="0"/>
              <w:jc w:val="center"/>
              <w:outlineLvl w:val="2"/>
              <w:rPr>
                <w:b/>
                <w:sz w:val="22"/>
                <w:szCs w:val="22"/>
              </w:rPr>
            </w:pPr>
          </w:p>
        </w:tc>
        <w:tc>
          <w:tcPr>
            <w:tcW w:w="584" w:type="dxa"/>
            <w:tcBorders>
              <w:top w:val="single" w:sz="4" w:space="0" w:color="auto"/>
              <w:left w:val="single" w:sz="4" w:space="0" w:color="auto"/>
              <w:bottom w:val="single" w:sz="4" w:space="0" w:color="auto"/>
              <w:right w:val="single" w:sz="4" w:space="0" w:color="auto"/>
            </w:tcBorders>
            <w:shd w:val="clear" w:color="auto" w:fill="auto"/>
          </w:tcPr>
          <w:p w:rsidR="003C46EC" w:rsidRPr="003C46EC" w:rsidRDefault="003C46EC" w:rsidP="003C46EC">
            <w:pPr>
              <w:widowControl w:val="0"/>
              <w:suppressAutoHyphens/>
              <w:autoSpaceDE w:val="0"/>
              <w:autoSpaceDN w:val="0"/>
              <w:adjustRightInd w:val="0"/>
              <w:jc w:val="center"/>
              <w:outlineLvl w:val="2"/>
              <w:rPr>
                <w:sz w:val="22"/>
                <w:szCs w:val="22"/>
              </w:rPr>
            </w:pPr>
            <w:r w:rsidRPr="003C46EC">
              <w:rPr>
                <w:sz w:val="22"/>
                <w:szCs w:val="22"/>
              </w:rPr>
              <w:t>1</w:t>
            </w:r>
          </w:p>
        </w:tc>
      </w:tr>
    </w:tbl>
    <w:bookmarkEnd w:id="1"/>
    <w:p w:rsidR="003C46EC" w:rsidRPr="003C46EC" w:rsidRDefault="003C46EC" w:rsidP="003C46EC">
      <w:pPr>
        <w:widowControl w:val="0"/>
        <w:suppressAutoHyphens/>
        <w:autoSpaceDE w:val="0"/>
        <w:autoSpaceDN w:val="0"/>
        <w:adjustRightInd w:val="0"/>
        <w:ind w:right="-424"/>
        <w:jc w:val="right"/>
        <w:outlineLvl w:val="2"/>
        <w:rPr>
          <w:sz w:val="28"/>
          <w:szCs w:val="28"/>
        </w:rPr>
      </w:pPr>
      <w:r w:rsidRPr="003C46EC">
        <w:rPr>
          <w:sz w:val="28"/>
          <w:szCs w:val="28"/>
        </w:rPr>
        <w:t>».</w:t>
      </w:r>
    </w:p>
    <w:p w:rsidR="0005122C" w:rsidRDefault="0005122C" w:rsidP="00BE318E">
      <w:pPr>
        <w:widowControl w:val="0"/>
        <w:autoSpaceDE w:val="0"/>
        <w:autoSpaceDN w:val="0"/>
        <w:adjustRightInd w:val="0"/>
        <w:jc w:val="right"/>
        <w:outlineLvl w:val="2"/>
        <w:rPr>
          <w:sz w:val="28"/>
          <w:szCs w:val="28"/>
        </w:rPr>
      </w:pPr>
    </w:p>
    <w:p w:rsidR="000A1F10" w:rsidRDefault="000A1F10" w:rsidP="00F93FC7">
      <w:pPr>
        <w:widowControl w:val="0"/>
        <w:autoSpaceDE w:val="0"/>
        <w:autoSpaceDN w:val="0"/>
        <w:adjustRightInd w:val="0"/>
        <w:outlineLvl w:val="2"/>
        <w:rPr>
          <w:sz w:val="28"/>
          <w:szCs w:val="28"/>
        </w:rPr>
      </w:pPr>
    </w:p>
    <w:p w:rsidR="00F93FC7" w:rsidRDefault="00F93FC7" w:rsidP="00F93FC7">
      <w:pPr>
        <w:widowControl w:val="0"/>
        <w:autoSpaceDE w:val="0"/>
        <w:autoSpaceDN w:val="0"/>
        <w:adjustRightInd w:val="0"/>
        <w:outlineLvl w:val="2"/>
        <w:rPr>
          <w:sz w:val="28"/>
          <w:szCs w:val="28"/>
        </w:rPr>
      </w:pPr>
    </w:p>
    <w:p w:rsidR="000A1F10" w:rsidRDefault="000A1F10" w:rsidP="00BE318E">
      <w:pPr>
        <w:widowControl w:val="0"/>
        <w:autoSpaceDE w:val="0"/>
        <w:autoSpaceDN w:val="0"/>
        <w:adjustRightInd w:val="0"/>
        <w:jc w:val="right"/>
        <w:outlineLvl w:val="2"/>
        <w:rPr>
          <w:sz w:val="28"/>
          <w:szCs w:val="28"/>
        </w:rPr>
      </w:pPr>
    </w:p>
    <w:p w:rsidR="00863979" w:rsidRDefault="00863979" w:rsidP="00BE318E">
      <w:pPr>
        <w:widowControl w:val="0"/>
        <w:autoSpaceDE w:val="0"/>
        <w:autoSpaceDN w:val="0"/>
        <w:adjustRightInd w:val="0"/>
        <w:jc w:val="right"/>
        <w:outlineLvl w:val="2"/>
        <w:rPr>
          <w:sz w:val="28"/>
          <w:szCs w:val="28"/>
        </w:rPr>
      </w:pPr>
    </w:p>
    <w:p w:rsidR="003F56B0" w:rsidRDefault="003F56B0" w:rsidP="00BE318E">
      <w:pPr>
        <w:widowControl w:val="0"/>
        <w:autoSpaceDE w:val="0"/>
        <w:autoSpaceDN w:val="0"/>
        <w:adjustRightInd w:val="0"/>
        <w:jc w:val="right"/>
        <w:outlineLvl w:val="2"/>
        <w:rPr>
          <w:sz w:val="28"/>
          <w:szCs w:val="28"/>
        </w:rPr>
      </w:pPr>
    </w:p>
    <w:p w:rsidR="003F56B0" w:rsidRDefault="003F56B0" w:rsidP="00BE318E">
      <w:pPr>
        <w:widowControl w:val="0"/>
        <w:autoSpaceDE w:val="0"/>
        <w:autoSpaceDN w:val="0"/>
        <w:adjustRightInd w:val="0"/>
        <w:jc w:val="right"/>
        <w:outlineLvl w:val="2"/>
        <w:rPr>
          <w:sz w:val="28"/>
          <w:szCs w:val="28"/>
        </w:rPr>
      </w:pPr>
    </w:p>
    <w:p w:rsidR="003F56B0" w:rsidRDefault="003F56B0" w:rsidP="00BE318E">
      <w:pPr>
        <w:widowControl w:val="0"/>
        <w:autoSpaceDE w:val="0"/>
        <w:autoSpaceDN w:val="0"/>
        <w:adjustRightInd w:val="0"/>
        <w:jc w:val="right"/>
        <w:outlineLvl w:val="2"/>
        <w:rPr>
          <w:sz w:val="28"/>
          <w:szCs w:val="28"/>
        </w:rPr>
      </w:pPr>
    </w:p>
    <w:p w:rsidR="003F56B0" w:rsidRDefault="003F56B0" w:rsidP="00BE318E">
      <w:pPr>
        <w:widowControl w:val="0"/>
        <w:autoSpaceDE w:val="0"/>
        <w:autoSpaceDN w:val="0"/>
        <w:adjustRightInd w:val="0"/>
        <w:jc w:val="right"/>
        <w:outlineLvl w:val="2"/>
        <w:rPr>
          <w:sz w:val="28"/>
          <w:szCs w:val="28"/>
        </w:rPr>
      </w:pPr>
    </w:p>
    <w:p w:rsidR="003F56B0" w:rsidRDefault="003F56B0" w:rsidP="00BE318E">
      <w:pPr>
        <w:widowControl w:val="0"/>
        <w:autoSpaceDE w:val="0"/>
        <w:autoSpaceDN w:val="0"/>
        <w:adjustRightInd w:val="0"/>
        <w:jc w:val="right"/>
        <w:outlineLvl w:val="2"/>
        <w:rPr>
          <w:sz w:val="28"/>
          <w:szCs w:val="28"/>
        </w:rPr>
      </w:pPr>
    </w:p>
    <w:p w:rsidR="003F56B0" w:rsidRDefault="003F56B0" w:rsidP="00BE318E">
      <w:pPr>
        <w:widowControl w:val="0"/>
        <w:autoSpaceDE w:val="0"/>
        <w:autoSpaceDN w:val="0"/>
        <w:adjustRightInd w:val="0"/>
        <w:jc w:val="right"/>
        <w:outlineLvl w:val="2"/>
        <w:rPr>
          <w:sz w:val="28"/>
          <w:szCs w:val="28"/>
        </w:rPr>
      </w:pPr>
    </w:p>
    <w:p w:rsidR="00AD693B" w:rsidRPr="0086494B" w:rsidRDefault="00AD693B" w:rsidP="00BE318E">
      <w:pPr>
        <w:widowControl w:val="0"/>
        <w:autoSpaceDE w:val="0"/>
        <w:autoSpaceDN w:val="0"/>
        <w:adjustRightInd w:val="0"/>
        <w:jc w:val="right"/>
        <w:outlineLvl w:val="2"/>
        <w:rPr>
          <w:sz w:val="28"/>
          <w:szCs w:val="28"/>
        </w:rPr>
      </w:pPr>
      <w:r w:rsidRPr="0086494B">
        <w:rPr>
          <w:sz w:val="28"/>
          <w:szCs w:val="28"/>
        </w:rPr>
        <w:lastRenderedPageBreak/>
        <w:t xml:space="preserve">Приложение </w:t>
      </w:r>
      <w:r>
        <w:rPr>
          <w:sz w:val="28"/>
          <w:szCs w:val="28"/>
        </w:rPr>
        <w:t>4</w:t>
      </w:r>
    </w:p>
    <w:p w:rsidR="00AD693B" w:rsidRPr="00306FD2" w:rsidRDefault="00AD693B" w:rsidP="00AD693B">
      <w:pPr>
        <w:widowControl w:val="0"/>
        <w:autoSpaceDE w:val="0"/>
        <w:autoSpaceDN w:val="0"/>
        <w:adjustRightInd w:val="0"/>
        <w:jc w:val="right"/>
        <w:rPr>
          <w:sz w:val="28"/>
          <w:szCs w:val="28"/>
        </w:rPr>
      </w:pPr>
      <w:r w:rsidRPr="00306FD2">
        <w:rPr>
          <w:sz w:val="28"/>
          <w:szCs w:val="28"/>
        </w:rPr>
        <w:t xml:space="preserve">к муниципальной программе  </w:t>
      </w:r>
    </w:p>
    <w:p w:rsidR="00AD693B" w:rsidRPr="00306FD2" w:rsidRDefault="00AD693B" w:rsidP="00AD693B">
      <w:pPr>
        <w:widowControl w:val="0"/>
        <w:autoSpaceDE w:val="0"/>
        <w:autoSpaceDN w:val="0"/>
        <w:adjustRightInd w:val="0"/>
        <w:jc w:val="right"/>
        <w:outlineLvl w:val="2"/>
        <w:rPr>
          <w:sz w:val="28"/>
          <w:szCs w:val="28"/>
        </w:rPr>
      </w:pPr>
      <w:r w:rsidRPr="00306FD2">
        <w:rPr>
          <w:sz w:val="28"/>
          <w:szCs w:val="28"/>
        </w:rPr>
        <w:t xml:space="preserve">«Развитие сферы культуры Шелеховского </w:t>
      </w:r>
    </w:p>
    <w:p w:rsidR="00AD693B" w:rsidRPr="00306FD2" w:rsidRDefault="0005122C" w:rsidP="00AD693B">
      <w:pPr>
        <w:widowControl w:val="0"/>
        <w:autoSpaceDE w:val="0"/>
        <w:autoSpaceDN w:val="0"/>
        <w:adjustRightInd w:val="0"/>
        <w:jc w:val="right"/>
        <w:outlineLvl w:val="2"/>
        <w:rPr>
          <w:sz w:val="28"/>
          <w:szCs w:val="28"/>
        </w:rPr>
      </w:pPr>
      <w:r>
        <w:rPr>
          <w:sz w:val="28"/>
          <w:szCs w:val="28"/>
        </w:rPr>
        <w:t>района» на 2019-203</w:t>
      </w:r>
      <w:r w:rsidR="00AD693B" w:rsidRPr="00306FD2">
        <w:rPr>
          <w:sz w:val="28"/>
          <w:szCs w:val="28"/>
        </w:rPr>
        <w:t>0 годы</w:t>
      </w:r>
    </w:p>
    <w:p w:rsidR="00AD693B" w:rsidRPr="00306FD2" w:rsidRDefault="00AD693B" w:rsidP="00AD693B"/>
    <w:p w:rsidR="00AD693B" w:rsidRDefault="00AD693B" w:rsidP="00AD693B">
      <w:pPr>
        <w:spacing w:line="276" w:lineRule="auto"/>
        <w:rPr>
          <w:sz w:val="28"/>
          <w:szCs w:val="28"/>
        </w:rPr>
      </w:pPr>
    </w:p>
    <w:p w:rsidR="0005122C" w:rsidRDefault="0005122C" w:rsidP="0005122C">
      <w:pPr>
        <w:spacing w:line="276" w:lineRule="auto"/>
        <w:jc w:val="center"/>
        <w:rPr>
          <w:sz w:val="28"/>
          <w:szCs w:val="28"/>
        </w:rPr>
      </w:pPr>
      <w:r w:rsidRPr="006E12FF">
        <w:rPr>
          <w:sz w:val="28"/>
          <w:szCs w:val="28"/>
        </w:rPr>
        <w:t>Сведения о составе и значениях целевых показателей</w:t>
      </w:r>
      <w:r>
        <w:rPr>
          <w:sz w:val="28"/>
          <w:szCs w:val="28"/>
        </w:rPr>
        <w:t xml:space="preserve"> мун</w:t>
      </w:r>
      <w:r>
        <w:rPr>
          <w:sz w:val="28"/>
          <w:szCs w:val="28"/>
        </w:rPr>
        <w:t>и</w:t>
      </w:r>
      <w:r>
        <w:rPr>
          <w:sz w:val="28"/>
          <w:szCs w:val="28"/>
        </w:rPr>
        <w:t xml:space="preserve">ципальной программы </w:t>
      </w:r>
    </w:p>
    <w:p w:rsidR="0005122C" w:rsidRDefault="0005122C" w:rsidP="0005122C">
      <w:pPr>
        <w:spacing w:line="276" w:lineRule="auto"/>
        <w:jc w:val="center"/>
        <w:rPr>
          <w:sz w:val="28"/>
          <w:szCs w:val="28"/>
        </w:rPr>
      </w:pPr>
      <w:r>
        <w:rPr>
          <w:sz w:val="28"/>
          <w:szCs w:val="28"/>
        </w:rPr>
        <w:t xml:space="preserve">«Развитие культуры Шелеховского района» </w:t>
      </w:r>
    </w:p>
    <w:p w:rsidR="008672F4" w:rsidRDefault="008672F4" w:rsidP="008672F4"/>
    <w:tbl>
      <w:tblPr>
        <w:tblW w:w="16465" w:type="dxa"/>
        <w:jc w:val="center"/>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2543"/>
        <w:gridCol w:w="691"/>
        <w:gridCol w:w="971"/>
        <w:gridCol w:w="952"/>
        <w:gridCol w:w="876"/>
        <w:gridCol w:w="876"/>
        <w:gridCol w:w="876"/>
        <w:gridCol w:w="876"/>
        <w:gridCol w:w="876"/>
        <w:gridCol w:w="876"/>
        <w:gridCol w:w="876"/>
        <w:gridCol w:w="972"/>
        <w:gridCol w:w="972"/>
        <w:gridCol w:w="972"/>
        <w:gridCol w:w="972"/>
        <w:gridCol w:w="972"/>
      </w:tblGrid>
      <w:tr w:rsidR="0005122C" w:rsidTr="0005122C">
        <w:trPr>
          <w:jc w:val="center"/>
        </w:trPr>
        <w:tc>
          <w:tcPr>
            <w:tcW w:w="316" w:type="dxa"/>
            <w:vMerge w:val="restart"/>
            <w:shd w:val="clear" w:color="auto" w:fill="auto"/>
          </w:tcPr>
          <w:p w:rsidR="0005122C" w:rsidRPr="00314361" w:rsidRDefault="0005122C" w:rsidP="0005122C">
            <w:pPr>
              <w:jc w:val="center"/>
              <w:rPr>
                <w:b/>
              </w:rPr>
            </w:pPr>
          </w:p>
        </w:tc>
        <w:tc>
          <w:tcPr>
            <w:tcW w:w="2543" w:type="dxa"/>
            <w:vMerge w:val="restart"/>
            <w:shd w:val="clear" w:color="auto" w:fill="auto"/>
          </w:tcPr>
          <w:p w:rsidR="0005122C" w:rsidRPr="00314361" w:rsidRDefault="0005122C" w:rsidP="0005122C">
            <w:pPr>
              <w:jc w:val="center"/>
              <w:rPr>
                <w:b/>
              </w:rPr>
            </w:pPr>
            <w:r w:rsidRPr="00314361">
              <w:rPr>
                <w:b/>
              </w:rPr>
              <w:t>Наименование</w:t>
            </w:r>
          </w:p>
          <w:p w:rsidR="0005122C" w:rsidRPr="00314361" w:rsidRDefault="0005122C" w:rsidP="0005122C">
            <w:pPr>
              <w:jc w:val="center"/>
              <w:rPr>
                <w:b/>
              </w:rPr>
            </w:pPr>
            <w:r w:rsidRPr="00314361">
              <w:rPr>
                <w:b/>
              </w:rPr>
              <w:t xml:space="preserve">целевого </w:t>
            </w:r>
          </w:p>
          <w:p w:rsidR="0005122C" w:rsidRPr="00314361" w:rsidRDefault="0005122C" w:rsidP="0005122C">
            <w:pPr>
              <w:jc w:val="center"/>
              <w:rPr>
                <w:b/>
              </w:rPr>
            </w:pPr>
            <w:r w:rsidRPr="00314361">
              <w:rPr>
                <w:b/>
              </w:rPr>
              <w:t>показателя</w:t>
            </w:r>
          </w:p>
        </w:tc>
        <w:tc>
          <w:tcPr>
            <w:tcW w:w="691" w:type="dxa"/>
            <w:vMerge w:val="restart"/>
            <w:shd w:val="clear" w:color="auto" w:fill="auto"/>
          </w:tcPr>
          <w:p w:rsidR="0005122C" w:rsidRPr="00314361" w:rsidRDefault="0005122C" w:rsidP="0005122C">
            <w:pPr>
              <w:jc w:val="center"/>
              <w:rPr>
                <w:b/>
              </w:rPr>
            </w:pPr>
            <w:r w:rsidRPr="00314361">
              <w:rPr>
                <w:b/>
              </w:rPr>
              <w:t>Ед. изм.</w:t>
            </w:r>
          </w:p>
        </w:tc>
        <w:tc>
          <w:tcPr>
            <w:tcW w:w="12915" w:type="dxa"/>
            <w:gridSpan w:val="14"/>
            <w:shd w:val="clear" w:color="auto" w:fill="auto"/>
          </w:tcPr>
          <w:p w:rsidR="0005122C" w:rsidRPr="00314361" w:rsidRDefault="0005122C" w:rsidP="0005122C">
            <w:pPr>
              <w:jc w:val="center"/>
              <w:rPr>
                <w:b/>
              </w:rPr>
            </w:pPr>
            <w:r w:rsidRPr="00314361">
              <w:rPr>
                <w:b/>
              </w:rPr>
              <w:t>Значения целевых показателей по годам:</w:t>
            </w:r>
          </w:p>
        </w:tc>
      </w:tr>
      <w:tr w:rsidR="0005122C" w:rsidTr="0005122C">
        <w:trPr>
          <w:jc w:val="center"/>
        </w:trPr>
        <w:tc>
          <w:tcPr>
            <w:tcW w:w="316" w:type="dxa"/>
            <w:vMerge/>
            <w:shd w:val="clear" w:color="auto" w:fill="auto"/>
          </w:tcPr>
          <w:p w:rsidR="0005122C" w:rsidRPr="00314361" w:rsidRDefault="0005122C" w:rsidP="0005122C">
            <w:pPr>
              <w:jc w:val="center"/>
              <w:rPr>
                <w:b/>
              </w:rPr>
            </w:pPr>
          </w:p>
        </w:tc>
        <w:tc>
          <w:tcPr>
            <w:tcW w:w="2543" w:type="dxa"/>
            <w:vMerge/>
            <w:shd w:val="clear" w:color="auto" w:fill="auto"/>
          </w:tcPr>
          <w:p w:rsidR="0005122C" w:rsidRPr="00314361" w:rsidRDefault="0005122C" w:rsidP="0005122C">
            <w:pPr>
              <w:jc w:val="center"/>
              <w:rPr>
                <w:b/>
              </w:rPr>
            </w:pPr>
          </w:p>
        </w:tc>
        <w:tc>
          <w:tcPr>
            <w:tcW w:w="691" w:type="dxa"/>
            <w:vMerge/>
            <w:shd w:val="clear" w:color="auto" w:fill="auto"/>
          </w:tcPr>
          <w:p w:rsidR="0005122C" w:rsidRPr="00314361" w:rsidRDefault="0005122C" w:rsidP="0005122C">
            <w:pPr>
              <w:jc w:val="center"/>
              <w:rPr>
                <w:b/>
              </w:rPr>
            </w:pPr>
          </w:p>
        </w:tc>
        <w:tc>
          <w:tcPr>
            <w:tcW w:w="971" w:type="dxa"/>
            <w:shd w:val="clear" w:color="auto" w:fill="auto"/>
          </w:tcPr>
          <w:p w:rsidR="0005122C" w:rsidRPr="00314361" w:rsidRDefault="0005122C" w:rsidP="0005122C">
            <w:pPr>
              <w:jc w:val="center"/>
              <w:rPr>
                <w:b/>
              </w:rPr>
            </w:pPr>
            <w:r w:rsidRPr="00314361">
              <w:rPr>
                <w:b/>
              </w:rPr>
              <w:t>2017</w:t>
            </w:r>
          </w:p>
          <w:p w:rsidR="0005122C" w:rsidRPr="00314361" w:rsidRDefault="0005122C" w:rsidP="0005122C">
            <w:pPr>
              <w:jc w:val="center"/>
              <w:rPr>
                <w:sz w:val="20"/>
                <w:szCs w:val="20"/>
              </w:rPr>
            </w:pPr>
            <w:r>
              <w:rPr>
                <w:sz w:val="20"/>
                <w:szCs w:val="20"/>
              </w:rPr>
              <w:t>(отчетн.</w:t>
            </w:r>
            <w:r w:rsidRPr="00314361">
              <w:rPr>
                <w:sz w:val="20"/>
                <w:szCs w:val="20"/>
              </w:rPr>
              <w:t>)</w:t>
            </w:r>
          </w:p>
        </w:tc>
        <w:tc>
          <w:tcPr>
            <w:tcW w:w="952" w:type="dxa"/>
            <w:shd w:val="clear" w:color="auto" w:fill="auto"/>
          </w:tcPr>
          <w:p w:rsidR="0005122C" w:rsidRPr="00314361" w:rsidRDefault="0005122C" w:rsidP="0005122C">
            <w:pPr>
              <w:jc w:val="center"/>
              <w:rPr>
                <w:b/>
              </w:rPr>
            </w:pPr>
            <w:r w:rsidRPr="00314361">
              <w:rPr>
                <w:b/>
              </w:rPr>
              <w:t>2018</w:t>
            </w:r>
          </w:p>
          <w:p w:rsidR="0005122C" w:rsidRPr="00314361" w:rsidRDefault="0005122C" w:rsidP="0005122C">
            <w:pPr>
              <w:jc w:val="center"/>
              <w:rPr>
                <w:b/>
              </w:rPr>
            </w:pPr>
            <w:r w:rsidRPr="00314361">
              <w:rPr>
                <w:sz w:val="20"/>
                <w:szCs w:val="20"/>
              </w:rPr>
              <w:t>(оценка</w:t>
            </w:r>
            <w:r w:rsidRPr="00314361">
              <w:rPr>
                <w:b/>
              </w:rPr>
              <w:t>)</w:t>
            </w:r>
          </w:p>
        </w:tc>
        <w:tc>
          <w:tcPr>
            <w:tcW w:w="876" w:type="dxa"/>
            <w:shd w:val="clear" w:color="auto" w:fill="auto"/>
          </w:tcPr>
          <w:p w:rsidR="0005122C" w:rsidRPr="00314361" w:rsidRDefault="0005122C" w:rsidP="0005122C">
            <w:pPr>
              <w:jc w:val="center"/>
              <w:rPr>
                <w:b/>
              </w:rPr>
            </w:pPr>
            <w:r w:rsidRPr="00314361">
              <w:rPr>
                <w:b/>
              </w:rPr>
              <w:t>2019</w:t>
            </w:r>
          </w:p>
        </w:tc>
        <w:tc>
          <w:tcPr>
            <w:tcW w:w="876" w:type="dxa"/>
            <w:shd w:val="clear" w:color="auto" w:fill="auto"/>
          </w:tcPr>
          <w:p w:rsidR="0005122C" w:rsidRPr="00314361" w:rsidRDefault="0005122C" w:rsidP="0005122C">
            <w:pPr>
              <w:jc w:val="center"/>
              <w:rPr>
                <w:b/>
              </w:rPr>
            </w:pPr>
            <w:r w:rsidRPr="00314361">
              <w:rPr>
                <w:b/>
              </w:rPr>
              <w:t>2020</w:t>
            </w:r>
          </w:p>
        </w:tc>
        <w:tc>
          <w:tcPr>
            <w:tcW w:w="876" w:type="dxa"/>
            <w:shd w:val="clear" w:color="auto" w:fill="auto"/>
          </w:tcPr>
          <w:p w:rsidR="0005122C" w:rsidRPr="00314361" w:rsidRDefault="0005122C" w:rsidP="0005122C">
            <w:pPr>
              <w:jc w:val="center"/>
              <w:rPr>
                <w:b/>
              </w:rPr>
            </w:pPr>
            <w:r w:rsidRPr="00314361">
              <w:rPr>
                <w:b/>
              </w:rPr>
              <w:t>2021</w:t>
            </w:r>
          </w:p>
        </w:tc>
        <w:tc>
          <w:tcPr>
            <w:tcW w:w="876" w:type="dxa"/>
            <w:shd w:val="clear" w:color="auto" w:fill="auto"/>
          </w:tcPr>
          <w:p w:rsidR="0005122C" w:rsidRPr="00314361" w:rsidRDefault="0005122C" w:rsidP="0005122C">
            <w:pPr>
              <w:jc w:val="center"/>
              <w:rPr>
                <w:b/>
              </w:rPr>
            </w:pPr>
            <w:r w:rsidRPr="00314361">
              <w:rPr>
                <w:b/>
              </w:rPr>
              <w:t>2022</w:t>
            </w:r>
          </w:p>
        </w:tc>
        <w:tc>
          <w:tcPr>
            <w:tcW w:w="876" w:type="dxa"/>
            <w:shd w:val="clear" w:color="auto" w:fill="auto"/>
          </w:tcPr>
          <w:p w:rsidR="0005122C" w:rsidRPr="00314361" w:rsidRDefault="0005122C" w:rsidP="0005122C">
            <w:pPr>
              <w:jc w:val="center"/>
              <w:rPr>
                <w:b/>
              </w:rPr>
            </w:pPr>
            <w:r w:rsidRPr="00314361">
              <w:rPr>
                <w:b/>
              </w:rPr>
              <w:t>2023</w:t>
            </w:r>
          </w:p>
        </w:tc>
        <w:tc>
          <w:tcPr>
            <w:tcW w:w="876" w:type="dxa"/>
            <w:shd w:val="clear" w:color="auto" w:fill="auto"/>
          </w:tcPr>
          <w:p w:rsidR="0005122C" w:rsidRPr="00314361" w:rsidRDefault="0005122C" w:rsidP="0005122C">
            <w:pPr>
              <w:jc w:val="center"/>
              <w:rPr>
                <w:b/>
              </w:rPr>
            </w:pPr>
            <w:r w:rsidRPr="00314361">
              <w:rPr>
                <w:b/>
              </w:rPr>
              <w:t>2024</w:t>
            </w:r>
          </w:p>
        </w:tc>
        <w:tc>
          <w:tcPr>
            <w:tcW w:w="876" w:type="dxa"/>
            <w:shd w:val="clear" w:color="auto" w:fill="auto"/>
          </w:tcPr>
          <w:p w:rsidR="0005122C" w:rsidRPr="00314361" w:rsidRDefault="0005122C" w:rsidP="0005122C">
            <w:pPr>
              <w:jc w:val="center"/>
              <w:rPr>
                <w:b/>
              </w:rPr>
            </w:pPr>
            <w:r w:rsidRPr="00314361">
              <w:rPr>
                <w:b/>
              </w:rPr>
              <w:t>2025</w:t>
            </w:r>
          </w:p>
        </w:tc>
        <w:tc>
          <w:tcPr>
            <w:tcW w:w="972" w:type="dxa"/>
            <w:shd w:val="clear" w:color="auto" w:fill="auto"/>
          </w:tcPr>
          <w:p w:rsidR="0005122C" w:rsidRPr="00314361" w:rsidRDefault="0005122C" w:rsidP="0005122C">
            <w:pPr>
              <w:jc w:val="center"/>
              <w:rPr>
                <w:b/>
              </w:rPr>
            </w:pPr>
            <w:r w:rsidRPr="00314361">
              <w:rPr>
                <w:b/>
              </w:rPr>
              <w:t>2026</w:t>
            </w:r>
          </w:p>
        </w:tc>
        <w:tc>
          <w:tcPr>
            <w:tcW w:w="972" w:type="dxa"/>
            <w:shd w:val="clear" w:color="auto" w:fill="auto"/>
          </w:tcPr>
          <w:p w:rsidR="0005122C" w:rsidRPr="00314361" w:rsidRDefault="0005122C" w:rsidP="0005122C">
            <w:pPr>
              <w:jc w:val="center"/>
              <w:rPr>
                <w:b/>
              </w:rPr>
            </w:pPr>
            <w:r w:rsidRPr="00314361">
              <w:rPr>
                <w:b/>
              </w:rPr>
              <w:t>2027</w:t>
            </w:r>
          </w:p>
        </w:tc>
        <w:tc>
          <w:tcPr>
            <w:tcW w:w="972" w:type="dxa"/>
            <w:shd w:val="clear" w:color="auto" w:fill="auto"/>
          </w:tcPr>
          <w:p w:rsidR="0005122C" w:rsidRPr="00314361" w:rsidRDefault="0005122C" w:rsidP="0005122C">
            <w:pPr>
              <w:jc w:val="center"/>
              <w:rPr>
                <w:b/>
              </w:rPr>
            </w:pPr>
            <w:r w:rsidRPr="00314361">
              <w:rPr>
                <w:b/>
              </w:rPr>
              <w:t>2028</w:t>
            </w:r>
          </w:p>
        </w:tc>
        <w:tc>
          <w:tcPr>
            <w:tcW w:w="972" w:type="dxa"/>
            <w:shd w:val="clear" w:color="auto" w:fill="auto"/>
          </w:tcPr>
          <w:p w:rsidR="0005122C" w:rsidRPr="00314361" w:rsidRDefault="0005122C" w:rsidP="0005122C">
            <w:pPr>
              <w:jc w:val="center"/>
              <w:rPr>
                <w:b/>
              </w:rPr>
            </w:pPr>
            <w:r w:rsidRPr="00314361">
              <w:rPr>
                <w:b/>
              </w:rPr>
              <w:t>2029</w:t>
            </w:r>
          </w:p>
        </w:tc>
        <w:tc>
          <w:tcPr>
            <w:tcW w:w="972" w:type="dxa"/>
            <w:shd w:val="clear" w:color="auto" w:fill="auto"/>
          </w:tcPr>
          <w:p w:rsidR="0005122C" w:rsidRPr="00314361" w:rsidRDefault="0005122C" w:rsidP="0005122C">
            <w:pPr>
              <w:jc w:val="center"/>
              <w:rPr>
                <w:b/>
              </w:rPr>
            </w:pPr>
            <w:r w:rsidRPr="00314361">
              <w:rPr>
                <w:b/>
              </w:rPr>
              <w:t>2030</w:t>
            </w:r>
          </w:p>
        </w:tc>
      </w:tr>
      <w:tr w:rsidR="0005122C" w:rsidRPr="00314361" w:rsidTr="0005122C">
        <w:trPr>
          <w:jc w:val="center"/>
        </w:trPr>
        <w:tc>
          <w:tcPr>
            <w:tcW w:w="316" w:type="dxa"/>
            <w:shd w:val="clear" w:color="auto" w:fill="auto"/>
          </w:tcPr>
          <w:p w:rsidR="0005122C" w:rsidRPr="00314361" w:rsidRDefault="0005122C" w:rsidP="0005122C">
            <w:pPr>
              <w:jc w:val="center"/>
              <w:rPr>
                <w:b/>
                <w:sz w:val="20"/>
                <w:szCs w:val="20"/>
              </w:rPr>
            </w:pPr>
            <w:r w:rsidRPr="00314361">
              <w:rPr>
                <w:b/>
                <w:sz w:val="20"/>
                <w:szCs w:val="20"/>
              </w:rPr>
              <w:t>1</w:t>
            </w:r>
          </w:p>
        </w:tc>
        <w:tc>
          <w:tcPr>
            <w:tcW w:w="2543" w:type="dxa"/>
            <w:shd w:val="clear" w:color="auto" w:fill="auto"/>
          </w:tcPr>
          <w:p w:rsidR="0005122C" w:rsidRPr="00314361" w:rsidRDefault="0005122C" w:rsidP="0005122C">
            <w:pPr>
              <w:jc w:val="center"/>
              <w:rPr>
                <w:b/>
                <w:sz w:val="20"/>
                <w:szCs w:val="20"/>
              </w:rPr>
            </w:pPr>
            <w:r w:rsidRPr="00314361">
              <w:rPr>
                <w:b/>
                <w:sz w:val="20"/>
                <w:szCs w:val="20"/>
              </w:rPr>
              <w:t>2</w:t>
            </w:r>
          </w:p>
        </w:tc>
        <w:tc>
          <w:tcPr>
            <w:tcW w:w="691" w:type="dxa"/>
            <w:shd w:val="clear" w:color="auto" w:fill="auto"/>
          </w:tcPr>
          <w:p w:rsidR="0005122C" w:rsidRPr="00314361" w:rsidRDefault="0005122C" w:rsidP="0005122C">
            <w:pPr>
              <w:jc w:val="center"/>
              <w:rPr>
                <w:b/>
                <w:sz w:val="20"/>
                <w:szCs w:val="20"/>
              </w:rPr>
            </w:pPr>
            <w:r w:rsidRPr="00314361">
              <w:rPr>
                <w:b/>
                <w:sz w:val="20"/>
                <w:szCs w:val="20"/>
              </w:rPr>
              <w:t>3</w:t>
            </w:r>
          </w:p>
        </w:tc>
        <w:tc>
          <w:tcPr>
            <w:tcW w:w="971" w:type="dxa"/>
            <w:shd w:val="clear" w:color="auto" w:fill="auto"/>
          </w:tcPr>
          <w:p w:rsidR="0005122C" w:rsidRPr="00314361" w:rsidRDefault="0005122C" w:rsidP="0005122C">
            <w:pPr>
              <w:jc w:val="center"/>
              <w:rPr>
                <w:b/>
                <w:sz w:val="20"/>
                <w:szCs w:val="20"/>
              </w:rPr>
            </w:pPr>
            <w:r w:rsidRPr="00314361">
              <w:rPr>
                <w:b/>
                <w:sz w:val="20"/>
                <w:szCs w:val="20"/>
              </w:rPr>
              <w:t>4</w:t>
            </w:r>
          </w:p>
        </w:tc>
        <w:tc>
          <w:tcPr>
            <w:tcW w:w="952" w:type="dxa"/>
            <w:shd w:val="clear" w:color="auto" w:fill="auto"/>
          </w:tcPr>
          <w:p w:rsidR="0005122C" w:rsidRPr="00314361" w:rsidRDefault="0005122C" w:rsidP="0005122C">
            <w:pPr>
              <w:jc w:val="center"/>
              <w:rPr>
                <w:b/>
                <w:sz w:val="20"/>
                <w:szCs w:val="20"/>
              </w:rPr>
            </w:pPr>
            <w:r w:rsidRPr="00314361">
              <w:rPr>
                <w:b/>
                <w:sz w:val="20"/>
                <w:szCs w:val="20"/>
              </w:rPr>
              <w:t>5</w:t>
            </w:r>
          </w:p>
        </w:tc>
        <w:tc>
          <w:tcPr>
            <w:tcW w:w="876" w:type="dxa"/>
            <w:shd w:val="clear" w:color="auto" w:fill="auto"/>
          </w:tcPr>
          <w:p w:rsidR="0005122C" w:rsidRPr="00314361" w:rsidRDefault="0005122C" w:rsidP="0005122C">
            <w:pPr>
              <w:jc w:val="center"/>
              <w:rPr>
                <w:b/>
                <w:sz w:val="20"/>
                <w:szCs w:val="20"/>
              </w:rPr>
            </w:pPr>
            <w:r w:rsidRPr="00314361">
              <w:rPr>
                <w:b/>
                <w:sz w:val="20"/>
                <w:szCs w:val="20"/>
              </w:rPr>
              <w:t>6</w:t>
            </w:r>
          </w:p>
        </w:tc>
        <w:tc>
          <w:tcPr>
            <w:tcW w:w="876" w:type="dxa"/>
            <w:shd w:val="clear" w:color="auto" w:fill="auto"/>
          </w:tcPr>
          <w:p w:rsidR="0005122C" w:rsidRPr="00314361" w:rsidRDefault="0005122C" w:rsidP="0005122C">
            <w:pPr>
              <w:jc w:val="center"/>
              <w:rPr>
                <w:b/>
                <w:sz w:val="20"/>
                <w:szCs w:val="20"/>
              </w:rPr>
            </w:pPr>
            <w:r w:rsidRPr="00314361">
              <w:rPr>
                <w:b/>
                <w:sz w:val="20"/>
                <w:szCs w:val="20"/>
              </w:rPr>
              <w:t>7</w:t>
            </w:r>
          </w:p>
        </w:tc>
        <w:tc>
          <w:tcPr>
            <w:tcW w:w="876" w:type="dxa"/>
            <w:shd w:val="clear" w:color="auto" w:fill="auto"/>
          </w:tcPr>
          <w:p w:rsidR="0005122C" w:rsidRPr="00314361" w:rsidRDefault="0005122C" w:rsidP="0005122C">
            <w:pPr>
              <w:jc w:val="center"/>
              <w:rPr>
                <w:b/>
                <w:sz w:val="20"/>
                <w:szCs w:val="20"/>
              </w:rPr>
            </w:pPr>
            <w:r w:rsidRPr="00314361">
              <w:rPr>
                <w:b/>
                <w:sz w:val="20"/>
                <w:szCs w:val="20"/>
              </w:rPr>
              <w:t>8</w:t>
            </w:r>
          </w:p>
        </w:tc>
        <w:tc>
          <w:tcPr>
            <w:tcW w:w="876" w:type="dxa"/>
            <w:shd w:val="clear" w:color="auto" w:fill="auto"/>
          </w:tcPr>
          <w:p w:rsidR="0005122C" w:rsidRPr="00314361" w:rsidRDefault="0005122C" w:rsidP="0005122C">
            <w:pPr>
              <w:jc w:val="center"/>
              <w:rPr>
                <w:b/>
                <w:sz w:val="20"/>
                <w:szCs w:val="20"/>
              </w:rPr>
            </w:pPr>
            <w:r w:rsidRPr="00314361">
              <w:rPr>
                <w:b/>
                <w:sz w:val="20"/>
                <w:szCs w:val="20"/>
              </w:rPr>
              <w:t>9</w:t>
            </w:r>
          </w:p>
        </w:tc>
        <w:tc>
          <w:tcPr>
            <w:tcW w:w="876" w:type="dxa"/>
            <w:shd w:val="clear" w:color="auto" w:fill="auto"/>
          </w:tcPr>
          <w:p w:rsidR="0005122C" w:rsidRPr="00314361" w:rsidRDefault="0005122C" w:rsidP="0005122C">
            <w:pPr>
              <w:jc w:val="center"/>
              <w:rPr>
                <w:b/>
                <w:sz w:val="20"/>
                <w:szCs w:val="20"/>
              </w:rPr>
            </w:pPr>
            <w:r w:rsidRPr="00314361">
              <w:rPr>
                <w:b/>
                <w:sz w:val="20"/>
                <w:szCs w:val="20"/>
              </w:rPr>
              <w:t>10</w:t>
            </w:r>
          </w:p>
        </w:tc>
        <w:tc>
          <w:tcPr>
            <w:tcW w:w="876" w:type="dxa"/>
            <w:shd w:val="clear" w:color="auto" w:fill="auto"/>
          </w:tcPr>
          <w:p w:rsidR="0005122C" w:rsidRPr="00314361" w:rsidRDefault="0005122C" w:rsidP="0005122C">
            <w:pPr>
              <w:jc w:val="center"/>
              <w:rPr>
                <w:b/>
                <w:sz w:val="20"/>
                <w:szCs w:val="20"/>
              </w:rPr>
            </w:pPr>
            <w:r w:rsidRPr="00314361">
              <w:rPr>
                <w:b/>
                <w:sz w:val="20"/>
                <w:szCs w:val="20"/>
              </w:rPr>
              <w:t>11</w:t>
            </w:r>
          </w:p>
        </w:tc>
        <w:tc>
          <w:tcPr>
            <w:tcW w:w="876" w:type="dxa"/>
            <w:shd w:val="clear" w:color="auto" w:fill="auto"/>
          </w:tcPr>
          <w:p w:rsidR="0005122C" w:rsidRPr="00314361" w:rsidRDefault="0005122C" w:rsidP="0005122C">
            <w:pPr>
              <w:jc w:val="center"/>
              <w:rPr>
                <w:b/>
                <w:sz w:val="20"/>
                <w:szCs w:val="20"/>
              </w:rPr>
            </w:pPr>
            <w:r w:rsidRPr="00314361">
              <w:rPr>
                <w:b/>
                <w:sz w:val="20"/>
                <w:szCs w:val="20"/>
              </w:rPr>
              <w:t>12</w:t>
            </w:r>
          </w:p>
        </w:tc>
        <w:tc>
          <w:tcPr>
            <w:tcW w:w="972" w:type="dxa"/>
            <w:shd w:val="clear" w:color="auto" w:fill="auto"/>
          </w:tcPr>
          <w:p w:rsidR="0005122C" w:rsidRPr="00314361" w:rsidRDefault="0005122C" w:rsidP="0005122C">
            <w:pPr>
              <w:jc w:val="center"/>
              <w:rPr>
                <w:b/>
                <w:sz w:val="20"/>
                <w:szCs w:val="20"/>
              </w:rPr>
            </w:pPr>
            <w:r w:rsidRPr="00314361">
              <w:rPr>
                <w:b/>
                <w:sz w:val="20"/>
                <w:szCs w:val="20"/>
              </w:rPr>
              <w:t>13</w:t>
            </w:r>
          </w:p>
        </w:tc>
        <w:tc>
          <w:tcPr>
            <w:tcW w:w="972" w:type="dxa"/>
            <w:shd w:val="clear" w:color="auto" w:fill="auto"/>
          </w:tcPr>
          <w:p w:rsidR="0005122C" w:rsidRPr="00314361" w:rsidRDefault="0005122C" w:rsidP="0005122C">
            <w:pPr>
              <w:jc w:val="center"/>
              <w:rPr>
                <w:b/>
                <w:sz w:val="20"/>
                <w:szCs w:val="20"/>
              </w:rPr>
            </w:pPr>
            <w:r w:rsidRPr="00314361">
              <w:rPr>
                <w:b/>
                <w:sz w:val="20"/>
                <w:szCs w:val="20"/>
              </w:rPr>
              <w:t>14</w:t>
            </w:r>
          </w:p>
        </w:tc>
        <w:tc>
          <w:tcPr>
            <w:tcW w:w="972" w:type="dxa"/>
            <w:shd w:val="clear" w:color="auto" w:fill="auto"/>
          </w:tcPr>
          <w:p w:rsidR="0005122C" w:rsidRPr="00314361" w:rsidRDefault="0005122C" w:rsidP="0005122C">
            <w:pPr>
              <w:jc w:val="center"/>
              <w:rPr>
                <w:b/>
                <w:sz w:val="20"/>
                <w:szCs w:val="20"/>
              </w:rPr>
            </w:pPr>
            <w:r w:rsidRPr="00314361">
              <w:rPr>
                <w:b/>
                <w:sz w:val="20"/>
                <w:szCs w:val="20"/>
              </w:rPr>
              <w:t>15</w:t>
            </w:r>
          </w:p>
        </w:tc>
        <w:tc>
          <w:tcPr>
            <w:tcW w:w="972" w:type="dxa"/>
            <w:shd w:val="clear" w:color="auto" w:fill="auto"/>
          </w:tcPr>
          <w:p w:rsidR="0005122C" w:rsidRPr="00314361" w:rsidRDefault="0005122C" w:rsidP="0005122C">
            <w:pPr>
              <w:jc w:val="center"/>
              <w:rPr>
                <w:b/>
                <w:sz w:val="20"/>
                <w:szCs w:val="20"/>
              </w:rPr>
            </w:pPr>
            <w:r w:rsidRPr="00314361">
              <w:rPr>
                <w:b/>
                <w:sz w:val="20"/>
                <w:szCs w:val="20"/>
              </w:rPr>
              <w:t>16</w:t>
            </w:r>
          </w:p>
        </w:tc>
        <w:tc>
          <w:tcPr>
            <w:tcW w:w="972" w:type="dxa"/>
            <w:shd w:val="clear" w:color="auto" w:fill="auto"/>
          </w:tcPr>
          <w:p w:rsidR="0005122C" w:rsidRPr="00314361" w:rsidRDefault="0005122C" w:rsidP="0005122C">
            <w:pPr>
              <w:jc w:val="center"/>
              <w:rPr>
                <w:b/>
                <w:sz w:val="20"/>
                <w:szCs w:val="20"/>
              </w:rPr>
            </w:pPr>
            <w:r w:rsidRPr="00314361">
              <w:rPr>
                <w:b/>
                <w:sz w:val="20"/>
                <w:szCs w:val="20"/>
              </w:rPr>
              <w:t>17</w:t>
            </w:r>
          </w:p>
        </w:tc>
      </w:tr>
      <w:tr w:rsidR="0005122C" w:rsidTr="0005122C">
        <w:trPr>
          <w:jc w:val="center"/>
        </w:trPr>
        <w:tc>
          <w:tcPr>
            <w:tcW w:w="16465" w:type="dxa"/>
            <w:gridSpan w:val="17"/>
            <w:shd w:val="clear" w:color="auto" w:fill="auto"/>
            <w:vAlign w:val="center"/>
          </w:tcPr>
          <w:p w:rsidR="0005122C" w:rsidRPr="00314361" w:rsidRDefault="0005122C" w:rsidP="0005122C">
            <w:pPr>
              <w:widowControl w:val="0"/>
              <w:autoSpaceDE w:val="0"/>
              <w:autoSpaceDN w:val="0"/>
              <w:adjustRightInd w:val="0"/>
              <w:jc w:val="center"/>
              <w:outlineLvl w:val="3"/>
              <w:rPr>
                <w:b/>
                <w:bCs/>
              </w:rPr>
            </w:pPr>
            <w:r w:rsidRPr="00314361">
              <w:rPr>
                <w:b/>
                <w:bCs/>
              </w:rPr>
              <w:t xml:space="preserve">Муниципальная программа «Развитие культуры Шелеховского района» </w:t>
            </w:r>
          </w:p>
        </w:tc>
      </w:tr>
      <w:tr w:rsidR="0005122C" w:rsidTr="0005122C">
        <w:trPr>
          <w:jc w:val="center"/>
        </w:trPr>
        <w:tc>
          <w:tcPr>
            <w:tcW w:w="316" w:type="dxa"/>
            <w:shd w:val="clear" w:color="auto" w:fill="auto"/>
          </w:tcPr>
          <w:p w:rsidR="0005122C" w:rsidRDefault="0005122C" w:rsidP="0005122C"/>
        </w:tc>
        <w:tc>
          <w:tcPr>
            <w:tcW w:w="2543" w:type="dxa"/>
            <w:shd w:val="clear" w:color="auto" w:fill="auto"/>
            <w:vAlign w:val="center"/>
          </w:tcPr>
          <w:p w:rsidR="0005122C" w:rsidRPr="00192A06" w:rsidRDefault="0005122C" w:rsidP="0005122C">
            <w:pPr>
              <w:pStyle w:val="ConsPlusCell"/>
            </w:pPr>
            <w:r w:rsidRPr="00192A06">
              <w:t>Количество посещ</w:t>
            </w:r>
            <w:r w:rsidRPr="00192A06">
              <w:t>е</w:t>
            </w:r>
            <w:r w:rsidRPr="00192A06">
              <w:t>ний учреждений кул</w:t>
            </w:r>
            <w:r w:rsidRPr="00192A06">
              <w:t>ь</w:t>
            </w:r>
            <w:r w:rsidRPr="00192A06">
              <w:t>туры Шелеховского ра</w:t>
            </w:r>
            <w:r w:rsidRPr="00192A06">
              <w:t>й</w:t>
            </w:r>
            <w:r w:rsidRPr="00192A06">
              <w:t>она</w:t>
            </w:r>
          </w:p>
        </w:tc>
        <w:tc>
          <w:tcPr>
            <w:tcW w:w="691" w:type="dxa"/>
            <w:shd w:val="clear" w:color="auto" w:fill="auto"/>
            <w:vAlign w:val="center"/>
          </w:tcPr>
          <w:p w:rsidR="0005122C" w:rsidRPr="00192A06" w:rsidRDefault="0005122C" w:rsidP="0005122C">
            <w:pPr>
              <w:jc w:val="center"/>
            </w:pPr>
            <w:r w:rsidRPr="00192A06">
              <w:t>Тыс. ед.</w:t>
            </w:r>
          </w:p>
        </w:tc>
        <w:tc>
          <w:tcPr>
            <w:tcW w:w="971" w:type="dxa"/>
            <w:shd w:val="clear" w:color="auto" w:fill="auto"/>
            <w:vAlign w:val="center"/>
          </w:tcPr>
          <w:p w:rsidR="0005122C" w:rsidRDefault="0005122C" w:rsidP="0005122C">
            <w:pPr>
              <w:jc w:val="center"/>
            </w:pPr>
            <w:r>
              <w:t>83,3</w:t>
            </w:r>
          </w:p>
        </w:tc>
        <w:tc>
          <w:tcPr>
            <w:tcW w:w="952" w:type="dxa"/>
            <w:shd w:val="clear" w:color="auto" w:fill="auto"/>
            <w:vAlign w:val="center"/>
          </w:tcPr>
          <w:p w:rsidR="0005122C" w:rsidRDefault="0005122C" w:rsidP="0005122C">
            <w:pPr>
              <w:jc w:val="center"/>
            </w:pPr>
            <w:r>
              <w:t>83,5</w:t>
            </w:r>
          </w:p>
        </w:tc>
        <w:tc>
          <w:tcPr>
            <w:tcW w:w="876" w:type="dxa"/>
            <w:shd w:val="clear" w:color="auto" w:fill="auto"/>
            <w:vAlign w:val="center"/>
          </w:tcPr>
          <w:p w:rsidR="0005122C" w:rsidRDefault="0005122C" w:rsidP="0005122C">
            <w:pPr>
              <w:jc w:val="center"/>
            </w:pPr>
            <w:r>
              <w:t>83,6</w:t>
            </w:r>
          </w:p>
        </w:tc>
        <w:tc>
          <w:tcPr>
            <w:tcW w:w="876" w:type="dxa"/>
            <w:shd w:val="clear" w:color="auto" w:fill="auto"/>
            <w:vAlign w:val="center"/>
          </w:tcPr>
          <w:p w:rsidR="0005122C" w:rsidRDefault="0005122C" w:rsidP="0005122C">
            <w:pPr>
              <w:jc w:val="center"/>
            </w:pPr>
            <w:r>
              <w:t>83,7</w:t>
            </w:r>
          </w:p>
        </w:tc>
        <w:tc>
          <w:tcPr>
            <w:tcW w:w="876" w:type="dxa"/>
            <w:shd w:val="clear" w:color="auto" w:fill="auto"/>
            <w:vAlign w:val="center"/>
          </w:tcPr>
          <w:p w:rsidR="0005122C" w:rsidRDefault="0005122C" w:rsidP="0005122C">
            <w:pPr>
              <w:jc w:val="center"/>
            </w:pPr>
            <w:r>
              <w:t>83,8</w:t>
            </w:r>
          </w:p>
        </w:tc>
        <w:tc>
          <w:tcPr>
            <w:tcW w:w="876" w:type="dxa"/>
            <w:shd w:val="clear" w:color="auto" w:fill="auto"/>
            <w:vAlign w:val="center"/>
          </w:tcPr>
          <w:p w:rsidR="0005122C" w:rsidRDefault="0005122C" w:rsidP="0005122C">
            <w:pPr>
              <w:jc w:val="center"/>
            </w:pPr>
            <w:r>
              <w:t>83,9</w:t>
            </w:r>
          </w:p>
        </w:tc>
        <w:tc>
          <w:tcPr>
            <w:tcW w:w="876" w:type="dxa"/>
            <w:shd w:val="clear" w:color="auto" w:fill="auto"/>
            <w:vAlign w:val="center"/>
          </w:tcPr>
          <w:p w:rsidR="0005122C" w:rsidRDefault="0005122C" w:rsidP="0005122C">
            <w:pPr>
              <w:jc w:val="center"/>
            </w:pPr>
            <w:r>
              <w:t>84,0</w:t>
            </w:r>
          </w:p>
        </w:tc>
        <w:tc>
          <w:tcPr>
            <w:tcW w:w="876" w:type="dxa"/>
            <w:shd w:val="clear" w:color="auto" w:fill="auto"/>
            <w:vAlign w:val="center"/>
          </w:tcPr>
          <w:p w:rsidR="0005122C" w:rsidRDefault="0005122C" w:rsidP="0005122C">
            <w:pPr>
              <w:jc w:val="center"/>
            </w:pPr>
            <w:r>
              <w:t>84,1</w:t>
            </w:r>
          </w:p>
        </w:tc>
        <w:tc>
          <w:tcPr>
            <w:tcW w:w="876" w:type="dxa"/>
            <w:shd w:val="clear" w:color="auto" w:fill="auto"/>
            <w:vAlign w:val="center"/>
          </w:tcPr>
          <w:p w:rsidR="0005122C" w:rsidRDefault="0005122C" w:rsidP="0005122C">
            <w:pPr>
              <w:jc w:val="center"/>
            </w:pPr>
            <w:r>
              <w:t>84,2</w:t>
            </w:r>
          </w:p>
        </w:tc>
        <w:tc>
          <w:tcPr>
            <w:tcW w:w="972" w:type="dxa"/>
            <w:shd w:val="clear" w:color="auto" w:fill="auto"/>
            <w:vAlign w:val="center"/>
          </w:tcPr>
          <w:p w:rsidR="0005122C" w:rsidRDefault="0005122C" w:rsidP="0005122C">
            <w:pPr>
              <w:jc w:val="center"/>
            </w:pPr>
            <w:r>
              <w:t>84,3</w:t>
            </w:r>
          </w:p>
        </w:tc>
        <w:tc>
          <w:tcPr>
            <w:tcW w:w="972" w:type="dxa"/>
            <w:shd w:val="clear" w:color="auto" w:fill="auto"/>
            <w:vAlign w:val="center"/>
          </w:tcPr>
          <w:p w:rsidR="0005122C" w:rsidRDefault="0005122C" w:rsidP="0005122C">
            <w:pPr>
              <w:jc w:val="center"/>
            </w:pPr>
            <w:r>
              <w:t>84,4</w:t>
            </w:r>
          </w:p>
        </w:tc>
        <w:tc>
          <w:tcPr>
            <w:tcW w:w="972" w:type="dxa"/>
            <w:shd w:val="clear" w:color="auto" w:fill="auto"/>
            <w:vAlign w:val="center"/>
          </w:tcPr>
          <w:p w:rsidR="0005122C" w:rsidRDefault="0005122C" w:rsidP="0005122C">
            <w:pPr>
              <w:jc w:val="center"/>
            </w:pPr>
            <w:r>
              <w:t>84,5</w:t>
            </w:r>
          </w:p>
        </w:tc>
        <w:tc>
          <w:tcPr>
            <w:tcW w:w="972" w:type="dxa"/>
            <w:shd w:val="clear" w:color="auto" w:fill="auto"/>
            <w:vAlign w:val="center"/>
          </w:tcPr>
          <w:p w:rsidR="0005122C" w:rsidRDefault="0005122C" w:rsidP="0005122C">
            <w:pPr>
              <w:jc w:val="center"/>
            </w:pPr>
            <w:r>
              <w:t>84,6</w:t>
            </w:r>
          </w:p>
        </w:tc>
        <w:tc>
          <w:tcPr>
            <w:tcW w:w="972" w:type="dxa"/>
            <w:shd w:val="clear" w:color="auto" w:fill="auto"/>
            <w:vAlign w:val="center"/>
          </w:tcPr>
          <w:p w:rsidR="0005122C" w:rsidRDefault="0005122C" w:rsidP="0005122C">
            <w:pPr>
              <w:jc w:val="center"/>
            </w:pPr>
            <w:r>
              <w:t>84,7</w:t>
            </w:r>
          </w:p>
        </w:tc>
      </w:tr>
      <w:tr w:rsidR="0005122C" w:rsidTr="0005122C">
        <w:trPr>
          <w:jc w:val="center"/>
        </w:trPr>
        <w:tc>
          <w:tcPr>
            <w:tcW w:w="316" w:type="dxa"/>
            <w:shd w:val="clear" w:color="auto" w:fill="auto"/>
          </w:tcPr>
          <w:p w:rsidR="0005122C" w:rsidRDefault="0005122C" w:rsidP="0005122C"/>
        </w:tc>
        <w:tc>
          <w:tcPr>
            <w:tcW w:w="2543" w:type="dxa"/>
            <w:shd w:val="clear" w:color="auto" w:fill="auto"/>
            <w:vAlign w:val="center"/>
          </w:tcPr>
          <w:p w:rsidR="0005122C" w:rsidRPr="00192A06" w:rsidRDefault="0005122C" w:rsidP="0005122C">
            <w:r w:rsidRPr="00192A06">
              <w:t>Удовлетворенность населения к</w:t>
            </w:r>
            <w:r w:rsidRPr="00192A06">
              <w:t>а</w:t>
            </w:r>
            <w:r w:rsidRPr="00192A06">
              <w:t>чеством предоставления м</w:t>
            </w:r>
            <w:r w:rsidRPr="00192A06">
              <w:t>у</w:t>
            </w:r>
            <w:r w:rsidRPr="00192A06">
              <w:t>ниц</w:t>
            </w:r>
            <w:r w:rsidRPr="00192A06">
              <w:t>и</w:t>
            </w:r>
            <w:r w:rsidRPr="00192A06">
              <w:t>пальных услуг в сфере культуры</w:t>
            </w:r>
            <w:r>
              <w:t xml:space="preserve"> (доля от числа опрошенных)</w:t>
            </w:r>
          </w:p>
        </w:tc>
        <w:tc>
          <w:tcPr>
            <w:tcW w:w="691" w:type="dxa"/>
            <w:shd w:val="clear" w:color="auto" w:fill="auto"/>
            <w:vAlign w:val="center"/>
          </w:tcPr>
          <w:p w:rsidR="0005122C" w:rsidRPr="00192A06" w:rsidRDefault="0005122C" w:rsidP="0005122C">
            <w:r>
              <w:t xml:space="preserve">  </w:t>
            </w:r>
            <w:r w:rsidRPr="00192A06">
              <w:t xml:space="preserve">% </w:t>
            </w:r>
          </w:p>
        </w:tc>
        <w:tc>
          <w:tcPr>
            <w:tcW w:w="971" w:type="dxa"/>
            <w:shd w:val="clear" w:color="auto" w:fill="auto"/>
            <w:vAlign w:val="center"/>
          </w:tcPr>
          <w:p w:rsidR="0005122C" w:rsidRDefault="0005122C" w:rsidP="0005122C">
            <w:pPr>
              <w:jc w:val="center"/>
            </w:pPr>
            <w:r>
              <w:t>60,5</w:t>
            </w:r>
          </w:p>
        </w:tc>
        <w:tc>
          <w:tcPr>
            <w:tcW w:w="952" w:type="dxa"/>
            <w:shd w:val="clear" w:color="auto" w:fill="auto"/>
            <w:vAlign w:val="center"/>
          </w:tcPr>
          <w:p w:rsidR="0005122C" w:rsidRDefault="0005122C" w:rsidP="0005122C">
            <w:pPr>
              <w:jc w:val="center"/>
            </w:pPr>
            <w:r>
              <w:t>63,5</w:t>
            </w:r>
          </w:p>
        </w:tc>
        <w:tc>
          <w:tcPr>
            <w:tcW w:w="876" w:type="dxa"/>
            <w:shd w:val="clear" w:color="auto" w:fill="auto"/>
            <w:vAlign w:val="center"/>
          </w:tcPr>
          <w:p w:rsidR="0005122C" w:rsidRDefault="0005122C" w:rsidP="0005122C">
            <w:pPr>
              <w:jc w:val="center"/>
            </w:pPr>
            <w:r>
              <w:t>66,5</w:t>
            </w:r>
          </w:p>
        </w:tc>
        <w:tc>
          <w:tcPr>
            <w:tcW w:w="876" w:type="dxa"/>
            <w:shd w:val="clear" w:color="auto" w:fill="auto"/>
            <w:vAlign w:val="center"/>
          </w:tcPr>
          <w:p w:rsidR="0005122C" w:rsidRDefault="0005122C" w:rsidP="0005122C">
            <w:pPr>
              <w:jc w:val="center"/>
            </w:pPr>
            <w:r>
              <w:t>69,5</w:t>
            </w:r>
          </w:p>
        </w:tc>
        <w:tc>
          <w:tcPr>
            <w:tcW w:w="876" w:type="dxa"/>
            <w:shd w:val="clear" w:color="auto" w:fill="auto"/>
            <w:vAlign w:val="center"/>
          </w:tcPr>
          <w:p w:rsidR="0005122C" w:rsidRDefault="0005122C" w:rsidP="0005122C">
            <w:pPr>
              <w:jc w:val="center"/>
            </w:pPr>
            <w:r>
              <w:t>72,5</w:t>
            </w:r>
          </w:p>
        </w:tc>
        <w:tc>
          <w:tcPr>
            <w:tcW w:w="876" w:type="dxa"/>
            <w:shd w:val="clear" w:color="auto" w:fill="auto"/>
            <w:vAlign w:val="center"/>
          </w:tcPr>
          <w:p w:rsidR="0005122C" w:rsidRDefault="0005122C" w:rsidP="0005122C">
            <w:pPr>
              <w:jc w:val="center"/>
            </w:pPr>
            <w:r>
              <w:t>75,5</w:t>
            </w:r>
          </w:p>
        </w:tc>
        <w:tc>
          <w:tcPr>
            <w:tcW w:w="876" w:type="dxa"/>
            <w:shd w:val="clear" w:color="auto" w:fill="auto"/>
            <w:vAlign w:val="center"/>
          </w:tcPr>
          <w:p w:rsidR="0005122C" w:rsidRDefault="0005122C" w:rsidP="0005122C">
            <w:pPr>
              <w:jc w:val="center"/>
            </w:pPr>
            <w:r>
              <w:t>78,5</w:t>
            </w:r>
          </w:p>
        </w:tc>
        <w:tc>
          <w:tcPr>
            <w:tcW w:w="876" w:type="dxa"/>
            <w:shd w:val="clear" w:color="auto" w:fill="auto"/>
            <w:vAlign w:val="center"/>
          </w:tcPr>
          <w:p w:rsidR="0005122C" w:rsidRDefault="0005122C" w:rsidP="0005122C">
            <w:pPr>
              <w:jc w:val="center"/>
            </w:pPr>
            <w:r>
              <w:t>81,5</w:t>
            </w:r>
          </w:p>
        </w:tc>
        <w:tc>
          <w:tcPr>
            <w:tcW w:w="876" w:type="dxa"/>
            <w:shd w:val="clear" w:color="auto" w:fill="auto"/>
            <w:vAlign w:val="center"/>
          </w:tcPr>
          <w:p w:rsidR="0005122C" w:rsidRDefault="0005122C" w:rsidP="0005122C">
            <w:pPr>
              <w:jc w:val="center"/>
            </w:pPr>
            <w:r>
              <w:t>84,5</w:t>
            </w:r>
          </w:p>
        </w:tc>
        <w:tc>
          <w:tcPr>
            <w:tcW w:w="972" w:type="dxa"/>
            <w:shd w:val="clear" w:color="auto" w:fill="auto"/>
            <w:vAlign w:val="center"/>
          </w:tcPr>
          <w:p w:rsidR="0005122C" w:rsidRDefault="0005122C" w:rsidP="0005122C">
            <w:pPr>
              <w:jc w:val="center"/>
            </w:pPr>
            <w:r>
              <w:t>87,5</w:t>
            </w:r>
          </w:p>
        </w:tc>
        <w:tc>
          <w:tcPr>
            <w:tcW w:w="972" w:type="dxa"/>
            <w:shd w:val="clear" w:color="auto" w:fill="auto"/>
            <w:vAlign w:val="center"/>
          </w:tcPr>
          <w:p w:rsidR="0005122C" w:rsidRDefault="0005122C" w:rsidP="0005122C">
            <w:pPr>
              <w:jc w:val="center"/>
            </w:pPr>
            <w:r>
              <w:t>90</w:t>
            </w:r>
          </w:p>
        </w:tc>
        <w:tc>
          <w:tcPr>
            <w:tcW w:w="972" w:type="dxa"/>
            <w:shd w:val="clear" w:color="auto" w:fill="auto"/>
            <w:vAlign w:val="center"/>
          </w:tcPr>
          <w:p w:rsidR="0005122C" w:rsidRDefault="0005122C" w:rsidP="0005122C">
            <w:pPr>
              <w:jc w:val="center"/>
            </w:pPr>
            <w:r>
              <w:t>90</w:t>
            </w:r>
          </w:p>
        </w:tc>
        <w:tc>
          <w:tcPr>
            <w:tcW w:w="972" w:type="dxa"/>
            <w:shd w:val="clear" w:color="auto" w:fill="auto"/>
            <w:vAlign w:val="center"/>
          </w:tcPr>
          <w:p w:rsidR="0005122C" w:rsidRDefault="0005122C" w:rsidP="0005122C">
            <w:pPr>
              <w:jc w:val="center"/>
            </w:pPr>
            <w:r>
              <w:t>90</w:t>
            </w:r>
          </w:p>
        </w:tc>
        <w:tc>
          <w:tcPr>
            <w:tcW w:w="972" w:type="dxa"/>
            <w:shd w:val="clear" w:color="auto" w:fill="auto"/>
            <w:vAlign w:val="center"/>
          </w:tcPr>
          <w:p w:rsidR="0005122C" w:rsidRDefault="0005122C" w:rsidP="0005122C">
            <w:pPr>
              <w:jc w:val="center"/>
            </w:pPr>
            <w:r>
              <w:t>90</w:t>
            </w:r>
          </w:p>
        </w:tc>
      </w:tr>
      <w:tr w:rsidR="0005122C" w:rsidTr="0005122C">
        <w:trPr>
          <w:jc w:val="center"/>
        </w:trPr>
        <w:tc>
          <w:tcPr>
            <w:tcW w:w="16465" w:type="dxa"/>
            <w:gridSpan w:val="17"/>
            <w:vAlign w:val="center"/>
          </w:tcPr>
          <w:p w:rsidR="0005122C" w:rsidRPr="00192A06" w:rsidRDefault="0005122C" w:rsidP="0005122C">
            <w:pPr>
              <w:jc w:val="center"/>
            </w:pPr>
            <w:r w:rsidRPr="00192A06">
              <w:rPr>
                <w:b/>
                <w:bCs/>
              </w:rPr>
              <w:t>Подпрограмма</w:t>
            </w:r>
            <w:r>
              <w:rPr>
                <w:b/>
                <w:bCs/>
              </w:rPr>
              <w:t xml:space="preserve"> 1</w:t>
            </w:r>
            <w:r w:rsidRPr="00192A06">
              <w:rPr>
                <w:b/>
                <w:bCs/>
              </w:rPr>
              <w:t xml:space="preserve">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w:t>
            </w:r>
            <w:r w:rsidRPr="00192A06">
              <w:rPr>
                <w:b/>
                <w:bCs/>
              </w:rPr>
              <w:t>й</w:t>
            </w:r>
            <w:r w:rsidRPr="00192A06">
              <w:rPr>
                <w:b/>
                <w:bCs/>
              </w:rPr>
              <w:t xml:space="preserve">она» </w:t>
            </w:r>
          </w:p>
        </w:tc>
      </w:tr>
      <w:tr w:rsidR="0005122C" w:rsidTr="0005122C">
        <w:trPr>
          <w:jc w:val="center"/>
        </w:trPr>
        <w:tc>
          <w:tcPr>
            <w:tcW w:w="316" w:type="dxa"/>
            <w:shd w:val="clear" w:color="auto" w:fill="auto"/>
          </w:tcPr>
          <w:p w:rsidR="0005122C" w:rsidRDefault="0005122C" w:rsidP="0005122C"/>
        </w:tc>
        <w:tc>
          <w:tcPr>
            <w:tcW w:w="2543" w:type="dxa"/>
            <w:vAlign w:val="center"/>
          </w:tcPr>
          <w:p w:rsidR="0005122C" w:rsidRPr="00192A06" w:rsidRDefault="0005122C" w:rsidP="0005122C">
            <w:pPr>
              <w:pStyle w:val="ConsNonformat"/>
              <w:jc w:val="both"/>
              <w:rPr>
                <w:rFonts w:ascii="Times New Roman" w:hAnsi="Times New Roman" w:cs="Times New Roman"/>
                <w:sz w:val="24"/>
                <w:szCs w:val="24"/>
              </w:rPr>
            </w:pPr>
            <w:r w:rsidRPr="00192A06">
              <w:rPr>
                <w:rFonts w:ascii="Times New Roman" w:hAnsi="Times New Roman" w:cs="Times New Roman"/>
                <w:sz w:val="24"/>
                <w:szCs w:val="24"/>
              </w:rPr>
              <w:t>Динамика книговыдач РМКУК «ШМЦБ» по сравнению с пред</w:t>
            </w:r>
            <w:r w:rsidRPr="00192A06">
              <w:rPr>
                <w:rFonts w:ascii="Times New Roman" w:hAnsi="Times New Roman" w:cs="Times New Roman"/>
                <w:sz w:val="24"/>
                <w:szCs w:val="24"/>
              </w:rPr>
              <w:t>ы</w:t>
            </w:r>
            <w:r w:rsidRPr="00192A06">
              <w:rPr>
                <w:rFonts w:ascii="Times New Roman" w:hAnsi="Times New Roman" w:cs="Times New Roman"/>
                <w:sz w:val="24"/>
                <w:szCs w:val="24"/>
              </w:rPr>
              <w:t xml:space="preserve">дущим годом </w:t>
            </w:r>
          </w:p>
        </w:tc>
        <w:tc>
          <w:tcPr>
            <w:tcW w:w="691" w:type="dxa"/>
            <w:shd w:val="clear" w:color="auto" w:fill="auto"/>
            <w:vAlign w:val="center"/>
          </w:tcPr>
          <w:p w:rsidR="0005122C" w:rsidRDefault="0005122C" w:rsidP="0005122C">
            <w:pPr>
              <w:jc w:val="center"/>
            </w:pPr>
            <w:r>
              <w:t>Ед.</w:t>
            </w:r>
          </w:p>
          <w:p w:rsidR="0005122C" w:rsidRDefault="0005122C" w:rsidP="0005122C">
            <w:pPr>
              <w:jc w:val="center"/>
            </w:pPr>
            <w:r>
              <w:t>%</w:t>
            </w:r>
          </w:p>
        </w:tc>
        <w:tc>
          <w:tcPr>
            <w:tcW w:w="971" w:type="dxa"/>
            <w:shd w:val="clear" w:color="auto" w:fill="auto"/>
            <w:vAlign w:val="center"/>
          </w:tcPr>
          <w:p w:rsidR="0005122C" w:rsidRPr="002029AF" w:rsidRDefault="0005122C" w:rsidP="0005122C">
            <w:pPr>
              <w:jc w:val="center"/>
              <w:rPr>
                <w:sz w:val="22"/>
                <w:szCs w:val="22"/>
              </w:rPr>
            </w:pPr>
            <w:r w:rsidRPr="002029AF">
              <w:rPr>
                <w:sz w:val="22"/>
                <w:szCs w:val="22"/>
              </w:rPr>
              <w:t>115640</w:t>
            </w:r>
          </w:p>
        </w:tc>
        <w:tc>
          <w:tcPr>
            <w:tcW w:w="952" w:type="dxa"/>
            <w:shd w:val="clear" w:color="auto" w:fill="auto"/>
            <w:vAlign w:val="center"/>
          </w:tcPr>
          <w:p w:rsidR="0005122C" w:rsidRPr="002029AF" w:rsidRDefault="0005122C" w:rsidP="0005122C">
            <w:pPr>
              <w:jc w:val="center"/>
              <w:rPr>
                <w:sz w:val="22"/>
                <w:szCs w:val="22"/>
              </w:rPr>
            </w:pPr>
            <w:r w:rsidRPr="002029AF">
              <w:rPr>
                <w:sz w:val="22"/>
                <w:szCs w:val="22"/>
              </w:rPr>
              <w:t>115665</w:t>
            </w:r>
          </w:p>
          <w:p w:rsidR="0005122C" w:rsidRPr="002029AF" w:rsidRDefault="0005122C" w:rsidP="0005122C">
            <w:pPr>
              <w:jc w:val="center"/>
              <w:rPr>
                <w:sz w:val="22"/>
                <w:szCs w:val="22"/>
              </w:rPr>
            </w:pPr>
            <w:r w:rsidRPr="002029AF">
              <w:rPr>
                <w:sz w:val="22"/>
                <w:szCs w:val="22"/>
              </w:rPr>
              <w:t>0,02</w:t>
            </w:r>
          </w:p>
        </w:tc>
        <w:tc>
          <w:tcPr>
            <w:tcW w:w="876" w:type="dxa"/>
            <w:shd w:val="clear" w:color="auto" w:fill="auto"/>
            <w:vAlign w:val="center"/>
          </w:tcPr>
          <w:p w:rsidR="0005122C" w:rsidRPr="002029AF" w:rsidRDefault="0005122C" w:rsidP="0005122C">
            <w:pPr>
              <w:jc w:val="center"/>
              <w:rPr>
                <w:sz w:val="22"/>
                <w:szCs w:val="22"/>
              </w:rPr>
            </w:pPr>
            <w:r w:rsidRPr="002029AF">
              <w:rPr>
                <w:sz w:val="22"/>
                <w:szCs w:val="22"/>
              </w:rPr>
              <w:t>115685</w:t>
            </w:r>
          </w:p>
          <w:p w:rsidR="0005122C" w:rsidRPr="002029AF" w:rsidRDefault="0005122C" w:rsidP="0005122C">
            <w:pPr>
              <w:jc w:val="center"/>
              <w:rPr>
                <w:sz w:val="22"/>
                <w:szCs w:val="22"/>
              </w:rPr>
            </w:pPr>
            <w:r w:rsidRPr="002029AF">
              <w:rPr>
                <w:sz w:val="22"/>
                <w:szCs w:val="22"/>
              </w:rPr>
              <w:t>0,02</w:t>
            </w:r>
          </w:p>
        </w:tc>
        <w:tc>
          <w:tcPr>
            <w:tcW w:w="876" w:type="dxa"/>
            <w:shd w:val="clear" w:color="auto" w:fill="auto"/>
            <w:vAlign w:val="center"/>
          </w:tcPr>
          <w:p w:rsidR="0005122C" w:rsidRPr="002029AF" w:rsidRDefault="0005122C" w:rsidP="0005122C">
            <w:pPr>
              <w:jc w:val="center"/>
              <w:rPr>
                <w:sz w:val="22"/>
                <w:szCs w:val="22"/>
              </w:rPr>
            </w:pPr>
            <w:r w:rsidRPr="002029AF">
              <w:rPr>
                <w:sz w:val="22"/>
                <w:szCs w:val="22"/>
              </w:rPr>
              <w:t>115710</w:t>
            </w:r>
          </w:p>
          <w:p w:rsidR="0005122C" w:rsidRPr="002029AF" w:rsidRDefault="0005122C" w:rsidP="0005122C">
            <w:pPr>
              <w:jc w:val="center"/>
              <w:rPr>
                <w:sz w:val="22"/>
                <w:szCs w:val="22"/>
              </w:rPr>
            </w:pPr>
            <w:r w:rsidRPr="002029AF">
              <w:rPr>
                <w:sz w:val="22"/>
                <w:szCs w:val="22"/>
              </w:rPr>
              <w:t>0,02</w:t>
            </w:r>
          </w:p>
        </w:tc>
        <w:tc>
          <w:tcPr>
            <w:tcW w:w="876" w:type="dxa"/>
            <w:shd w:val="clear" w:color="auto" w:fill="auto"/>
            <w:vAlign w:val="center"/>
          </w:tcPr>
          <w:p w:rsidR="0005122C" w:rsidRPr="002029AF" w:rsidRDefault="0005122C" w:rsidP="0005122C">
            <w:pPr>
              <w:jc w:val="center"/>
              <w:rPr>
                <w:sz w:val="22"/>
                <w:szCs w:val="22"/>
              </w:rPr>
            </w:pPr>
            <w:r w:rsidRPr="002029AF">
              <w:rPr>
                <w:sz w:val="22"/>
                <w:szCs w:val="22"/>
              </w:rPr>
              <w:t>115735</w:t>
            </w:r>
          </w:p>
          <w:p w:rsidR="0005122C" w:rsidRPr="002029AF" w:rsidRDefault="0005122C" w:rsidP="0005122C">
            <w:pPr>
              <w:jc w:val="center"/>
              <w:rPr>
                <w:sz w:val="22"/>
                <w:szCs w:val="22"/>
              </w:rPr>
            </w:pPr>
            <w:r w:rsidRPr="002029AF">
              <w:rPr>
                <w:sz w:val="22"/>
                <w:szCs w:val="22"/>
              </w:rPr>
              <w:t>0,02</w:t>
            </w:r>
          </w:p>
        </w:tc>
        <w:tc>
          <w:tcPr>
            <w:tcW w:w="876" w:type="dxa"/>
            <w:shd w:val="clear" w:color="auto" w:fill="auto"/>
            <w:vAlign w:val="center"/>
          </w:tcPr>
          <w:p w:rsidR="0005122C" w:rsidRPr="002029AF" w:rsidRDefault="0005122C" w:rsidP="0005122C">
            <w:pPr>
              <w:jc w:val="center"/>
              <w:rPr>
                <w:sz w:val="22"/>
                <w:szCs w:val="22"/>
              </w:rPr>
            </w:pPr>
            <w:r w:rsidRPr="002029AF">
              <w:rPr>
                <w:sz w:val="22"/>
                <w:szCs w:val="22"/>
              </w:rPr>
              <w:t>115760</w:t>
            </w:r>
          </w:p>
          <w:p w:rsidR="0005122C" w:rsidRPr="002029AF" w:rsidRDefault="0005122C" w:rsidP="0005122C">
            <w:pPr>
              <w:jc w:val="center"/>
              <w:rPr>
                <w:sz w:val="22"/>
                <w:szCs w:val="22"/>
              </w:rPr>
            </w:pPr>
            <w:r w:rsidRPr="002029AF">
              <w:rPr>
                <w:sz w:val="22"/>
                <w:szCs w:val="22"/>
              </w:rPr>
              <w:t>0,02</w:t>
            </w:r>
          </w:p>
        </w:tc>
        <w:tc>
          <w:tcPr>
            <w:tcW w:w="876" w:type="dxa"/>
            <w:shd w:val="clear" w:color="auto" w:fill="auto"/>
            <w:vAlign w:val="center"/>
          </w:tcPr>
          <w:p w:rsidR="0005122C" w:rsidRPr="002029AF" w:rsidRDefault="0005122C" w:rsidP="0005122C">
            <w:pPr>
              <w:jc w:val="center"/>
              <w:rPr>
                <w:sz w:val="22"/>
                <w:szCs w:val="22"/>
              </w:rPr>
            </w:pPr>
            <w:r w:rsidRPr="002029AF">
              <w:rPr>
                <w:sz w:val="22"/>
                <w:szCs w:val="22"/>
              </w:rPr>
              <w:t>115785</w:t>
            </w:r>
          </w:p>
          <w:p w:rsidR="0005122C" w:rsidRPr="002029AF" w:rsidRDefault="0005122C" w:rsidP="0005122C">
            <w:pPr>
              <w:jc w:val="center"/>
              <w:rPr>
                <w:sz w:val="22"/>
                <w:szCs w:val="22"/>
              </w:rPr>
            </w:pPr>
            <w:r w:rsidRPr="002029AF">
              <w:rPr>
                <w:sz w:val="22"/>
                <w:szCs w:val="22"/>
              </w:rPr>
              <w:t>0,02</w:t>
            </w:r>
          </w:p>
        </w:tc>
        <w:tc>
          <w:tcPr>
            <w:tcW w:w="876" w:type="dxa"/>
            <w:shd w:val="clear" w:color="auto" w:fill="auto"/>
            <w:vAlign w:val="center"/>
          </w:tcPr>
          <w:p w:rsidR="0005122C" w:rsidRDefault="0005122C" w:rsidP="0005122C">
            <w:pPr>
              <w:jc w:val="center"/>
              <w:rPr>
                <w:sz w:val="22"/>
                <w:szCs w:val="22"/>
              </w:rPr>
            </w:pPr>
            <w:r w:rsidRPr="002029AF">
              <w:rPr>
                <w:sz w:val="22"/>
                <w:szCs w:val="22"/>
              </w:rPr>
              <w:t>115810</w:t>
            </w:r>
          </w:p>
          <w:p w:rsidR="0005122C" w:rsidRPr="002029AF" w:rsidRDefault="0005122C" w:rsidP="0005122C">
            <w:pPr>
              <w:jc w:val="center"/>
              <w:rPr>
                <w:sz w:val="22"/>
                <w:szCs w:val="22"/>
              </w:rPr>
            </w:pPr>
            <w:r w:rsidRPr="002029AF">
              <w:rPr>
                <w:sz w:val="22"/>
                <w:szCs w:val="22"/>
              </w:rPr>
              <w:t>0,02</w:t>
            </w:r>
          </w:p>
        </w:tc>
        <w:tc>
          <w:tcPr>
            <w:tcW w:w="876" w:type="dxa"/>
            <w:shd w:val="clear" w:color="auto" w:fill="auto"/>
            <w:vAlign w:val="center"/>
          </w:tcPr>
          <w:p w:rsidR="0005122C" w:rsidRDefault="0005122C" w:rsidP="0005122C">
            <w:pPr>
              <w:jc w:val="center"/>
              <w:rPr>
                <w:sz w:val="22"/>
                <w:szCs w:val="22"/>
              </w:rPr>
            </w:pPr>
            <w:r w:rsidRPr="002029AF">
              <w:rPr>
                <w:sz w:val="22"/>
                <w:szCs w:val="22"/>
              </w:rPr>
              <w:t>115835</w:t>
            </w:r>
          </w:p>
          <w:p w:rsidR="0005122C" w:rsidRPr="002029AF" w:rsidRDefault="0005122C" w:rsidP="0005122C">
            <w:pPr>
              <w:jc w:val="center"/>
              <w:rPr>
                <w:sz w:val="22"/>
                <w:szCs w:val="22"/>
              </w:rPr>
            </w:pPr>
            <w:r w:rsidRPr="002029AF">
              <w:rPr>
                <w:sz w:val="22"/>
                <w:szCs w:val="22"/>
              </w:rPr>
              <w:t>0,02</w:t>
            </w:r>
          </w:p>
        </w:tc>
        <w:tc>
          <w:tcPr>
            <w:tcW w:w="972" w:type="dxa"/>
            <w:shd w:val="clear" w:color="auto" w:fill="auto"/>
            <w:vAlign w:val="center"/>
          </w:tcPr>
          <w:p w:rsidR="0005122C" w:rsidRDefault="0005122C" w:rsidP="0005122C">
            <w:pPr>
              <w:jc w:val="center"/>
              <w:rPr>
                <w:sz w:val="22"/>
                <w:szCs w:val="22"/>
              </w:rPr>
            </w:pPr>
            <w:r w:rsidRPr="002029AF">
              <w:rPr>
                <w:sz w:val="22"/>
                <w:szCs w:val="22"/>
              </w:rPr>
              <w:t>115860</w:t>
            </w:r>
          </w:p>
          <w:p w:rsidR="0005122C" w:rsidRPr="002029AF" w:rsidRDefault="0005122C" w:rsidP="0005122C">
            <w:pPr>
              <w:jc w:val="center"/>
              <w:rPr>
                <w:sz w:val="22"/>
                <w:szCs w:val="22"/>
              </w:rPr>
            </w:pPr>
            <w:r w:rsidRPr="002029AF">
              <w:rPr>
                <w:sz w:val="22"/>
                <w:szCs w:val="22"/>
              </w:rPr>
              <w:t>0,02</w:t>
            </w:r>
          </w:p>
        </w:tc>
        <w:tc>
          <w:tcPr>
            <w:tcW w:w="972" w:type="dxa"/>
            <w:shd w:val="clear" w:color="auto" w:fill="auto"/>
            <w:vAlign w:val="center"/>
          </w:tcPr>
          <w:p w:rsidR="0005122C" w:rsidRDefault="0005122C" w:rsidP="0005122C">
            <w:pPr>
              <w:jc w:val="center"/>
              <w:rPr>
                <w:sz w:val="22"/>
                <w:szCs w:val="22"/>
              </w:rPr>
            </w:pPr>
            <w:r w:rsidRPr="002029AF">
              <w:rPr>
                <w:sz w:val="22"/>
                <w:szCs w:val="22"/>
              </w:rPr>
              <w:t>115885</w:t>
            </w:r>
          </w:p>
          <w:p w:rsidR="0005122C" w:rsidRPr="002029AF" w:rsidRDefault="0005122C" w:rsidP="0005122C">
            <w:pPr>
              <w:jc w:val="center"/>
              <w:rPr>
                <w:sz w:val="22"/>
                <w:szCs w:val="22"/>
              </w:rPr>
            </w:pPr>
            <w:r w:rsidRPr="002029AF">
              <w:rPr>
                <w:sz w:val="22"/>
                <w:szCs w:val="22"/>
              </w:rPr>
              <w:t>0,02</w:t>
            </w:r>
          </w:p>
        </w:tc>
        <w:tc>
          <w:tcPr>
            <w:tcW w:w="972" w:type="dxa"/>
            <w:shd w:val="clear" w:color="auto" w:fill="auto"/>
            <w:vAlign w:val="center"/>
          </w:tcPr>
          <w:p w:rsidR="0005122C" w:rsidRDefault="0005122C" w:rsidP="0005122C">
            <w:pPr>
              <w:jc w:val="center"/>
              <w:rPr>
                <w:sz w:val="22"/>
                <w:szCs w:val="22"/>
              </w:rPr>
            </w:pPr>
            <w:r w:rsidRPr="002029AF">
              <w:rPr>
                <w:sz w:val="22"/>
                <w:szCs w:val="22"/>
              </w:rPr>
              <w:t>115910</w:t>
            </w:r>
          </w:p>
          <w:p w:rsidR="0005122C" w:rsidRPr="002029AF" w:rsidRDefault="0005122C" w:rsidP="0005122C">
            <w:pPr>
              <w:jc w:val="center"/>
              <w:rPr>
                <w:sz w:val="22"/>
                <w:szCs w:val="22"/>
              </w:rPr>
            </w:pPr>
            <w:r w:rsidRPr="002029AF">
              <w:rPr>
                <w:sz w:val="22"/>
                <w:szCs w:val="22"/>
              </w:rPr>
              <w:t>0,02</w:t>
            </w:r>
          </w:p>
        </w:tc>
        <w:tc>
          <w:tcPr>
            <w:tcW w:w="972" w:type="dxa"/>
            <w:shd w:val="clear" w:color="auto" w:fill="auto"/>
            <w:vAlign w:val="center"/>
          </w:tcPr>
          <w:p w:rsidR="0005122C" w:rsidRDefault="0005122C" w:rsidP="0005122C">
            <w:pPr>
              <w:jc w:val="center"/>
              <w:rPr>
                <w:sz w:val="22"/>
                <w:szCs w:val="22"/>
              </w:rPr>
            </w:pPr>
            <w:r w:rsidRPr="002029AF">
              <w:rPr>
                <w:sz w:val="22"/>
                <w:szCs w:val="22"/>
              </w:rPr>
              <w:t>115935</w:t>
            </w:r>
          </w:p>
          <w:p w:rsidR="0005122C" w:rsidRPr="002029AF" w:rsidRDefault="0005122C" w:rsidP="0005122C">
            <w:pPr>
              <w:jc w:val="center"/>
              <w:rPr>
                <w:sz w:val="22"/>
                <w:szCs w:val="22"/>
              </w:rPr>
            </w:pPr>
            <w:r w:rsidRPr="002029AF">
              <w:rPr>
                <w:sz w:val="22"/>
                <w:szCs w:val="22"/>
              </w:rPr>
              <w:t>0,02</w:t>
            </w:r>
          </w:p>
        </w:tc>
        <w:tc>
          <w:tcPr>
            <w:tcW w:w="972" w:type="dxa"/>
            <w:shd w:val="clear" w:color="auto" w:fill="auto"/>
            <w:vAlign w:val="center"/>
          </w:tcPr>
          <w:p w:rsidR="0005122C" w:rsidRDefault="0005122C" w:rsidP="0005122C">
            <w:pPr>
              <w:jc w:val="center"/>
              <w:rPr>
                <w:sz w:val="22"/>
                <w:szCs w:val="22"/>
              </w:rPr>
            </w:pPr>
            <w:r w:rsidRPr="002029AF">
              <w:rPr>
                <w:sz w:val="22"/>
                <w:szCs w:val="22"/>
              </w:rPr>
              <w:t>115960</w:t>
            </w:r>
          </w:p>
          <w:p w:rsidR="0005122C" w:rsidRPr="002029AF" w:rsidRDefault="0005122C" w:rsidP="0005122C">
            <w:pPr>
              <w:jc w:val="center"/>
              <w:rPr>
                <w:sz w:val="22"/>
                <w:szCs w:val="22"/>
              </w:rPr>
            </w:pPr>
            <w:r w:rsidRPr="002029AF">
              <w:rPr>
                <w:sz w:val="22"/>
                <w:szCs w:val="22"/>
              </w:rPr>
              <w:t>0,02</w:t>
            </w:r>
          </w:p>
        </w:tc>
      </w:tr>
      <w:tr w:rsidR="0005122C" w:rsidTr="0005122C">
        <w:trPr>
          <w:jc w:val="center"/>
        </w:trPr>
        <w:tc>
          <w:tcPr>
            <w:tcW w:w="316" w:type="dxa"/>
            <w:shd w:val="clear" w:color="auto" w:fill="auto"/>
          </w:tcPr>
          <w:p w:rsidR="0005122C" w:rsidRDefault="0005122C" w:rsidP="0005122C"/>
        </w:tc>
        <w:tc>
          <w:tcPr>
            <w:tcW w:w="2543" w:type="dxa"/>
            <w:vAlign w:val="center"/>
          </w:tcPr>
          <w:p w:rsidR="0005122C" w:rsidRPr="00192A06" w:rsidRDefault="0005122C" w:rsidP="0005122C">
            <w:pPr>
              <w:pStyle w:val="ConsPlusCell"/>
              <w:jc w:val="both"/>
            </w:pPr>
            <w:r w:rsidRPr="00192A06">
              <w:t>Динамика посещений РМКУК «ШМЦБ» с учетом посещений сайта учреждения по сравнению с пред</w:t>
            </w:r>
            <w:r w:rsidRPr="00192A06">
              <w:t>ы</w:t>
            </w:r>
            <w:r w:rsidRPr="00192A06">
              <w:t xml:space="preserve">дущим годом </w:t>
            </w:r>
          </w:p>
        </w:tc>
        <w:tc>
          <w:tcPr>
            <w:tcW w:w="691" w:type="dxa"/>
            <w:shd w:val="clear" w:color="auto" w:fill="auto"/>
            <w:vAlign w:val="center"/>
          </w:tcPr>
          <w:p w:rsidR="0005122C" w:rsidRDefault="0005122C" w:rsidP="0005122C">
            <w:pPr>
              <w:jc w:val="center"/>
              <w:rPr>
                <w:sz w:val="22"/>
                <w:szCs w:val="22"/>
              </w:rPr>
            </w:pPr>
            <w:r w:rsidRPr="00206578">
              <w:rPr>
                <w:sz w:val="22"/>
                <w:szCs w:val="22"/>
              </w:rPr>
              <w:t>Ед.</w:t>
            </w:r>
          </w:p>
          <w:p w:rsidR="0005122C" w:rsidRPr="00206578" w:rsidRDefault="0005122C" w:rsidP="0005122C">
            <w:pPr>
              <w:jc w:val="center"/>
              <w:rPr>
                <w:sz w:val="22"/>
                <w:szCs w:val="22"/>
              </w:rPr>
            </w:pPr>
            <w:r>
              <w:rPr>
                <w:sz w:val="22"/>
                <w:szCs w:val="22"/>
              </w:rPr>
              <w:t>%</w:t>
            </w:r>
          </w:p>
          <w:p w:rsidR="0005122C" w:rsidRPr="00206578" w:rsidRDefault="0005122C" w:rsidP="0005122C">
            <w:pPr>
              <w:jc w:val="center"/>
              <w:rPr>
                <w:sz w:val="22"/>
                <w:szCs w:val="22"/>
              </w:rPr>
            </w:pPr>
          </w:p>
        </w:tc>
        <w:tc>
          <w:tcPr>
            <w:tcW w:w="971" w:type="dxa"/>
            <w:shd w:val="clear" w:color="auto" w:fill="auto"/>
            <w:vAlign w:val="center"/>
          </w:tcPr>
          <w:p w:rsidR="0005122C" w:rsidRPr="00206578" w:rsidRDefault="0005122C" w:rsidP="0005122C">
            <w:pPr>
              <w:jc w:val="center"/>
              <w:rPr>
                <w:sz w:val="22"/>
                <w:szCs w:val="22"/>
              </w:rPr>
            </w:pPr>
            <w:r w:rsidRPr="00206578">
              <w:rPr>
                <w:sz w:val="22"/>
                <w:szCs w:val="22"/>
              </w:rPr>
              <w:t>56089</w:t>
            </w:r>
          </w:p>
        </w:tc>
        <w:tc>
          <w:tcPr>
            <w:tcW w:w="952" w:type="dxa"/>
            <w:shd w:val="clear" w:color="auto" w:fill="auto"/>
            <w:vAlign w:val="center"/>
          </w:tcPr>
          <w:p w:rsidR="0005122C" w:rsidRPr="00206578" w:rsidRDefault="0005122C" w:rsidP="0005122C">
            <w:pPr>
              <w:jc w:val="center"/>
              <w:rPr>
                <w:sz w:val="22"/>
                <w:szCs w:val="22"/>
              </w:rPr>
            </w:pPr>
            <w:r w:rsidRPr="00206578">
              <w:rPr>
                <w:sz w:val="22"/>
                <w:szCs w:val="22"/>
              </w:rPr>
              <w:t>56114</w:t>
            </w:r>
          </w:p>
          <w:p w:rsidR="0005122C" w:rsidRPr="00206578" w:rsidRDefault="0005122C" w:rsidP="0005122C">
            <w:pPr>
              <w:jc w:val="center"/>
              <w:rPr>
                <w:sz w:val="22"/>
                <w:szCs w:val="22"/>
              </w:rPr>
            </w:pPr>
            <w:r w:rsidRPr="00206578">
              <w:rPr>
                <w:sz w:val="22"/>
                <w:szCs w:val="22"/>
              </w:rPr>
              <w:t>0,04</w:t>
            </w:r>
          </w:p>
        </w:tc>
        <w:tc>
          <w:tcPr>
            <w:tcW w:w="876" w:type="dxa"/>
            <w:shd w:val="clear" w:color="auto" w:fill="auto"/>
            <w:vAlign w:val="center"/>
          </w:tcPr>
          <w:p w:rsidR="0005122C" w:rsidRPr="00206578" w:rsidRDefault="0005122C" w:rsidP="0005122C">
            <w:pPr>
              <w:jc w:val="center"/>
              <w:rPr>
                <w:sz w:val="22"/>
                <w:szCs w:val="22"/>
              </w:rPr>
            </w:pPr>
            <w:r w:rsidRPr="00206578">
              <w:rPr>
                <w:sz w:val="22"/>
                <w:szCs w:val="22"/>
              </w:rPr>
              <w:t>56139</w:t>
            </w:r>
          </w:p>
          <w:p w:rsidR="0005122C" w:rsidRPr="00206578" w:rsidRDefault="0005122C" w:rsidP="0005122C">
            <w:pPr>
              <w:jc w:val="center"/>
              <w:rPr>
                <w:sz w:val="22"/>
                <w:szCs w:val="22"/>
              </w:rPr>
            </w:pPr>
            <w:r w:rsidRPr="00206578">
              <w:rPr>
                <w:sz w:val="22"/>
                <w:szCs w:val="22"/>
              </w:rPr>
              <w:t>0,04</w:t>
            </w:r>
          </w:p>
        </w:tc>
        <w:tc>
          <w:tcPr>
            <w:tcW w:w="876" w:type="dxa"/>
            <w:shd w:val="clear" w:color="auto" w:fill="auto"/>
            <w:vAlign w:val="center"/>
          </w:tcPr>
          <w:p w:rsidR="0005122C" w:rsidRPr="00206578" w:rsidRDefault="0005122C" w:rsidP="0005122C">
            <w:pPr>
              <w:jc w:val="center"/>
              <w:rPr>
                <w:sz w:val="22"/>
                <w:szCs w:val="22"/>
              </w:rPr>
            </w:pPr>
            <w:r w:rsidRPr="00206578">
              <w:rPr>
                <w:sz w:val="22"/>
                <w:szCs w:val="22"/>
              </w:rPr>
              <w:t>56164</w:t>
            </w:r>
          </w:p>
          <w:p w:rsidR="0005122C" w:rsidRPr="00206578" w:rsidRDefault="0005122C" w:rsidP="0005122C">
            <w:pPr>
              <w:jc w:val="center"/>
              <w:rPr>
                <w:sz w:val="22"/>
                <w:szCs w:val="22"/>
              </w:rPr>
            </w:pPr>
            <w:r w:rsidRPr="00206578">
              <w:rPr>
                <w:sz w:val="22"/>
                <w:szCs w:val="22"/>
              </w:rPr>
              <w:t>0,04</w:t>
            </w:r>
          </w:p>
        </w:tc>
        <w:tc>
          <w:tcPr>
            <w:tcW w:w="876" w:type="dxa"/>
            <w:shd w:val="clear" w:color="auto" w:fill="auto"/>
            <w:vAlign w:val="center"/>
          </w:tcPr>
          <w:p w:rsidR="0005122C" w:rsidRPr="00206578" w:rsidRDefault="0005122C" w:rsidP="0005122C">
            <w:pPr>
              <w:jc w:val="center"/>
              <w:rPr>
                <w:sz w:val="22"/>
                <w:szCs w:val="22"/>
              </w:rPr>
            </w:pPr>
            <w:r w:rsidRPr="00206578">
              <w:rPr>
                <w:sz w:val="22"/>
                <w:szCs w:val="22"/>
              </w:rPr>
              <w:t>56189</w:t>
            </w:r>
          </w:p>
          <w:p w:rsidR="0005122C" w:rsidRPr="00206578" w:rsidRDefault="0005122C" w:rsidP="0005122C">
            <w:pPr>
              <w:jc w:val="center"/>
              <w:rPr>
                <w:sz w:val="22"/>
                <w:szCs w:val="22"/>
              </w:rPr>
            </w:pPr>
            <w:r w:rsidRPr="00206578">
              <w:rPr>
                <w:sz w:val="22"/>
                <w:szCs w:val="22"/>
              </w:rPr>
              <w:t>0,04</w:t>
            </w:r>
          </w:p>
        </w:tc>
        <w:tc>
          <w:tcPr>
            <w:tcW w:w="876" w:type="dxa"/>
            <w:shd w:val="clear" w:color="auto" w:fill="auto"/>
            <w:vAlign w:val="center"/>
          </w:tcPr>
          <w:p w:rsidR="0005122C" w:rsidRPr="00206578" w:rsidRDefault="0005122C" w:rsidP="0005122C">
            <w:pPr>
              <w:jc w:val="center"/>
              <w:rPr>
                <w:sz w:val="22"/>
                <w:szCs w:val="22"/>
              </w:rPr>
            </w:pPr>
            <w:r w:rsidRPr="00206578">
              <w:rPr>
                <w:sz w:val="22"/>
                <w:szCs w:val="22"/>
              </w:rPr>
              <w:t>56214</w:t>
            </w:r>
          </w:p>
          <w:p w:rsidR="0005122C" w:rsidRPr="00206578" w:rsidRDefault="0005122C" w:rsidP="0005122C">
            <w:pPr>
              <w:jc w:val="center"/>
              <w:rPr>
                <w:sz w:val="22"/>
                <w:szCs w:val="22"/>
              </w:rPr>
            </w:pPr>
            <w:r w:rsidRPr="00206578">
              <w:rPr>
                <w:sz w:val="22"/>
                <w:szCs w:val="22"/>
              </w:rPr>
              <w:t>0,04</w:t>
            </w:r>
          </w:p>
        </w:tc>
        <w:tc>
          <w:tcPr>
            <w:tcW w:w="876" w:type="dxa"/>
            <w:shd w:val="clear" w:color="auto" w:fill="auto"/>
            <w:vAlign w:val="center"/>
          </w:tcPr>
          <w:p w:rsidR="0005122C" w:rsidRPr="00206578" w:rsidRDefault="0005122C" w:rsidP="0005122C">
            <w:pPr>
              <w:jc w:val="center"/>
              <w:rPr>
                <w:sz w:val="22"/>
                <w:szCs w:val="22"/>
              </w:rPr>
            </w:pPr>
            <w:r w:rsidRPr="00206578">
              <w:rPr>
                <w:sz w:val="22"/>
                <w:szCs w:val="22"/>
              </w:rPr>
              <w:t>56239</w:t>
            </w:r>
          </w:p>
          <w:p w:rsidR="0005122C" w:rsidRPr="00206578" w:rsidRDefault="0005122C" w:rsidP="0005122C">
            <w:pPr>
              <w:jc w:val="center"/>
              <w:rPr>
                <w:sz w:val="22"/>
                <w:szCs w:val="22"/>
              </w:rPr>
            </w:pPr>
            <w:r w:rsidRPr="00206578">
              <w:rPr>
                <w:sz w:val="22"/>
                <w:szCs w:val="22"/>
              </w:rPr>
              <w:t>0,04</w:t>
            </w:r>
          </w:p>
        </w:tc>
        <w:tc>
          <w:tcPr>
            <w:tcW w:w="876" w:type="dxa"/>
            <w:shd w:val="clear" w:color="auto" w:fill="auto"/>
            <w:vAlign w:val="center"/>
          </w:tcPr>
          <w:p w:rsidR="0005122C" w:rsidRPr="00206578" w:rsidRDefault="0005122C" w:rsidP="0005122C">
            <w:pPr>
              <w:jc w:val="center"/>
              <w:rPr>
                <w:sz w:val="22"/>
                <w:szCs w:val="22"/>
              </w:rPr>
            </w:pPr>
            <w:r w:rsidRPr="00206578">
              <w:rPr>
                <w:sz w:val="22"/>
                <w:szCs w:val="22"/>
              </w:rPr>
              <w:t>56264</w:t>
            </w:r>
          </w:p>
          <w:p w:rsidR="0005122C" w:rsidRPr="00206578" w:rsidRDefault="0005122C" w:rsidP="0005122C">
            <w:pPr>
              <w:jc w:val="center"/>
              <w:rPr>
                <w:sz w:val="22"/>
                <w:szCs w:val="22"/>
              </w:rPr>
            </w:pPr>
            <w:r w:rsidRPr="00206578">
              <w:rPr>
                <w:sz w:val="22"/>
                <w:szCs w:val="22"/>
              </w:rPr>
              <w:t>0,04</w:t>
            </w:r>
          </w:p>
        </w:tc>
        <w:tc>
          <w:tcPr>
            <w:tcW w:w="876" w:type="dxa"/>
            <w:shd w:val="clear" w:color="auto" w:fill="auto"/>
            <w:vAlign w:val="center"/>
          </w:tcPr>
          <w:p w:rsidR="0005122C" w:rsidRPr="00206578" w:rsidRDefault="0005122C" w:rsidP="0005122C">
            <w:pPr>
              <w:jc w:val="center"/>
              <w:rPr>
                <w:sz w:val="22"/>
                <w:szCs w:val="22"/>
              </w:rPr>
            </w:pPr>
            <w:r w:rsidRPr="00206578">
              <w:rPr>
                <w:sz w:val="22"/>
                <w:szCs w:val="22"/>
              </w:rPr>
              <w:t>56289</w:t>
            </w:r>
          </w:p>
          <w:p w:rsidR="0005122C" w:rsidRPr="00206578" w:rsidRDefault="0005122C" w:rsidP="0005122C">
            <w:pPr>
              <w:jc w:val="center"/>
              <w:rPr>
                <w:sz w:val="22"/>
                <w:szCs w:val="22"/>
              </w:rPr>
            </w:pPr>
            <w:r w:rsidRPr="00206578">
              <w:rPr>
                <w:sz w:val="22"/>
                <w:szCs w:val="22"/>
              </w:rPr>
              <w:t>0,04</w:t>
            </w:r>
          </w:p>
        </w:tc>
        <w:tc>
          <w:tcPr>
            <w:tcW w:w="972" w:type="dxa"/>
            <w:shd w:val="clear" w:color="auto" w:fill="auto"/>
            <w:vAlign w:val="center"/>
          </w:tcPr>
          <w:p w:rsidR="0005122C" w:rsidRPr="00206578" w:rsidRDefault="0005122C" w:rsidP="0005122C">
            <w:pPr>
              <w:jc w:val="center"/>
              <w:rPr>
                <w:sz w:val="22"/>
                <w:szCs w:val="22"/>
              </w:rPr>
            </w:pPr>
            <w:r w:rsidRPr="00206578">
              <w:rPr>
                <w:sz w:val="22"/>
                <w:szCs w:val="22"/>
              </w:rPr>
              <w:t>56314</w:t>
            </w:r>
          </w:p>
          <w:p w:rsidR="0005122C" w:rsidRPr="00206578" w:rsidRDefault="0005122C" w:rsidP="0005122C">
            <w:pPr>
              <w:jc w:val="center"/>
              <w:rPr>
                <w:sz w:val="22"/>
                <w:szCs w:val="22"/>
              </w:rPr>
            </w:pPr>
            <w:r w:rsidRPr="00206578">
              <w:rPr>
                <w:sz w:val="22"/>
                <w:szCs w:val="22"/>
              </w:rPr>
              <w:t>0,04</w:t>
            </w:r>
          </w:p>
        </w:tc>
        <w:tc>
          <w:tcPr>
            <w:tcW w:w="972" w:type="dxa"/>
            <w:shd w:val="clear" w:color="auto" w:fill="auto"/>
            <w:vAlign w:val="center"/>
          </w:tcPr>
          <w:p w:rsidR="0005122C" w:rsidRPr="00206578" w:rsidRDefault="0005122C" w:rsidP="0005122C">
            <w:pPr>
              <w:jc w:val="center"/>
              <w:rPr>
                <w:sz w:val="22"/>
                <w:szCs w:val="22"/>
              </w:rPr>
            </w:pPr>
            <w:r w:rsidRPr="00206578">
              <w:rPr>
                <w:sz w:val="22"/>
                <w:szCs w:val="22"/>
              </w:rPr>
              <w:t>56339</w:t>
            </w:r>
          </w:p>
          <w:p w:rsidR="0005122C" w:rsidRPr="00206578" w:rsidRDefault="0005122C" w:rsidP="0005122C">
            <w:pPr>
              <w:jc w:val="center"/>
              <w:rPr>
                <w:sz w:val="22"/>
                <w:szCs w:val="22"/>
              </w:rPr>
            </w:pPr>
            <w:r w:rsidRPr="00206578">
              <w:rPr>
                <w:sz w:val="22"/>
                <w:szCs w:val="22"/>
              </w:rPr>
              <w:t>0,04</w:t>
            </w:r>
          </w:p>
        </w:tc>
        <w:tc>
          <w:tcPr>
            <w:tcW w:w="972" w:type="dxa"/>
            <w:shd w:val="clear" w:color="auto" w:fill="auto"/>
            <w:vAlign w:val="center"/>
          </w:tcPr>
          <w:p w:rsidR="0005122C" w:rsidRPr="00206578" w:rsidRDefault="0005122C" w:rsidP="0005122C">
            <w:pPr>
              <w:jc w:val="center"/>
              <w:rPr>
                <w:sz w:val="22"/>
                <w:szCs w:val="22"/>
              </w:rPr>
            </w:pPr>
            <w:r w:rsidRPr="00206578">
              <w:rPr>
                <w:sz w:val="22"/>
                <w:szCs w:val="22"/>
              </w:rPr>
              <w:t>56364</w:t>
            </w:r>
          </w:p>
          <w:p w:rsidR="0005122C" w:rsidRPr="00206578" w:rsidRDefault="0005122C" w:rsidP="0005122C">
            <w:pPr>
              <w:jc w:val="center"/>
              <w:rPr>
                <w:sz w:val="22"/>
                <w:szCs w:val="22"/>
              </w:rPr>
            </w:pPr>
            <w:r w:rsidRPr="00206578">
              <w:rPr>
                <w:sz w:val="22"/>
                <w:szCs w:val="22"/>
              </w:rPr>
              <w:t>0,04</w:t>
            </w:r>
          </w:p>
        </w:tc>
        <w:tc>
          <w:tcPr>
            <w:tcW w:w="972" w:type="dxa"/>
            <w:shd w:val="clear" w:color="auto" w:fill="auto"/>
            <w:vAlign w:val="center"/>
          </w:tcPr>
          <w:p w:rsidR="0005122C" w:rsidRPr="00206578" w:rsidRDefault="0005122C" w:rsidP="0005122C">
            <w:pPr>
              <w:jc w:val="center"/>
              <w:rPr>
                <w:sz w:val="22"/>
                <w:szCs w:val="22"/>
              </w:rPr>
            </w:pPr>
            <w:r w:rsidRPr="00206578">
              <w:rPr>
                <w:sz w:val="22"/>
                <w:szCs w:val="22"/>
              </w:rPr>
              <w:t>56389</w:t>
            </w:r>
          </w:p>
          <w:p w:rsidR="0005122C" w:rsidRPr="00206578" w:rsidRDefault="0005122C" w:rsidP="0005122C">
            <w:pPr>
              <w:jc w:val="center"/>
              <w:rPr>
                <w:sz w:val="22"/>
                <w:szCs w:val="22"/>
              </w:rPr>
            </w:pPr>
            <w:r w:rsidRPr="00206578">
              <w:rPr>
                <w:sz w:val="22"/>
                <w:szCs w:val="22"/>
              </w:rPr>
              <w:t>0,04</w:t>
            </w:r>
          </w:p>
        </w:tc>
        <w:tc>
          <w:tcPr>
            <w:tcW w:w="972" w:type="dxa"/>
            <w:shd w:val="clear" w:color="auto" w:fill="auto"/>
            <w:vAlign w:val="center"/>
          </w:tcPr>
          <w:p w:rsidR="0005122C" w:rsidRPr="00206578" w:rsidRDefault="0005122C" w:rsidP="0005122C">
            <w:pPr>
              <w:jc w:val="center"/>
              <w:rPr>
                <w:sz w:val="22"/>
                <w:szCs w:val="22"/>
              </w:rPr>
            </w:pPr>
            <w:r w:rsidRPr="00206578">
              <w:rPr>
                <w:sz w:val="22"/>
                <w:szCs w:val="22"/>
              </w:rPr>
              <w:t>56414</w:t>
            </w:r>
          </w:p>
          <w:p w:rsidR="0005122C" w:rsidRPr="00206578" w:rsidRDefault="0005122C" w:rsidP="0005122C">
            <w:pPr>
              <w:jc w:val="center"/>
              <w:rPr>
                <w:sz w:val="22"/>
                <w:szCs w:val="22"/>
              </w:rPr>
            </w:pPr>
            <w:r w:rsidRPr="00206578">
              <w:rPr>
                <w:sz w:val="22"/>
                <w:szCs w:val="22"/>
              </w:rPr>
              <w:t>0,04</w:t>
            </w:r>
          </w:p>
        </w:tc>
      </w:tr>
      <w:tr w:rsidR="0005122C" w:rsidTr="0005122C">
        <w:trPr>
          <w:jc w:val="center"/>
        </w:trPr>
        <w:tc>
          <w:tcPr>
            <w:tcW w:w="316" w:type="dxa"/>
            <w:shd w:val="clear" w:color="auto" w:fill="auto"/>
          </w:tcPr>
          <w:p w:rsidR="0005122C" w:rsidRDefault="0005122C" w:rsidP="0005122C"/>
        </w:tc>
        <w:tc>
          <w:tcPr>
            <w:tcW w:w="2543" w:type="dxa"/>
            <w:shd w:val="clear" w:color="auto" w:fill="auto"/>
          </w:tcPr>
          <w:p w:rsidR="0005122C" w:rsidRDefault="0005122C" w:rsidP="0005122C">
            <w:r w:rsidRPr="00192A06">
              <w:t>Динамика участников</w:t>
            </w:r>
            <w:r>
              <w:t xml:space="preserve"> (участники, зрители)</w:t>
            </w:r>
            <w:r w:rsidRPr="00192A06">
              <w:t xml:space="preserve"> культурно-досуговых и просветительских мероприятий МАУК «ЦТД «Ро</w:t>
            </w:r>
            <w:r w:rsidRPr="00192A06">
              <w:t>д</w:t>
            </w:r>
            <w:r w:rsidRPr="00192A06">
              <w:t>ники» по сравнению с пред</w:t>
            </w:r>
            <w:r w:rsidRPr="00192A06">
              <w:t>ы</w:t>
            </w:r>
            <w:r w:rsidRPr="00192A06">
              <w:t>дущим годом</w:t>
            </w:r>
          </w:p>
        </w:tc>
        <w:tc>
          <w:tcPr>
            <w:tcW w:w="691" w:type="dxa"/>
            <w:shd w:val="clear" w:color="auto" w:fill="auto"/>
            <w:vAlign w:val="center"/>
          </w:tcPr>
          <w:p w:rsidR="0005122C" w:rsidRPr="00964C37" w:rsidRDefault="0005122C" w:rsidP="0005122C">
            <w:pPr>
              <w:jc w:val="center"/>
              <w:rPr>
                <w:sz w:val="22"/>
                <w:szCs w:val="22"/>
              </w:rPr>
            </w:pPr>
          </w:p>
          <w:p w:rsidR="0005122C" w:rsidRPr="00964C37" w:rsidRDefault="0005122C" w:rsidP="0005122C">
            <w:pPr>
              <w:jc w:val="center"/>
              <w:rPr>
                <w:sz w:val="22"/>
                <w:szCs w:val="22"/>
              </w:rPr>
            </w:pPr>
            <w:r w:rsidRPr="00964C37">
              <w:rPr>
                <w:sz w:val="22"/>
                <w:szCs w:val="22"/>
              </w:rPr>
              <w:t>Ед.</w:t>
            </w:r>
          </w:p>
          <w:p w:rsidR="0005122C" w:rsidRPr="00964C37" w:rsidRDefault="0005122C" w:rsidP="0005122C">
            <w:pPr>
              <w:jc w:val="center"/>
              <w:rPr>
                <w:sz w:val="22"/>
                <w:szCs w:val="22"/>
              </w:rPr>
            </w:pPr>
          </w:p>
        </w:tc>
        <w:tc>
          <w:tcPr>
            <w:tcW w:w="971" w:type="dxa"/>
            <w:shd w:val="clear" w:color="auto" w:fill="auto"/>
            <w:vAlign w:val="center"/>
          </w:tcPr>
          <w:p w:rsidR="0005122C" w:rsidRPr="00964C37" w:rsidRDefault="0005122C" w:rsidP="0005122C">
            <w:pPr>
              <w:jc w:val="center"/>
              <w:rPr>
                <w:sz w:val="22"/>
                <w:szCs w:val="22"/>
              </w:rPr>
            </w:pPr>
            <w:r w:rsidRPr="00964C37">
              <w:rPr>
                <w:sz w:val="22"/>
                <w:szCs w:val="22"/>
              </w:rPr>
              <w:t>13250</w:t>
            </w:r>
          </w:p>
        </w:tc>
        <w:tc>
          <w:tcPr>
            <w:tcW w:w="952" w:type="dxa"/>
            <w:shd w:val="clear" w:color="auto" w:fill="auto"/>
            <w:vAlign w:val="center"/>
          </w:tcPr>
          <w:p w:rsidR="0005122C" w:rsidRPr="00964C37" w:rsidRDefault="0005122C" w:rsidP="0005122C">
            <w:pPr>
              <w:jc w:val="center"/>
              <w:rPr>
                <w:sz w:val="22"/>
                <w:szCs w:val="22"/>
              </w:rPr>
            </w:pPr>
            <w:r w:rsidRPr="00964C37">
              <w:rPr>
                <w:sz w:val="22"/>
                <w:szCs w:val="22"/>
              </w:rPr>
              <w:t>13350</w:t>
            </w:r>
          </w:p>
        </w:tc>
        <w:tc>
          <w:tcPr>
            <w:tcW w:w="876" w:type="dxa"/>
            <w:shd w:val="clear" w:color="auto" w:fill="auto"/>
            <w:vAlign w:val="center"/>
          </w:tcPr>
          <w:p w:rsidR="0005122C" w:rsidRPr="00964C37" w:rsidRDefault="0005122C" w:rsidP="0005122C">
            <w:pPr>
              <w:jc w:val="center"/>
              <w:rPr>
                <w:sz w:val="22"/>
                <w:szCs w:val="22"/>
              </w:rPr>
            </w:pPr>
            <w:r w:rsidRPr="00964C37">
              <w:rPr>
                <w:sz w:val="22"/>
                <w:szCs w:val="22"/>
              </w:rPr>
              <w:t>13400</w:t>
            </w:r>
          </w:p>
        </w:tc>
        <w:tc>
          <w:tcPr>
            <w:tcW w:w="876" w:type="dxa"/>
            <w:shd w:val="clear" w:color="auto" w:fill="auto"/>
            <w:vAlign w:val="center"/>
          </w:tcPr>
          <w:p w:rsidR="0005122C" w:rsidRPr="00964C37" w:rsidRDefault="0005122C" w:rsidP="0005122C">
            <w:pPr>
              <w:jc w:val="center"/>
              <w:rPr>
                <w:sz w:val="22"/>
                <w:szCs w:val="22"/>
              </w:rPr>
            </w:pPr>
            <w:r w:rsidRPr="00964C37">
              <w:rPr>
                <w:sz w:val="22"/>
                <w:szCs w:val="22"/>
              </w:rPr>
              <w:t>13500</w:t>
            </w:r>
          </w:p>
        </w:tc>
        <w:tc>
          <w:tcPr>
            <w:tcW w:w="876" w:type="dxa"/>
            <w:shd w:val="clear" w:color="auto" w:fill="auto"/>
            <w:vAlign w:val="center"/>
          </w:tcPr>
          <w:p w:rsidR="0005122C" w:rsidRPr="00964C37" w:rsidRDefault="0005122C" w:rsidP="0005122C">
            <w:pPr>
              <w:jc w:val="center"/>
              <w:rPr>
                <w:sz w:val="22"/>
                <w:szCs w:val="22"/>
              </w:rPr>
            </w:pPr>
            <w:r w:rsidRPr="00964C37">
              <w:rPr>
                <w:sz w:val="22"/>
                <w:szCs w:val="22"/>
              </w:rPr>
              <w:t>13600</w:t>
            </w:r>
          </w:p>
        </w:tc>
        <w:tc>
          <w:tcPr>
            <w:tcW w:w="876" w:type="dxa"/>
            <w:shd w:val="clear" w:color="auto" w:fill="auto"/>
            <w:vAlign w:val="center"/>
          </w:tcPr>
          <w:p w:rsidR="0005122C" w:rsidRPr="00964C37" w:rsidRDefault="0005122C" w:rsidP="0005122C">
            <w:pPr>
              <w:jc w:val="center"/>
              <w:rPr>
                <w:sz w:val="22"/>
                <w:szCs w:val="22"/>
              </w:rPr>
            </w:pPr>
            <w:r w:rsidRPr="00964C37">
              <w:rPr>
                <w:sz w:val="22"/>
                <w:szCs w:val="22"/>
              </w:rPr>
              <w:t>13700</w:t>
            </w:r>
          </w:p>
        </w:tc>
        <w:tc>
          <w:tcPr>
            <w:tcW w:w="876" w:type="dxa"/>
            <w:shd w:val="clear" w:color="auto" w:fill="auto"/>
            <w:vAlign w:val="center"/>
          </w:tcPr>
          <w:p w:rsidR="0005122C" w:rsidRPr="00964C37" w:rsidRDefault="0005122C" w:rsidP="0005122C">
            <w:pPr>
              <w:jc w:val="center"/>
              <w:rPr>
                <w:sz w:val="22"/>
                <w:szCs w:val="22"/>
              </w:rPr>
            </w:pPr>
          </w:p>
          <w:p w:rsidR="0005122C" w:rsidRPr="00964C37" w:rsidRDefault="0005122C" w:rsidP="0005122C">
            <w:pPr>
              <w:jc w:val="center"/>
              <w:rPr>
                <w:sz w:val="22"/>
                <w:szCs w:val="22"/>
              </w:rPr>
            </w:pPr>
            <w:r w:rsidRPr="00964C37">
              <w:rPr>
                <w:sz w:val="22"/>
                <w:szCs w:val="22"/>
              </w:rPr>
              <w:t>13800</w:t>
            </w:r>
          </w:p>
          <w:p w:rsidR="0005122C" w:rsidRPr="00964C37" w:rsidRDefault="0005122C" w:rsidP="0005122C">
            <w:pPr>
              <w:jc w:val="center"/>
              <w:rPr>
                <w:sz w:val="22"/>
                <w:szCs w:val="22"/>
              </w:rPr>
            </w:pPr>
          </w:p>
        </w:tc>
        <w:tc>
          <w:tcPr>
            <w:tcW w:w="876" w:type="dxa"/>
            <w:shd w:val="clear" w:color="auto" w:fill="auto"/>
            <w:vAlign w:val="center"/>
          </w:tcPr>
          <w:p w:rsidR="0005122C" w:rsidRPr="00964C37" w:rsidRDefault="0005122C" w:rsidP="0005122C">
            <w:pPr>
              <w:jc w:val="center"/>
              <w:rPr>
                <w:sz w:val="22"/>
                <w:szCs w:val="22"/>
              </w:rPr>
            </w:pPr>
            <w:r w:rsidRPr="00964C37">
              <w:rPr>
                <w:sz w:val="22"/>
                <w:szCs w:val="22"/>
              </w:rPr>
              <w:t>13900</w:t>
            </w:r>
          </w:p>
        </w:tc>
        <w:tc>
          <w:tcPr>
            <w:tcW w:w="876" w:type="dxa"/>
            <w:shd w:val="clear" w:color="auto" w:fill="auto"/>
            <w:vAlign w:val="center"/>
          </w:tcPr>
          <w:p w:rsidR="0005122C" w:rsidRPr="00964C37" w:rsidRDefault="0005122C" w:rsidP="0005122C">
            <w:pPr>
              <w:jc w:val="center"/>
              <w:rPr>
                <w:sz w:val="22"/>
                <w:szCs w:val="22"/>
              </w:rPr>
            </w:pPr>
            <w:r w:rsidRPr="00964C37">
              <w:rPr>
                <w:sz w:val="22"/>
                <w:szCs w:val="22"/>
              </w:rPr>
              <w:t>14000</w:t>
            </w:r>
          </w:p>
        </w:tc>
        <w:tc>
          <w:tcPr>
            <w:tcW w:w="972" w:type="dxa"/>
            <w:shd w:val="clear" w:color="auto" w:fill="auto"/>
            <w:vAlign w:val="center"/>
          </w:tcPr>
          <w:p w:rsidR="0005122C" w:rsidRPr="00964C37" w:rsidRDefault="0005122C" w:rsidP="0005122C">
            <w:pPr>
              <w:jc w:val="center"/>
              <w:rPr>
                <w:sz w:val="22"/>
                <w:szCs w:val="22"/>
              </w:rPr>
            </w:pPr>
            <w:r w:rsidRPr="00964C37">
              <w:rPr>
                <w:sz w:val="22"/>
                <w:szCs w:val="22"/>
              </w:rPr>
              <w:t>14100</w:t>
            </w:r>
          </w:p>
        </w:tc>
        <w:tc>
          <w:tcPr>
            <w:tcW w:w="972" w:type="dxa"/>
            <w:shd w:val="clear" w:color="auto" w:fill="auto"/>
            <w:vAlign w:val="center"/>
          </w:tcPr>
          <w:p w:rsidR="0005122C" w:rsidRPr="00964C37" w:rsidRDefault="0005122C" w:rsidP="0005122C">
            <w:pPr>
              <w:jc w:val="center"/>
              <w:rPr>
                <w:sz w:val="22"/>
                <w:szCs w:val="22"/>
              </w:rPr>
            </w:pPr>
            <w:r w:rsidRPr="00964C37">
              <w:rPr>
                <w:sz w:val="22"/>
                <w:szCs w:val="22"/>
              </w:rPr>
              <w:t>14200</w:t>
            </w:r>
          </w:p>
        </w:tc>
        <w:tc>
          <w:tcPr>
            <w:tcW w:w="972" w:type="dxa"/>
            <w:shd w:val="clear" w:color="auto" w:fill="auto"/>
            <w:vAlign w:val="center"/>
          </w:tcPr>
          <w:p w:rsidR="0005122C" w:rsidRPr="00964C37" w:rsidRDefault="0005122C" w:rsidP="0005122C">
            <w:pPr>
              <w:jc w:val="center"/>
              <w:rPr>
                <w:sz w:val="22"/>
                <w:szCs w:val="22"/>
              </w:rPr>
            </w:pPr>
            <w:r w:rsidRPr="00964C37">
              <w:rPr>
                <w:sz w:val="22"/>
                <w:szCs w:val="22"/>
              </w:rPr>
              <w:t>14300</w:t>
            </w:r>
          </w:p>
        </w:tc>
        <w:tc>
          <w:tcPr>
            <w:tcW w:w="972" w:type="dxa"/>
            <w:shd w:val="clear" w:color="auto" w:fill="auto"/>
            <w:vAlign w:val="center"/>
          </w:tcPr>
          <w:p w:rsidR="0005122C" w:rsidRPr="00964C37" w:rsidRDefault="0005122C" w:rsidP="0005122C">
            <w:pPr>
              <w:jc w:val="center"/>
              <w:rPr>
                <w:sz w:val="22"/>
                <w:szCs w:val="22"/>
              </w:rPr>
            </w:pPr>
            <w:r w:rsidRPr="00964C37">
              <w:rPr>
                <w:sz w:val="22"/>
                <w:szCs w:val="22"/>
              </w:rPr>
              <w:t>14400</w:t>
            </w:r>
          </w:p>
        </w:tc>
        <w:tc>
          <w:tcPr>
            <w:tcW w:w="972" w:type="dxa"/>
            <w:shd w:val="clear" w:color="auto" w:fill="auto"/>
            <w:vAlign w:val="center"/>
          </w:tcPr>
          <w:p w:rsidR="0005122C" w:rsidRPr="00964C37" w:rsidRDefault="0005122C" w:rsidP="0005122C">
            <w:pPr>
              <w:jc w:val="center"/>
              <w:rPr>
                <w:sz w:val="22"/>
                <w:szCs w:val="22"/>
              </w:rPr>
            </w:pPr>
            <w:r w:rsidRPr="00964C37">
              <w:rPr>
                <w:sz w:val="22"/>
                <w:szCs w:val="22"/>
              </w:rPr>
              <w:t>14500</w:t>
            </w:r>
          </w:p>
        </w:tc>
      </w:tr>
      <w:tr w:rsidR="0005122C" w:rsidRPr="0015439E" w:rsidTr="0005122C">
        <w:trPr>
          <w:jc w:val="center"/>
        </w:trPr>
        <w:tc>
          <w:tcPr>
            <w:tcW w:w="316" w:type="dxa"/>
            <w:shd w:val="clear" w:color="auto" w:fill="auto"/>
          </w:tcPr>
          <w:p w:rsidR="0005122C" w:rsidRDefault="0005122C" w:rsidP="0005122C"/>
        </w:tc>
        <w:tc>
          <w:tcPr>
            <w:tcW w:w="2543" w:type="dxa"/>
            <w:shd w:val="clear" w:color="auto" w:fill="auto"/>
          </w:tcPr>
          <w:p w:rsidR="0005122C" w:rsidRDefault="0005122C" w:rsidP="0005122C">
            <w:r w:rsidRPr="00192A06">
              <w:rPr>
                <w:color w:val="000000"/>
              </w:rPr>
              <w:t>Количество участн</w:t>
            </w:r>
            <w:r w:rsidRPr="00192A06">
              <w:rPr>
                <w:color w:val="000000"/>
              </w:rPr>
              <w:t>и</w:t>
            </w:r>
            <w:r w:rsidRPr="00192A06">
              <w:rPr>
                <w:color w:val="000000"/>
              </w:rPr>
              <w:t>ков клубных форм</w:t>
            </w:r>
            <w:r w:rsidRPr="00192A06">
              <w:rPr>
                <w:color w:val="000000"/>
              </w:rPr>
              <w:t>и</w:t>
            </w:r>
            <w:r w:rsidRPr="00192A06">
              <w:rPr>
                <w:color w:val="000000"/>
              </w:rPr>
              <w:t>рований, самоде</w:t>
            </w:r>
            <w:r w:rsidRPr="00192A06">
              <w:rPr>
                <w:color w:val="000000"/>
              </w:rPr>
              <w:t>я</w:t>
            </w:r>
            <w:r w:rsidRPr="00192A06">
              <w:rPr>
                <w:color w:val="000000"/>
              </w:rPr>
              <w:t>тельных коллективов, действующих на базе муниципальных учреждений кул</w:t>
            </w:r>
            <w:r w:rsidRPr="00192A06">
              <w:rPr>
                <w:color w:val="000000"/>
              </w:rPr>
              <w:t>ь</w:t>
            </w:r>
            <w:r w:rsidRPr="00192A06">
              <w:rPr>
                <w:color w:val="000000"/>
              </w:rPr>
              <w:t>туры Шелеховского района</w:t>
            </w:r>
            <w:r>
              <w:rPr>
                <w:color w:val="000000"/>
              </w:rPr>
              <w:t xml:space="preserve"> (библиотека - 155, ЦТРиГО - 231, ЦТД  - 35)</w:t>
            </w:r>
          </w:p>
        </w:tc>
        <w:tc>
          <w:tcPr>
            <w:tcW w:w="691" w:type="dxa"/>
            <w:shd w:val="clear" w:color="auto" w:fill="auto"/>
            <w:vAlign w:val="center"/>
          </w:tcPr>
          <w:p w:rsidR="0005122C" w:rsidRPr="0015439E" w:rsidRDefault="0005122C" w:rsidP="0005122C">
            <w:pPr>
              <w:rPr>
                <w:sz w:val="22"/>
                <w:szCs w:val="22"/>
              </w:rPr>
            </w:pPr>
            <w:r w:rsidRPr="0015439E">
              <w:rPr>
                <w:sz w:val="22"/>
                <w:szCs w:val="22"/>
              </w:rPr>
              <w:t>Ед.</w:t>
            </w:r>
          </w:p>
        </w:tc>
        <w:tc>
          <w:tcPr>
            <w:tcW w:w="971" w:type="dxa"/>
            <w:shd w:val="clear" w:color="auto" w:fill="auto"/>
            <w:vAlign w:val="center"/>
          </w:tcPr>
          <w:p w:rsidR="0005122C" w:rsidRPr="0015439E" w:rsidRDefault="0005122C" w:rsidP="0005122C">
            <w:pPr>
              <w:rPr>
                <w:sz w:val="22"/>
                <w:szCs w:val="22"/>
              </w:rPr>
            </w:pPr>
            <w:r w:rsidRPr="0015439E">
              <w:rPr>
                <w:sz w:val="22"/>
                <w:szCs w:val="22"/>
              </w:rPr>
              <w:t>421</w:t>
            </w:r>
          </w:p>
        </w:tc>
        <w:tc>
          <w:tcPr>
            <w:tcW w:w="952" w:type="dxa"/>
            <w:shd w:val="clear" w:color="auto" w:fill="auto"/>
            <w:vAlign w:val="center"/>
          </w:tcPr>
          <w:p w:rsidR="0005122C" w:rsidRPr="0015439E" w:rsidRDefault="0005122C" w:rsidP="0005122C">
            <w:pPr>
              <w:rPr>
                <w:sz w:val="22"/>
                <w:szCs w:val="22"/>
              </w:rPr>
            </w:pPr>
            <w:r w:rsidRPr="0015439E">
              <w:rPr>
                <w:sz w:val="22"/>
                <w:szCs w:val="22"/>
              </w:rPr>
              <w:t>426</w:t>
            </w:r>
          </w:p>
        </w:tc>
        <w:tc>
          <w:tcPr>
            <w:tcW w:w="876" w:type="dxa"/>
            <w:shd w:val="clear" w:color="auto" w:fill="auto"/>
            <w:vAlign w:val="center"/>
          </w:tcPr>
          <w:p w:rsidR="0005122C" w:rsidRPr="0015439E" w:rsidRDefault="0005122C" w:rsidP="0005122C">
            <w:pPr>
              <w:rPr>
                <w:sz w:val="22"/>
                <w:szCs w:val="22"/>
              </w:rPr>
            </w:pPr>
            <w:r w:rsidRPr="0015439E">
              <w:rPr>
                <w:sz w:val="22"/>
                <w:szCs w:val="22"/>
              </w:rPr>
              <w:t>431</w:t>
            </w:r>
          </w:p>
        </w:tc>
        <w:tc>
          <w:tcPr>
            <w:tcW w:w="876" w:type="dxa"/>
            <w:shd w:val="clear" w:color="auto" w:fill="auto"/>
            <w:vAlign w:val="center"/>
          </w:tcPr>
          <w:p w:rsidR="0005122C" w:rsidRPr="0015439E" w:rsidRDefault="0005122C" w:rsidP="0005122C">
            <w:pPr>
              <w:rPr>
                <w:sz w:val="22"/>
                <w:szCs w:val="22"/>
              </w:rPr>
            </w:pPr>
            <w:r w:rsidRPr="0015439E">
              <w:rPr>
                <w:sz w:val="22"/>
                <w:szCs w:val="22"/>
              </w:rPr>
              <w:t>436</w:t>
            </w:r>
          </w:p>
        </w:tc>
        <w:tc>
          <w:tcPr>
            <w:tcW w:w="876" w:type="dxa"/>
            <w:shd w:val="clear" w:color="auto" w:fill="auto"/>
            <w:vAlign w:val="center"/>
          </w:tcPr>
          <w:p w:rsidR="0005122C" w:rsidRPr="0015439E" w:rsidRDefault="0005122C" w:rsidP="0005122C">
            <w:pPr>
              <w:rPr>
                <w:sz w:val="22"/>
                <w:szCs w:val="22"/>
              </w:rPr>
            </w:pPr>
            <w:r w:rsidRPr="0015439E">
              <w:rPr>
                <w:sz w:val="22"/>
                <w:szCs w:val="22"/>
              </w:rPr>
              <w:t>441</w:t>
            </w:r>
          </w:p>
        </w:tc>
        <w:tc>
          <w:tcPr>
            <w:tcW w:w="876" w:type="dxa"/>
            <w:shd w:val="clear" w:color="auto" w:fill="auto"/>
            <w:vAlign w:val="center"/>
          </w:tcPr>
          <w:p w:rsidR="0005122C" w:rsidRPr="0015439E" w:rsidRDefault="0005122C" w:rsidP="0005122C">
            <w:pPr>
              <w:rPr>
                <w:sz w:val="22"/>
                <w:szCs w:val="22"/>
              </w:rPr>
            </w:pPr>
            <w:r w:rsidRPr="0015439E">
              <w:rPr>
                <w:sz w:val="22"/>
                <w:szCs w:val="22"/>
              </w:rPr>
              <w:t>446</w:t>
            </w:r>
          </w:p>
        </w:tc>
        <w:tc>
          <w:tcPr>
            <w:tcW w:w="876" w:type="dxa"/>
            <w:shd w:val="clear" w:color="auto" w:fill="auto"/>
            <w:vAlign w:val="center"/>
          </w:tcPr>
          <w:p w:rsidR="0005122C" w:rsidRPr="0015439E" w:rsidRDefault="0005122C" w:rsidP="0005122C">
            <w:pPr>
              <w:rPr>
                <w:sz w:val="22"/>
                <w:szCs w:val="22"/>
              </w:rPr>
            </w:pPr>
            <w:r w:rsidRPr="0015439E">
              <w:rPr>
                <w:sz w:val="22"/>
                <w:szCs w:val="22"/>
              </w:rPr>
              <w:t>451</w:t>
            </w:r>
          </w:p>
        </w:tc>
        <w:tc>
          <w:tcPr>
            <w:tcW w:w="876" w:type="dxa"/>
            <w:shd w:val="clear" w:color="auto" w:fill="auto"/>
            <w:vAlign w:val="center"/>
          </w:tcPr>
          <w:p w:rsidR="0005122C" w:rsidRPr="0015439E" w:rsidRDefault="0005122C" w:rsidP="0005122C">
            <w:pPr>
              <w:rPr>
                <w:sz w:val="22"/>
                <w:szCs w:val="22"/>
              </w:rPr>
            </w:pPr>
            <w:r w:rsidRPr="0015439E">
              <w:rPr>
                <w:sz w:val="22"/>
                <w:szCs w:val="22"/>
              </w:rPr>
              <w:t>456</w:t>
            </w:r>
          </w:p>
        </w:tc>
        <w:tc>
          <w:tcPr>
            <w:tcW w:w="876" w:type="dxa"/>
            <w:shd w:val="clear" w:color="auto" w:fill="auto"/>
            <w:vAlign w:val="center"/>
          </w:tcPr>
          <w:p w:rsidR="0005122C" w:rsidRPr="0015439E" w:rsidRDefault="0005122C" w:rsidP="0005122C">
            <w:pPr>
              <w:rPr>
                <w:sz w:val="22"/>
                <w:szCs w:val="22"/>
              </w:rPr>
            </w:pPr>
            <w:r w:rsidRPr="0015439E">
              <w:rPr>
                <w:sz w:val="22"/>
                <w:szCs w:val="22"/>
              </w:rPr>
              <w:t>461</w:t>
            </w:r>
          </w:p>
        </w:tc>
        <w:tc>
          <w:tcPr>
            <w:tcW w:w="972" w:type="dxa"/>
            <w:shd w:val="clear" w:color="auto" w:fill="auto"/>
            <w:vAlign w:val="center"/>
          </w:tcPr>
          <w:p w:rsidR="0005122C" w:rsidRPr="0015439E" w:rsidRDefault="0005122C" w:rsidP="0005122C">
            <w:pPr>
              <w:rPr>
                <w:sz w:val="22"/>
                <w:szCs w:val="22"/>
              </w:rPr>
            </w:pPr>
            <w:r w:rsidRPr="0015439E">
              <w:rPr>
                <w:sz w:val="22"/>
                <w:szCs w:val="22"/>
              </w:rPr>
              <w:t>466</w:t>
            </w:r>
          </w:p>
        </w:tc>
        <w:tc>
          <w:tcPr>
            <w:tcW w:w="972" w:type="dxa"/>
            <w:shd w:val="clear" w:color="auto" w:fill="auto"/>
            <w:vAlign w:val="center"/>
          </w:tcPr>
          <w:p w:rsidR="0005122C" w:rsidRPr="0015439E" w:rsidRDefault="0005122C" w:rsidP="0005122C">
            <w:pPr>
              <w:rPr>
                <w:sz w:val="22"/>
                <w:szCs w:val="22"/>
              </w:rPr>
            </w:pPr>
            <w:r w:rsidRPr="0015439E">
              <w:rPr>
                <w:sz w:val="22"/>
                <w:szCs w:val="22"/>
              </w:rPr>
              <w:t>471</w:t>
            </w:r>
          </w:p>
        </w:tc>
        <w:tc>
          <w:tcPr>
            <w:tcW w:w="972" w:type="dxa"/>
            <w:shd w:val="clear" w:color="auto" w:fill="auto"/>
            <w:vAlign w:val="center"/>
          </w:tcPr>
          <w:p w:rsidR="0005122C" w:rsidRPr="0015439E" w:rsidRDefault="0005122C" w:rsidP="0005122C">
            <w:pPr>
              <w:rPr>
                <w:sz w:val="22"/>
                <w:szCs w:val="22"/>
              </w:rPr>
            </w:pPr>
            <w:r w:rsidRPr="0015439E">
              <w:rPr>
                <w:sz w:val="22"/>
                <w:szCs w:val="22"/>
              </w:rPr>
              <w:t>476</w:t>
            </w:r>
          </w:p>
        </w:tc>
        <w:tc>
          <w:tcPr>
            <w:tcW w:w="972" w:type="dxa"/>
            <w:shd w:val="clear" w:color="auto" w:fill="auto"/>
            <w:vAlign w:val="center"/>
          </w:tcPr>
          <w:p w:rsidR="0005122C" w:rsidRPr="0015439E" w:rsidRDefault="0005122C" w:rsidP="0005122C">
            <w:pPr>
              <w:rPr>
                <w:sz w:val="22"/>
                <w:szCs w:val="22"/>
              </w:rPr>
            </w:pPr>
            <w:r w:rsidRPr="0015439E">
              <w:rPr>
                <w:sz w:val="22"/>
                <w:szCs w:val="22"/>
              </w:rPr>
              <w:t>481</w:t>
            </w:r>
          </w:p>
        </w:tc>
        <w:tc>
          <w:tcPr>
            <w:tcW w:w="972" w:type="dxa"/>
            <w:shd w:val="clear" w:color="auto" w:fill="auto"/>
            <w:vAlign w:val="center"/>
          </w:tcPr>
          <w:p w:rsidR="0005122C" w:rsidRPr="0015439E" w:rsidRDefault="0005122C" w:rsidP="0005122C">
            <w:pPr>
              <w:rPr>
                <w:sz w:val="22"/>
                <w:szCs w:val="22"/>
              </w:rPr>
            </w:pPr>
            <w:r w:rsidRPr="0015439E">
              <w:rPr>
                <w:sz w:val="22"/>
                <w:szCs w:val="22"/>
              </w:rPr>
              <w:t>486</w:t>
            </w:r>
          </w:p>
        </w:tc>
      </w:tr>
      <w:tr w:rsidR="0005122C" w:rsidRPr="00A12175" w:rsidTr="0005122C">
        <w:trPr>
          <w:jc w:val="center"/>
        </w:trPr>
        <w:tc>
          <w:tcPr>
            <w:tcW w:w="316" w:type="dxa"/>
            <w:shd w:val="clear" w:color="auto" w:fill="auto"/>
          </w:tcPr>
          <w:p w:rsidR="0005122C" w:rsidRDefault="0005122C" w:rsidP="0005122C"/>
        </w:tc>
        <w:tc>
          <w:tcPr>
            <w:tcW w:w="2543" w:type="dxa"/>
          </w:tcPr>
          <w:p w:rsidR="0005122C" w:rsidRPr="00192A06" w:rsidRDefault="0005122C" w:rsidP="0005122C">
            <w:pPr>
              <w:pStyle w:val="ConsPlusCell"/>
              <w:jc w:val="both"/>
            </w:pPr>
            <w:r w:rsidRPr="00192A06">
              <w:t>Динамика посещений МКУК «Г</w:t>
            </w:r>
            <w:r w:rsidRPr="00192A06">
              <w:t>о</w:t>
            </w:r>
            <w:r w:rsidRPr="00192A06">
              <w:t xml:space="preserve">родской музей Г.И. Шелехова»  по сравнению с предыдущим годом </w:t>
            </w:r>
          </w:p>
        </w:tc>
        <w:tc>
          <w:tcPr>
            <w:tcW w:w="691" w:type="dxa"/>
            <w:shd w:val="clear" w:color="auto" w:fill="auto"/>
            <w:vAlign w:val="center"/>
          </w:tcPr>
          <w:p w:rsidR="0005122C" w:rsidRPr="00A12175" w:rsidRDefault="0005122C" w:rsidP="0005122C">
            <w:pPr>
              <w:rPr>
                <w:sz w:val="22"/>
                <w:szCs w:val="22"/>
              </w:rPr>
            </w:pPr>
          </w:p>
          <w:p w:rsidR="0005122C" w:rsidRDefault="0005122C" w:rsidP="0005122C">
            <w:pPr>
              <w:rPr>
                <w:sz w:val="22"/>
                <w:szCs w:val="22"/>
              </w:rPr>
            </w:pPr>
          </w:p>
          <w:p w:rsidR="0005122C" w:rsidRDefault="0005122C" w:rsidP="0005122C">
            <w:pPr>
              <w:rPr>
                <w:sz w:val="22"/>
                <w:szCs w:val="22"/>
              </w:rPr>
            </w:pPr>
          </w:p>
          <w:p w:rsidR="0005122C" w:rsidRDefault="0005122C" w:rsidP="0005122C">
            <w:pPr>
              <w:rPr>
                <w:sz w:val="22"/>
                <w:szCs w:val="22"/>
              </w:rPr>
            </w:pPr>
          </w:p>
          <w:p w:rsidR="0005122C" w:rsidRPr="00A12175" w:rsidRDefault="0005122C" w:rsidP="0005122C">
            <w:pPr>
              <w:rPr>
                <w:sz w:val="22"/>
                <w:szCs w:val="22"/>
              </w:rPr>
            </w:pPr>
            <w:r w:rsidRPr="00A12175">
              <w:rPr>
                <w:sz w:val="22"/>
                <w:szCs w:val="22"/>
              </w:rPr>
              <w:t>Ед.</w:t>
            </w:r>
          </w:p>
          <w:p w:rsidR="0005122C" w:rsidRPr="00A12175" w:rsidRDefault="0005122C" w:rsidP="0005122C">
            <w:pPr>
              <w:rPr>
                <w:sz w:val="22"/>
                <w:szCs w:val="22"/>
              </w:rPr>
            </w:pPr>
          </w:p>
        </w:tc>
        <w:tc>
          <w:tcPr>
            <w:tcW w:w="971" w:type="dxa"/>
            <w:shd w:val="clear" w:color="auto" w:fill="auto"/>
            <w:vAlign w:val="center"/>
          </w:tcPr>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r w:rsidRPr="0015439E">
              <w:rPr>
                <w:sz w:val="22"/>
                <w:szCs w:val="22"/>
              </w:rPr>
              <w:t>17700</w:t>
            </w:r>
          </w:p>
        </w:tc>
        <w:tc>
          <w:tcPr>
            <w:tcW w:w="952" w:type="dxa"/>
            <w:shd w:val="clear" w:color="auto" w:fill="auto"/>
            <w:vAlign w:val="center"/>
          </w:tcPr>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r w:rsidRPr="0015439E">
              <w:rPr>
                <w:sz w:val="22"/>
                <w:szCs w:val="22"/>
              </w:rPr>
              <w:t>17725</w:t>
            </w:r>
          </w:p>
        </w:tc>
        <w:tc>
          <w:tcPr>
            <w:tcW w:w="876" w:type="dxa"/>
            <w:shd w:val="clear" w:color="auto" w:fill="auto"/>
            <w:vAlign w:val="center"/>
          </w:tcPr>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r w:rsidRPr="0015439E">
              <w:rPr>
                <w:sz w:val="22"/>
                <w:szCs w:val="22"/>
              </w:rPr>
              <w:t>17750</w:t>
            </w:r>
          </w:p>
        </w:tc>
        <w:tc>
          <w:tcPr>
            <w:tcW w:w="876" w:type="dxa"/>
            <w:shd w:val="clear" w:color="auto" w:fill="auto"/>
            <w:vAlign w:val="center"/>
          </w:tcPr>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r w:rsidRPr="0015439E">
              <w:rPr>
                <w:sz w:val="22"/>
                <w:szCs w:val="22"/>
              </w:rPr>
              <w:t>17775</w:t>
            </w:r>
          </w:p>
        </w:tc>
        <w:tc>
          <w:tcPr>
            <w:tcW w:w="876" w:type="dxa"/>
            <w:shd w:val="clear" w:color="auto" w:fill="auto"/>
            <w:vAlign w:val="center"/>
          </w:tcPr>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r w:rsidRPr="0015439E">
              <w:rPr>
                <w:sz w:val="22"/>
                <w:szCs w:val="22"/>
              </w:rPr>
              <w:t>17800</w:t>
            </w:r>
          </w:p>
        </w:tc>
        <w:tc>
          <w:tcPr>
            <w:tcW w:w="876" w:type="dxa"/>
            <w:shd w:val="clear" w:color="auto" w:fill="auto"/>
            <w:vAlign w:val="center"/>
          </w:tcPr>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r w:rsidRPr="0015439E">
              <w:rPr>
                <w:sz w:val="22"/>
                <w:szCs w:val="22"/>
              </w:rPr>
              <w:t>17825</w:t>
            </w:r>
          </w:p>
        </w:tc>
        <w:tc>
          <w:tcPr>
            <w:tcW w:w="876" w:type="dxa"/>
            <w:shd w:val="clear" w:color="auto" w:fill="auto"/>
            <w:vAlign w:val="center"/>
          </w:tcPr>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r w:rsidRPr="0015439E">
              <w:rPr>
                <w:sz w:val="22"/>
                <w:szCs w:val="22"/>
              </w:rPr>
              <w:t>17850</w:t>
            </w:r>
          </w:p>
        </w:tc>
        <w:tc>
          <w:tcPr>
            <w:tcW w:w="876" w:type="dxa"/>
            <w:shd w:val="clear" w:color="auto" w:fill="auto"/>
            <w:vAlign w:val="center"/>
          </w:tcPr>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r w:rsidRPr="0015439E">
              <w:rPr>
                <w:sz w:val="22"/>
                <w:szCs w:val="22"/>
              </w:rPr>
              <w:t>17875</w:t>
            </w:r>
          </w:p>
        </w:tc>
        <w:tc>
          <w:tcPr>
            <w:tcW w:w="876" w:type="dxa"/>
            <w:shd w:val="clear" w:color="auto" w:fill="auto"/>
            <w:vAlign w:val="center"/>
          </w:tcPr>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r w:rsidRPr="0015439E">
              <w:rPr>
                <w:sz w:val="22"/>
                <w:szCs w:val="22"/>
              </w:rPr>
              <w:t>17900</w:t>
            </w:r>
          </w:p>
        </w:tc>
        <w:tc>
          <w:tcPr>
            <w:tcW w:w="972" w:type="dxa"/>
            <w:shd w:val="clear" w:color="auto" w:fill="auto"/>
            <w:vAlign w:val="center"/>
          </w:tcPr>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r w:rsidRPr="0015439E">
              <w:rPr>
                <w:sz w:val="22"/>
                <w:szCs w:val="22"/>
              </w:rPr>
              <w:t>17925</w:t>
            </w:r>
          </w:p>
        </w:tc>
        <w:tc>
          <w:tcPr>
            <w:tcW w:w="972" w:type="dxa"/>
            <w:shd w:val="clear" w:color="auto" w:fill="auto"/>
            <w:vAlign w:val="center"/>
          </w:tcPr>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r w:rsidRPr="0015439E">
              <w:rPr>
                <w:sz w:val="22"/>
                <w:szCs w:val="22"/>
              </w:rPr>
              <w:t>17950</w:t>
            </w:r>
          </w:p>
        </w:tc>
        <w:tc>
          <w:tcPr>
            <w:tcW w:w="972" w:type="dxa"/>
            <w:shd w:val="clear" w:color="auto" w:fill="auto"/>
            <w:vAlign w:val="center"/>
          </w:tcPr>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r w:rsidRPr="0015439E">
              <w:rPr>
                <w:sz w:val="22"/>
                <w:szCs w:val="22"/>
              </w:rPr>
              <w:t>17975</w:t>
            </w:r>
          </w:p>
        </w:tc>
        <w:tc>
          <w:tcPr>
            <w:tcW w:w="972" w:type="dxa"/>
            <w:shd w:val="clear" w:color="auto" w:fill="auto"/>
            <w:vAlign w:val="center"/>
          </w:tcPr>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r w:rsidRPr="0015439E">
              <w:rPr>
                <w:sz w:val="22"/>
                <w:szCs w:val="22"/>
              </w:rPr>
              <w:t>18000</w:t>
            </w:r>
          </w:p>
        </w:tc>
        <w:tc>
          <w:tcPr>
            <w:tcW w:w="972" w:type="dxa"/>
            <w:shd w:val="clear" w:color="auto" w:fill="auto"/>
            <w:vAlign w:val="center"/>
          </w:tcPr>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p>
          <w:p w:rsidR="0005122C" w:rsidRPr="0015439E" w:rsidRDefault="0005122C" w:rsidP="0005122C">
            <w:pPr>
              <w:rPr>
                <w:sz w:val="22"/>
                <w:szCs w:val="22"/>
              </w:rPr>
            </w:pPr>
            <w:r w:rsidRPr="0015439E">
              <w:rPr>
                <w:sz w:val="22"/>
                <w:szCs w:val="22"/>
              </w:rPr>
              <w:t>18025</w:t>
            </w:r>
          </w:p>
        </w:tc>
      </w:tr>
      <w:tr w:rsidR="0005122C" w:rsidRPr="0015439E" w:rsidTr="0005122C">
        <w:trPr>
          <w:jc w:val="center"/>
        </w:trPr>
        <w:tc>
          <w:tcPr>
            <w:tcW w:w="316" w:type="dxa"/>
            <w:shd w:val="clear" w:color="auto" w:fill="auto"/>
          </w:tcPr>
          <w:p w:rsidR="0005122C" w:rsidRDefault="0005122C" w:rsidP="0005122C"/>
        </w:tc>
        <w:tc>
          <w:tcPr>
            <w:tcW w:w="2543" w:type="dxa"/>
          </w:tcPr>
          <w:p w:rsidR="0005122C" w:rsidRPr="00192A06" w:rsidRDefault="0005122C" w:rsidP="0005122C">
            <w:pPr>
              <w:ind w:hanging="73"/>
            </w:pPr>
            <w:r w:rsidRPr="00192A06">
              <w:t>Доля детей, охваче</w:t>
            </w:r>
            <w:r w:rsidRPr="00192A06">
              <w:t>н</w:t>
            </w:r>
            <w:r w:rsidRPr="00192A06">
              <w:lastRenderedPageBreak/>
              <w:t>ных образовательн</w:t>
            </w:r>
            <w:r w:rsidRPr="00192A06">
              <w:t>ы</w:t>
            </w:r>
            <w:r w:rsidRPr="00192A06">
              <w:t>ми программами д</w:t>
            </w:r>
            <w:r w:rsidRPr="00192A06">
              <w:t>о</w:t>
            </w:r>
            <w:r w:rsidRPr="00192A06">
              <w:t>полнительного обр</w:t>
            </w:r>
            <w:r w:rsidRPr="00192A06">
              <w:t>а</w:t>
            </w:r>
            <w:r w:rsidRPr="00192A06">
              <w:t>зования детей, в общей численности детей и м</w:t>
            </w:r>
            <w:r w:rsidRPr="00192A06">
              <w:t>о</w:t>
            </w:r>
            <w:r w:rsidRPr="00192A06">
              <w:t xml:space="preserve">лодежи </w:t>
            </w:r>
            <w:r>
              <w:t>5</w:t>
            </w:r>
            <w:r w:rsidRPr="00192A06">
              <w:t>- </w:t>
            </w:r>
            <w:r>
              <w:t>18</w:t>
            </w:r>
            <w:r w:rsidRPr="00192A06">
              <w:t xml:space="preserve"> лет</w:t>
            </w:r>
          </w:p>
        </w:tc>
        <w:tc>
          <w:tcPr>
            <w:tcW w:w="691" w:type="dxa"/>
            <w:shd w:val="clear" w:color="auto" w:fill="auto"/>
            <w:vAlign w:val="center"/>
          </w:tcPr>
          <w:p w:rsidR="0005122C" w:rsidRPr="0015439E" w:rsidRDefault="0005122C" w:rsidP="0005122C">
            <w:pPr>
              <w:jc w:val="center"/>
              <w:rPr>
                <w:sz w:val="22"/>
                <w:szCs w:val="22"/>
              </w:rPr>
            </w:pPr>
            <w:r w:rsidRPr="0015439E">
              <w:rPr>
                <w:sz w:val="22"/>
                <w:szCs w:val="22"/>
              </w:rPr>
              <w:lastRenderedPageBreak/>
              <w:t>%</w:t>
            </w:r>
          </w:p>
        </w:tc>
        <w:tc>
          <w:tcPr>
            <w:tcW w:w="971" w:type="dxa"/>
            <w:shd w:val="clear" w:color="auto" w:fill="auto"/>
            <w:vAlign w:val="center"/>
          </w:tcPr>
          <w:p w:rsidR="0005122C" w:rsidRPr="0015439E" w:rsidRDefault="0005122C" w:rsidP="0005122C">
            <w:pPr>
              <w:jc w:val="center"/>
              <w:rPr>
                <w:sz w:val="22"/>
                <w:szCs w:val="22"/>
              </w:rPr>
            </w:pPr>
            <w:r w:rsidRPr="0015439E">
              <w:rPr>
                <w:sz w:val="22"/>
                <w:szCs w:val="22"/>
              </w:rPr>
              <w:t>10</w:t>
            </w:r>
          </w:p>
        </w:tc>
        <w:tc>
          <w:tcPr>
            <w:tcW w:w="952" w:type="dxa"/>
            <w:shd w:val="clear" w:color="auto" w:fill="auto"/>
            <w:vAlign w:val="center"/>
          </w:tcPr>
          <w:p w:rsidR="0005122C" w:rsidRPr="0015439E" w:rsidRDefault="0005122C" w:rsidP="0005122C">
            <w:pPr>
              <w:jc w:val="center"/>
              <w:rPr>
                <w:sz w:val="22"/>
                <w:szCs w:val="22"/>
              </w:rPr>
            </w:pPr>
            <w:r w:rsidRPr="0015439E">
              <w:rPr>
                <w:sz w:val="22"/>
                <w:szCs w:val="22"/>
              </w:rPr>
              <w:t>10</w:t>
            </w:r>
          </w:p>
        </w:tc>
        <w:tc>
          <w:tcPr>
            <w:tcW w:w="876" w:type="dxa"/>
            <w:shd w:val="clear" w:color="auto" w:fill="auto"/>
            <w:vAlign w:val="center"/>
          </w:tcPr>
          <w:p w:rsidR="0005122C" w:rsidRPr="0015439E" w:rsidRDefault="0005122C" w:rsidP="0005122C">
            <w:pPr>
              <w:jc w:val="center"/>
              <w:rPr>
                <w:sz w:val="22"/>
                <w:szCs w:val="22"/>
              </w:rPr>
            </w:pPr>
            <w:r w:rsidRPr="0015439E">
              <w:rPr>
                <w:sz w:val="22"/>
                <w:szCs w:val="22"/>
              </w:rPr>
              <w:t>10</w:t>
            </w:r>
          </w:p>
        </w:tc>
        <w:tc>
          <w:tcPr>
            <w:tcW w:w="876" w:type="dxa"/>
            <w:shd w:val="clear" w:color="auto" w:fill="auto"/>
            <w:vAlign w:val="center"/>
          </w:tcPr>
          <w:p w:rsidR="0005122C" w:rsidRPr="0015439E" w:rsidRDefault="0005122C" w:rsidP="0005122C">
            <w:pPr>
              <w:jc w:val="center"/>
              <w:rPr>
                <w:sz w:val="22"/>
                <w:szCs w:val="22"/>
              </w:rPr>
            </w:pPr>
            <w:r w:rsidRPr="0015439E">
              <w:rPr>
                <w:sz w:val="22"/>
                <w:szCs w:val="22"/>
              </w:rPr>
              <w:t>10</w:t>
            </w:r>
          </w:p>
        </w:tc>
        <w:tc>
          <w:tcPr>
            <w:tcW w:w="876" w:type="dxa"/>
            <w:shd w:val="clear" w:color="auto" w:fill="auto"/>
            <w:vAlign w:val="center"/>
          </w:tcPr>
          <w:p w:rsidR="0005122C" w:rsidRPr="0015439E" w:rsidRDefault="0005122C" w:rsidP="0005122C">
            <w:pPr>
              <w:jc w:val="center"/>
              <w:rPr>
                <w:sz w:val="22"/>
                <w:szCs w:val="22"/>
              </w:rPr>
            </w:pPr>
            <w:r w:rsidRPr="0015439E">
              <w:rPr>
                <w:sz w:val="22"/>
                <w:szCs w:val="22"/>
              </w:rPr>
              <w:t>10</w:t>
            </w:r>
          </w:p>
        </w:tc>
        <w:tc>
          <w:tcPr>
            <w:tcW w:w="876" w:type="dxa"/>
            <w:shd w:val="clear" w:color="auto" w:fill="auto"/>
            <w:vAlign w:val="center"/>
          </w:tcPr>
          <w:p w:rsidR="0005122C" w:rsidRPr="0015439E" w:rsidRDefault="0005122C" w:rsidP="0005122C">
            <w:pPr>
              <w:jc w:val="center"/>
              <w:rPr>
                <w:sz w:val="22"/>
                <w:szCs w:val="22"/>
              </w:rPr>
            </w:pPr>
            <w:r w:rsidRPr="0015439E">
              <w:rPr>
                <w:sz w:val="22"/>
                <w:szCs w:val="22"/>
              </w:rPr>
              <w:t>10</w:t>
            </w:r>
          </w:p>
        </w:tc>
        <w:tc>
          <w:tcPr>
            <w:tcW w:w="876" w:type="dxa"/>
            <w:shd w:val="clear" w:color="auto" w:fill="auto"/>
            <w:vAlign w:val="center"/>
          </w:tcPr>
          <w:p w:rsidR="0005122C" w:rsidRPr="0015439E" w:rsidRDefault="0005122C" w:rsidP="0005122C">
            <w:pPr>
              <w:jc w:val="center"/>
              <w:rPr>
                <w:sz w:val="22"/>
                <w:szCs w:val="22"/>
              </w:rPr>
            </w:pPr>
            <w:r w:rsidRPr="0015439E">
              <w:rPr>
                <w:sz w:val="22"/>
                <w:szCs w:val="22"/>
              </w:rPr>
              <w:t>10</w:t>
            </w:r>
          </w:p>
        </w:tc>
        <w:tc>
          <w:tcPr>
            <w:tcW w:w="876" w:type="dxa"/>
            <w:shd w:val="clear" w:color="auto" w:fill="auto"/>
            <w:vAlign w:val="center"/>
          </w:tcPr>
          <w:p w:rsidR="0005122C" w:rsidRPr="0015439E" w:rsidRDefault="0005122C" w:rsidP="0005122C">
            <w:pPr>
              <w:jc w:val="center"/>
              <w:rPr>
                <w:sz w:val="22"/>
                <w:szCs w:val="22"/>
              </w:rPr>
            </w:pPr>
            <w:r w:rsidRPr="0015439E">
              <w:rPr>
                <w:sz w:val="22"/>
                <w:szCs w:val="22"/>
              </w:rPr>
              <w:t>10</w:t>
            </w:r>
          </w:p>
        </w:tc>
        <w:tc>
          <w:tcPr>
            <w:tcW w:w="876" w:type="dxa"/>
            <w:shd w:val="clear" w:color="auto" w:fill="auto"/>
            <w:vAlign w:val="center"/>
          </w:tcPr>
          <w:p w:rsidR="0005122C" w:rsidRPr="0015439E" w:rsidRDefault="0005122C" w:rsidP="0005122C">
            <w:pPr>
              <w:jc w:val="center"/>
              <w:rPr>
                <w:sz w:val="22"/>
                <w:szCs w:val="22"/>
              </w:rPr>
            </w:pPr>
            <w:r w:rsidRPr="0015439E">
              <w:rPr>
                <w:sz w:val="22"/>
                <w:szCs w:val="22"/>
              </w:rPr>
              <w:t>10</w:t>
            </w:r>
          </w:p>
        </w:tc>
        <w:tc>
          <w:tcPr>
            <w:tcW w:w="972" w:type="dxa"/>
            <w:shd w:val="clear" w:color="auto" w:fill="auto"/>
            <w:vAlign w:val="center"/>
          </w:tcPr>
          <w:p w:rsidR="0005122C" w:rsidRPr="0015439E" w:rsidRDefault="0005122C" w:rsidP="0005122C">
            <w:pPr>
              <w:jc w:val="center"/>
              <w:rPr>
                <w:sz w:val="22"/>
                <w:szCs w:val="22"/>
              </w:rPr>
            </w:pPr>
            <w:r w:rsidRPr="0015439E">
              <w:rPr>
                <w:sz w:val="22"/>
                <w:szCs w:val="22"/>
              </w:rPr>
              <w:t>10</w:t>
            </w:r>
          </w:p>
        </w:tc>
        <w:tc>
          <w:tcPr>
            <w:tcW w:w="972" w:type="dxa"/>
            <w:shd w:val="clear" w:color="auto" w:fill="auto"/>
            <w:vAlign w:val="center"/>
          </w:tcPr>
          <w:p w:rsidR="0005122C" w:rsidRPr="0015439E" w:rsidRDefault="0005122C" w:rsidP="0005122C">
            <w:pPr>
              <w:jc w:val="center"/>
              <w:rPr>
                <w:sz w:val="22"/>
                <w:szCs w:val="22"/>
              </w:rPr>
            </w:pPr>
            <w:r w:rsidRPr="0015439E">
              <w:rPr>
                <w:sz w:val="22"/>
                <w:szCs w:val="22"/>
              </w:rPr>
              <w:t>10</w:t>
            </w:r>
          </w:p>
        </w:tc>
        <w:tc>
          <w:tcPr>
            <w:tcW w:w="972" w:type="dxa"/>
            <w:shd w:val="clear" w:color="auto" w:fill="auto"/>
            <w:vAlign w:val="center"/>
          </w:tcPr>
          <w:p w:rsidR="0005122C" w:rsidRPr="0015439E" w:rsidRDefault="0005122C" w:rsidP="0005122C">
            <w:pPr>
              <w:jc w:val="center"/>
              <w:rPr>
                <w:sz w:val="22"/>
                <w:szCs w:val="22"/>
              </w:rPr>
            </w:pPr>
            <w:r w:rsidRPr="0015439E">
              <w:rPr>
                <w:sz w:val="22"/>
                <w:szCs w:val="22"/>
              </w:rPr>
              <w:t>10</w:t>
            </w:r>
          </w:p>
        </w:tc>
        <w:tc>
          <w:tcPr>
            <w:tcW w:w="972" w:type="dxa"/>
            <w:shd w:val="clear" w:color="auto" w:fill="auto"/>
            <w:vAlign w:val="center"/>
          </w:tcPr>
          <w:p w:rsidR="0005122C" w:rsidRPr="0015439E" w:rsidRDefault="0005122C" w:rsidP="0005122C">
            <w:pPr>
              <w:jc w:val="center"/>
              <w:rPr>
                <w:sz w:val="22"/>
                <w:szCs w:val="22"/>
              </w:rPr>
            </w:pPr>
            <w:r w:rsidRPr="0015439E">
              <w:rPr>
                <w:sz w:val="22"/>
                <w:szCs w:val="22"/>
              </w:rPr>
              <w:t>10</w:t>
            </w:r>
          </w:p>
        </w:tc>
        <w:tc>
          <w:tcPr>
            <w:tcW w:w="972" w:type="dxa"/>
            <w:shd w:val="clear" w:color="auto" w:fill="auto"/>
            <w:vAlign w:val="center"/>
          </w:tcPr>
          <w:p w:rsidR="0005122C" w:rsidRPr="0015439E" w:rsidRDefault="0005122C" w:rsidP="0005122C">
            <w:pPr>
              <w:jc w:val="center"/>
              <w:rPr>
                <w:sz w:val="22"/>
                <w:szCs w:val="22"/>
              </w:rPr>
            </w:pPr>
            <w:r w:rsidRPr="0015439E">
              <w:rPr>
                <w:sz w:val="22"/>
                <w:szCs w:val="22"/>
              </w:rPr>
              <w:t>10</w:t>
            </w:r>
          </w:p>
        </w:tc>
      </w:tr>
      <w:tr w:rsidR="0005122C" w:rsidTr="0005122C">
        <w:trPr>
          <w:jc w:val="center"/>
        </w:trPr>
        <w:tc>
          <w:tcPr>
            <w:tcW w:w="316" w:type="dxa"/>
            <w:shd w:val="clear" w:color="auto" w:fill="auto"/>
          </w:tcPr>
          <w:p w:rsidR="0005122C" w:rsidRDefault="0005122C" w:rsidP="0005122C"/>
        </w:tc>
        <w:tc>
          <w:tcPr>
            <w:tcW w:w="2543" w:type="dxa"/>
          </w:tcPr>
          <w:p w:rsidR="0005122C" w:rsidRPr="00192A06" w:rsidRDefault="0005122C" w:rsidP="0005122C">
            <w:pPr>
              <w:pStyle w:val="ConsNonformat"/>
              <w:jc w:val="both"/>
              <w:rPr>
                <w:rFonts w:ascii="Times New Roman" w:hAnsi="Times New Roman" w:cs="Times New Roman"/>
                <w:sz w:val="24"/>
                <w:szCs w:val="24"/>
              </w:rPr>
            </w:pPr>
            <w:r w:rsidRPr="00192A06">
              <w:rPr>
                <w:rFonts w:ascii="Times New Roman" w:hAnsi="Times New Roman" w:cs="Times New Roman"/>
                <w:sz w:val="24"/>
                <w:szCs w:val="24"/>
              </w:rPr>
              <w:t>Динамика детей, пр</w:t>
            </w:r>
            <w:r w:rsidRPr="00192A06">
              <w:rPr>
                <w:rFonts w:ascii="Times New Roman" w:hAnsi="Times New Roman" w:cs="Times New Roman"/>
                <w:sz w:val="24"/>
                <w:szCs w:val="24"/>
              </w:rPr>
              <w:t>и</w:t>
            </w:r>
            <w:r w:rsidRPr="00192A06">
              <w:rPr>
                <w:rFonts w:ascii="Times New Roman" w:hAnsi="Times New Roman" w:cs="Times New Roman"/>
                <w:sz w:val="24"/>
                <w:szCs w:val="24"/>
              </w:rPr>
              <w:t>влекаемых к участию в творческих мер</w:t>
            </w:r>
            <w:r w:rsidRPr="00192A06">
              <w:rPr>
                <w:rFonts w:ascii="Times New Roman" w:hAnsi="Times New Roman" w:cs="Times New Roman"/>
                <w:sz w:val="24"/>
                <w:szCs w:val="24"/>
              </w:rPr>
              <w:t>о</w:t>
            </w:r>
            <w:r w:rsidRPr="00192A06">
              <w:rPr>
                <w:rFonts w:ascii="Times New Roman" w:hAnsi="Times New Roman" w:cs="Times New Roman"/>
                <w:sz w:val="24"/>
                <w:szCs w:val="24"/>
              </w:rPr>
              <w:t>приятиях, провод</w:t>
            </w:r>
            <w:r w:rsidRPr="00192A06">
              <w:rPr>
                <w:rFonts w:ascii="Times New Roman" w:hAnsi="Times New Roman" w:cs="Times New Roman"/>
                <w:sz w:val="24"/>
                <w:szCs w:val="24"/>
              </w:rPr>
              <w:t>и</w:t>
            </w:r>
            <w:r w:rsidRPr="00192A06">
              <w:rPr>
                <w:rFonts w:ascii="Times New Roman" w:hAnsi="Times New Roman" w:cs="Times New Roman"/>
                <w:sz w:val="24"/>
                <w:szCs w:val="24"/>
              </w:rPr>
              <w:t>мых учреждениями культуры дополн</w:t>
            </w:r>
            <w:r w:rsidRPr="00192A06">
              <w:rPr>
                <w:rFonts w:ascii="Times New Roman" w:hAnsi="Times New Roman" w:cs="Times New Roman"/>
                <w:sz w:val="24"/>
                <w:szCs w:val="24"/>
              </w:rPr>
              <w:t>и</w:t>
            </w:r>
            <w:r w:rsidRPr="00192A06">
              <w:rPr>
                <w:rFonts w:ascii="Times New Roman" w:hAnsi="Times New Roman" w:cs="Times New Roman"/>
                <w:sz w:val="24"/>
                <w:szCs w:val="24"/>
              </w:rPr>
              <w:t>тельного обр</w:t>
            </w:r>
            <w:r w:rsidRPr="00192A06">
              <w:rPr>
                <w:rFonts w:ascii="Times New Roman" w:hAnsi="Times New Roman" w:cs="Times New Roman"/>
                <w:sz w:val="24"/>
                <w:szCs w:val="24"/>
              </w:rPr>
              <w:t>а</w:t>
            </w:r>
            <w:r w:rsidRPr="00192A06">
              <w:rPr>
                <w:rFonts w:ascii="Times New Roman" w:hAnsi="Times New Roman" w:cs="Times New Roman"/>
                <w:sz w:val="24"/>
                <w:szCs w:val="24"/>
              </w:rPr>
              <w:t>зования Шелеховского ра</w:t>
            </w:r>
            <w:r w:rsidRPr="00192A06">
              <w:rPr>
                <w:rFonts w:ascii="Times New Roman" w:hAnsi="Times New Roman" w:cs="Times New Roman"/>
                <w:sz w:val="24"/>
                <w:szCs w:val="24"/>
              </w:rPr>
              <w:t>й</w:t>
            </w:r>
            <w:r w:rsidRPr="00192A06">
              <w:rPr>
                <w:rFonts w:ascii="Times New Roman" w:hAnsi="Times New Roman" w:cs="Times New Roman"/>
                <w:sz w:val="24"/>
                <w:szCs w:val="24"/>
              </w:rPr>
              <w:t xml:space="preserve">она по сравнению с предыдущим годом  </w:t>
            </w:r>
          </w:p>
        </w:tc>
        <w:tc>
          <w:tcPr>
            <w:tcW w:w="691" w:type="dxa"/>
            <w:vAlign w:val="center"/>
          </w:tcPr>
          <w:p w:rsidR="0005122C" w:rsidRPr="005C5202" w:rsidRDefault="0005122C" w:rsidP="0005122C">
            <w:pPr>
              <w:jc w:val="center"/>
              <w:rPr>
                <w:sz w:val="22"/>
                <w:szCs w:val="22"/>
              </w:rPr>
            </w:pPr>
            <w:r w:rsidRPr="005C5202">
              <w:rPr>
                <w:sz w:val="22"/>
                <w:szCs w:val="22"/>
              </w:rPr>
              <w:t>Ед.</w:t>
            </w:r>
          </w:p>
        </w:tc>
        <w:tc>
          <w:tcPr>
            <w:tcW w:w="971" w:type="dxa"/>
            <w:shd w:val="clear" w:color="auto" w:fill="auto"/>
            <w:vAlign w:val="center"/>
          </w:tcPr>
          <w:p w:rsidR="0005122C" w:rsidRPr="005C5202" w:rsidRDefault="0005122C" w:rsidP="0005122C">
            <w:pPr>
              <w:rPr>
                <w:sz w:val="22"/>
                <w:szCs w:val="22"/>
              </w:rPr>
            </w:pPr>
            <w:r w:rsidRPr="005C5202">
              <w:rPr>
                <w:sz w:val="22"/>
                <w:szCs w:val="22"/>
              </w:rPr>
              <w:t>1100</w:t>
            </w:r>
          </w:p>
        </w:tc>
        <w:tc>
          <w:tcPr>
            <w:tcW w:w="952" w:type="dxa"/>
            <w:shd w:val="clear" w:color="auto" w:fill="auto"/>
            <w:vAlign w:val="center"/>
          </w:tcPr>
          <w:p w:rsidR="0005122C" w:rsidRPr="005C5202" w:rsidRDefault="0005122C" w:rsidP="0005122C">
            <w:pPr>
              <w:rPr>
                <w:sz w:val="22"/>
                <w:szCs w:val="22"/>
              </w:rPr>
            </w:pPr>
            <w:r w:rsidRPr="005C5202">
              <w:rPr>
                <w:sz w:val="22"/>
                <w:szCs w:val="22"/>
              </w:rPr>
              <w:t>1102</w:t>
            </w:r>
          </w:p>
        </w:tc>
        <w:tc>
          <w:tcPr>
            <w:tcW w:w="876" w:type="dxa"/>
            <w:shd w:val="clear" w:color="auto" w:fill="auto"/>
            <w:vAlign w:val="center"/>
          </w:tcPr>
          <w:p w:rsidR="0005122C" w:rsidRPr="005C5202" w:rsidRDefault="0005122C" w:rsidP="0005122C">
            <w:pPr>
              <w:rPr>
                <w:sz w:val="22"/>
                <w:szCs w:val="22"/>
              </w:rPr>
            </w:pPr>
            <w:r w:rsidRPr="005C5202">
              <w:rPr>
                <w:sz w:val="22"/>
                <w:szCs w:val="22"/>
              </w:rPr>
              <w:t>1104</w:t>
            </w:r>
          </w:p>
        </w:tc>
        <w:tc>
          <w:tcPr>
            <w:tcW w:w="876" w:type="dxa"/>
            <w:shd w:val="clear" w:color="auto" w:fill="auto"/>
            <w:vAlign w:val="center"/>
          </w:tcPr>
          <w:p w:rsidR="0005122C" w:rsidRPr="005C5202" w:rsidRDefault="0005122C" w:rsidP="0005122C">
            <w:pPr>
              <w:rPr>
                <w:sz w:val="22"/>
                <w:szCs w:val="22"/>
              </w:rPr>
            </w:pPr>
            <w:r w:rsidRPr="005C5202">
              <w:rPr>
                <w:sz w:val="22"/>
                <w:szCs w:val="22"/>
              </w:rPr>
              <w:t>1106</w:t>
            </w:r>
          </w:p>
        </w:tc>
        <w:tc>
          <w:tcPr>
            <w:tcW w:w="876" w:type="dxa"/>
            <w:shd w:val="clear" w:color="auto" w:fill="auto"/>
            <w:vAlign w:val="center"/>
          </w:tcPr>
          <w:p w:rsidR="0005122C" w:rsidRPr="005C5202" w:rsidRDefault="0005122C" w:rsidP="0005122C">
            <w:pPr>
              <w:rPr>
                <w:sz w:val="22"/>
                <w:szCs w:val="22"/>
              </w:rPr>
            </w:pPr>
            <w:r w:rsidRPr="005C5202">
              <w:rPr>
                <w:sz w:val="22"/>
                <w:szCs w:val="22"/>
              </w:rPr>
              <w:t>1108</w:t>
            </w:r>
          </w:p>
        </w:tc>
        <w:tc>
          <w:tcPr>
            <w:tcW w:w="876" w:type="dxa"/>
            <w:shd w:val="clear" w:color="auto" w:fill="auto"/>
            <w:vAlign w:val="center"/>
          </w:tcPr>
          <w:p w:rsidR="0005122C" w:rsidRPr="005C5202" w:rsidRDefault="0005122C" w:rsidP="0005122C">
            <w:pPr>
              <w:rPr>
                <w:sz w:val="22"/>
                <w:szCs w:val="22"/>
              </w:rPr>
            </w:pPr>
            <w:r w:rsidRPr="005C5202">
              <w:rPr>
                <w:sz w:val="22"/>
                <w:szCs w:val="22"/>
              </w:rPr>
              <w:t>1110</w:t>
            </w:r>
          </w:p>
        </w:tc>
        <w:tc>
          <w:tcPr>
            <w:tcW w:w="876" w:type="dxa"/>
            <w:shd w:val="clear" w:color="auto" w:fill="auto"/>
            <w:vAlign w:val="center"/>
          </w:tcPr>
          <w:p w:rsidR="0005122C" w:rsidRPr="005C5202" w:rsidRDefault="0005122C" w:rsidP="0005122C">
            <w:pPr>
              <w:rPr>
                <w:sz w:val="22"/>
                <w:szCs w:val="22"/>
              </w:rPr>
            </w:pPr>
            <w:r w:rsidRPr="005C5202">
              <w:rPr>
                <w:sz w:val="22"/>
                <w:szCs w:val="22"/>
              </w:rPr>
              <w:t>1112</w:t>
            </w:r>
          </w:p>
        </w:tc>
        <w:tc>
          <w:tcPr>
            <w:tcW w:w="876" w:type="dxa"/>
            <w:shd w:val="clear" w:color="auto" w:fill="auto"/>
            <w:vAlign w:val="center"/>
          </w:tcPr>
          <w:p w:rsidR="0005122C" w:rsidRPr="005C5202" w:rsidRDefault="0005122C" w:rsidP="0005122C">
            <w:pPr>
              <w:rPr>
                <w:sz w:val="22"/>
                <w:szCs w:val="22"/>
              </w:rPr>
            </w:pPr>
            <w:r w:rsidRPr="005C5202">
              <w:rPr>
                <w:sz w:val="22"/>
                <w:szCs w:val="22"/>
              </w:rPr>
              <w:t>1114</w:t>
            </w:r>
          </w:p>
        </w:tc>
        <w:tc>
          <w:tcPr>
            <w:tcW w:w="876" w:type="dxa"/>
            <w:shd w:val="clear" w:color="auto" w:fill="auto"/>
            <w:vAlign w:val="center"/>
          </w:tcPr>
          <w:p w:rsidR="0005122C" w:rsidRPr="005C5202" w:rsidRDefault="0005122C" w:rsidP="0005122C">
            <w:pPr>
              <w:rPr>
                <w:sz w:val="22"/>
                <w:szCs w:val="22"/>
              </w:rPr>
            </w:pPr>
            <w:r w:rsidRPr="005C5202">
              <w:rPr>
                <w:sz w:val="22"/>
                <w:szCs w:val="22"/>
              </w:rPr>
              <w:t>1116</w:t>
            </w:r>
          </w:p>
        </w:tc>
        <w:tc>
          <w:tcPr>
            <w:tcW w:w="972" w:type="dxa"/>
            <w:shd w:val="clear" w:color="auto" w:fill="auto"/>
            <w:vAlign w:val="center"/>
          </w:tcPr>
          <w:p w:rsidR="0005122C" w:rsidRPr="005C5202" w:rsidRDefault="0005122C" w:rsidP="0005122C">
            <w:pPr>
              <w:rPr>
                <w:sz w:val="22"/>
                <w:szCs w:val="22"/>
              </w:rPr>
            </w:pPr>
            <w:r w:rsidRPr="005C5202">
              <w:rPr>
                <w:sz w:val="22"/>
                <w:szCs w:val="22"/>
              </w:rPr>
              <w:t>1118</w:t>
            </w:r>
          </w:p>
        </w:tc>
        <w:tc>
          <w:tcPr>
            <w:tcW w:w="972" w:type="dxa"/>
            <w:shd w:val="clear" w:color="auto" w:fill="auto"/>
            <w:vAlign w:val="center"/>
          </w:tcPr>
          <w:p w:rsidR="0005122C" w:rsidRPr="005C5202" w:rsidRDefault="0005122C" w:rsidP="0005122C">
            <w:pPr>
              <w:rPr>
                <w:sz w:val="22"/>
                <w:szCs w:val="22"/>
              </w:rPr>
            </w:pPr>
            <w:r w:rsidRPr="005C5202">
              <w:rPr>
                <w:sz w:val="22"/>
                <w:szCs w:val="22"/>
              </w:rPr>
              <w:t>1120</w:t>
            </w:r>
          </w:p>
        </w:tc>
        <w:tc>
          <w:tcPr>
            <w:tcW w:w="972" w:type="dxa"/>
            <w:shd w:val="clear" w:color="auto" w:fill="auto"/>
            <w:vAlign w:val="center"/>
          </w:tcPr>
          <w:p w:rsidR="0005122C" w:rsidRPr="005C5202" w:rsidRDefault="0005122C" w:rsidP="0005122C">
            <w:pPr>
              <w:rPr>
                <w:sz w:val="22"/>
                <w:szCs w:val="22"/>
              </w:rPr>
            </w:pPr>
            <w:r w:rsidRPr="005C5202">
              <w:rPr>
                <w:sz w:val="22"/>
                <w:szCs w:val="22"/>
              </w:rPr>
              <w:t>1122</w:t>
            </w:r>
          </w:p>
        </w:tc>
        <w:tc>
          <w:tcPr>
            <w:tcW w:w="972" w:type="dxa"/>
            <w:shd w:val="clear" w:color="auto" w:fill="auto"/>
            <w:vAlign w:val="center"/>
          </w:tcPr>
          <w:p w:rsidR="0005122C" w:rsidRPr="005C5202" w:rsidRDefault="0005122C" w:rsidP="0005122C">
            <w:pPr>
              <w:rPr>
                <w:sz w:val="22"/>
                <w:szCs w:val="22"/>
              </w:rPr>
            </w:pPr>
            <w:r w:rsidRPr="005C5202">
              <w:rPr>
                <w:sz w:val="22"/>
                <w:szCs w:val="22"/>
              </w:rPr>
              <w:t>1124</w:t>
            </w:r>
          </w:p>
        </w:tc>
        <w:tc>
          <w:tcPr>
            <w:tcW w:w="972" w:type="dxa"/>
            <w:shd w:val="clear" w:color="auto" w:fill="auto"/>
            <w:vAlign w:val="center"/>
          </w:tcPr>
          <w:p w:rsidR="0005122C" w:rsidRPr="005C5202" w:rsidRDefault="0005122C" w:rsidP="0005122C">
            <w:pPr>
              <w:rPr>
                <w:sz w:val="22"/>
                <w:szCs w:val="22"/>
              </w:rPr>
            </w:pPr>
            <w:r w:rsidRPr="005C5202">
              <w:rPr>
                <w:sz w:val="22"/>
                <w:szCs w:val="22"/>
              </w:rPr>
              <w:t>1126</w:t>
            </w:r>
          </w:p>
        </w:tc>
      </w:tr>
      <w:tr w:rsidR="0005122C" w:rsidRPr="005C5202" w:rsidTr="0005122C">
        <w:trPr>
          <w:jc w:val="center"/>
        </w:trPr>
        <w:tc>
          <w:tcPr>
            <w:tcW w:w="316" w:type="dxa"/>
            <w:shd w:val="clear" w:color="auto" w:fill="auto"/>
          </w:tcPr>
          <w:p w:rsidR="0005122C" w:rsidRDefault="0005122C" w:rsidP="0005122C"/>
        </w:tc>
        <w:tc>
          <w:tcPr>
            <w:tcW w:w="2543" w:type="dxa"/>
          </w:tcPr>
          <w:p w:rsidR="0005122C" w:rsidRPr="00192A06" w:rsidRDefault="0005122C" w:rsidP="0005122C">
            <w:pPr>
              <w:pStyle w:val="ConsNonformat"/>
              <w:jc w:val="both"/>
              <w:rPr>
                <w:rFonts w:ascii="Times New Roman" w:hAnsi="Times New Roman" w:cs="Times New Roman"/>
                <w:sz w:val="24"/>
                <w:szCs w:val="24"/>
              </w:rPr>
            </w:pPr>
            <w:r w:rsidRPr="00192A06">
              <w:rPr>
                <w:rFonts w:ascii="Times New Roman" w:hAnsi="Times New Roman" w:cs="Times New Roman"/>
                <w:sz w:val="24"/>
                <w:szCs w:val="24"/>
              </w:rPr>
              <w:t>Динамика участников фестивалей и конку</w:t>
            </w:r>
            <w:r w:rsidRPr="00192A06">
              <w:rPr>
                <w:rFonts w:ascii="Times New Roman" w:hAnsi="Times New Roman" w:cs="Times New Roman"/>
                <w:sz w:val="24"/>
                <w:szCs w:val="24"/>
              </w:rPr>
              <w:t>р</w:t>
            </w:r>
            <w:r w:rsidRPr="00192A06">
              <w:rPr>
                <w:rFonts w:ascii="Times New Roman" w:hAnsi="Times New Roman" w:cs="Times New Roman"/>
                <w:sz w:val="24"/>
                <w:szCs w:val="24"/>
              </w:rPr>
              <w:t>сов различного уро</w:t>
            </w:r>
            <w:r w:rsidRPr="00192A06">
              <w:rPr>
                <w:rFonts w:ascii="Times New Roman" w:hAnsi="Times New Roman" w:cs="Times New Roman"/>
                <w:sz w:val="24"/>
                <w:szCs w:val="24"/>
              </w:rPr>
              <w:t>в</w:t>
            </w:r>
            <w:r w:rsidRPr="00192A06">
              <w:rPr>
                <w:rFonts w:ascii="Times New Roman" w:hAnsi="Times New Roman" w:cs="Times New Roman"/>
                <w:sz w:val="24"/>
                <w:szCs w:val="24"/>
              </w:rPr>
              <w:t>ня из числа обуча</w:t>
            </w:r>
            <w:r w:rsidRPr="00192A06">
              <w:rPr>
                <w:rFonts w:ascii="Times New Roman" w:hAnsi="Times New Roman" w:cs="Times New Roman"/>
                <w:sz w:val="24"/>
                <w:szCs w:val="24"/>
              </w:rPr>
              <w:t>ю</w:t>
            </w:r>
            <w:r w:rsidRPr="00192A06">
              <w:rPr>
                <w:rFonts w:ascii="Times New Roman" w:hAnsi="Times New Roman" w:cs="Times New Roman"/>
                <w:sz w:val="24"/>
                <w:szCs w:val="24"/>
              </w:rPr>
              <w:t>щихся учреждений культуры дополн</w:t>
            </w:r>
            <w:r w:rsidRPr="00192A06">
              <w:rPr>
                <w:rFonts w:ascii="Times New Roman" w:hAnsi="Times New Roman" w:cs="Times New Roman"/>
                <w:sz w:val="24"/>
                <w:szCs w:val="24"/>
              </w:rPr>
              <w:t>и</w:t>
            </w:r>
            <w:r w:rsidRPr="00192A06">
              <w:rPr>
                <w:rFonts w:ascii="Times New Roman" w:hAnsi="Times New Roman" w:cs="Times New Roman"/>
                <w:sz w:val="24"/>
                <w:szCs w:val="24"/>
              </w:rPr>
              <w:t>тельного обр</w:t>
            </w:r>
            <w:r w:rsidRPr="00192A06">
              <w:rPr>
                <w:rFonts w:ascii="Times New Roman" w:hAnsi="Times New Roman" w:cs="Times New Roman"/>
                <w:sz w:val="24"/>
                <w:szCs w:val="24"/>
              </w:rPr>
              <w:t>а</w:t>
            </w:r>
            <w:r w:rsidRPr="00192A06">
              <w:rPr>
                <w:rFonts w:ascii="Times New Roman" w:hAnsi="Times New Roman" w:cs="Times New Roman"/>
                <w:sz w:val="24"/>
                <w:szCs w:val="24"/>
              </w:rPr>
              <w:t xml:space="preserve">зования </w:t>
            </w:r>
            <w:r>
              <w:rPr>
                <w:rFonts w:ascii="Times New Roman" w:hAnsi="Times New Roman" w:cs="Times New Roman"/>
                <w:sz w:val="24"/>
                <w:szCs w:val="24"/>
              </w:rPr>
              <w:t>(В 2017 году 513 об</w:t>
            </w:r>
            <w:r>
              <w:rPr>
                <w:rFonts w:ascii="Times New Roman" w:hAnsi="Times New Roman" w:cs="Times New Roman"/>
                <w:sz w:val="24"/>
                <w:szCs w:val="24"/>
              </w:rPr>
              <w:t>у</w:t>
            </w:r>
            <w:r>
              <w:rPr>
                <w:rFonts w:ascii="Times New Roman" w:hAnsi="Times New Roman" w:cs="Times New Roman"/>
                <w:sz w:val="24"/>
                <w:szCs w:val="24"/>
              </w:rPr>
              <w:t>чающихся УК ДО (44,6% от общего к</w:t>
            </w:r>
            <w:r>
              <w:rPr>
                <w:rFonts w:ascii="Times New Roman" w:hAnsi="Times New Roman" w:cs="Times New Roman"/>
                <w:sz w:val="24"/>
                <w:szCs w:val="24"/>
              </w:rPr>
              <w:t>о</w:t>
            </w:r>
            <w:r>
              <w:rPr>
                <w:rFonts w:ascii="Times New Roman" w:hAnsi="Times New Roman" w:cs="Times New Roman"/>
                <w:sz w:val="24"/>
                <w:szCs w:val="24"/>
              </w:rPr>
              <w:t>личества обучающи</w:t>
            </w:r>
            <w:r>
              <w:rPr>
                <w:rFonts w:ascii="Times New Roman" w:hAnsi="Times New Roman" w:cs="Times New Roman"/>
                <w:sz w:val="24"/>
                <w:szCs w:val="24"/>
              </w:rPr>
              <w:t>х</w:t>
            </w:r>
            <w:r>
              <w:rPr>
                <w:rFonts w:ascii="Times New Roman" w:hAnsi="Times New Roman" w:cs="Times New Roman"/>
                <w:sz w:val="24"/>
                <w:szCs w:val="24"/>
              </w:rPr>
              <w:t>ся УК ДО) приняли участие в конкурсах и фестивалях)</w:t>
            </w:r>
          </w:p>
        </w:tc>
        <w:tc>
          <w:tcPr>
            <w:tcW w:w="691" w:type="dxa"/>
            <w:vAlign w:val="center"/>
          </w:tcPr>
          <w:p w:rsidR="0005122C" w:rsidRPr="00192A06" w:rsidRDefault="0005122C" w:rsidP="0005122C">
            <w:pPr>
              <w:jc w:val="center"/>
            </w:pPr>
            <w:r>
              <w:t>%</w:t>
            </w:r>
          </w:p>
        </w:tc>
        <w:tc>
          <w:tcPr>
            <w:tcW w:w="971" w:type="dxa"/>
            <w:shd w:val="clear" w:color="auto" w:fill="auto"/>
            <w:vAlign w:val="center"/>
          </w:tcPr>
          <w:p w:rsidR="0005122C" w:rsidRPr="005C5202" w:rsidRDefault="0005122C" w:rsidP="0005122C">
            <w:pPr>
              <w:rPr>
                <w:sz w:val="22"/>
                <w:szCs w:val="22"/>
              </w:rPr>
            </w:pPr>
            <w:r w:rsidRPr="005C5202">
              <w:rPr>
                <w:sz w:val="22"/>
                <w:szCs w:val="22"/>
              </w:rPr>
              <w:t>44,6</w:t>
            </w:r>
          </w:p>
        </w:tc>
        <w:tc>
          <w:tcPr>
            <w:tcW w:w="952" w:type="dxa"/>
            <w:shd w:val="clear" w:color="auto" w:fill="auto"/>
            <w:vAlign w:val="center"/>
          </w:tcPr>
          <w:p w:rsidR="0005122C" w:rsidRPr="005C5202" w:rsidRDefault="0005122C" w:rsidP="0005122C">
            <w:pPr>
              <w:rPr>
                <w:sz w:val="22"/>
                <w:szCs w:val="22"/>
              </w:rPr>
            </w:pPr>
            <w:r w:rsidRPr="005C5202">
              <w:rPr>
                <w:sz w:val="22"/>
                <w:szCs w:val="22"/>
              </w:rPr>
              <w:t>44,7</w:t>
            </w:r>
          </w:p>
        </w:tc>
        <w:tc>
          <w:tcPr>
            <w:tcW w:w="876" w:type="dxa"/>
            <w:shd w:val="clear" w:color="auto" w:fill="auto"/>
            <w:vAlign w:val="center"/>
          </w:tcPr>
          <w:p w:rsidR="0005122C" w:rsidRPr="005C5202" w:rsidRDefault="0005122C" w:rsidP="0005122C">
            <w:pPr>
              <w:rPr>
                <w:sz w:val="22"/>
                <w:szCs w:val="22"/>
              </w:rPr>
            </w:pPr>
            <w:r w:rsidRPr="005C5202">
              <w:rPr>
                <w:sz w:val="22"/>
                <w:szCs w:val="22"/>
              </w:rPr>
              <w:t>44,8</w:t>
            </w:r>
          </w:p>
        </w:tc>
        <w:tc>
          <w:tcPr>
            <w:tcW w:w="876" w:type="dxa"/>
            <w:shd w:val="clear" w:color="auto" w:fill="auto"/>
            <w:vAlign w:val="center"/>
          </w:tcPr>
          <w:p w:rsidR="0005122C" w:rsidRPr="005C5202" w:rsidRDefault="0005122C" w:rsidP="0005122C">
            <w:pPr>
              <w:rPr>
                <w:sz w:val="22"/>
                <w:szCs w:val="22"/>
              </w:rPr>
            </w:pPr>
            <w:r w:rsidRPr="005C5202">
              <w:rPr>
                <w:sz w:val="22"/>
                <w:szCs w:val="22"/>
              </w:rPr>
              <w:t>44,9</w:t>
            </w:r>
          </w:p>
        </w:tc>
        <w:tc>
          <w:tcPr>
            <w:tcW w:w="876" w:type="dxa"/>
            <w:shd w:val="clear" w:color="auto" w:fill="auto"/>
            <w:vAlign w:val="center"/>
          </w:tcPr>
          <w:p w:rsidR="0005122C" w:rsidRPr="005C5202" w:rsidRDefault="0005122C" w:rsidP="0005122C">
            <w:pPr>
              <w:rPr>
                <w:sz w:val="22"/>
                <w:szCs w:val="22"/>
              </w:rPr>
            </w:pPr>
            <w:r w:rsidRPr="005C5202">
              <w:rPr>
                <w:sz w:val="22"/>
                <w:szCs w:val="22"/>
              </w:rPr>
              <w:t>45</w:t>
            </w:r>
          </w:p>
        </w:tc>
        <w:tc>
          <w:tcPr>
            <w:tcW w:w="876" w:type="dxa"/>
            <w:shd w:val="clear" w:color="auto" w:fill="auto"/>
            <w:vAlign w:val="center"/>
          </w:tcPr>
          <w:p w:rsidR="0005122C" w:rsidRPr="005C5202" w:rsidRDefault="0005122C" w:rsidP="0005122C">
            <w:pPr>
              <w:rPr>
                <w:sz w:val="22"/>
                <w:szCs w:val="22"/>
              </w:rPr>
            </w:pPr>
            <w:r w:rsidRPr="005C5202">
              <w:rPr>
                <w:sz w:val="22"/>
                <w:szCs w:val="22"/>
              </w:rPr>
              <w:t>45,1</w:t>
            </w:r>
          </w:p>
        </w:tc>
        <w:tc>
          <w:tcPr>
            <w:tcW w:w="876" w:type="dxa"/>
            <w:shd w:val="clear" w:color="auto" w:fill="auto"/>
            <w:vAlign w:val="center"/>
          </w:tcPr>
          <w:p w:rsidR="0005122C" w:rsidRPr="005C5202" w:rsidRDefault="0005122C" w:rsidP="0005122C">
            <w:pPr>
              <w:rPr>
                <w:sz w:val="22"/>
                <w:szCs w:val="22"/>
              </w:rPr>
            </w:pPr>
            <w:r w:rsidRPr="005C5202">
              <w:rPr>
                <w:sz w:val="22"/>
                <w:szCs w:val="22"/>
              </w:rPr>
              <w:t>45,2</w:t>
            </w:r>
          </w:p>
        </w:tc>
        <w:tc>
          <w:tcPr>
            <w:tcW w:w="876" w:type="dxa"/>
            <w:shd w:val="clear" w:color="auto" w:fill="auto"/>
            <w:vAlign w:val="center"/>
          </w:tcPr>
          <w:p w:rsidR="0005122C" w:rsidRPr="005C5202" w:rsidRDefault="0005122C" w:rsidP="0005122C">
            <w:pPr>
              <w:rPr>
                <w:sz w:val="22"/>
                <w:szCs w:val="22"/>
              </w:rPr>
            </w:pPr>
            <w:r w:rsidRPr="005C5202">
              <w:rPr>
                <w:sz w:val="22"/>
                <w:szCs w:val="22"/>
              </w:rPr>
              <w:t>45,3</w:t>
            </w:r>
          </w:p>
        </w:tc>
        <w:tc>
          <w:tcPr>
            <w:tcW w:w="876" w:type="dxa"/>
            <w:shd w:val="clear" w:color="auto" w:fill="auto"/>
            <w:vAlign w:val="center"/>
          </w:tcPr>
          <w:p w:rsidR="0005122C" w:rsidRPr="005C5202" w:rsidRDefault="0005122C" w:rsidP="0005122C">
            <w:pPr>
              <w:rPr>
                <w:sz w:val="22"/>
                <w:szCs w:val="22"/>
              </w:rPr>
            </w:pPr>
            <w:r w:rsidRPr="005C5202">
              <w:rPr>
                <w:sz w:val="22"/>
                <w:szCs w:val="22"/>
              </w:rPr>
              <w:t>45,4</w:t>
            </w:r>
          </w:p>
        </w:tc>
        <w:tc>
          <w:tcPr>
            <w:tcW w:w="972" w:type="dxa"/>
            <w:shd w:val="clear" w:color="auto" w:fill="auto"/>
            <w:vAlign w:val="center"/>
          </w:tcPr>
          <w:p w:rsidR="0005122C" w:rsidRPr="005C5202" w:rsidRDefault="0005122C" w:rsidP="0005122C">
            <w:pPr>
              <w:rPr>
                <w:sz w:val="22"/>
                <w:szCs w:val="22"/>
              </w:rPr>
            </w:pPr>
            <w:r w:rsidRPr="005C5202">
              <w:rPr>
                <w:sz w:val="22"/>
                <w:szCs w:val="22"/>
              </w:rPr>
              <w:t>45,5</w:t>
            </w:r>
          </w:p>
        </w:tc>
        <w:tc>
          <w:tcPr>
            <w:tcW w:w="972" w:type="dxa"/>
            <w:shd w:val="clear" w:color="auto" w:fill="auto"/>
            <w:vAlign w:val="center"/>
          </w:tcPr>
          <w:p w:rsidR="0005122C" w:rsidRPr="005C5202" w:rsidRDefault="0005122C" w:rsidP="0005122C">
            <w:pPr>
              <w:rPr>
                <w:sz w:val="22"/>
                <w:szCs w:val="22"/>
              </w:rPr>
            </w:pPr>
            <w:r w:rsidRPr="005C5202">
              <w:rPr>
                <w:sz w:val="22"/>
                <w:szCs w:val="22"/>
              </w:rPr>
              <w:t>45,6</w:t>
            </w:r>
          </w:p>
        </w:tc>
        <w:tc>
          <w:tcPr>
            <w:tcW w:w="972" w:type="dxa"/>
            <w:shd w:val="clear" w:color="auto" w:fill="auto"/>
            <w:vAlign w:val="center"/>
          </w:tcPr>
          <w:p w:rsidR="0005122C" w:rsidRPr="005C5202" w:rsidRDefault="0005122C" w:rsidP="0005122C">
            <w:pPr>
              <w:rPr>
                <w:sz w:val="22"/>
                <w:szCs w:val="22"/>
              </w:rPr>
            </w:pPr>
            <w:r w:rsidRPr="005C5202">
              <w:rPr>
                <w:sz w:val="22"/>
                <w:szCs w:val="22"/>
              </w:rPr>
              <w:t>45,7</w:t>
            </w:r>
          </w:p>
        </w:tc>
        <w:tc>
          <w:tcPr>
            <w:tcW w:w="972" w:type="dxa"/>
            <w:shd w:val="clear" w:color="auto" w:fill="auto"/>
            <w:vAlign w:val="center"/>
          </w:tcPr>
          <w:p w:rsidR="0005122C" w:rsidRPr="005C5202" w:rsidRDefault="0005122C" w:rsidP="0005122C">
            <w:pPr>
              <w:rPr>
                <w:sz w:val="22"/>
                <w:szCs w:val="22"/>
              </w:rPr>
            </w:pPr>
            <w:r w:rsidRPr="005C5202">
              <w:rPr>
                <w:sz w:val="22"/>
                <w:szCs w:val="22"/>
              </w:rPr>
              <w:t>45,8</w:t>
            </w:r>
          </w:p>
        </w:tc>
        <w:tc>
          <w:tcPr>
            <w:tcW w:w="972" w:type="dxa"/>
            <w:shd w:val="clear" w:color="auto" w:fill="auto"/>
            <w:vAlign w:val="center"/>
          </w:tcPr>
          <w:p w:rsidR="0005122C" w:rsidRPr="005C5202" w:rsidRDefault="0005122C" w:rsidP="0005122C">
            <w:pPr>
              <w:rPr>
                <w:sz w:val="22"/>
                <w:szCs w:val="22"/>
              </w:rPr>
            </w:pPr>
            <w:r w:rsidRPr="005C5202">
              <w:rPr>
                <w:sz w:val="22"/>
                <w:szCs w:val="22"/>
              </w:rPr>
              <w:t>45,9</w:t>
            </w:r>
          </w:p>
        </w:tc>
      </w:tr>
      <w:tr w:rsidR="0005122C" w:rsidTr="0005122C">
        <w:trPr>
          <w:jc w:val="center"/>
        </w:trPr>
        <w:tc>
          <w:tcPr>
            <w:tcW w:w="316" w:type="dxa"/>
            <w:shd w:val="clear" w:color="auto" w:fill="auto"/>
          </w:tcPr>
          <w:p w:rsidR="0005122C" w:rsidRDefault="0005122C" w:rsidP="0005122C"/>
        </w:tc>
        <w:tc>
          <w:tcPr>
            <w:tcW w:w="2543" w:type="dxa"/>
          </w:tcPr>
          <w:p w:rsidR="0005122C" w:rsidRPr="00192A06" w:rsidRDefault="0005122C" w:rsidP="0005122C">
            <w:pPr>
              <w:pStyle w:val="ConsNonformat"/>
              <w:jc w:val="both"/>
              <w:rPr>
                <w:rFonts w:ascii="Times New Roman" w:hAnsi="Times New Roman" w:cs="Times New Roman"/>
                <w:sz w:val="24"/>
                <w:szCs w:val="24"/>
              </w:rPr>
            </w:pPr>
            <w:r w:rsidRPr="00192A06">
              <w:rPr>
                <w:rFonts w:ascii="Times New Roman" w:hAnsi="Times New Roman" w:cs="Times New Roman"/>
                <w:sz w:val="24"/>
                <w:szCs w:val="24"/>
              </w:rPr>
              <w:t>Динамика победит</w:t>
            </w:r>
            <w:r w:rsidRPr="00192A06">
              <w:rPr>
                <w:rFonts w:ascii="Times New Roman" w:hAnsi="Times New Roman" w:cs="Times New Roman"/>
                <w:sz w:val="24"/>
                <w:szCs w:val="24"/>
              </w:rPr>
              <w:t>е</w:t>
            </w:r>
            <w:r w:rsidRPr="00192A06">
              <w:rPr>
                <w:rFonts w:ascii="Times New Roman" w:hAnsi="Times New Roman" w:cs="Times New Roman"/>
                <w:sz w:val="24"/>
                <w:szCs w:val="24"/>
              </w:rPr>
              <w:lastRenderedPageBreak/>
              <w:t>лей фестивалей и ко</w:t>
            </w:r>
            <w:r w:rsidRPr="00192A06">
              <w:rPr>
                <w:rFonts w:ascii="Times New Roman" w:hAnsi="Times New Roman" w:cs="Times New Roman"/>
                <w:sz w:val="24"/>
                <w:szCs w:val="24"/>
              </w:rPr>
              <w:t>н</w:t>
            </w:r>
            <w:r w:rsidRPr="00192A06">
              <w:rPr>
                <w:rFonts w:ascii="Times New Roman" w:hAnsi="Times New Roman" w:cs="Times New Roman"/>
                <w:sz w:val="24"/>
                <w:szCs w:val="24"/>
              </w:rPr>
              <w:t>курсов различного уровня из числа участников - обуча</w:t>
            </w:r>
            <w:r w:rsidRPr="00192A06">
              <w:rPr>
                <w:rFonts w:ascii="Times New Roman" w:hAnsi="Times New Roman" w:cs="Times New Roman"/>
                <w:sz w:val="24"/>
                <w:szCs w:val="24"/>
              </w:rPr>
              <w:t>ю</w:t>
            </w:r>
            <w:r w:rsidRPr="00192A06">
              <w:rPr>
                <w:rFonts w:ascii="Times New Roman" w:hAnsi="Times New Roman" w:cs="Times New Roman"/>
                <w:sz w:val="24"/>
                <w:szCs w:val="24"/>
              </w:rPr>
              <w:t>щихся учреждений культуры дополн</w:t>
            </w:r>
            <w:r w:rsidRPr="00192A06">
              <w:rPr>
                <w:rFonts w:ascii="Times New Roman" w:hAnsi="Times New Roman" w:cs="Times New Roman"/>
                <w:sz w:val="24"/>
                <w:szCs w:val="24"/>
              </w:rPr>
              <w:t>и</w:t>
            </w:r>
            <w:r w:rsidRPr="00192A06">
              <w:rPr>
                <w:rFonts w:ascii="Times New Roman" w:hAnsi="Times New Roman" w:cs="Times New Roman"/>
                <w:sz w:val="24"/>
                <w:szCs w:val="24"/>
              </w:rPr>
              <w:t>тельного образования (в 201</w:t>
            </w:r>
            <w:r>
              <w:rPr>
                <w:rFonts w:ascii="Times New Roman" w:hAnsi="Times New Roman" w:cs="Times New Roman"/>
                <w:sz w:val="24"/>
                <w:szCs w:val="24"/>
              </w:rPr>
              <w:t>7</w:t>
            </w:r>
            <w:r w:rsidRPr="00192A06">
              <w:rPr>
                <w:rFonts w:ascii="Times New Roman" w:hAnsi="Times New Roman" w:cs="Times New Roman"/>
                <w:sz w:val="24"/>
                <w:szCs w:val="24"/>
              </w:rPr>
              <w:t xml:space="preserve"> году  </w:t>
            </w:r>
            <w:r>
              <w:rPr>
                <w:rFonts w:ascii="Times New Roman" w:hAnsi="Times New Roman" w:cs="Times New Roman"/>
                <w:sz w:val="24"/>
                <w:szCs w:val="24"/>
              </w:rPr>
              <w:t>452</w:t>
            </w:r>
            <w:r w:rsidRPr="00192A06">
              <w:rPr>
                <w:rFonts w:ascii="Times New Roman" w:hAnsi="Times New Roman" w:cs="Times New Roman"/>
                <w:sz w:val="24"/>
                <w:szCs w:val="24"/>
              </w:rPr>
              <w:t xml:space="preserve"> участников конкур</w:t>
            </w:r>
            <w:r w:rsidRPr="00192A06">
              <w:rPr>
                <w:rFonts w:ascii="Times New Roman" w:hAnsi="Times New Roman" w:cs="Times New Roman"/>
                <w:sz w:val="24"/>
                <w:szCs w:val="24"/>
              </w:rPr>
              <w:t>с</w:t>
            </w:r>
            <w:r w:rsidRPr="00192A06">
              <w:rPr>
                <w:rFonts w:ascii="Times New Roman" w:hAnsi="Times New Roman" w:cs="Times New Roman"/>
                <w:sz w:val="24"/>
                <w:szCs w:val="24"/>
              </w:rPr>
              <w:t>ных мероприятий  стали лауреатами и дипломантами)</w:t>
            </w:r>
          </w:p>
        </w:tc>
        <w:tc>
          <w:tcPr>
            <w:tcW w:w="691" w:type="dxa"/>
            <w:vAlign w:val="center"/>
          </w:tcPr>
          <w:p w:rsidR="0005122C" w:rsidRPr="005C5202" w:rsidRDefault="0005122C" w:rsidP="0005122C">
            <w:pPr>
              <w:jc w:val="center"/>
              <w:rPr>
                <w:sz w:val="22"/>
                <w:szCs w:val="22"/>
              </w:rPr>
            </w:pPr>
            <w:r w:rsidRPr="005C5202">
              <w:rPr>
                <w:sz w:val="22"/>
                <w:szCs w:val="22"/>
              </w:rPr>
              <w:lastRenderedPageBreak/>
              <w:t>%</w:t>
            </w:r>
          </w:p>
        </w:tc>
        <w:tc>
          <w:tcPr>
            <w:tcW w:w="971" w:type="dxa"/>
            <w:shd w:val="clear" w:color="auto" w:fill="auto"/>
            <w:vAlign w:val="center"/>
          </w:tcPr>
          <w:p w:rsidR="0005122C" w:rsidRPr="005C5202" w:rsidRDefault="0005122C" w:rsidP="0005122C">
            <w:pPr>
              <w:jc w:val="center"/>
              <w:rPr>
                <w:sz w:val="22"/>
                <w:szCs w:val="22"/>
              </w:rPr>
            </w:pPr>
            <w:r>
              <w:rPr>
                <w:sz w:val="22"/>
                <w:szCs w:val="22"/>
              </w:rPr>
              <w:t>74</w:t>
            </w:r>
          </w:p>
        </w:tc>
        <w:tc>
          <w:tcPr>
            <w:tcW w:w="952" w:type="dxa"/>
            <w:shd w:val="clear" w:color="auto" w:fill="auto"/>
            <w:vAlign w:val="center"/>
          </w:tcPr>
          <w:p w:rsidR="0005122C" w:rsidRPr="005C5202" w:rsidRDefault="0005122C" w:rsidP="0005122C">
            <w:pPr>
              <w:jc w:val="center"/>
              <w:rPr>
                <w:sz w:val="22"/>
                <w:szCs w:val="22"/>
              </w:rPr>
            </w:pPr>
            <w:r w:rsidRPr="005C5202">
              <w:rPr>
                <w:sz w:val="22"/>
                <w:szCs w:val="22"/>
              </w:rPr>
              <w:t>75</w:t>
            </w:r>
          </w:p>
        </w:tc>
        <w:tc>
          <w:tcPr>
            <w:tcW w:w="876" w:type="dxa"/>
            <w:shd w:val="clear" w:color="auto" w:fill="auto"/>
            <w:vAlign w:val="center"/>
          </w:tcPr>
          <w:p w:rsidR="0005122C" w:rsidRPr="005C5202" w:rsidRDefault="0005122C" w:rsidP="0005122C">
            <w:pPr>
              <w:jc w:val="center"/>
              <w:rPr>
                <w:sz w:val="22"/>
                <w:szCs w:val="22"/>
              </w:rPr>
            </w:pPr>
            <w:r w:rsidRPr="005C5202">
              <w:rPr>
                <w:sz w:val="22"/>
                <w:szCs w:val="22"/>
              </w:rPr>
              <w:t>76</w:t>
            </w:r>
          </w:p>
        </w:tc>
        <w:tc>
          <w:tcPr>
            <w:tcW w:w="876" w:type="dxa"/>
            <w:shd w:val="clear" w:color="auto" w:fill="auto"/>
            <w:vAlign w:val="center"/>
          </w:tcPr>
          <w:p w:rsidR="0005122C" w:rsidRPr="005C5202" w:rsidRDefault="0005122C" w:rsidP="0005122C">
            <w:pPr>
              <w:jc w:val="center"/>
              <w:rPr>
                <w:sz w:val="22"/>
                <w:szCs w:val="22"/>
              </w:rPr>
            </w:pPr>
            <w:r w:rsidRPr="005C5202">
              <w:rPr>
                <w:sz w:val="22"/>
                <w:szCs w:val="22"/>
              </w:rPr>
              <w:t>77</w:t>
            </w:r>
          </w:p>
        </w:tc>
        <w:tc>
          <w:tcPr>
            <w:tcW w:w="876" w:type="dxa"/>
            <w:shd w:val="clear" w:color="auto" w:fill="auto"/>
            <w:vAlign w:val="center"/>
          </w:tcPr>
          <w:p w:rsidR="0005122C" w:rsidRPr="005C5202" w:rsidRDefault="0005122C" w:rsidP="0005122C">
            <w:pPr>
              <w:jc w:val="center"/>
              <w:rPr>
                <w:sz w:val="22"/>
                <w:szCs w:val="22"/>
              </w:rPr>
            </w:pPr>
            <w:r w:rsidRPr="005C5202">
              <w:rPr>
                <w:sz w:val="22"/>
                <w:szCs w:val="22"/>
              </w:rPr>
              <w:t>78</w:t>
            </w:r>
          </w:p>
        </w:tc>
        <w:tc>
          <w:tcPr>
            <w:tcW w:w="876" w:type="dxa"/>
            <w:shd w:val="clear" w:color="auto" w:fill="auto"/>
            <w:vAlign w:val="center"/>
          </w:tcPr>
          <w:p w:rsidR="0005122C" w:rsidRPr="005C5202" w:rsidRDefault="0005122C" w:rsidP="0005122C">
            <w:pPr>
              <w:jc w:val="center"/>
              <w:rPr>
                <w:sz w:val="22"/>
                <w:szCs w:val="22"/>
              </w:rPr>
            </w:pPr>
            <w:r w:rsidRPr="005C5202">
              <w:rPr>
                <w:sz w:val="22"/>
                <w:szCs w:val="22"/>
              </w:rPr>
              <w:t>79</w:t>
            </w:r>
          </w:p>
        </w:tc>
        <w:tc>
          <w:tcPr>
            <w:tcW w:w="876" w:type="dxa"/>
            <w:shd w:val="clear" w:color="auto" w:fill="auto"/>
            <w:vAlign w:val="center"/>
          </w:tcPr>
          <w:p w:rsidR="0005122C" w:rsidRPr="005C5202" w:rsidRDefault="0005122C" w:rsidP="0005122C">
            <w:pPr>
              <w:jc w:val="center"/>
              <w:rPr>
                <w:sz w:val="22"/>
                <w:szCs w:val="22"/>
              </w:rPr>
            </w:pPr>
            <w:r w:rsidRPr="005C5202">
              <w:rPr>
                <w:sz w:val="22"/>
                <w:szCs w:val="22"/>
              </w:rPr>
              <w:t>80</w:t>
            </w:r>
          </w:p>
        </w:tc>
        <w:tc>
          <w:tcPr>
            <w:tcW w:w="876" w:type="dxa"/>
            <w:shd w:val="clear" w:color="auto" w:fill="auto"/>
            <w:vAlign w:val="center"/>
          </w:tcPr>
          <w:p w:rsidR="0005122C" w:rsidRPr="005C5202" w:rsidRDefault="0005122C" w:rsidP="0005122C">
            <w:pPr>
              <w:jc w:val="center"/>
              <w:rPr>
                <w:sz w:val="22"/>
                <w:szCs w:val="22"/>
              </w:rPr>
            </w:pPr>
            <w:r w:rsidRPr="005C5202">
              <w:rPr>
                <w:sz w:val="22"/>
                <w:szCs w:val="22"/>
              </w:rPr>
              <w:t>81</w:t>
            </w:r>
          </w:p>
        </w:tc>
        <w:tc>
          <w:tcPr>
            <w:tcW w:w="876" w:type="dxa"/>
            <w:shd w:val="clear" w:color="auto" w:fill="auto"/>
            <w:vAlign w:val="center"/>
          </w:tcPr>
          <w:p w:rsidR="0005122C" w:rsidRPr="005C5202" w:rsidRDefault="0005122C" w:rsidP="0005122C">
            <w:pPr>
              <w:jc w:val="center"/>
              <w:rPr>
                <w:sz w:val="22"/>
                <w:szCs w:val="22"/>
              </w:rPr>
            </w:pPr>
            <w:r w:rsidRPr="005C5202">
              <w:rPr>
                <w:sz w:val="22"/>
                <w:szCs w:val="22"/>
              </w:rPr>
              <w:t>82</w:t>
            </w:r>
          </w:p>
        </w:tc>
        <w:tc>
          <w:tcPr>
            <w:tcW w:w="972" w:type="dxa"/>
            <w:shd w:val="clear" w:color="auto" w:fill="auto"/>
            <w:vAlign w:val="center"/>
          </w:tcPr>
          <w:p w:rsidR="0005122C" w:rsidRPr="005C5202" w:rsidRDefault="0005122C" w:rsidP="0005122C">
            <w:pPr>
              <w:jc w:val="center"/>
              <w:rPr>
                <w:sz w:val="22"/>
                <w:szCs w:val="22"/>
              </w:rPr>
            </w:pPr>
            <w:r w:rsidRPr="005C5202">
              <w:rPr>
                <w:sz w:val="22"/>
                <w:szCs w:val="22"/>
              </w:rPr>
              <w:t>83</w:t>
            </w:r>
          </w:p>
        </w:tc>
        <w:tc>
          <w:tcPr>
            <w:tcW w:w="972" w:type="dxa"/>
            <w:shd w:val="clear" w:color="auto" w:fill="auto"/>
            <w:vAlign w:val="center"/>
          </w:tcPr>
          <w:p w:rsidR="0005122C" w:rsidRPr="005C5202" w:rsidRDefault="0005122C" w:rsidP="0005122C">
            <w:pPr>
              <w:jc w:val="center"/>
              <w:rPr>
                <w:sz w:val="22"/>
                <w:szCs w:val="22"/>
              </w:rPr>
            </w:pPr>
            <w:r w:rsidRPr="005C5202">
              <w:rPr>
                <w:sz w:val="22"/>
                <w:szCs w:val="22"/>
              </w:rPr>
              <w:t>84</w:t>
            </w:r>
          </w:p>
        </w:tc>
        <w:tc>
          <w:tcPr>
            <w:tcW w:w="972" w:type="dxa"/>
            <w:shd w:val="clear" w:color="auto" w:fill="auto"/>
            <w:vAlign w:val="center"/>
          </w:tcPr>
          <w:p w:rsidR="0005122C" w:rsidRPr="005C5202" w:rsidRDefault="0005122C" w:rsidP="0005122C">
            <w:pPr>
              <w:jc w:val="center"/>
              <w:rPr>
                <w:sz w:val="22"/>
                <w:szCs w:val="22"/>
              </w:rPr>
            </w:pPr>
            <w:r w:rsidRPr="005C5202">
              <w:rPr>
                <w:sz w:val="22"/>
                <w:szCs w:val="22"/>
              </w:rPr>
              <w:t>85</w:t>
            </w:r>
          </w:p>
        </w:tc>
        <w:tc>
          <w:tcPr>
            <w:tcW w:w="972" w:type="dxa"/>
            <w:shd w:val="clear" w:color="auto" w:fill="auto"/>
            <w:vAlign w:val="center"/>
          </w:tcPr>
          <w:p w:rsidR="0005122C" w:rsidRPr="005C5202" w:rsidRDefault="0005122C" w:rsidP="0005122C">
            <w:pPr>
              <w:jc w:val="center"/>
              <w:rPr>
                <w:sz w:val="22"/>
                <w:szCs w:val="22"/>
              </w:rPr>
            </w:pPr>
            <w:r w:rsidRPr="005C5202">
              <w:rPr>
                <w:sz w:val="22"/>
                <w:szCs w:val="22"/>
              </w:rPr>
              <w:t>86</w:t>
            </w:r>
          </w:p>
        </w:tc>
        <w:tc>
          <w:tcPr>
            <w:tcW w:w="972" w:type="dxa"/>
            <w:shd w:val="clear" w:color="auto" w:fill="auto"/>
            <w:vAlign w:val="center"/>
          </w:tcPr>
          <w:p w:rsidR="0005122C" w:rsidRPr="005C5202" w:rsidRDefault="0005122C" w:rsidP="0005122C">
            <w:pPr>
              <w:jc w:val="center"/>
              <w:rPr>
                <w:sz w:val="22"/>
                <w:szCs w:val="22"/>
              </w:rPr>
            </w:pPr>
            <w:r w:rsidRPr="005C5202">
              <w:rPr>
                <w:sz w:val="22"/>
                <w:szCs w:val="22"/>
              </w:rPr>
              <w:t>87</w:t>
            </w:r>
          </w:p>
        </w:tc>
      </w:tr>
      <w:tr w:rsidR="0005122C" w:rsidTr="0005122C">
        <w:trPr>
          <w:jc w:val="center"/>
        </w:trPr>
        <w:tc>
          <w:tcPr>
            <w:tcW w:w="316" w:type="dxa"/>
            <w:shd w:val="clear" w:color="auto" w:fill="auto"/>
          </w:tcPr>
          <w:p w:rsidR="0005122C" w:rsidRDefault="0005122C" w:rsidP="0005122C"/>
        </w:tc>
        <w:tc>
          <w:tcPr>
            <w:tcW w:w="2543" w:type="dxa"/>
          </w:tcPr>
          <w:p w:rsidR="0005122C" w:rsidRPr="00192A06" w:rsidRDefault="0005122C" w:rsidP="0005122C">
            <w:pPr>
              <w:pStyle w:val="aff"/>
              <w:ind w:firstLine="0"/>
            </w:pPr>
            <w:r w:rsidRPr="00192A06">
              <w:t>Количество  наимен</w:t>
            </w:r>
            <w:r w:rsidRPr="00192A06">
              <w:t>о</w:t>
            </w:r>
            <w:r w:rsidRPr="00192A06">
              <w:t>ваний библиограф</w:t>
            </w:r>
            <w:r w:rsidRPr="00192A06">
              <w:t>и</w:t>
            </w:r>
            <w:r w:rsidRPr="00192A06">
              <w:t>ческих записей (изд</w:t>
            </w:r>
            <w:r w:rsidRPr="00192A06">
              <w:t>а</w:t>
            </w:r>
            <w:r w:rsidRPr="00192A06">
              <w:t>ний)  в сводном  кат</w:t>
            </w:r>
            <w:r w:rsidRPr="00192A06">
              <w:t>а</w:t>
            </w:r>
            <w:r w:rsidRPr="00192A06">
              <w:t>логе РМКУК «ШМЦБ» в электро</w:t>
            </w:r>
            <w:r w:rsidRPr="00192A06">
              <w:t>н</w:t>
            </w:r>
            <w:r w:rsidRPr="00192A06">
              <w:t>ной форме (нараст</w:t>
            </w:r>
            <w:r w:rsidRPr="00192A06">
              <w:t>а</w:t>
            </w:r>
            <w:r w:rsidRPr="00192A06">
              <w:t>ющим итогом)</w:t>
            </w:r>
          </w:p>
        </w:tc>
        <w:tc>
          <w:tcPr>
            <w:tcW w:w="691" w:type="dxa"/>
            <w:vAlign w:val="center"/>
          </w:tcPr>
          <w:p w:rsidR="0005122C" w:rsidRPr="001A5236" w:rsidRDefault="0005122C" w:rsidP="0005122C">
            <w:pPr>
              <w:jc w:val="center"/>
              <w:rPr>
                <w:sz w:val="22"/>
                <w:szCs w:val="22"/>
              </w:rPr>
            </w:pPr>
            <w:r w:rsidRPr="001A5236">
              <w:rPr>
                <w:sz w:val="22"/>
                <w:szCs w:val="22"/>
              </w:rPr>
              <w:t>Ед.</w:t>
            </w:r>
          </w:p>
        </w:tc>
        <w:tc>
          <w:tcPr>
            <w:tcW w:w="971" w:type="dxa"/>
            <w:shd w:val="clear" w:color="auto" w:fill="auto"/>
            <w:vAlign w:val="center"/>
          </w:tcPr>
          <w:p w:rsidR="0005122C" w:rsidRPr="001A5236" w:rsidRDefault="0005122C" w:rsidP="0005122C">
            <w:pPr>
              <w:rPr>
                <w:sz w:val="22"/>
                <w:szCs w:val="22"/>
              </w:rPr>
            </w:pPr>
            <w:r w:rsidRPr="001A5236">
              <w:rPr>
                <w:sz w:val="22"/>
                <w:szCs w:val="22"/>
              </w:rPr>
              <w:t>43280</w:t>
            </w:r>
          </w:p>
        </w:tc>
        <w:tc>
          <w:tcPr>
            <w:tcW w:w="952" w:type="dxa"/>
            <w:shd w:val="clear" w:color="auto" w:fill="auto"/>
            <w:vAlign w:val="center"/>
          </w:tcPr>
          <w:p w:rsidR="0005122C" w:rsidRPr="001A5236" w:rsidRDefault="0005122C" w:rsidP="0005122C">
            <w:pPr>
              <w:rPr>
                <w:sz w:val="22"/>
                <w:szCs w:val="22"/>
              </w:rPr>
            </w:pPr>
            <w:r w:rsidRPr="001A5236">
              <w:rPr>
                <w:sz w:val="22"/>
                <w:szCs w:val="22"/>
              </w:rPr>
              <w:t>49280</w:t>
            </w:r>
          </w:p>
        </w:tc>
        <w:tc>
          <w:tcPr>
            <w:tcW w:w="876" w:type="dxa"/>
            <w:shd w:val="clear" w:color="auto" w:fill="auto"/>
            <w:vAlign w:val="center"/>
          </w:tcPr>
          <w:p w:rsidR="0005122C" w:rsidRPr="001A5236" w:rsidRDefault="0005122C" w:rsidP="0005122C">
            <w:pPr>
              <w:rPr>
                <w:sz w:val="22"/>
                <w:szCs w:val="22"/>
              </w:rPr>
            </w:pPr>
            <w:r w:rsidRPr="001A5236">
              <w:rPr>
                <w:sz w:val="22"/>
                <w:szCs w:val="22"/>
              </w:rPr>
              <w:t>55280</w:t>
            </w:r>
          </w:p>
        </w:tc>
        <w:tc>
          <w:tcPr>
            <w:tcW w:w="876" w:type="dxa"/>
            <w:shd w:val="clear" w:color="auto" w:fill="auto"/>
            <w:vAlign w:val="center"/>
          </w:tcPr>
          <w:p w:rsidR="0005122C" w:rsidRPr="001A5236" w:rsidRDefault="0005122C" w:rsidP="0005122C">
            <w:pPr>
              <w:rPr>
                <w:sz w:val="22"/>
                <w:szCs w:val="22"/>
              </w:rPr>
            </w:pPr>
            <w:r w:rsidRPr="001A5236">
              <w:rPr>
                <w:sz w:val="22"/>
                <w:szCs w:val="22"/>
              </w:rPr>
              <w:t>61280</w:t>
            </w:r>
          </w:p>
        </w:tc>
        <w:tc>
          <w:tcPr>
            <w:tcW w:w="876" w:type="dxa"/>
            <w:shd w:val="clear" w:color="auto" w:fill="auto"/>
            <w:vAlign w:val="center"/>
          </w:tcPr>
          <w:p w:rsidR="0005122C" w:rsidRPr="001A5236" w:rsidRDefault="0005122C" w:rsidP="0005122C">
            <w:pPr>
              <w:rPr>
                <w:sz w:val="22"/>
                <w:szCs w:val="22"/>
              </w:rPr>
            </w:pPr>
            <w:r w:rsidRPr="001A5236">
              <w:rPr>
                <w:sz w:val="22"/>
                <w:szCs w:val="22"/>
              </w:rPr>
              <w:t>67280</w:t>
            </w:r>
          </w:p>
        </w:tc>
        <w:tc>
          <w:tcPr>
            <w:tcW w:w="876" w:type="dxa"/>
            <w:shd w:val="clear" w:color="auto" w:fill="auto"/>
            <w:vAlign w:val="center"/>
          </w:tcPr>
          <w:p w:rsidR="0005122C" w:rsidRPr="001A5236" w:rsidRDefault="0005122C" w:rsidP="0005122C">
            <w:pPr>
              <w:rPr>
                <w:sz w:val="22"/>
                <w:szCs w:val="22"/>
              </w:rPr>
            </w:pPr>
            <w:r w:rsidRPr="001A5236">
              <w:rPr>
                <w:sz w:val="22"/>
                <w:szCs w:val="22"/>
              </w:rPr>
              <w:t>73280</w:t>
            </w:r>
          </w:p>
        </w:tc>
        <w:tc>
          <w:tcPr>
            <w:tcW w:w="876" w:type="dxa"/>
            <w:shd w:val="clear" w:color="auto" w:fill="auto"/>
            <w:vAlign w:val="center"/>
          </w:tcPr>
          <w:p w:rsidR="0005122C" w:rsidRPr="001A5236" w:rsidRDefault="0005122C" w:rsidP="0005122C">
            <w:pPr>
              <w:rPr>
                <w:sz w:val="22"/>
                <w:szCs w:val="22"/>
              </w:rPr>
            </w:pPr>
            <w:r w:rsidRPr="001A5236">
              <w:rPr>
                <w:sz w:val="22"/>
                <w:szCs w:val="22"/>
              </w:rPr>
              <w:t>79280</w:t>
            </w:r>
          </w:p>
        </w:tc>
        <w:tc>
          <w:tcPr>
            <w:tcW w:w="876" w:type="dxa"/>
            <w:shd w:val="clear" w:color="auto" w:fill="auto"/>
            <w:vAlign w:val="center"/>
          </w:tcPr>
          <w:p w:rsidR="0005122C" w:rsidRPr="001A5236" w:rsidRDefault="0005122C" w:rsidP="0005122C">
            <w:pPr>
              <w:rPr>
                <w:sz w:val="22"/>
                <w:szCs w:val="22"/>
              </w:rPr>
            </w:pPr>
            <w:r w:rsidRPr="001A5236">
              <w:rPr>
                <w:sz w:val="22"/>
                <w:szCs w:val="22"/>
              </w:rPr>
              <w:t>85280</w:t>
            </w:r>
          </w:p>
        </w:tc>
        <w:tc>
          <w:tcPr>
            <w:tcW w:w="876" w:type="dxa"/>
            <w:shd w:val="clear" w:color="auto" w:fill="auto"/>
            <w:vAlign w:val="center"/>
          </w:tcPr>
          <w:p w:rsidR="0005122C" w:rsidRPr="001A5236" w:rsidRDefault="0005122C" w:rsidP="0005122C">
            <w:pPr>
              <w:rPr>
                <w:sz w:val="22"/>
                <w:szCs w:val="22"/>
              </w:rPr>
            </w:pPr>
            <w:r w:rsidRPr="001A5236">
              <w:rPr>
                <w:sz w:val="22"/>
                <w:szCs w:val="22"/>
              </w:rPr>
              <w:t>91280</w:t>
            </w:r>
          </w:p>
        </w:tc>
        <w:tc>
          <w:tcPr>
            <w:tcW w:w="972" w:type="dxa"/>
            <w:shd w:val="clear" w:color="auto" w:fill="auto"/>
            <w:vAlign w:val="center"/>
          </w:tcPr>
          <w:p w:rsidR="0005122C" w:rsidRPr="001A5236" w:rsidRDefault="0005122C" w:rsidP="0005122C">
            <w:pPr>
              <w:rPr>
                <w:sz w:val="22"/>
                <w:szCs w:val="22"/>
              </w:rPr>
            </w:pPr>
            <w:r w:rsidRPr="001A5236">
              <w:rPr>
                <w:sz w:val="22"/>
                <w:szCs w:val="22"/>
              </w:rPr>
              <w:t>97280</w:t>
            </w:r>
          </w:p>
        </w:tc>
        <w:tc>
          <w:tcPr>
            <w:tcW w:w="972" w:type="dxa"/>
            <w:shd w:val="clear" w:color="auto" w:fill="auto"/>
            <w:vAlign w:val="center"/>
          </w:tcPr>
          <w:p w:rsidR="0005122C" w:rsidRPr="001A5236" w:rsidRDefault="0005122C" w:rsidP="0005122C">
            <w:pPr>
              <w:rPr>
                <w:sz w:val="22"/>
                <w:szCs w:val="22"/>
              </w:rPr>
            </w:pPr>
            <w:r w:rsidRPr="001A5236">
              <w:rPr>
                <w:sz w:val="22"/>
                <w:szCs w:val="22"/>
              </w:rPr>
              <w:t>103280</w:t>
            </w:r>
          </w:p>
        </w:tc>
        <w:tc>
          <w:tcPr>
            <w:tcW w:w="972" w:type="dxa"/>
            <w:shd w:val="clear" w:color="auto" w:fill="auto"/>
            <w:vAlign w:val="center"/>
          </w:tcPr>
          <w:p w:rsidR="0005122C" w:rsidRPr="001A5236" w:rsidRDefault="0005122C" w:rsidP="0005122C">
            <w:pPr>
              <w:rPr>
                <w:sz w:val="22"/>
                <w:szCs w:val="22"/>
              </w:rPr>
            </w:pPr>
            <w:r w:rsidRPr="001A5236">
              <w:rPr>
                <w:sz w:val="22"/>
                <w:szCs w:val="22"/>
              </w:rPr>
              <w:t>109280</w:t>
            </w:r>
          </w:p>
        </w:tc>
        <w:tc>
          <w:tcPr>
            <w:tcW w:w="972" w:type="dxa"/>
            <w:shd w:val="clear" w:color="auto" w:fill="auto"/>
            <w:vAlign w:val="center"/>
          </w:tcPr>
          <w:p w:rsidR="0005122C" w:rsidRPr="001A5236" w:rsidRDefault="0005122C" w:rsidP="0005122C">
            <w:pPr>
              <w:rPr>
                <w:sz w:val="22"/>
                <w:szCs w:val="22"/>
              </w:rPr>
            </w:pPr>
            <w:r w:rsidRPr="001A5236">
              <w:rPr>
                <w:sz w:val="22"/>
                <w:szCs w:val="22"/>
              </w:rPr>
              <w:t>115280</w:t>
            </w:r>
          </w:p>
        </w:tc>
        <w:tc>
          <w:tcPr>
            <w:tcW w:w="972" w:type="dxa"/>
            <w:shd w:val="clear" w:color="auto" w:fill="auto"/>
            <w:vAlign w:val="center"/>
          </w:tcPr>
          <w:p w:rsidR="0005122C" w:rsidRPr="001A5236" w:rsidRDefault="0005122C" w:rsidP="0005122C">
            <w:pPr>
              <w:rPr>
                <w:sz w:val="22"/>
                <w:szCs w:val="22"/>
              </w:rPr>
            </w:pPr>
            <w:r w:rsidRPr="001A5236">
              <w:rPr>
                <w:sz w:val="22"/>
                <w:szCs w:val="22"/>
              </w:rPr>
              <w:t>121280</w:t>
            </w:r>
          </w:p>
        </w:tc>
      </w:tr>
      <w:tr w:rsidR="0005122C" w:rsidTr="0005122C">
        <w:trPr>
          <w:jc w:val="center"/>
        </w:trPr>
        <w:tc>
          <w:tcPr>
            <w:tcW w:w="316" w:type="dxa"/>
            <w:shd w:val="clear" w:color="auto" w:fill="auto"/>
          </w:tcPr>
          <w:p w:rsidR="0005122C" w:rsidRDefault="0005122C" w:rsidP="0005122C"/>
        </w:tc>
        <w:tc>
          <w:tcPr>
            <w:tcW w:w="2543" w:type="dxa"/>
          </w:tcPr>
          <w:p w:rsidR="0005122C" w:rsidRPr="00192A06" w:rsidRDefault="0005122C" w:rsidP="0005122C">
            <w:pPr>
              <w:pStyle w:val="ConsNonformat"/>
              <w:jc w:val="both"/>
              <w:rPr>
                <w:rFonts w:ascii="Times New Roman" w:hAnsi="Times New Roman" w:cs="Times New Roman"/>
                <w:sz w:val="24"/>
                <w:szCs w:val="24"/>
              </w:rPr>
            </w:pPr>
            <w:r w:rsidRPr="00192A06">
              <w:rPr>
                <w:rFonts w:ascii="Times New Roman" w:hAnsi="Times New Roman" w:cs="Times New Roman"/>
                <w:sz w:val="24"/>
                <w:szCs w:val="24"/>
              </w:rPr>
              <w:t>Количество предста</w:t>
            </w:r>
            <w:r w:rsidRPr="00192A06">
              <w:rPr>
                <w:rFonts w:ascii="Times New Roman" w:hAnsi="Times New Roman" w:cs="Times New Roman"/>
                <w:sz w:val="24"/>
                <w:szCs w:val="24"/>
              </w:rPr>
              <w:t>в</w:t>
            </w:r>
            <w:r w:rsidRPr="00192A06">
              <w:rPr>
                <w:rFonts w:ascii="Times New Roman" w:hAnsi="Times New Roman" w:cs="Times New Roman"/>
                <w:sz w:val="24"/>
                <w:szCs w:val="24"/>
              </w:rPr>
              <w:t>ленных (во всех фо</w:t>
            </w:r>
            <w:r w:rsidRPr="00192A06">
              <w:rPr>
                <w:rFonts w:ascii="Times New Roman" w:hAnsi="Times New Roman" w:cs="Times New Roman"/>
                <w:sz w:val="24"/>
                <w:szCs w:val="24"/>
              </w:rPr>
              <w:t>р</w:t>
            </w:r>
            <w:r w:rsidRPr="00192A06">
              <w:rPr>
                <w:rFonts w:ascii="Times New Roman" w:hAnsi="Times New Roman" w:cs="Times New Roman"/>
                <w:sz w:val="24"/>
                <w:szCs w:val="24"/>
              </w:rPr>
              <w:t>мах) зрителю музе</w:t>
            </w:r>
            <w:r w:rsidRPr="00192A06">
              <w:rPr>
                <w:rFonts w:ascii="Times New Roman" w:hAnsi="Times New Roman" w:cs="Times New Roman"/>
                <w:sz w:val="24"/>
                <w:szCs w:val="24"/>
              </w:rPr>
              <w:t>й</w:t>
            </w:r>
            <w:r w:rsidRPr="00192A06">
              <w:rPr>
                <w:rFonts w:ascii="Times New Roman" w:hAnsi="Times New Roman" w:cs="Times New Roman"/>
                <w:sz w:val="24"/>
                <w:szCs w:val="24"/>
              </w:rPr>
              <w:t>ных предметов осно</w:t>
            </w:r>
            <w:r w:rsidRPr="00192A06">
              <w:rPr>
                <w:rFonts w:ascii="Times New Roman" w:hAnsi="Times New Roman" w:cs="Times New Roman"/>
                <w:sz w:val="24"/>
                <w:szCs w:val="24"/>
              </w:rPr>
              <w:t>в</w:t>
            </w:r>
            <w:r w:rsidRPr="00192A06">
              <w:rPr>
                <w:rFonts w:ascii="Times New Roman" w:hAnsi="Times New Roman" w:cs="Times New Roman"/>
                <w:sz w:val="24"/>
                <w:szCs w:val="24"/>
              </w:rPr>
              <w:t xml:space="preserve">ного </w:t>
            </w:r>
            <w:r>
              <w:rPr>
                <w:rFonts w:ascii="Times New Roman" w:hAnsi="Times New Roman" w:cs="Times New Roman"/>
                <w:sz w:val="24"/>
                <w:szCs w:val="24"/>
              </w:rPr>
              <w:t>/ вспомогател</w:t>
            </w:r>
            <w:r>
              <w:rPr>
                <w:rFonts w:ascii="Times New Roman" w:hAnsi="Times New Roman" w:cs="Times New Roman"/>
                <w:sz w:val="24"/>
                <w:szCs w:val="24"/>
              </w:rPr>
              <w:t>ь</w:t>
            </w:r>
            <w:r>
              <w:rPr>
                <w:rFonts w:ascii="Times New Roman" w:hAnsi="Times New Roman" w:cs="Times New Roman"/>
                <w:sz w:val="24"/>
                <w:szCs w:val="24"/>
              </w:rPr>
              <w:t xml:space="preserve">ного </w:t>
            </w:r>
            <w:r w:rsidRPr="00192A06">
              <w:rPr>
                <w:rFonts w:ascii="Times New Roman" w:hAnsi="Times New Roman" w:cs="Times New Roman"/>
                <w:sz w:val="24"/>
                <w:szCs w:val="24"/>
              </w:rPr>
              <w:t>фонд</w:t>
            </w:r>
            <w:r>
              <w:rPr>
                <w:rFonts w:ascii="Times New Roman" w:hAnsi="Times New Roman" w:cs="Times New Roman"/>
                <w:sz w:val="24"/>
                <w:szCs w:val="24"/>
              </w:rPr>
              <w:t>ов</w:t>
            </w:r>
            <w:r w:rsidRPr="00192A06">
              <w:rPr>
                <w:rFonts w:ascii="Times New Roman" w:hAnsi="Times New Roman" w:cs="Times New Roman"/>
                <w:sz w:val="24"/>
                <w:szCs w:val="24"/>
              </w:rPr>
              <w:t xml:space="preserve"> в отче</w:t>
            </w:r>
            <w:r w:rsidRPr="00192A06">
              <w:rPr>
                <w:rFonts w:ascii="Times New Roman" w:hAnsi="Times New Roman" w:cs="Times New Roman"/>
                <w:sz w:val="24"/>
                <w:szCs w:val="24"/>
              </w:rPr>
              <w:t>т</w:t>
            </w:r>
            <w:r w:rsidRPr="00192A06">
              <w:rPr>
                <w:rFonts w:ascii="Times New Roman" w:hAnsi="Times New Roman" w:cs="Times New Roman"/>
                <w:sz w:val="24"/>
                <w:szCs w:val="24"/>
              </w:rPr>
              <w:t>ном п</w:t>
            </w:r>
            <w:r w:rsidRPr="00192A06">
              <w:rPr>
                <w:rFonts w:ascii="Times New Roman" w:hAnsi="Times New Roman" w:cs="Times New Roman"/>
                <w:sz w:val="24"/>
                <w:szCs w:val="24"/>
              </w:rPr>
              <w:t>е</w:t>
            </w:r>
            <w:r w:rsidRPr="00192A06">
              <w:rPr>
                <w:rFonts w:ascii="Times New Roman" w:hAnsi="Times New Roman" w:cs="Times New Roman"/>
                <w:sz w:val="24"/>
                <w:szCs w:val="24"/>
              </w:rPr>
              <w:t>риоде</w:t>
            </w:r>
          </w:p>
        </w:tc>
        <w:tc>
          <w:tcPr>
            <w:tcW w:w="691" w:type="dxa"/>
            <w:vAlign w:val="center"/>
          </w:tcPr>
          <w:p w:rsidR="0005122C" w:rsidRDefault="0005122C" w:rsidP="0005122C">
            <w:pPr>
              <w:jc w:val="center"/>
            </w:pPr>
          </w:p>
          <w:p w:rsidR="0005122C" w:rsidRDefault="0005122C" w:rsidP="0005122C">
            <w:pPr>
              <w:jc w:val="center"/>
            </w:pPr>
          </w:p>
          <w:p w:rsidR="0005122C" w:rsidRDefault="0005122C" w:rsidP="0005122C">
            <w:pPr>
              <w:jc w:val="center"/>
            </w:pPr>
          </w:p>
          <w:p w:rsidR="0005122C" w:rsidRPr="00192A06" w:rsidRDefault="0005122C" w:rsidP="0005122C">
            <w:pPr>
              <w:jc w:val="center"/>
            </w:pPr>
            <w:r w:rsidRPr="00192A06">
              <w:t>Ед.</w:t>
            </w:r>
          </w:p>
        </w:tc>
        <w:tc>
          <w:tcPr>
            <w:tcW w:w="971" w:type="dxa"/>
            <w:shd w:val="clear" w:color="auto" w:fill="auto"/>
            <w:vAlign w:val="center"/>
          </w:tcPr>
          <w:p w:rsidR="0005122C" w:rsidRPr="001A5236" w:rsidRDefault="0005122C" w:rsidP="0005122C">
            <w:pPr>
              <w:jc w:val="center"/>
              <w:rPr>
                <w:sz w:val="20"/>
                <w:szCs w:val="20"/>
              </w:rPr>
            </w:pPr>
            <w:r w:rsidRPr="001A5236">
              <w:rPr>
                <w:sz w:val="20"/>
                <w:szCs w:val="20"/>
              </w:rPr>
              <w:t>413/915</w:t>
            </w:r>
          </w:p>
        </w:tc>
        <w:tc>
          <w:tcPr>
            <w:tcW w:w="952" w:type="dxa"/>
            <w:shd w:val="clear" w:color="auto" w:fill="auto"/>
            <w:vAlign w:val="center"/>
          </w:tcPr>
          <w:p w:rsidR="0005122C" w:rsidRPr="001A5236" w:rsidRDefault="0005122C" w:rsidP="0005122C">
            <w:pPr>
              <w:jc w:val="center"/>
              <w:rPr>
                <w:sz w:val="20"/>
                <w:szCs w:val="20"/>
              </w:rPr>
            </w:pPr>
            <w:r w:rsidRPr="001A5236">
              <w:rPr>
                <w:sz w:val="20"/>
                <w:szCs w:val="20"/>
              </w:rPr>
              <w:t>420/920</w:t>
            </w:r>
          </w:p>
        </w:tc>
        <w:tc>
          <w:tcPr>
            <w:tcW w:w="876" w:type="dxa"/>
            <w:shd w:val="clear" w:color="auto" w:fill="auto"/>
            <w:vAlign w:val="center"/>
          </w:tcPr>
          <w:p w:rsidR="0005122C" w:rsidRPr="001A5236" w:rsidRDefault="0005122C" w:rsidP="0005122C">
            <w:pPr>
              <w:jc w:val="center"/>
              <w:rPr>
                <w:sz w:val="20"/>
                <w:szCs w:val="20"/>
              </w:rPr>
            </w:pPr>
            <w:r w:rsidRPr="001A5236">
              <w:rPr>
                <w:sz w:val="20"/>
                <w:szCs w:val="20"/>
              </w:rPr>
              <w:t>430/930</w:t>
            </w:r>
          </w:p>
        </w:tc>
        <w:tc>
          <w:tcPr>
            <w:tcW w:w="876" w:type="dxa"/>
            <w:shd w:val="clear" w:color="auto" w:fill="auto"/>
            <w:vAlign w:val="center"/>
          </w:tcPr>
          <w:p w:rsidR="0005122C" w:rsidRPr="001A5236" w:rsidRDefault="0005122C" w:rsidP="0005122C">
            <w:pPr>
              <w:jc w:val="center"/>
              <w:rPr>
                <w:sz w:val="20"/>
                <w:szCs w:val="20"/>
              </w:rPr>
            </w:pPr>
            <w:r w:rsidRPr="001A5236">
              <w:rPr>
                <w:sz w:val="20"/>
                <w:szCs w:val="20"/>
              </w:rPr>
              <w:t>440/940</w:t>
            </w:r>
          </w:p>
        </w:tc>
        <w:tc>
          <w:tcPr>
            <w:tcW w:w="876" w:type="dxa"/>
            <w:shd w:val="clear" w:color="auto" w:fill="auto"/>
            <w:vAlign w:val="center"/>
          </w:tcPr>
          <w:p w:rsidR="0005122C" w:rsidRPr="001A5236" w:rsidRDefault="0005122C" w:rsidP="0005122C">
            <w:pPr>
              <w:jc w:val="center"/>
              <w:rPr>
                <w:sz w:val="20"/>
                <w:szCs w:val="20"/>
              </w:rPr>
            </w:pPr>
            <w:r w:rsidRPr="001A5236">
              <w:rPr>
                <w:sz w:val="20"/>
                <w:szCs w:val="20"/>
              </w:rPr>
              <w:t>450/950</w:t>
            </w:r>
          </w:p>
        </w:tc>
        <w:tc>
          <w:tcPr>
            <w:tcW w:w="876" w:type="dxa"/>
            <w:shd w:val="clear" w:color="auto" w:fill="auto"/>
            <w:vAlign w:val="center"/>
          </w:tcPr>
          <w:p w:rsidR="0005122C" w:rsidRPr="001A5236" w:rsidRDefault="0005122C" w:rsidP="0005122C">
            <w:pPr>
              <w:jc w:val="center"/>
              <w:rPr>
                <w:sz w:val="20"/>
                <w:szCs w:val="20"/>
              </w:rPr>
            </w:pPr>
            <w:r w:rsidRPr="001A5236">
              <w:rPr>
                <w:sz w:val="20"/>
                <w:szCs w:val="20"/>
              </w:rPr>
              <w:t>460/960</w:t>
            </w:r>
          </w:p>
        </w:tc>
        <w:tc>
          <w:tcPr>
            <w:tcW w:w="876" w:type="dxa"/>
            <w:shd w:val="clear" w:color="auto" w:fill="auto"/>
            <w:vAlign w:val="center"/>
          </w:tcPr>
          <w:p w:rsidR="0005122C" w:rsidRPr="001A5236" w:rsidRDefault="0005122C" w:rsidP="0005122C">
            <w:pPr>
              <w:jc w:val="center"/>
              <w:rPr>
                <w:sz w:val="20"/>
                <w:szCs w:val="20"/>
              </w:rPr>
            </w:pPr>
            <w:r w:rsidRPr="001A5236">
              <w:rPr>
                <w:sz w:val="20"/>
                <w:szCs w:val="20"/>
              </w:rPr>
              <w:t>470/970</w:t>
            </w:r>
          </w:p>
        </w:tc>
        <w:tc>
          <w:tcPr>
            <w:tcW w:w="876" w:type="dxa"/>
            <w:shd w:val="clear" w:color="auto" w:fill="auto"/>
            <w:vAlign w:val="center"/>
          </w:tcPr>
          <w:p w:rsidR="0005122C" w:rsidRPr="001A5236" w:rsidRDefault="0005122C" w:rsidP="0005122C">
            <w:pPr>
              <w:jc w:val="center"/>
              <w:rPr>
                <w:sz w:val="20"/>
                <w:szCs w:val="20"/>
              </w:rPr>
            </w:pPr>
            <w:r w:rsidRPr="001A5236">
              <w:rPr>
                <w:sz w:val="20"/>
                <w:szCs w:val="20"/>
              </w:rPr>
              <w:t>480/980</w:t>
            </w:r>
          </w:p>
        </w:tc>
        <w:tc>
          <w:tcPr>
            <w:tcW w:w="876" w:type="dxa"/>
            <w:shd w:val="clear" w:color="auto" w:fill="auto"/>
            <w:vAlign w:val="center"/>
          </w:tcPr>
          <w:p w:rsidR="0005122C" w:rsidRPr="001A5236" w:rsidRDefault="0005122C" w:rsidP="0005122C">
            <w:pPr>
              <w:jc w:val="center"/>
              <w:rPr>
                <w:sz w:val="20"/>
                <w:szCs w:val="20"/>
              </w:rPr>
            </w:pPr>
            <w:r w:rsidRPr="001A5236">
              <w:rPr>
                <w:sz w:val="20"/>
                <w:szCs w:val="20"/>
              </w:rPr>
              <w:t>490/990</w:t>
            </w:r>
          </w:p>
        </w:tc>
        <w:tc>
          <w:tcPr>
            <w:tcW w:w="972" w:type="dxa"/>
            <w:shd w:val="clear" w:color="auto" w:fill="auto"/>
            <w:vAlign w:val="center"/>
          </w:tcPr>
          <w:p w:rsidR="0005122C" w:rsidRPr="001A5236" w:rsidRDefault="0005122C" w:rsidP="0005122C">
            <w:pPr>
              <w:jc w:val="center"/>
              <w:rPr>
                <w:sz w:val="20"/>
                <w:szCs w:val="20"/>
              </w:rPr>
            </w:pPr>
            <w:r w:rsidRPr="001A5236">
              <w:rPr>
                <w:sz w:val="20"/>
                <w:szCs w:val="20"/>
              </w:rPr>
              <w:t>500/1000</w:t>
            </w:r>
          </w:p>
        </w:tc>
        <w:tc>
          <w:tcPr>
            <w:tcW w:w="972" w:type="dxa"/>
            <w:shd w:val="clear" w:color="auto" w:fill="auto"/>
            <w:vAlign w:val="center"/>
          </w:tcPr>
          <w:p w:rsidR="0005122C" w:rsidRPr="001A5236" w:rsidRDefault="0005122C" w:rsidP="0005122C">
            <w:pPr>
              <w:jc w:val="center"/>
              <w:rPr>
                <w:sz w:val="20"/>
                <w:szCs w:val="20"/>
              </w:rPr>
            </w:pPr>
            <w:r w:rsidRPr="001A5236">
              <w:rPr>
                <w:sz w:val="20"/>
                <w:szCs w:val="20"/>
              </w:rPr>
              <w:t>510/1010</w:t>
            </w:r>
          </w:p>
        </w:tc>
        <w:tc>
          <w:tcPr>
            <w:tcW w:w="972" w:type="dxa"/>
            <w:shd w:val="clear" w:color="auto" w:fill="auto"/>
            <w:vAlign w:val="center"/>
          </w:tcPr>
          <w:p w:rsidR="0005122C" w:rsidRPr="001A5236" w:rsidRDefault="0005122C" w:rsidP="0005122C">
            <w:pPr>
              <w:jc w:val="center"/>
              <w:rPr>
                <w:sz w:val="20"/>
                <w:szCs w:val="20"/>
              </w:rPr>
            </w:pPr>
            <w:r w:rsidRPr="001A5236">
              <w:rPr>
                <w:sz w:val="20"/>
                <w:szCs w:val="20"/>
              </w:rPr>
              <w:t>520/1020</w:t>
            </w:r>
          </w:p>
        </w:tc>
        <w:tc>
          <w:tcPr>
            <w:tcW w:w="972" w:type="dxa"/>
            <w:shd w:val="clear" w:color="auto" w:fill="auto"/>
            <w:vAlign w:val="center"/>
          </w:tcPr>
          <w:p w:rsidR="0005122C" w:rsidRPr="001A5236" w:rsidRDefault="0005122C" w:rsidP="0005122C">
            <w:pPr>
              <w:rPr>
                <w:sz w:val="20"/>
                <w:szCs w:val="20"/>
              </w:rPr>
            </w:pPr>
            <w:r w:rsidRPr="001A5236">
              <w:rPr>
                <w:sz w:val="20"/>
                <w:szCs w:val="20"/>
              </w:rPr>
              <w:t>530/1030</w:t>
            </w:r>
          </w:p>
        </w:tc>
        <w:tc>
          <w:tcPr>
            <w:tcW w:w="972" w:type="dxa"/>
            <w:shd w:val="clear" w:color="auto" w:fill="auto"/>
            <w:vAlign w:val="center"/>
          </w:tcPr>
          <w:p w:rsidR="0005122C" w:rsidRPr="001A5236" w:rsidRDefault="0005122C" w:rsidP="0005122C">
            <w:pPr>
              <w:rPr>
                <w:sz w:val="20"/>
                <w:szCs w:val="20"/>
              </w:rPr>
            </w:pPr>
            <w:r w:rsidRPr="001A5236">
              <w:rPr>
                <w:sz w:val="20"/>
                <w:szCs w:val="20"/>
              </w:rPr>
              <w:t>540/1040</w:t>
            </w:r>
          </w:p>
        </w:tc>
      </w:tr>
      <w:tr w:rsidR="0005122C" w:rsidRPr="001A5236" w:rsidTr="0005122C">
        <w:trPr>
          <w:jc w:val="center"/>
        </w:trPr>
        <w:tc>
          <w:tcPr>
            <w:tcW w:w="316" w:type="dxa"/>
            <w:shd w:val="clear" w:color="auto" w:fill="auto"/>
          </w:tcPr>
          <w:p w:rsidR="0005122C" w:rsidRDefault="0005122C" w:rsidP="0005122C"/>
        </w:tc>
        <w:tc>
          <w:tcPr>
            <w:tcW w:w="2543" w:type="dxa"/>
          </w:tcPr>
          <w:p w:rsidR="0005122C" w:rsidRPr="00192A06" w:rsidRDefault="0005122C" w:rsidP="0005122C">
            <w:pPr>
              <w:pStyle w:val="ConsNonformat"/>
              <w:jc w:val="both"/>
              <w:rPr>
                <w:rFonts w:ascii="Times New Roman" w:hAnsi="Times New Roman" w:cs="Times New Roman"/>
                <w:sz w:val="24"/>
                <w:szCs w:val="24"/>
              </w:rPr>
            </w:pPr>
            <w:r w:rsidRPr="00192A06">
              <w:rPr>
                <w:rFonts w:ascii="Times New Roman" w:hAnsi="Times New Roman" w:cs="Times New Roman"/>
                <w:sz w:val="24"/>
                <w:szCs w:val="24"/>
              </w:rPr>
              <w:t>Количество музейных предметов, предста</w:t>
            </w:r>
            <w:r w:rsidRPr="00192A06">
              <w:rPr>
                <w:rFonts w:ascii="Times New Roman" w:hAnsi="Times New Roman" w:cs="Times New Roman"/>
                <w:sz w:val="24"/>
                <w:szCs w:val="24"/>
              </w:rPr>
              <w:t>в</w:t>
            </w:r>
            <w:r w:rsidRPr="00192A06">
              <w:rPr>
                <w:rFonts w:ascii="Times New Roman" w:hAnsi="Times New Roman" w:cs="Times New Roman"/>
                <w:sz w:val="24"/>
                <w:szCs w:val="24"/>
              </w:rPr>
              <w:t>ленных в ходе выез</w:t>
            </w:r>
            <w:r w:rsidRPr="00192A06">
              <w:rPr>
                <w:rFonts w:ascii="Times New Roman" w:hAnsi="Times New Roman" w:cs="Times New Roman"/>
                <w:sz w:val="24"/>
                <w:szCs w:val="24"/>
              </w:rPr>
              <w:t>д</w:t>
            </w:r>
            <w:r w:rsidRPr="00192A06">
              <w:rPr>
                <w:rFonts w:ascii="Times New Roman" w:hAnsi="Times New Roman" w:cs="Times New Roman"/>
                <w:sz w:val="24"/>
                <w:szCs w:val="24"/>
              </w:rPr>
              <w:t>ных мероприятий (п</w:t>
            </w:r>
            <w:r w:rsidRPr="00192A06">
              <w:rPr>
                <w:rFonts w:ascii="Times New Roman" w:hAnsi="Times New Roman" w:cs="Times New Roman"/>
                <w:sz w:val="24"/>
                <w:szCs w:val="24"/>
              </w:rPr>
              <w:t>е</w:t>
            </w:r>
            <w:r w:rsidRPr="00192A06">
              <w:rPr>
                <w:rFonts w:ascii="Times New Roman" w:hAnsi="Times New Roman" w:cs="Times New Roman"/>
                <w:sz w:val="24"/>
                <w:szCs w:val="24"/>
              </w:rPr>
              <w:lastRenderedPageBreak/>
              <w:t>редвижные в</w:t>
            </w:r>
            <w:r w:rsidRPr="00192A06">
              <w:rPr>
                <w:rFonts w:ascii="Times New Roman" w:hAnsi="Times New Roman" w:cs="Times New Roman"/>
                <w:sz w:val="24"/>
                <w:szCs w:val="24"/>
              </w:rPr>
              <w:t>ы</w:t>
            </w:r>
            <w:r w:rsidRPr="00192A06">
              <w:rPr>
                <w:rFonts w:ascii="Times New Roman" w:hAnsi="Times New Roman" w:cs="Times New Roman"/>
                <w:sz w:val="24"/>
                <w:szCs w:val="24"/>
              </w:rPr>
              <w:t>ставки) МКУК «Г</w:t>
            </w:r>
            <w:r w:rsidRPr="00192A06">
              <w:rPr>
                <w:rFonts w:ascii="Times New Roman" w:hAnsi="Times New Roman" w:cs="Times New Roman"/>
                <w:sz w:val="24"/>
                <w:szCs w:val="24"/>
              </w:rPr>
              <w:t>о</w:t>
            </w:r>
            <w:r w:rsidRPr="00192A06">
              <w:rPr>
                <w:rFonts w:ascii="Times New Roman" w:hAnsi="Times New Roman" w:cs="Times New Roman"/>
                <w:sz w:val="24"/>
                <w:szCs w:val="24"/>
              </w:rPr>
              <w:t>родской музей Г.И. Шелехова» в отчетном пер</w:t>
            </w:r>
            <w:r w:rsidRPr="00192A06">
              <w:rPr>
                <w:rFonts w:ascii="Times New Roman" w:hAnsi="Times New Roman" w:cs="Times New Roman"/>
                <w:sz w:val="24"/>
                <w:szCs w:val="24"/>
              </w:rPr>
              <w:t>и</w:t>
            </w:r>
            <w:r w:rsidRPr="00192A06">
              <w:rPr>
                <w:rFonts w:ascii="Times New Roman" w:hAnsi="Times New Roman" w:cs="Times New Roman"/>
                <w:sz w:val="24"/>
                <w:szCs w:val="24"/>
              </w:rPr>
              <w:t>оде</w:t>
            </w:r>
          </w:p>
        </w:tc>
        <w:tc>
          <w:tcPr>
            <w:tcW w:w="691" w:type="dxa"/>
            <w:vAlign w:val="center"/>
          </w:tcPr>
          <w:p w:rsidR="0005122C" w:rsidRPr="007D3BB6" w:rsidRDefault="0005122C" w:rsidP="0005122C">
            <w:pPr>
              <w:jc w:val="center"/>
              <w:rPr>
                <w:sz w:val="22"/>
                <w:szCs w:val="22"/>
              </w:rPr>
            </w:pPr>
            <w:r w:rsidRPr="007D3BB6">
              <w:rPr>
                <w:sz w:val="22"/>
                <w:szCs w:val="22"/>
              </w:rPr>
              <w:lastRenderedPageBreak/>
              <w:t>Ед.</w:t>
            </w:r>
          </w:p>
        </w:tc>
        <w:tc>
          <w:tcPr>
            <w:tcW w:w="971" w:type="dxa"/>
            <w:shd w:val="clear" w:color="auto" w:fill="auto"/>
            <w:vAlign w:val="center"/>
          </w:tcPr>
          <w:p w:rsidR="0005122C" w:rsidRPr="007D3BB6" w:rsidRDefault="0005122C" w:rsidP="0005122C">
            <w:pPr>
              <w:rPr>
                <w:sz w:val="22"/>
                <w:szCs w:val="22"/>
              </w:rPr>
            </w:pPr>
            <w:r w:rsidRPr="007D3BB6">
              <w:rPr>
                <w:sz w:val="22"/>
                <w:szCs w:val="22"/>
              </w:rPr>
              <w:t>810</w:t>
            </w:r>
          </w:p>
        </w:tc>
        <w:tc>
          <w:tcPr>
            <w:tcW w:w="952" w:type="dxa"/>
            <w:shd w:val="clear" w:color="auto" w:fill="auto"/>
            <w:vAlign w:val="center"/>
          </w:tcPr>
          <w:p w:rsidR="0005122C" w:rsidRPr="007D3BB6" w:rsidRDefault="0005122C" w:rsidP="0005122C">
            <w:pPr>
              <w:rPr>
                <w:sz w:val="22"/>
                <w:szCs w:val="22"/>
              </w:rPr>
            </w:pPr>
            <w:r w:rsidRPr="007D3BB6">
              <w:rPr>
                <w:sz w:val="22"/>
                <w:szCs w:val="22"/>
              </w:rPr>
              <w:t>810</w:t>
            </w:r>
          </w:p>
        </w:tc>
        <w:tc>
          <w:tcPr>
            <w:tcW w:w="876" w:type="dxa"/>
            <w:shd w:val="clear" w:color="auto" w:fill="auto"/>
            <w:vAlign w:val="center"/>
          </w:tcPr>
          <w:p w:rsidR="0005122C" w:rsidRPr="007D3BB6" w:rsidRDefault="0005122C" w:rsidP="0005122C">
            <w:pPr>
              <w:rPr>
                <w:sz w:val="22"/>
                <w:szCs w:val="22"/>
              </w:rPr>
            </w:pPr>
            <w:r w:rsidRPr="007D3BB6">
              <w:rPr>
                <w:sz w:val="22"/>
                <w:szCs w:val="22"/>
              </w:rPr>
              <w:t>820</w:t>
            </w:r>
          </w:p>
        </w:tc>
        <w:tc>
          <w:tcPr>
            <w:tcW w:w="876" w:type="dxa"/>
            <w:shd w:val="clear" w:color="auto" w:fill="auto"/>
            <w:vAlign w:val="center"/>
          </w:tcPr>
          <w:p w:rsidR="0005122C" w:rsidRPr="007D3BB6" w:rsidRDefault="0005122C" w:rsidP="0005122C">
            <w:pPr>
              <w:rPr>
                <w:sz w:val="22"/>
                <w:szCs w:val="22"/>
              </w:rPr>
            </w:pPr>
            <w:r w:rsidRPr="007D3BB6">
              <w:rPr>
                <w:sz w:val="22"/>
                <w:szCs w:val="22"/>
              </w:rPr>
              <w:t>830</w:t>
            </w:r>
          </w:p>
        </w:tc>
        <w:tc>
          <w:tcPr>
            <w:tcW w:w="876" w:type="dxa"/>
            <w:shd w:val="clear" w:color="auto" w:fill="auto"/>
            <w:vAlign w:val="center"/>
          </w:tcPr>
          <w:p w:rsidR="0005122C" w:rsidRPr="007D3BB6" w:rsidRDefault="0005122C" w:rsidP="0005122C">
            <w:pPr>
              <w:rPr>
                <w:sz w:val="22"/>
                <w:szCs w:val="22"/>
              </w:rPr>
            </w:pPr>
            <w:r w:rsidRPr="007D3BB6">
              <w:rPr>
                <w:sz w:val="22"/>
                <w:szCs w:val="22"/>
              </w:rPr>
              <w:t>840</w:t>
            </w:r>
          </w:p>
        </w:tc>
        <w:tc>
          <w:tcPr>
            <w:tcW w:w="876" w:type="dxa"/>
            <w:shd w:val="clear" w:color="auto" w:fill="auto"/>
            <w:vAlign w:val="center"/>
          </w:tcPr>
          <w:p w:rsidR="0005122C" w:rsidRPr="007D3BB6" w:rsidRDefault="0005122C" w:rsidP="0005122C">
            <w:pPr>
              <w:rPr>
                <w:sz w:val="22"/>
                <w:szCs w:val="22"/>
              </w:rPr>
            </w:pPr>
            <w:r w:rsidRPr="007D3BB6">
              <w:rPr>
                <w:sz w:val="22"/>
                <w:szCs w:val="22"/>
              </w:rPr>
              <w:t>850</w:t>
            </w:r>
          </w:p>
        </w:tc>
        <w:tc>
          <w:tcPr>
            <w:tcW w:w="876" w:type="dxa"/>
            <w:shd w:val="clear" w:color="auto" w:fill="auto"/>
            <w:vAlign w:val="center"/>
          </w:tcPr>
          <w:p w:rsidR="0005122C" w:rsidRPr="007D3BB6" w:rsidRDefault="0005122C" w:rsidP="0005122C">
            <w:pPr>
              <w:rPr>
                <w:sz w:val="22"/>
                <w:szCs w:val="22"/>
              </w:rPr>
            </w:pPr>
            <w:r w:rsidRPr="007D3BB6">
              <w:rPr>
                <w:sz w:val="22"/>
                <w:szCs w:val="22"/>
              </w:rPr>
              <w:t>850</w:t>
            </w:r>
          </w:p>
        </w:tc>
        <w:tc>
          <w:tcPr>
            <w:tcW w:w="876" w:type="dxa"/>
            <w:shd w:val="clear" w:color="auto" w:fill="auto"/>
            <w:vAlign w:val="center"/>
          </w:tcPr>
          <w:p w:rsidR="0005122C" w:rsidRPr="007D3BB6" w:rsidRDefault="0005122C" w:rsidP="0005122C">
            <w:pPr>
              <w:rPr>
                <w:sz w:val="22"/>
                <w:szCs w:val="22"/>
              </w:rPr>
            </w:pPr>
            <w:r w:rsidRPr="007D3BB6">
              <w:rPr>
                <w:sz w:val="22"/>
                <w:szCs w:val="22"/>
              </w:rPr>
              <w:t>850</w:t>
            </w:r>
          </w:p>
        </w:tc>
        <w:tc>
          <w:tcPr>
            <w:tcW w:w="876" w:type="dxa"/>
            <w:shd w:val="clear" w:color="auto" w:fill="auto"/>
            <w:vAlign w:val="center"/>
          </w:tcPr>
          <w:p w:rsidR="0005122C" w:rsidRPr="007D3BB6" w:rsidRDefault="0005122C" w:rsidP="0005122C">
            <w:pPr>
              <w:rPr>
                <w:sz w:val="22"/>
                <w:szCs w:val="22"/>
              </w:rPr>
            </w:pPr>
            <w:r w:rsidRPr="007D3BB6">
              <w:rPr>
                <w:sz w:val="22"/>
                <w:szCs w:val="22"/>
              </w:rPr>
              <w:t>860</w:t>
            </w:r>
          </w:p>
        </w:tc>
        <w:tc>
          <w:tcPr>
            <w:tcW w:w="972" w:type="dxa"/>
            <w:shd w:val="clear" w:color="auto" w:fill="auto"/>
            <w:vAlign w:val="center"/>
          </w:tcPr>
          <w:p w:rsidR="0005122C" w:rsidRPr="007D3BB6" w:rsidRDefault="0005122C" w:rsidP="0005122C">
            <w:pPr>
              <w:rPr>
                <w:sz w:val="22"/>
                <w:szCs w:val="22"/>
              </w:rPr>
            </w:pPr>
            <w:r w:rsidRPr="007D3BB6">
              <w:rPr>
                <w:sz w:val="22"/>
                <w:szCs w:val="22"/>
              </w:rPr>
              <w:t>860</w:t>
            </w:r>
          </w:p>
        </w:tc>
        <w:tc>
          <w:tcPr>
            <w:tcW w:w="972" w:type="dxa"/>
            <w:shd w:val="clear" w:color="auto" w:fill="auto"/>
            <w:vAlign w:val="center"/>
          </w:tcPr>
          <w:p w:rsidR="0005122C" w:rsidRPr="007D3BB6" w:rsidRDefault="0005122C" w:rsidP="0005122C">
            <w:pPr>
              <w:rPr>
                <w:sz w:val="22"/>
                <w:szCs w:val="22"/>
              </w:rPr>
            </w:pPr>
            <w:r w:rsidRPr="007D3BB6">
              <w:rPr>
                <w:sz w:val="22"/>
                <w:szCs w:val="22"/>
              </w:rPr>
              <w:t>860</w:t>
            </w:r>
          </w:p>
        </w:tc>
        <w:tc>
          <w:tcPr>
            <w:tcW w:w="972" w:type="dxa"/>
            <w:shd w:val="clear" w:color="auto" w:fill="auto"/>
            <w:vAlign w:val="center"/>
          </w:tcPr>
          <w:p w:rsidR="0005122C" w:rsidRPr="007D3BB6" w:rsidRDefault="0005122C" w:rsidP="0005122C">
            <w:pPr>
              <w:rPr>
                <w:sz w:val="22"/>
                <w:szCs w:val="22"/>
              </w:rPr>
            </w:pPr>
            <w:r w:rsidRPr="007D3BB6">
              <w:rPr>
                <w:sz w:val="22"/>
                <w:szCs w:val="22"/>
              </w:rPr>
              <w:t>870</w:t>
            </w:r>
          </w:p>
        </w:tc>
        <w:tc>
          <w:tcPr>
            <w:tcW w:w="972" w:type="dxa"/>
            <w:shd w:val="clear" w:color="auto" w:fill="auto"/>
            <w:vAlign w:val="center"/>
          </w:tcPr>
          <w:p w:rsidR="0005122C" w:rsidRPr="007D3BB6" w:rsidRDefault="0005122C" w:rsidP="0005122C">
            <w:pPr>
              <w:rPr>
                <w:sz w:val="22"/>
                <w:szCs w:val="22"/>
              </w:rPr>
            </w:pPr>
            <w:r w:rsidRPr="007D3BB6">
              <w:rPr>
                <w:sz w:val="22"/>
                <w:szCs w:val="22"/>
              </w:rPr>
              <w:t>870</w:t>
            </w:r>
          </w:p>
        </w:tc>
        <w:tc>
          <w:tcPr>
            <w:tcW w:w="972" w:type="dxa"/>
            <w:shd w:val="clear" w:color="auto" w:fill="auto"/>
            <w:vAlign w:val="center"/>
          </w:tcPr>
          <w:p w:rsidR="0005122C" w:rsidRPr="007D3BB6" w:rsidRDefault="0005122C" w:rsidP="0005122C">
            <w:pPr>
              <w:rPr>
                <w:sz w:val="22"/>
                <w:szCs w:val="22"/>
              </w:rPr>
            </w:pPr>
            <w:r w:rsidRPr="007D3BB6">
              <w:rPr>
                <w:sz w:val="22"/>
                <w:szCs w:val="22"/>
              </w:rPr>
              <w:t>870</w:t>
            </w:r>
          </w:p>
        </w:tc>
      </w:tr>
      <w:tr w:rsidR="0005122C" w:rsidTr="0005122C">
        <w:trPr>
          <w:jc w:val="center"/>
        </w:trPr>
        <w:tc>
          <w:tcPr>
            <w:tcW w:w="316" w:type="dxa"/>
            <w:shd w:val="clear" w:color="auto" w:fill="auto"/>
          </w:tcPr>
          <w:p w:rsidR="0005122C" w:rsidRDefault="0005122C" w:rsidP="0005122C"/>
        </w:tc>
        <w:tc>
          <w:tcPr>
            <w:tcW w:w="2543" w:type="dxa"/>
          </w:tcPr>
          <w:p w:rsidR="0005122C" w:rsidRPr="00192A06" w:rsidRDefault="0005122C" w:rsidP="0005122C">
            <w:pPr>
              <w:pStyle w:val="ConsNonformat"/>
              <w:ind w:left="74" w:hanging="74"/>
              <w:jc w:val="both"/>
              <w:rPr>
                <w:rFonts w:ascii="Times New Roman" w:hAnsi="Times New Roman" w:cs="Times New Roman"/>
                <w:sz w:val="24"/>
                <w:szCs w:val="24"/>
              </w:rPr>
            </w:pPr>
            <w:r w:rsidRPr="00192A06">
              <w:rPr>
                <w:rFonts w:ascii="Times New Roman" w:hAnsi="Times New Roman" w:cs="Times New Roman"/>
                <w:sz w:val="24"/>
                <w:szCs w:val="24"/>
              </w:rPr>
              <w:t>Количество музейных предметов разм</w:t>
            </w:r>
            <w:r w:rsidRPr="00192A06">
              <w:rPr>
                <w:rFonts w:ascii="Times New Roman" w:hAnsi="Times New Roman" w:cs="Times New Roman"/>
                <w:sz w:val="24"/>
                <w:szCs w:val="24"/>
              </w:rPr>
              <w:t>е</w:t>
            </w:r>
            <w:r w:rsidRPr="00192A06">
              <w:rPr>
                <w:rFonts w:ascii="Times New Roman" w:hAnsi="Times New Roman" w:cs="Times New Roman"/>
                <w:sz w:val="24"/>
                <w:szCs w:val="24"/>
              </w:rPr>
              <w:t>щенных на сайте МКУК «Городской музей Г.И. Шелех</w:t>
            </w:r>
            <w:r w:rsidRPr="00192A06">
              <w:rPr>
                <w:rFonts w:ascii="Times New Roman" w:hAnsi="Times New Roman" w:cs="Times New Roman"/>
                <w:sz w:val="24"/>
                <w:szCs w:val="24"/>
              </w:rPr>
              <w:t>о</w:t>
            </w:r>
            <w:r w:rsidRPr="00192A06">
              <w:rPr>
                <w:rFonts w:ascii="Times New Roman" w:hAnsi="Times New Roman" w:cs="Times New Roman"/>
                <w:sz w:val="24"/>
                <w:szCs w:val="24"/>
              </w:rPr>
              <w:t>ва»  в отчетном п</w:t>
            </w:r>
            <w:r w:rsidRPr="00192A06">
              <w:rPr>
                <w:rFonts w:ascii="Times New Roman" w:hAnsi="Times New Roman" w:cs="Times New Roman"/>
                <w:sz w:val="24"/>
                <w:szCs w:val="24"/>
              </w:rPr>
              <w:t>е</w:t>
            </w:r>
            <w:r w:rsidRPr="00192A06">
              <w:rPr>
                <w:rFonts w:ascii="Times New Roman" w:hAnsi="Times New Roman" w:cs="Times New Roman"/>
                <w:sz w:val="24"/>
                <w:szCs w:val="24"/>
              </w:rPr>
              <w:t>риоде (нарастающим итогом)</w:t>
            </w:r>
          </w:p>
        </w:tc>
        <w:tc>
          <w:tcPr>
            <w:tcW w:w="691" w:type="dxa"/>
            <w:vAlign w:val="center"/>
          </w:tcPr>
          <w:p w:rsidR="0005122C" w:rsidRPr="007D3BB6" w:rsidRDefault="0005122C" w:rsidP="0005122C">
            <w:pPr>
              <w:jc w:val="center"/>
              <w:rPr>
                <w:sz w:val="22"/>
                <w:szCs w:val="22"/>
              </w:rPr>
            </w:pPr>
            <w:r w:rsidRPr="007D3BB6">
              <w:rPr>
                <w:sz w:val="22"/>
                <w:szCs w:val="22"/>
              </w:rPr>
              <w:t>Ед.</w:t>
            </w:r>
          </w:p>
        </w:tc>
        <w:tc>
          <w:tcPr>
            <w:tcW w:w="971" w:type="dxa"/>
            <w:shd w:val="clear" w:color="auto" w:fill="auto"/>
            <w:vAlign w:val="center"/>
          </w:tcPr>
          <w:p w:rsidR="0005122C" w:rsidRPr="007D3BB6" w:rsidRDefault="0005122C" w:rsidP="0005122C">
            <w:pPr>
              <w:rPr>
                <w:sz w:val="22"/>
                <w:szCs w:val="22"/>
              </w:rPr>
            </w:pPr>
            <w:r w:rsidRPr="007D3BB6">
              <w:rPr>
                <w:sz w:val="22"/>
                <w:szCs w:val="22"/>
              </w:rPr>
              <w:t>495</w:t>
            </w:r>
          </w:p>
        </w:tc>
        <w:tc>
          <w:tcPr>
            <w:tcW w:w="952" w:type="dxa"/>
            <w:shd w:val="clear" w:color="auto" w:fill="auto"/>
            <w:vAlign w:val="center"/>
          </w:tcPr>
          <w:p w:rsidR="0005122C" w:rsidRPr="007D3BB6" w:rsidRDefault="0005122C" w:rsidP="0005122C">
            <w:pPr>
              <w:rPr>
                <w:sz w:val="22"/>
                <w:szCs w:val="22"/>
              </w:rPr>
            </w:pPr>
            <w:r w:rsidRPr="007D3BB6">
              <w:rPr>
                <w:sz w:val="22"/>
                <w:szCs w:val="22"/>
              </w:rPr>
              <w:t>545</w:t>
            </w:r>
          </w:p>
        </w:tc>
        <w:tc>
          <w:tcPr>
            <w:tcW w:w="876" w:type="dxa"/>
            <w:shd w:val="clear" w:color="auto" w:fill="auto"/>
            <w:vAlign w:val="center"/>
          </w:tcPr>
          <w:p w:rsidR="0005122C" w:rsidRPr="007D3BB6" w:rsidRDefault="0005122C" w:rsidP="0005122C">
            <w:pPr>
              <w:rPr>
                <w:sz w:val="22"/>
                <w:szCs w:val="22"/>
              </w:rPr>
            </w:pPr>
            <w:r w:rsidRPr="007D3BB6">
              <w:rPr>
                <w:sz w:val="22"/>
                <w:szCs w:val="22"/>
              </w:rPr>
              <w:t>595</w:t>
            </w:r>
          </w:p>
        </w:tc>
        <w:tc>
          <w:tcPr>
            <w:tcW w:w="876" w:type="dxa"/>
            <w:shd w:val="clear" w:color="auto" w:fill="auto"/>
            <w:vAlign w:val="center"/>
          </w:tcPr>
          <w:p w:rsidR="0005122C" w:rsidRPr="007D3BB6" w:rsidRDefault="0005122C" w:rsidP="0005122C">
            <w:pPr>
              <w:rPr>
                <w:sz w:val="22"/>
                <w:szCs w:val="22"/>
              </w:rPr>
            </w:pPr>
            <w:r w:rsidRPr="007D3BB6">
              <w:rPr>
                <w:sz w:val="22"/>
                <w:szCs w:val="22"/>
              </w:rPr>
              <w:t>645</w:t>
            </w:r>
          </w:p>
        </w:tc>
        <w:tc>
          <w:tcPr>
            <w:tcW w:w="876" w:type="dxa"/>
            <w:shd w:val="clear" w:color="auto" w:fill="auto"/>
            <w:vAlign w:val="center"/>
          </w:tcPr>
          <w:p w:rsidR="0005122C" w:rsidRPr="007D3BB6" w:rsidRDefault="0005122C" w:rsidP="0005122C">
            <w:pPr>
              <w:rPr>
                <w:sz w:val="22"/>
                <w:szCs w:val="22"/>
              </w:rPr>
            </w:pPr>
            <w:r w:rsidRPr="007D3BB6">
              <w:rPr>
                <w:sz w:val="22"/>
                <w:szCs w:val="22"/>
              </w:rPr>
              <w:t>695</w:t>
            </w:r>
          </w:p>
        </w:tc>
        <w:tc>
          <w:tcPr>
            <w:tcW w:w="876" w:type="dxa"/>
            <w:shd w:val="clear" w:color="auto" w:fill="auto"/>
            <w:vAlign w:val="center"/>
          </w:tcPr>
          <w:p w:rsidR="0005122C" w:rsidRPr="007D3BB6" w:rsidRDefault="0005122C" w:rsidP="0005122C">
            <w:pPr>
              <w:rPr>
                <w:sz w:val="22"/>
                <w:szCs w:val="22"/>
              </w:rPr>
            </w:pPr>
            <w:r w:rsidRPr="007D3BB6">
              <w:rPr>
                <w:sz w:val="22"/>
                <w:szCs w:val="22"/>
              </w:rPr>
              <w:t>745</w:t>
            </w:r>
          </w:p>
        </w:tc>
        <w:tc>
          <w:tcPr>
            <w:tcW w:w="876" w:type="dxa"/>
            <w:shd w:val="clear" w:color="auto" w:fill="auto"/>
            <w:vAlign w:val="center"/>
          </w:tcPr>
          <w:p w:rsidR="0005122C" w:rsidRPr="007D3BB6" w:rsidRDefault="0005122C" w:rsidP="0005122C">
            <w:pPr>
              <w:rPr>
                <w:sz w:val="22"/>
                <w:szCs w:val="22"/>
              </w:rPr>
            </w:pPr>
            <w:r w:rsidRPr="007D3BB6">
              <w:rPr>
                <w:sz w:val="22"/>
                <w:szCs w:val="22"/>
              </w:rPr>
              <w:t>795</w:t>
            </w:r>
          </w:p>
        </w:tc>
        <w:tc>
          <w:tcPr>
            <w:tcW w:w="876" w:type="dxa"/>
            <w:shd w:val="clear" w:color="auto" w:fill="auto"/>
            <w:vAlign w:val="center"/>
          </w:tcPr>
          <w:p w:rsidR="0005122C" w:rsidRPr="007D3BB6" w:rsidRDefault="0005122C" w:rsidP="0005122C">
            <w:pPr>
              <w:rPr>
                <w:sz w:val="22"/>
                <w:szCs w:val="22"/>
              </w:rPr>
            </w:pPr>
            <w:r w:rsidRPr="007D3BB6">
              <w:rPr>
                <w:sz w:val="22"/>
                <w:szCs w:val="22"/>
              </w:rPr>
              <w:t>845</w:t>
            </w:r>
          </w:p>
        </w:tc>
        <w:tc>
          <w:tcPr>
            <w:tcW w:w="876" w:type="dxa"/>
            <w:shd w:val="clear" w:color="auto" w:fill="auto"/>
            <w:vAlign w:val="center"/>
          </w:tcPr>
          <w:p w:rsidR="0005122C" w:rsidRPr="007D3BB6" w:rsidRDefault="0005122C" w:rsidP="0005122C">
            <w:pPr>
              <w:rPr>
                <w:sz w:val="22"/>
                <w:szCs w:val="22"/>
              </w:rPr>
            </w:pPr>
            <w:r w:rsidRPr="007D3BB6">
              <w:rPr>
                <w:sz w:val="22"/>
                <w:szCs w:val="22"/>
              </w:rPr>
              <w:t>895</w:t>
            </w:r>
          </w:p>
        </w:tc>
        <w:tc>
          <w:tcPr>
            <w:tcW w:w="972" w:type="dxa"/>
            <w:shd w:val="clear" w:color="auto" w:fill="auto"/>
            <w:vAlign w:val="center"/>
          </w:tcPr>
          <w:p w:rsidR="0005122C" w:rsidRPr="007D3BB6" w:rsidRDefault="0005122C" w:rsidP="0005122C">
            <w:pPr>
              <w:rPr>
                <w:sz w:val="22"/>
                <w:szCs w:val="22"/>
              </w:rPr>
            </w:pPr>
            <w:r w:rsidRPr="007D3BB6">
              <w:rPr>
                <w:sz w:val="22"/>
                <w:szCs w:val="22"/>
              </w:rPr>
              <w:t>945</w:t>
            </w:r>
          </w:p>
        </w:tc>
        <w:tc>
          <w:tcPr>
            <w:tcW w:w="972" w:type="dxa"/>
            <w:shd w:val="clear" w:color="auto" w:fill="auto"/>
            <w:vAlign w:val="center"/>
          </w:tcPr>
          <w:p w:rsidR="0005122C" w:rsidRPr="007D3BB6" w:rsidRDefault="0005122C" w:rsidP="0005122C">
            <w:pPr>
              <w:rPr>
                <w:sz w:val="22"/>
                <w:szCs w:val="22"/>
              </w:rPr>
            </w:pPr>
            <w:r w:rsidRPr="007D3BB6">
              <w:rPr>
                <w:sz w:val="22"/>
                <w:szCs w:val="22"/>
              </w:rPr>
              <w:t>995</w:t>
            </w:r>
          </w:p>
        </w:tc>
        <w:tc>
          <w:tcPr>
            <w:tcW w:w="972" w:type="dxa"/>
            <w:shd w:val="clear" w:color="auto" w:fill="auto"/>
            <w:vAlign w:val="center"/>
          </w:tcPr>
          <w:p w:rsidR="0005122C" w:rsidRPr="007D3BB6" w:rsidRDefault="0005122C" w:rsidP="0005122C">
            <w:pPr>
              <w:rPr>
                <w:sz w:val="22"/>
                <w:szCs w:val="22"/>
              </w:rPr>
            </w:pPr>
            <w:r w:rsidRPr="007D3BB6">
              <w:rPr>
                <w:sz w:val="22"/>
                <w:szCs w:val="22"/>
              </w:rPr>
              <w:t>1045</w:t>
            </w:r>
          </w:p>
        </w:tc>
        <w:tc>
          <w:tcPr>
            <w:tcW w:w="972" w:type="dxa"/>
            <w:shd w:val="clear" w:color="auto" w:fill="auto"/>
            <w:vAlign w:val="center"/>
          </w:tcPr>
          <w:p w:rsidR="0005122C" w:rsidRPr="007D3BB6" w:rsidRDefault="0005122C" w:rsidP="0005122C">
            <w:pPr>
              <w:rPr>
                <w:sz w:val="22"/>
                <w:szCs w:val="22"/>
              </w:rPr>
            </w:pPr>
            <w:r w:rsidRPr="007D3BB6">
              <w:rPr>
                <w:sz w:val="22"/>
                <w:szCs w:val="22"/>
              </w:rPr>
              <w:t>1095</w:t>
            </w:r>
          </w:p>
        </w:tc>
        <w:tc>
          <w:tcPr>
            <w:tcW w:w="972" w:type="dxa"/>
            <w:shd w:val="clear" w:color="auto" w:fill="auto"/>
            <w:vAlign w:val="center"/>
          </w:tcPr>
          <w:p w:rsidR="0005122C" w:rsidRPr="007D3BB6" w:rsidRDefault="0005122C" w:rsidP="0005122C">
            <w:pPr>
              <w:rPr>
                <w:sz w:val="22"/>
                <w:szCs w:val="22"/>
              </w:rPr>
            </w:pPr>
            <w:r w:rsidRPr="007D3BB6">
              <w:rPr>
                <w:sz w:val="22"/>
                <w:szCs w:val="22"/>
              </w:rPr>
              <w:t>1145</w:t>
            </w:r>
          </w:p>
        </w:tc>
      </w:tr>
      <w:tr w:rsidR="0005122C" w:rsidTr="0005122C">
        <w:trPr>
          <w:jc w:val="center"/>
        </w:trPr>
        <w:tc>
          <w:tcPr>
            <w:tcW w:w="16465" w:type="dxa"/>
            <w:gridSpan w:val="17"/>
            <w:vAlign w:val="center"/>
          </w:tcPr>
          <w:p w:rsidR="0005122C" w:rsidRPr="00192A06" w:rsidRDefault="0005122C" w:rsidP="0005122C">
            <w:pPr>
              <w:jc w:val="center"/>
              <w:rPr>
                <w:b/>
                <w:bCs/>
              </w:rPr>
            </w:pPr>
            <w:r w:rsidRPr="00192A06">
              <w:rPr>
                <w:b/>
                <w:bCs/>
              </w:rPr>
              <w:t xml:space="preserve">Подпрограмма </w:t>
            </w:r>
            <w:r>
              <w:rPr>
                <w:b/>
                <w:bCs/>
              </w:rPr>
              <w:t xml:space="preserve">2 </w:t>
            </w:r>
            <w:r w:rsidRPr="00192A06">
              <w:rPr>
                <w:b/>
                <w:bCs/>
              </w:rPr>
              <w:t xml:space="preserve"> «Муниципальное управление в сфере культуры Шелеховского района» </w:t>
            </w:r>
          </w:p>
        </w:tc>
      </w:tr>
      <w:tr w:rsidR="0005122C" w:rsidTr="0005122C">
        <w:trPr>
          <w:jc w:val="center"/>
        </w:trPr>
        <w:tc>
          <w:tcPr>
            <w:tcW w:w="316" w:type="dxa"/>
            <w:shd w:val="clear" w:color="auto" w:fill="auto"/>
          </w:tcPr>
          <w:p w:rsidR="0005122C" w:rsidRDefault="0005122C" w:rsidP="0005122C"/>
        </w:tc>
        <w:tc>
          <w:tcPr>
            <w:tcW w:w="2543" w:type="dxa"/>
            <w:vAlign w:val="center"/>
          </w:tcPr>
          <w:p w:rsidR="0005122C" w:rsidRPr="00192A06" w:rsidRDefault="0005122C" w:rsidP="0005122C">
            <w:r w:rsidRPr="00192A06">
              <w:t>Количество мер м</w:t>
            </w:r>
            <w:r w:rsidRPr="00192A06">
              <w:t>у</w:t>
            </w:r>
            <w:r w:rsidRPr="00192A06">
              <w:t>ниципальной по</w:t>
            </w:r>
            <w:r w:rsidRPr="00192A06">
              <w:t>д</w:t>
            </w:r>
            <w:r w:rsidRPr="00192A06">
              <w:t>держки культуры Ш</w:t>
            </w:r>
            <w:r w:rsidRPr="00192A06">
              <w:t>е</w:t>
            </w:r>
            <w:r w:rsidRPr="00192A06">
              <w:t>лехо</w:t>
            </w:r>
            <w:r w:rsidRPr="00192A06">
              <w:t>в</w:t>
            </w:r>
            <w:r w:rsidRPr="00192A06">
              <w:t>ского района, предоставляемых о</w:t>
            </w:r>
            <w:r w:rsidRPr="00192A06">
              <w:t>р</w:t>
            </w:r>
            <w:r w:rsidRPr="00192A06">
              <w:t>ганами муниципал</w:t>
            </w:r>
            <w:r w:rsidRPr="00192A06">
              <w:t>ь</w:t>
            </w:r>
            <w:r w:rsidRPr="00192A06">
              <w:t>ной власти Шелехо</w:t>
            </w:r>
            <w:r w:rsidRPr="00192A06">
              <w:t>в</w:t>
            </w:r>
            <w:r w:rsidRPr="00192A06">
              <w:t>ского района на ко</w:t>
            </w:r>
            <w:r w:rsidRPr="00192A06">
              <w:t>н</w:t>
            </w:r>
            <w:r w:rsidRPr="00192A06">
              <w:t>курсной основе</w:t>
            </w:r>
          </w:p>
        </w:tc>
        <w:tc>
          <w:tcPr>
            <w:tcW w:w="691" w:type="dxa"/>
            <w:vAlign w:val="center"/>
          </w:tcPr>
          <w:p w:rsidR="0005122C" w:rsidRPr="00192A06" w:rsidRDefault="0005122C" w:rsidP="0005122C">
            <w:pPr>
              <w:jc w:val="center"/>
            </w:pPr>
            <w:r w:rsidRPr="00192A06">
              <w:t>Ед.</w:t>
            </w:r>
          </w:p>
        </w:tc>
        <w:tc>
          <w:tcPr>
            <w:tcW w:w="971" w:type="dxa"/>
            <w:vAlign w:val="center"/>
          </w:tcPr>
          <w:p w:rsidR="0005122C" w:rsidRPr="00192A06" w:rsidRDefault="0005122C" w:rsidP="0005122C">
            <w:pPr>
              <w:spacing w:before="40" w:after="40"/>
              <w:jc w:val="center"/>
            </w:pPr>
            <w:r w:rsidRPr="00192A06">
              <w:t>1</w:t>
            </w:r>
          </w:p>
        </w:tc>
        <w:tc>
          <w:tcPr>
            <w:tcW w:w="952" w:type="dxa"/>
            <w:vAlign w:val="center"/>
          </w:tcPr>
          <w:p w:rsidR="0005122C" w:rsidRPr="00192A06" w:rsidRDefault="0005122C" w:rsidP="0005122C">
            <w:pPr>
              <w:spacing w:before="40" w:after="40"/>
              <w:jc w:val="center"/>
            </w:pPr>
            <w:r w:rsidRPr="00192A06">
              <w:t>1</w:t>
            </w:r>
          </w:p>
        </w:tc>
        <w:tc>
          <w:tcPr>
            <w:tcW w:w="876" w:type="dxa"/>
            <w:vAlign w:val="center"/>
          </w:tcPr>
          <w:p w:rsidR="0005122C" w:rsidRPr="00192A06" w:rsidRDefault="0005122C" w:rsidP="0005122C">
            <w:pPr>
              <w:spacing w:before="40" w:after="40"/>
              <w:jc w:val="center"/>
            </w:pPr>
            <w:r w:rsidRPr="00192A06">
              <w:t>1</w:t>
            </w:r>
          </w:p>
        </w:tc>
        <w:tc>
          <w:tcPr>
            <w:tcW w:w="876" w:type="dxa"/>
            <w:vAlign w:val="center"/>
          </w:tcPr>
          <w:p w:rsidR="0005122C" w:rsidRPr="00192A06" w:rsidRDefault="0005122C" w:rsidP="0005122C">
            <w:pPr>
              <w:spacing w:before="40" w:after="40"/>
              <w:jc w:val="center"/>
            </w:pPr>
            <w:r w:rsidRPr="00192A06">
              <w:t>2</w:t>
            </w:r>
          </w:p>
        </w:tc>
        <w:tc>
          <w:tcPr>
            <w:tcW w:w="876" w:type="dxa"/>
            <w:vAlign w:val="center"/>
          </w:tcPr>
          <w:p w:rsidR="0005122C" w:rsidRPr="00192A06" w:rsidRDefault="0005122C" w:rsidP="0005122C">
            <w:pPr>
              <w:spacing w:before="40" w:after="40"/>
              <w:jc w:val="center"/>
            </w:pPr>
            <w:r w:rsidRPr="00192A06">
              <w:t>2</w:t>
            </w:r>
          </w:p>
        </w:tc>
        <w:tc>
          <w:tcPr>
            <w:tcW w:w="876" w:type="dxa"/>
            <w:vAlign w:val="center"/>
          </w:tcPr>
          <w:p w:rsidR="0005122C" w:rsidRPr="00192A06" w:rsidRDefault="0005122C" w:rsidP="0005122C">
            <w:pPr>
              <w:spacing w:before="40" w:after="40"/>
              <w:jc w:val="center"/>
            </w:pPr>
            <w:r w:rsidRPr="00192A06">
              <w:t>2</w:t>
            </w:r>
          </w:p>
        </w:tc>
        <w:tc>
          <w:tcPr>
            <w:tcW w:w="876" w:type="dxa"/>
            <w:vAlign w:val="center"/>
          </w:tcPr>
          <w:p w:rsidR="0005122C" w:rsidRPr="00192A06" w:rsidRDefault="0005122C" w:rsidP="0005122C">
            <w:pPr>
              <w:spacing w:before="40" w:after="40"/>
              <w:jc w:val="center"/>
            </w:pPr>
            <w:r w:rsidRPr="00192A06">
              <w:t>2</w:t>
            </w:r>
          </w:p>
        </w:tc>
        <w:tc>
          <w:tcPr>
            <w:tcW w:w="876" w:type="dxa"/>
            <w:vAlign w:val="center"/>
          </w:tcPr>
          <w:p w:rsidR="0005122C" w:rsidRPr="00192A06" w:rsidRDefault="0005122C" w:rsidP="0005122C">
            <w:pPr>
              <w:spacing w:before="40" w:after="40"/>
              <w:jc w:val="center"/>
            </w:pPr>
            <w:r w:rsidRPr="00192A06">
              <w:t>2</w:t>
            </w:r>
          </w:p>
        </w:tc>
        <w:tc>
          <w:tcPr>
            <w:tcW w:w="876" w:type="dxa"/>
            <w:shd w:val="clear" w:color="auto" w:fill="auto"/>
            <w:vAlign w:val="center"/>
          </w:tcPr>
          <w:p w:rsidR="0005122C" w:rsidRDefault="0005122C" w:rsidP="0005122C">
            <w:pPr>
              <w:jc w:val="center"/>
            </w:pPr>
            <w:r>
              <w:t>2</w:t>
            </w:r>
          </w:p>
        </w:tc>
        <w:tc>
          <w:tcPr>
            <w:tcW w:w="972" w:type="dxa"/>
            <w:shd w:val="clear" w:color="auto" w:fill="auto"/>
            <w:vAlign w:val="center"/>
          </w:tcPr>
          <w:p w:rsidR="0005122C" w:rsidRDefault="0005122C" w:rsidP="0005122C">
            <w:pPr>
              <w:jc w:val="center"/>
            </w:pPr>
            <w:r>
              <w:t>2</w:t>
            </w:r>
          </w:p>
        </w:tc>
        <w:tc>
          <w:tcPr>
            <w:tcW w:w="972" w:type="dxa"/>
            <w:shd w:val="clear" w:color="auto" w:fill="auto"/>
            <w:vAlign w:val="center"/>
          </w:tcPr>
          <w:p w:rsidR="0005122C" w:rsidRDefault="0005122C" w:rsidP="0005122C">
            <w:pPr>
              <w:jc w:val="center"/>
            </w:pPr>
            <w:r>
              <w:t>2</w:t>
            </w:r>
          </w:p>
        </w:tc>
        <w:tc>
          <w:tcPr>
            <w:tcW w:w="972" w:type="dxa"/>
            <w:shd w:val="clear" w:color="auto" w:fill="auto"/>
            <w:vAlign w:val="center"/>
          </w:tcPr>
          <w:p w:rsidR="0005122C" w:rsidRDefault="0005122C" w:rsidP="0005122C">
            <w:pPr>
              <w:jc w:val="center"/>
            </w:pPr>
            <w:r>
              <w:t>2</w:t>
            </w:r>
          </w:p>
        </w:tc>
        <w:tc>
          <w:tcPr>
            <w:tcW w:w="972" w:type="dxa"/>
            <w:shd w:val="clear" w:color="auto" w:fill="auto"/>
            <w:vAlign w:val="center"/>
          </w:tcPr>
          <w:p w:rsidR="0005122C" w:rsidRDefault="0005122C" w:rsidP="0005122C">
            <w:pPr>
              <w:jc w:val="center"/>
            </w:pPr>
            <w:r>
              <w:t>2</w:t>
            </w:r>
          </w:p>
        </w:tc>
        <w:tc>
          <w:tcPr>
            <w:tcW w:w="972" w:type="dxa"/>
            <w:shd w:val="clear" w:color="auto" w:fill="auto"/>
            <w:vAlign w:val="center"/>
          </w:tcPr>
          <w:p w:rsidR="0005122C" w:rsidRDefault="0005122C" w:rsidP="0005122C">
            <w:pPr>
              <w:jc w:val="center"/>
            </w:pPr>
            <w:r>
              <w:t>2</w:t>
            </w:r>
          </w:p>
        </w:tc>
      </w:tr>
      <w:tr w:rsidR="0005122C" w:rsidTr="0005122C">
        <w:trPr>
          <w:jc w:val="center"/>
        </w:trPr>
        <w:tc>
          <w:tcPr>
            <w:tcW w:w="316" w:type="dxa"/>
            <w:shd w:val="clear" w:color="auto" w:fill="auto"/>
          </w:tcPr>
          <w:p w:rsidR="0005122C" w:rsidRDefault="0005122C" w:rsidP="0005122C"/>
        </w:tc>
        <w:tc>
          <w:tcPr>
            <w:tcW w:w="2543" w:type="dxa"/>
            <w:vAlign w:val="center"/>
          </w:tcPr>
          <w:p w:rsidR="0005122C" w:rsidRPr="00192A06" w:rsidRDefault="0005122C" w:rsidP="0005122C">
            <w:r w:rsidRPr="00192A06">
              <w:t>Число поселений Ш</w:t>
            </w:r>
            <w:r w:rsidRPr="00192A06">
              <w:t>е</w:t>
            </w:r>
            <w:r w:rsidRPr="00192A06">
              <w:t>леховского района, органам местного с</w:t>
            </w:r>
            <w:r w:rsidRPr="00192A06">
              <w:t>а</w:t>
            </w:r>
            <w:r w:rsidRPr="00192A06">
              <w:t>моуправления кот</w:t>
            </w:r>
            <w:r w:rsidRPr="00192A06">
              <w:t>о</w:t>
            </w:r>
            <w:r w:rsidRPr="00192A06">
              <w:t>рых оказывается с</w:t>
            </w:r>
            <w:r w:rsidRPr="00192A06">
              <w:t>о</w:t>
            </w:r>
            <w:r w:rsidRPr="00192A06">
              <w:t>действие  в обеспеч</w:t>
            </w:r>
            <w:r w:rsidRPr="00192A06">
              <w:t>е</w:t>
            </w:r>
            <w:r w:rsidRPr="00192A06">
              <w:t>нии предоставления, подведомстве</w:t>
            </w:r>
            <w:r w:rsidRPr="00192A06">
              <w:t>н</w:t>
            </w:r>
            <w:r w:rsidRPr="00192A06">
              <w:t>ными им учреждениями, услуг в сфере культ</w:t>
            </w:r>
            <w:r w:rsidRPr="00192A06">
              <w:t>у</w:t>
            </w:r>
            <w:r w:rsidRPr="00192A06">
              <w:lastRenderedPageBreak/>
              <w:t>ры</w:t>
            </w:r>
          </w:p>
        </w:tc>
        <w:tc>
          <w:tcPr>
            <w:tcW w:w="691" w:type="dxa"/>
            <w:vAlign w:val="center"/>
          </w:tcPr>
          <w:p w:rsidR="0005122C" w:rsidRPr="00192A06" w:rsidRDefault="0005122C" w:rsidP="0005122C">
            <w:pPr>
              <w:jc w:val="center"/>
            </w:pPr>
            <w:r w:rsidRPr="00192A06">
              <w:lastRenderedPageBreak/>
              <w:t>Ед.</w:t>
            </w:r>
          </w:p>
        </w:tc>
        <w:tc>
          <w:tcPr>
            <w:tcW w:w="971" w:type="dxa"/>
            <w:vAlign w:val="center"/>
          </w:tcPr>
          <w:p w:rsidR="0005122C" w:rsidRPr="00192A06" w:rsidRDefault="0005122C" w:rsidP="0005122C">
            <w:pPr>
              <w:spacing w:before="40" w:after="40"/>
              <w:jc w:val="center"/>
            </w:pPr>
            <w:r w:rsidRPr="00192A06">
              <w:t>6</w:t>
            </w:r>
          </w:p>
        </w:tc>
        <w:tc>
          <w:tcPr>
            <w:tcW w:w="952" w:type="dxa"/>
            <w:vAlign w:val="center"/>
          </w:tcPr>
          <w:p w:rsidR="0005122C" w:rsidRPr="00192A06" w:rsidRDefault="0005122C" w:rsidP="0005122C">
            <w:pPr>
              <w:spacing w:before="40" w:after="40"/>
              <w:jc w:val="center"/>
            </w:pPr>
            <w:r w:rsidRPr="00192A06">
              <w:t>6</w:t>
            </w:r>
          </w:p>
        </w:tc>
        <w:tc>
          <w:tcPr>
            <w:tcW w:w="876" w:type="dxa"/>
            <w:vAlign w:val="center"/>
          </w:tcPr>
          <w:p w:rsidR="0005122C" w:rsidRPr="00192A06" w:rsidRDefault="0005122C" w:rsidP="0005122C">
            <w:pPr>
              <w:spacing w:before="40" w:after="40"/>
              <w:jc w:val="center"/>
            </w:pPr>
            <w:r w:rsidRPr="00192A06">
              <w:t>6</w:t>
            </w:r>
          </w:p>
        </w:tc>
        <w:tc>
          <w:tcPr>
            <w:tcW w:w="876" w:type="dxa"/>
            <w:vAlign w:val="center"/>
          </w:tcPr>
          <w:p w:rsidR="0005122C" w:rsidRPr="00192A06" w:rsidRDefault="0005122C" w:rsidP="0005122C">
            <w:pPr>
              <w:spacing w:before="40" w:after="40"/>
              <w:jc w:val="center"/>
            </w:pPr>
            <w:r w:rsidRPr="00192A06">
              <w:t>6</w:t>
            </w:r>
          </w:p>
        </w:tc>
        <w:tc>
          <w:tcPr>
            <w:tcW w:w="876" w:type="dxa"/>
            <w:vAlign w:val="center"/>
          </w:tcPr>
          <w:p w:rsidR="0005122C" w:rsidRPr="00192A06" w:rsidRDefault="0005122C" w:rsidP="0005122C">
            <w:pPr>
              <w:spacing w:before="40" w:after="40"/>
              <w:jc w:val="center"/>
            </w:pPr>
            <w:r w:rsidRPr="00192A06">
              <w:t>6</w:t>
            </w:r>
          </w:p>
        </w:tc>
        <w:tc>
          <w:tcPr>
            <w:tcW w:w="876" w:type="dxa"/>
            <w:vAlign w:val="center"/>
          </w:tcPr>
          <w:p w:rsidR="0005122C" w:rsidRPr="00192A06" w:rsidRDefault="0005122C" w:rsidP="0005122C">
            <w:pPr>
              <w:spacing w:before="40" w:after="40"/>
              <w:jc w:val="center"/>
            </w:pPr>
            <w:r w:rsidRPr="00192A06">
              <w:t>6</w:t>
            </w:r>
          </w:p>
        </w:tc>
        <w:tc>
          <w:tcPr>
            <w:tcW w:w="876" w:type="dxa"/>
            <w:vAlign w:val="center"/>
          </w:tcPr>
          <w:p w:rsidR="0005122C" w:rsidRPr="00192A06" w:rsidRDefault="0005122C" w:rsidP="0005122C">
            <w:pPr>
              <w:spacing w:before="40" w:after="40"/>
              <w:jc w:val="center"/>
            </w:pPr>
            <w:r w:rsidRPr="00192A06">
              <w:t>6</w:t>
            </w:r>
          </w:p>
        </w:tc>
        <w:tc>
          <w:tcPr>
            <w:tcW w:w="876" w:type="dxa"/>
            <w:vAlign w:val="center"/>
          </w:tcPr>
          <w:p w:rsidR="0005122C" w:rsidRPr="00192A06" w:rsidRDefault="0005122C" w:rsidP="0005122C">
            <w:pPr>
              <w:spacing w:before="40" w:after="40"/>
              <w:jc w:val="center"/>
            </w:pPr>
            <w:r w:rsidRPr="00192A06">
              <w:t>6</w:t>
            </w:r>
          </w:p>
        </w:tc>
        <w:tc>
          <w:tcPr>
            <w:tcW w:w="876" w:type="dxa"/>
            <w:shd w:val="clear" w:color="auto" w:fill="auto"/>
            <w:vAlign w:val="center"/>
          </w:tcPr>
          <w:p w:rsidR="0005122C" w:rsidRDefault="0005122C" w:rsidP="0005122C">
            <w:pPr>
              <w:jc w:val="center"/>
            </w:pPr>
            <w:r>
              <w:t>6</w:t>
            </w:r>
          </w:p>
        </w:tc>
        <w:tc>
          <w:tcPr>
            <w:tcW w:w="972" w:type="dxa"/>
            <w:shd w:val="clear" w:color="auto" w:fill="auto"/>
            <w:vAlign w:val="center"/>
          </w:tcPr>
          <w:p w:rsidR="0005122C" w:rsidRDefault="0005122C" w:rsidP="0005122C">
            <w:pPr>
              <w:jc w:val="center"/>
            </w:pPr>
            <w:r>
              <w:t>6</w:t>
            </w:r>
          </w:p>
        </w:tc>
        <w:tc>
          <w:tcPr>
            <w:tcW w:w="972" w:type="dxa"/>
            <w:shd w:val="clear" w:color="auto" w:fill="auto"/>
            <w:vAlign w:val="center"/>
          </w:tcPr>
          <w:p w:rsidR="0005122C" w:rsidRDefault="0005122C" w:rsidP="0005122C">
            <w:pPr>
              <w:jc w:val="center"/>
            </w:pPr>
            <w:r>
              <w:t>6</w:t>
            </w:r>
          </w:p>
        </w:tc>
        <w:tc>
          <w:tcPr>
            <w:tcW w:w="972" w:type="dxa"/>
            <w:shd w:val="clear" w:color="auto" w:fill="auto"/>
            <w:vAlign w:val="center"/>
          </w:tcPr>
          <w:p w:rsidR="0005122C" w:rsidRDefault="0005122C" w:rsidP="0005122C">
            <w:pPr>
              <w:jc w:val="center"/>
            </w:pPr>
            <w:r>
              <w:t>6</w:t>
            </w:r>
          </w:p>
        </w:tc>
        <w:tc>
          <w:tcPr>
            <w:tcW w:w="972" w:type="dxa"/>
            <w:shd w:val="clear" w:color="auto" w:fill="auto"/>
            <w:vAlign w:val="center"/>
          </w:tcPr>
          <w:p w:rsidR="0005122C" w:rsidRDefault="0005122C" w:rsidP="0005122C">
            <w:pPr>
              <w:jc w:val="center"/>
            </w:pPr>
            <w:r>
              <w:t>6</w:t>
            </w:r>
          </w:p>
        </w:tc>
        <w:tc>
          <w:tcPr>
            <w:tcW w:w="972" w:type="dxa"/>
            <w:shd w:val="clear" w:color="auto" w:fill="auto"/>
            <w:vAlign w:val="center"/>
          </w:tcPr>
          <w:p w:rsidR="0005122C" w:rsidRDefault="0005122C" w:rsidP="0005122C">
            <w:pPr>
              <w:jc w:val="center"/>
            </w:pPr>
            <w:r>
              <w:t>6</w:t>
            </w:r>
          </w:p>
        </w:tc>
      </w:tr>
      <w:tr w:rsidR="0005122C" w:rsidTr="0005122C">
        <w:trPr>
          <w:jc w:val="center"/>
        </w:trPr>
        <w:tc>
          <w:tcPr>
            <w:tcW w:w="316" w:type="dxa"/>
            <w:shd w:val="clear" w:color="auto" w:fill="auto"/>
          </w:tcPr>
          <w:p w:rsidR="0005122C" w:rsidRDefault="0005122C" w:rsidP="0005122C"/>
        </w:tc>
        <w:tc>
          <w:tcPr>
            <w:tcW w:w="2543" w:type="dxa"/>
            <w:vAlign w:val="center"/>
          </w:tcPr>
          <w:p w:rsidR="0005122C" w:rsidRPr="00192A06" w:rsidRDefault="0005122C" w:rsidP="0005122C">
            <w:pPr>
              <w:widowControl w:val="0"/>
              <w:autoSpaceDE w:val="0"/>
              <w:autoSpaceDN w:val="0"/>
              <w:adjustRightInd w:val="0"/>
            </w:pPr>
            <w:r w:rsidRPr="00192A06">
              <w:t>Доля финансиров</w:t>
            </w:r>
            <w:r w:rsidRPr="00192A06">
              <w:t>а</w:t>
            </w:r>
            <w:r w:rsidRPr="00192A06">
              <w:t>ния, напра</w:t>
            </w:r>
            <w:r w:rsidRPr="00192A06">
              <w:t>в</w:t>
            </w:r>
            <w:r w:rsidRPr="00192A06">
              <w:t>ленная на развитие сферы кул</w:t>
            </w:r>
            <w:r w:rsidRPr="00192A06">
              <w:t>ь</w:t>
            </w:r>
            <w:r w:rsidRPr="00192A06">
              <w:t>туры, от общей суммы финансирования о</w:t>
            </w:r>
            <w:r w:rsidRPr="00192A06">
              <w:t>т</w:t>
            </w:r>
            <w:r w:rsidRPr="00192A06">
              <w:t>расли в бюджете Ш</w:t>
            </w:r>
            <w:r w:rsidRPr="00192A06">
              <w:t>е</w:t>
            </w:r>
            <w:r w:rsidRPr="00192A06">
              <w:t xml:space="preserve">леховского района </w:t>
            </w:r>
          </w:p>
        </w:tc>
        <w:tc>
          <w:tcPr>
            <w:tcW w:w="691" w:type="dxa"/>
            <w:vAlign w:val="center"/>
          </w:tcPr>
          <w:p w:rsidR="0005122C" w:rsidRPr="00192A06" w:rsidRDefault="0005122C" w:rsidP="0005122C">
            <w:pPr>
              <w:widowControl w:val="0"/>
              <w:autoSpaceDE w:val="0"/>
              <w:autoSpaceDN w:val="0"/>
              <w:adjustRightInd w:val="0"/>
              <w:jc w:val="center"/>
              <w:rPr>
                <w:color w:val="000000"/>
              </w:rPr>
            </w:pPr>
            <w:r w:rsidRPr="00192A06">
              <w:rPr>
                <w:color w:val="000000"/>
              </w:rPr>
              <w:t>%</w:t>
            </w:r>
          </w:p>
        </w:tc>
        <w:tc>
          <w:tcPr>
            <w:tcW w:w="971" w:type="dxa"/>
            <w:vAlign w:val="center"/>
          </w:tcPr>
          <w:p w:rsidR="0005122C" w:rsidRPr="00192A06" w:rsidRDefault="0005122C" w:rsidP="0005122C">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952" w:type="dxa"/>
            <w:vAlign w:val="center"/>
          </w:tcPr>
          <w:p w:rsidR="0005122C" w:rsidRPr="00192A06" w:rsidRDefault="0005122C" w:rsidP="0005122C">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876" w:type="dxa"/>
            <w:vAlign w:val="center"/>
          </w:tcPr>
          <w:p w:rsidR="0005122C" w:rsidRPr="001B7592" w:rsidRDefault="0005122C" w:rsidP="0005122C">
            <w:pPr>
              <w:pStyle w:val="ConsPlusNonformat"/>
              <w:jc w:val="center"/>
              <w:rPr>
                <w:rFonts w:ascii="Times New Roman" w:hAnsi="Times New Roman" w:cs="Times New Roman"/>
                <w:color w:val="000000"/>
                <w:sz w:val="22"/>
                <w:szCs w:val="22"/>
              </w:rPr>
            </w:pPr>
            <w:r w:rsidRPr="001B7592">
              <w:rPr>
                <w:rFonts w:ascii="Times New Roman" w:hAnsi="Times New Roman" w:cs="Times New Roman"/>
                <w:color w:val="000000"/>
                <w:sz w:val="22"/>
                <w:szCs w:val="22"/>
              </w:rPr>
              <w:t>0,3</w:t>
            </w:r>
          </w:p>
        </w:tc>
        <w:tc>
          <w:tcPr>
            <w:tcW w:w="876" w:type="dxa"/>
            <w:vAlign w:val="center"/>
          </w:tcPr>
          <w:p w:rsidR="0005122C" w:rsidRPr="001B7592" w:rsidRDefault="0005122C" w:rsidP="0005122C">
            <w:pPr>
              <w:pStyle w:val="ConsPlusNonformat"/>
              <w:jc w:val="center"/>
              <w:rPr>
                <w:rFonts w:ascii="Times New Roman" w:hAnsi="Times New Roman" w:cs="Times New Roman"/>
                <w:color w:val="000000"/>
                <w:sz w:val="22"/>
                <w:szCs w:val="22"/>
              </w:rPr>
            </w:pPr>
            <w:r w:rsidRPr="001B7592">
              <w:rPr>
                <w:rFonts w:ascii="Times New Roman" w:hAnsi="Times New Roman" w:cs="Times New Roman"/>
                <w:color w:val="000000"/>
                <w:sz w:val="22"/>
                <w:szCs w:val="22"/>
              </w:rPr>
              <w:t>0,3</w:t>
            </w:r>
          </w:p>
        </w:tc>
        <w:tc>
          <w:tcPr>
            <w:tcW w:w="876" w:type="dxa"/>
            <w:vAlign w:val="center"/>
          </w:tcPr>
          <w:p w:rsidR="0005122C" w:rsidRPr="001B7592" w:rsidRDefault="0005122C" w:rsidP="0005122C">
            <w:pPr>
              <w:pStyle w:val="ConsPlusNonformat"/>
              <w:jc w:val="center"/>
              <w:rPr>
                <w:rFonts w:ascii="Times New Roman" w:hAnsi="Times New Roman" w:cs="Times New Roman"/>
                <w:color w:val="000000"/>
                <w:sz w:val="22"/>
                <w:szCs w:val="22"/>
              </w:rPr>
            </w:pPr>
            <w:r w:rsidRPr="001B7592">
              <w:rPr>
                <w:rFonts w:ascii="Times New Roman" w:hAnsi="Times New Roman" w:cs="Times New Roman"/>
                <w:color w:val="000000"/>
                <w:sz w:val="22"/>
                <w:szCs w:val="22"/>
              </w:rPr>
              <w:t>0,3</w:t>
            </w:r>
          </w:p>
        </w:tc>
        <w:tc>
          <w:tcPr>
            <w:tcW w:w="876" w:type="dxa"/>
            <w:vAlign w:val="center"/>
          </w:tcPr>
          <w:p w:rsidR="0005122C" w:rsidRPr="001B7592" w:rsidRDefault="0005122C" w:rsidP="0005122C">
            <w:pPr>
              <w:pStyle w:val="ConsPlusNonformat"/>
              <w:jc w:val="center"/>
              <w:rPr>
                <w:rFonts w:ascii="Times New Roman" w:hAnsi="Times New Roman" w:cs="Times New Roman"/>
                <w:color w:val="000000"/>
                <w:sz w:val="22"/>
                <w:szCs w:val="22"/>
              </w:rPr>
            </w:pPr>
            <w:r w:rsidRPr="001B7592">
              <w:rPr>
                <w:rFonts w:ascii="Times New Roman" w:hAnsi="Times New Roman" w:cs="Times New Roman"/>
                <w:color w:val="000000"/>
                <w:sz w:val="22"/>
                <w:szCs w:val="22"/>
              </w:rPr>
              <w:t>0,3</w:t>
            </w:r>
          </w:p>
        </w:tc>
        <w:tc>
          <w:tcPr>
            <w:tcW w:w="876" w:type="dxa"/>
            <w:vAlign w:val="center"/>
          </w:tcPr>
          <w:p w:rsidR="0005122C" w:rsidRPr="001B7592" w:rsidRDefault="0005122C" w:rsidP="0005122C">
            <w:pPr>
              <w:pStyle w:val="ConsPlusNonformat"/>
              <w:jc w:val="center"/>
              <w:rPr>
                <w:rFonts w:ascii="Times New Roman" w:hAnsi="Times New Roman" w:cs="Times New Roman"/>
                <w:color w:val="000000"/>
                <w:sz w:val="22"/>
                <w:szCs w:val="22"/>
              </w:rPr>
            </w:pPr>
            <w:r w:rsidRPr="001B7592">
              <w:rPr>
                <w:rFonts w:ascii="Times New Roman" w:hAnsi="Times New Roman" w:cs="Times New Roman"/>
                <w:color w:val="000000"/>
                <w:sz w:val="22"/>
                <w:szCs w:val="22"/>
              </w:rPr>
              <w:t>0,3</w:t>
            </w:r>
          </w:p>
        </w:tc>
        <w:tc>
          <w:tcPr>
            <w:tcW w:w="876" w:type="dxa"/>
            <w:vAlign w:val="center"/>
          </w:tcPr>
          <w:p w:rsidR="0005122C" w:rsidRPr="001B7592" w:rsidRDefault="0005122C" w:rsidP="0005122C">
            <w:pPr>
              <w:pStyle w:val="ConsPlusNonformat"/>
              <w:jc w:val="center"/>
              <w:rPr>
                <w:rFonts w:ascii="Times New Roman" w:hAnsi="Times New Roman" w:cs="Times New Roman"/>
                <w:color w:val="000000"/>
                <w:sz w:val="22"/>
                <w:szCs w:val="22"/>
              </w:rPr>
            </w:pPr>
            <w:r w:rsidRPr="001B7592">
              <w:rPr>
                <w:rFonts w:ascii="Times New Roman" w:hAnsi="Times New Roman" w:cs="Times New Roman"/>
                <w:color w:val="000000"/>
                <w:sz w:val="22"/>
                <w:szCs w:val="22"/>
              </w:rPr>
              <w:t>0,3</w:t>
            </w:r>
          </w:p>
        </w:tc>
        <w:tc>
          <w:tcPr>
            <w:tcW w:w="876" w:type="dxa"/>
            <w:shd w:val="clear" w:color="auto" w:fill="auto"/>
            <w:vAlign w:val="center"/>
          </w:tcPr>
          <w:p w:rsidR="0005122C" w:rsidRPr="001B7592" w:rsidRDefault="0005122C" w:rsidP="0005122C">
            <w:pPr>
              <w:rPr>
                <w:sz w:val="22"/>
                <w:szCs w:val="22"/>
              </w:rPr>
            </w:pPr>
            <w:r w:rsidRPr="001B7592">
              <w:rPr>
                <w:sz w:val="22"/>
                <w:szCs w:val="22"/>
              </w:rPr>
              <w:t>0,3</w:t>
            </w:r>
          </w:p>
        </w:tc>
        <w:tc>
          <w:tcPr>
            <w:tcW w:w="972" w:type="dxa"/>
            <w:shd w:val="clear" w:color="auto" w:fill="auto"/>
            <w:vAlign w:val="center"/>
          </w:tcPr>
          <w:p w:rsidR="0005122C" w:rsidRPr="001B7592" w:rsidRDefault="0005122C" w:rsidP="0005122C">
            <w:pPr>
              <w:rPr>
                <w:sz w:val="22"/>
                <w:szCs w:val="22"/>
              </w:rPr>
            </w:pPr>
            <w:r w:rsidRPr="001B7592">
              <w:rPr>
                <w:sz w:val="22"/>
                <w:szCs w:val="22"/>
              </w:rPr>
              <w:t>0,3</w:t>
            </w:r>
          </w:p>
        </w:tc>
        <w:tc>
          <w:tcPr>
            <w:tcW w:w="972" w:type="dxa"/>
            <w:shd w:val="clear" w:color="auto" w:fill="auto"/>
            <w:vAlign w:val="center"/>
          </w:tcPr>
          <w:p w:rsidR="0005122C" w:rsidRPr="001B7592" w:rsidRDefault="0005122C" w:rsidP="0005122C">
            <w:pPr>
              <w:rPr>
                <w:sz w:val="22"/>
                <w:szCs w:val="22"/>
              </w:rPr>
            </w:pPr>
            <w:r w:rsidRPr="001B7592">
              <w:rPr>
                <w:sz w:val="22"/>
                <w:szCs w:val="22"/>
              </w:rPr>
              <w:t>0,3</w:t>
            </w:r>
          </w:p>
        </w:tc>
        <w:tc>
          <w:tcPr>
            <w:tcW w:w="972" w:type="dxa"/>
            <w:shd w:val="clear" w:color="auto" w:fill="auto"/>
            <w:vAlign w:val="center"/>
          </w:tcPr>
          <w:p w:rsidR="0005122C" w:rsidRPr="001B7592" w:rsidRDefault="0005122C" w:rsidP="0005122C">
            <w:pPr>
              <w:rPr>
                <w:sz w:val="22"/>
                <w:szCs w:val="22"/>
              </w:rPr>
            </w:pPr>
            <w:r w:rsidRPr="001B7592">
              <w:rPr>
                <w:sz w:val="22"/>
                <w:szCs w:val="22"/>
              </w:rPr>
              <w:t>0,3</w:t>
            </w:r>
          </w:p>
        </w:tc>
        <w:tc>
          <w:tcPr>
            <w:tcW w:w="972" w:type="dxa"/>
            <w:shd w:val="clear" w:color="auto" w:fill="auto"/>
            <w:vAlign w:val="center"/>
          </w:tcPr>
          <w:p w:rsidR="0005122C" w:rsidRPr="001B7592" w:rsidRDefault="0005122C" w:rsidP="0005122C">
            <w:pPr>
              <w:rPr>
                <w:sz w:val="22"/>
                <w:szCs w:val="22"/>
              </w:rPr>
            </w:pPr>
            <w:r w:rsidRPr="001B7592">
              <w:rPr>
                <w:sz w:val="22"/>
                <w:szCs w:val="22"/>
              </w:rPr>
              <w:t>0,3</w:t>
            </w:r>
          </w:p>
        </w:tc>
        <w:tc>
          <w:tcPr>
            <w:tcW w:w="972" w:type="dxa"/>
            <w:shd w:val="clear" w:color="auto" w:fill="auto"/>
            <w:vAlign w:val="center"/>
          </w:tcPr>
          <w:p w:rsidR="0005122C" w:rsidRPr="001B7592" w:rsidRDefault="0005122C" w:rsidP="0005122C">
            <w:pPr>
              <w:rPr>
                <w:sz w:val="22"/>
                <w:szCs w:val="22"/>
              </w:rPr>
            </w:pPr>
            <w:r w:rsidRPr="001B7592">
              <w:rPr>
                <w:sz w:val="22"/>
                <w:szCs w:val="22"/>
              </w:rPr>
              <w:t>0,3</w:t>
            </w:r>
          </w:p>
        </w:tc>
      </w:tr>
      <w:tr w:rsidR="0005122C" w:rsidTr="0005122C">
        <w:trPr>
          <w:jc w:val="center"/>
        </w:trPr>
        <w:tc>
          <w:tcPr>
            <w:tcW w:w="316" w:type="dxa"/>
            <w:shd w:val="clear" w:color="auto" w:fill="auto"/>
          </w:tcPr>
          <w:p w:rsidR="0005122C" w:rsidRDefault="0005122C" w:rsidP="0005122C"/>
        </w:tc>
        <w:tc>
          <w:tcPr>
            <w:tcW w:w="2543" w:type="dxa"/>
            <w:vAlign w:val="center"/>
          </w:tcPr>
          <w:p w:rsidR="0005122C" w:rsidRPr="00192A06" w:rsidRDefault="0005122C" w:rsidP="0005122C">
            <w:pPr>
              <w:widowControl w:val="0"/>
              <w:autoSpaceDE w:val="0"/>
              <w:autoSpaceDN w:val="0"/>
              <w:adjustRightInd w:val="0"/>
            </w:pPr>
            <w:r w:rsidRPr="00192A06">
              <w:t>Доля финансиров</w:t>
            </w:r>
            <w:r w:rsidRPr="00192A06">
              <w:t>а</w:t>
            </w:r>
            <w:r w:rsidRPr="00192A06">
              <w:t>ния, напра</w:t>
            </w:r>
            <w:r w:rsidRPr="00192A06">
              <w:t>в</w:t>
            </w:r>
            <w:r w:rsidRPr="00192A06">
              <w:t>ленная на обеспечение пожа</w:t>
            </w:r>
            <w:r w:rsidRPr="00192A06">
              <w:t>р</w:t>
            </w:r>
            <w:r w:rsidRPr="00192A06">
              <w:t>ной безопасности и антитеррорист</w:t>
            </w:r>
            <w:r w:rsidRPr="00192A06">
              <w:t>и</w:t>
            </w:r>
            <w:r w:rsidRPr="00192A06">
              <w:t>ческой защищенности мун</w:t>
            </w:r>
            <w:r w:rsidRPr="00192A06">
              <w:t>и</w:t>
            </w:r>
            <w:r w:rsidRPr="00192A06">
              <w:t>ципальных учрежд</w:t>
            </w:r>
            <w:r w:rsidRPr="00192A06">
              <w:t>е</w:t>
            </w:r>
            <w:r w:rsidRPr="00192A06">
              <w:t>ний культуры, от о</w:t>
            </w:r>
            <w:r w:rsidRPr="00192A06">
              <w:t>б</w:t>
            </w:r>
            <w:r w:rsidRPr="00192A06">
              <w:t>щей суммы финанс</w:t>
            </w:r>
            <w:r w:rsidRPr="00192A06">
              <w:t>и</w:t>
            </w:r>
            <w:r w:rsidRPr="00192A06">
              <w:t>рования муниципал</w:t>
            </w:r>
            <w:r w:rsidRPr="00192A06">
              <w:t>ь</w:t>
            </w:r>
            <w:r w:rsidRPr="00192A06">
              <w:t>ных казенных учр</w:t>
            </w:r>
            <w:r w:rsidRPr="00192A06">
              <w:t>е</w:t>
            </w:r>
            <w:r w:rsidRPr="00192A06">
              <w:t>ждений кул</w:t>
            </w:r>
            <w:r w:rsidRPr="00192A06">
              <w:t>ь</w:t>
            </w:r>
            <w:r w:rsidRPr="00192A06">
              <w:t>туры</w:t>
            </w:r>
          </w:p>
        </w:tc>
        <w:tc>
          <w:tcPr>
            <w:tcW w:w="691" w:type="dxa"/>
            <w:vAlign w:val="center"/>
          </w:tcPr>
          <w:p w:rsidR="0005122C" w:rsidRPr="00192A06" w:rsidRDefault="0005122C" w:rsidP="0005122C">
            <w:pPr>
              <w:widowControl w:val="0"/>
              <w:autoSpaceDE w:val="0"/>
              <w:autoSpaceDN w:val="0"/>
              <w:adjustRightInd w:val="0"/>
              <w:jc w:val="center"/>
              <w:rPr>
                <w:color w:val="000000"/>
              </w:rPr>
            </w:pPr>
            <w:r w:rsidRPr="00192A06">
              <w:rPr>
                <w:color w:val="000000"/>
              </w:rPr>
              <w:t>%</w:t>
            </w:r>
          </w:p>
        </w:tc>
        <w:tc>
          <w:tcPr>
            <w:tcW w:w="971" w:type="dxa"/>
            <w:vAlign w:val="center"/>
          </w:tcPr>
          <w:p w:rsidR="0005122C" w:rsidRPr="00192A06" w:rsidRDefault="0005122C" w:rsidP="0005122C">
            <w:pPr>
              <w:widowControl w:val="0"/>
              <w:autoSpaceDE w:val="0"/>
              <w:autoSpaceDN w:val="0"/>
              <w:adjustRightInd w:val="0"/>
              <w:jc w:val="center"/>
              <w:rPr>
                <w:color w:val="000000"/>
              </w:rPr>
            </w:pPr>
            <w:r>
              <w:rPr>
                <w:color w:val="000000"/>
              </w:rPr>
              <w:t>2,5</w:t>
            </w:r>
          </w:p>
        </w:tc>
        <w:tc>
          <w:tcPr>
            <w:tcW w:w="952" w:type="dxa"/>
            <w:vAlign w:val="center"/>
          </w:tcPr>
          <w:p w:rsidR="0005122C" w:rsidRPr="00192A06" w:rsidRDefault="0005122C" w:rsidP="0005122C">
            <w:pPr>
              <w:widowControl w:val="0"/>
              <w:autoSpaceDE w:val="0"/>
              <w:autoSpaceDN w:val="0"/>
              <w:adjustRightInd w:val="0"/>
              <w:jc w:val="center"/>
              <w:rPr>
                <w:color w:val="000000"/>
              </w:rPr>
            </w:pPr>
            <w:r>
              <w:rPr>
                <w:color w:val="000000"/>
              </w:rPr>
              <w:t>0,9</w:t>
            </w:r>
          </w:p>
        </w:tc>
        <w:tc>
          <w:tcPr>
            <w:tcW w:w="876" w:type="dxa"/>
            <w:vAlign w:val="center"/>
          </w:tcPr>
          <w:p w:rsidR="0005122C" w:rsidRPr="001B7592" w:rsidRDefault="0005122C" w:rsidP="0005122C">
            <w:pPr>
              <w:widowControl w:val="0"/>
              <w:autoSpaceDE w:val="0"/>
              <w:autoSpaceDN w:val="0"/>
              <w:adjustRightInd w:val="0"/>
              <w:jc w:val="center"/>
              <w:rPr>
                <w:color w:val="000000"/>
                <w:sz w:val="22"/>
                <w:szCs w:val="22"/>
              </w:rPr>
            </w:pPr>
            <w:r w:rsidRPr="001B7592">
              <w:rPr>
                <w:color w:val="000000"/>
                <w:sz w:val="22"/>
                <w:szCs w:val="22"/>
              </w:rPr>
              <w:t>0,9</w:t>
            </w:r>
          </w:p>
        </w:tc>
        <w:tc>
          <w:tcPr>
            <w:tcW w:w="876" w:type="dxa"/>
            <w:vAlign w:val="center"/>
          </w:tcPr>
          <w:p w:rsidR="0005122C" w:rsidRPr="001B7592" w:rsidRDefault="0005122C" w:rsidP="0005122C">
            <w:pPr>
              <w:widowControl w:val="0"/>
              <w:autoSpaceDE w:val="0"/>
              <w:autoSpaceDN w:val="0"/>
              <w:adjustRightInd w:val="0"/>
              <w:jc w:val="center"/>
              <w:rPr>
                <w:color w:val="000000"/>
                <w:sz w:val="22"/>
                <w:szCs w:val="22"/>
              </w:rPr>
            </w:pPr>
            <w:r w:rsidRPr="001B7592">
              <w:rPr>
                <w:color w:val="000000"/>
                <w:sz w:val="22"/>
                <w:szCs w:val="22"/>
              </w:rPr>
              <w:t>0,9</w:t>
            </w:r>
          </w:p>
        </w:tc>
        <w:tc>
          <w:tcPr>
            <w:tcW w:w="876" w:type="dxa"/>
            <w:vAlign w:val="center"/>
          </w:tcPr>
          <w:p w:rsidR="0005122C" w:rsidRPr="001B7592" w:rsidRDefault="0005122C" w:rsidP="0005122C">
            <w:pPr>
              <w:widowControl w:val="0"/>
              <w:autoSpaceDE w:val="0"/>
              <w:autoSpaceDN w:val="0"/>
              <w:adjustRightInd w:val="0"/>
              <w:jc w:val="center"/>
              <w:rPr>
                <w:color w:val="000000"/>
                <w:sz w:val="22"/>
                <w:szCs w:val="22"/>
              </w:rPr>
            </w:pPr>
            <w:r w:rsidRPr="001B7592">
              <w:rPr>
                <w:color w:val="000000"/>
                <w:sz w:val="22"/>
                <w:szCs w:val="22"/>
              </w:rPr>
              <w:t>0,9</w:t>
            </w:r>
          </w:p>
        </w:tc>
        <w:tc>
          <w:tcPr>
            <w:tcW w:w="876" w:type="dxa"/>
            <w:vAlign w:val="center"/>
          </w:tcPr>
          <w:p w:rsidR="0005122C" w:rsidRPr="001B7592" w:rsidRDefault="0005122C" w:rsidP="0005122C">
            <w:pPr>
              <w:widowControl w:val="0"/>
              <w:autoSpaceDE w:val="0"/>
              <w:autoSpaceDN w:val="0"/>
              <w:adjustRightInd w:val="0"/>
              <w:jc w:val="center"/>
              <w:rPr>
                <w:color w:val="000000"/>
                <w:sz w:val="22"/>
                <w:szCs w:val="22"/>
              </w:rPr>
            </w:pPr>
            <w:r w:rsidRPr="001B7592">
              <w:rPr>
                <w:color w:val="000000"/>
                <w:sz w:val="22"/>
                <w:szCs w:val="22"/>
              </w:rPr>
              <w:t>0,9</w:t>
            </w:r>
          </w:p>
        </w:tc>
        <w:tc>
          <w:tcPr>
            <w:tcW w:w="876" w:type="dxa"/>
            <w:vAlign w:val="center"/>
          </w:tcPr>
          <w:p w:rsidR="0005122C" w:rsidRPr="001B7592" w:rsidRDefault="0005122C" w:rsidP="0005122C">
            <w:pPr>
              <w:widowControl w:val="0"/>
              <w:autoSpaceDE w:val="0"/>
              <w:autoSpaceDN w:val="0"/>
              <w:adjustRightInd w:val="0"/>
              <w:jc w:val="center"/>
              <w:rPr>
                <w:color w:val="000000"/>
                <w:sz w:val="22"/>
                <w:szCs w:val="22"/>
              </w:rPr>
            </w:pPr>
            <w:r w:rsidRPr="001B7592">
              <w:rPr>
                <w:color w:val="000000"/>
                <w:sz w:val="22"/>
                <w:szCs w:val="22"/>
              </w:rPr>
              <w:t>0,9</w:t>
            </w:r>
          </w:p>
        </w:tc>
        <w:tc>
          <w:tcPr>
            <w:tcW w:w="876" w:type="dxa"/>
            <w:vAlign w:val="center"/>
          </w:tcPr>
          <w:p w:rsidR="0005122C" w:rsidRPr="001B7592" w:rsidRDefault="0005122C" w:rsidP="0005122C">
            <w:pPr>
              <w:widowControl w:val="0"/>
              <w:autoSpaceDE w:val="0"/>
              <w:autoSpaceDN w:val="0"/>
              <w:adjustRightInd w:val="0"/>
              <w:jc w:val="center"/>
              <w:rPr>
                <w:color w:val="000000"/>
                <w:sz w:val="22"/>
                <w:szCs w:val="22"/>
              </w:rPr>
            </w:pPr>
            <w:r w:rsidRPr="001B7592">
              <w:rPr>
                <w:color w:val="000000"/>
                <w:sz w:val="22"/>
                <w:szCs w:val="22"/>
              </w:rPr>
              <w:t>0,9</w:t>
            </w:r>
          </w:p>
        </w:tc>
        <w:tc>
          <w:tcPr>
            <w:tcW w:w="876" w:type="dxa"/>
            <w:shd w:val="clear" w:color="auto" w:fill="auto"/>
            <w:vAlign w:val="center"/>
          </w:tcPr>
          <w:p w:rsidR="0005122C" w:rsidRPr="001B7592" w:rsidRDefault="0005122C" w:rsidP="0005122C">
            <w:pPr>
              <w:rPr>
                <w:sz w:val="22"/>
                <w:szCs w:val="22"/>
              </w:rPr>
            </w:pPr>
            <w:r w:rsidRPr="001B7592">
              <w:rPr>
                <w:sz w:val="22"/>
                <w:szCs w:val="22"/>
              </w:rPr>
              <w:t>0,9</w:t>
            </w:r>
          </w:p>
        </w:tc>
        <w:tc>
          <w:tcPr>
            <w:tcW w:w="972" w:type="dxa"/>
            <w:shd w:val="clear" w:color="auto" w:fill="auto"/>
            <w:vAlign w:val="center"/>
          </w:tcPr>
          <w:p w:rsidR="0005122C" w:rsidRPr="001B7592" w:rsidRDefault="0005122C" w:rsidP="0005122C">
            <w:pPr>
              <w:jc w:val="center"/>
              <w:rPr>
                <w:sz w:val="22"/>
                <w:szCs w:val="22"/>
              </w:rPr>
            </w:pPr>
            <w:r w:rsidRPr="001B7592">
              <w:rPr>
                <w:sz w:val="22"/>
                <w:szCs w:val="22"/>
              </w:rPr>
              <w:t>0,9</w:t>
            </w:r>
          </w:p>
        </w:tc>
        <w:tc>
          <w:tcPr>
            <w:tcW w:w="972" w:type="dxa"/>
            <w:shd w:val="clear" w:color="auto" w:fill="auto"/>
            <w:vAlign w:val="center"/>
          </w:tcPr>
          <w:p w:rsidR="0005122C" w:rsidRPr="001B7592" w:rsidRDefault="0005122C" w:rsidP="0005122C">
            <w:pPr>
              <w:jc w:val="center"/>
              <w:rPr>
                <w:sz w:val="22"/>
                <w:szCs w:val="22"/>
              </w:rPr>
            </w:pPr>
            <w:r w:rsidRPr="001B7592">
              <w:rPr>
                <w:sz w:val="22"/>
                <w:szCs w:val="22"/>
              </w:rPr>
              <w:t>0,9</w:t>
            </w:r>
          </w:p>
        </w:tc>
        <w:tc>
          <w:tcPr>
            <w:tcW w:w="972" w:type="dxa"/>
            <w:shd w:val="clear" w:color="auto" w:fill="auto"/>
            <w:vAlign w:val="center"/>
          </w:tcPr>
          <w:p w:rsidR="0005122C" w:rsidRPr="001B7592" w:rsidRDefault="0005122C" w:rsidP="0005122C">
            <w:pPr>
              <w:jc w:val="center"/>
              <w:rPr>
                <w:sz w:val="22"/>
                <w:szCs w:val="22"/>
              </w:rPr>
            </w:pPr>
            <w:r w:rsidRPr="001B7592">
              <w:rPr>
                <w:sz w:val="22"/>
                <w:szCs w:val="22"/>
              </w:rPr>
              <w:t>0,9</w:t>
            </w:r>
          </w:p>
        </w:tc>
        <w:tc>
          <w:tcPr>
            <w:tcW w:w="972" w:type="dxa"/>
            <w:shd w:val="clear" w:color="auto" w:fill="auto"/>
            <w:vAlign w:val="center"/>
          </w:tcPr>
          <w:p w:rsidR="0005122C" w:rsidRPr="001B7592" w:rsidRDefault="0005122C" w:rsidP="0005122C">
            <w:pPr>
              <w:jc w:val="center"/>
              <w:rPr>
                <w:sz w:val="22"/>
                <w:szCs w:val="22"/>
              </w:rPr>
            </w:pPr>
            <w:r w:rsidRPr="001B7592">
              <w:rPr>
                <w:sz w:val="22"/>
                <w:szCs w:val="22"/>
              </w:rPr>
              <w:t>0,9</w:t>
            </w:r>
          </w:p>
        </w:tc>
        <w:tc>
          <w:tcPr>
            <w:tcW w:w="972" w:type="dxa"/>
            <w:shd w:val="clear" w:color="auto" w:fill="auto"/>
            <w:vAlign w:val="center"/>
          </w:tcPr>
          <w:p w:rsidR="0005122C" w:rsidRPr="001B7592" w:rsidRDefault="0005122C" w:rsidP="0005122C">
            <w:pPr>
              <w:jc w:val="center"/>
              <w:rPr>
                <w:sz w:val="22"/>
                <w:szCs w:val="22"/>
              </w:rPr>
            </w:pPr>
            <w:r w:rsidRPr="001B7592">
              <w:rPr>
                <w:sz w:val="22"/>
                <w:szCs w:val="22"/>
              </w:rPr>
              <w:t>0,9</w:t>
            </w:r>
          </w:p>
        </w:tc>
      </w:tr>
      <w:tr w:rsidR="0005122C" w:rsidTr="0005122C">
        <w:trPr>
          <w:jc w:val="center"/>
        </w:trPr>
        <w:tc>
          <w:tcPr>
            <w:tcW w:w="316" w:type="dxa"/>
            <w:shd w:val="clear" w:color="auto" w:fill="auto"/>
          </w:tcPr>
          <w:p w:rsidR="0005122C" w:rsidRDefault="0005122C" w:rsidP="0005122C"/>
        </w:tc>
        <w:tc>
          <w:tcPr>
            <w:tcW w:w="2543" w:type="dxa"/>
            <w:tcBorders>
              <w:top w:val="single" w:sz="4" w:space="0" w:color="auto"/>
              <w:left w:val="single" w:sz="4" w:space="0" w:color="auto"/>
              <w:bottom w:val="single" w:sz="4" w:space="0" w:color="auto"/>
              <w:right w:val="single" w:sz="4" w:space="0" w:color="auto"/>
            </w:tcBorders>
          </w:tcPr>
          <w:p w:rsidR="0005122C" w:rsidRPr="00192A06" w:rsidRDefault="0005122C" w:rsidP="0005122C">
            <w:pPr>
              <w:widowControl w:val="0"/>
              <w:autoSpaceDE w:val="0"/>
              <w:autoSpaceDN w:val="0"/>
              <w:adjustRightInd w:val="0"/>
            </w:pPr>
            <w:r w:rsidRPr="00207BFA">
              <w:t>Количество муниц</w:t>
            </w:r>
            <w:r w:rsidRPr="00207BFA">
              <w:t>и</w:t>
            </w:r>
            <w:r w:rsidRPr="00207BFA">
              <w:t>пальных учреждений культуры Шелехо</w:t>
            </w:r>
            <w:r w:rsidRPr="00207BFA">
              <w:t>в</w:t>
            </w:r>
            <w:r w:rsidRPr="00207BFA">
              <w:t>ского района, подг</w:t>
            </w:r>
            <w:r w:rsidRPr="00207BFA">
              <w:t>о</w:t>
            </w:r>
            <w:r w:rsidRPr="00207BFA">
              <w:t>товленных к новому учебному году</w:t>
            </w:r>
            <w:r>
              <w:t>, от</w:t>
            </w:r>
            <w:r>
              <w:t>о</w:t>
            </w:r>
            <w:r>
              <w:t>пительному периоду</w:t>
            </w:r>
            <w:r w:rsidRPr="00207BFA">
              <w:t xml:space="preserve"> (ед.)</w:t>
            </w:r>
            <w:r>
              <w:t xml:space="preserve"> </w:t>
            </w:r>
          </w:p>
          <w:p w:rsidR="0005122C" w:rsidRPr="00192A06" w:rsidRDefault="0005122C" w:rsidP="0005122C">
            <w:pPr>
              <w:widowControl w:val="0"/>
              <w:autoSpaceDE w:val="0"/>
              <w:autoSpaceDN w:val="0"/>
              <w:adjustRightInd w:val="0"/>
            </w:pPr>
          </w:p>
        </w:tc>
        <w:tc>
          <w:tcPr>
            <w:tcW w:w="691" w:type="dxa"/>
            <w:tcBorders>
              <w:top w:val="single" w:sz="4" w:space="0" w:color="auto"/>
              <w:left w:val="single" w:sz="4" w:space="0" w:color="auto"/>
              <w:bottom w:val="single" w:sz="4" w:space="0" w:color="auto"/>
              <w:right w:val="single" w:sz="4" w:space="0" w:color="auto"/>
            </w:tcBorders>
            <w:vAlign w:val="center"/>
          </w:tcPr>
          <w:p w:rsidR="0005122C" w:rsidRPr="00192A06" w:rsidRDefault="0005122C" w:rsidP="0005122C">
            <w:pPr>
              <w:widowControl w:val="0"/>
              <w:autoSpaceDE w:val="0"/>
              <w:autoSpaceDN w:val="0"/>
              <w:adjustRightInd w:val="0"/>
              <w:jc w:val="center"/>
            </w:pPr>
            <w:r>
              <w:t>Ед.</w:t>
            </w:r>
          </w:p>
        </w:tc>
        <w:tc>
          <w:tcPr>
            <w:tcW w:w="971" w:type="dxa"/>
            <w:tcBorders>
              <w:top w:val="single" w:sz="4" w:space="0" w:color="auto"/>
              <w:left w:val="single" w:sz="4" w:space="0" w:color="auto"/>
              <w:bottom w:val="single" w:sz="4" w:space="0" w:color="auto"/>
              <w:right w:val="single" w:sz="4" w:space="0" w:color="auto"/>
            </w:tcBorders>
            <w:vAlign w:val="center"/>
          </w:tcPr>
          <w:p w:rsidR="0005122C" w:rsidRPr="00192A06" w:rsidRDefault="0005122C" w:rsidP="0005122C">
            <w:pPr>
              <w:widowControl w:val="0"/>
              <w:autoSpaceDE w:val="0"/>
              <w:autoSpaceDN w:val="0"/>
              <w:adjustRightInd w:val="0"/>
              <w:jc w:val="center"/>
            </w:pPr>
            <w:r>
              <w:t>4</w:t>
            </w:r>
          </w:p>
        </w:tc>
        <w:tc>
          <w:tcPr>
            <w:tcW w:w="952" w:type="dxa"/>
            <w:tcBorders>
              <w:top w:val="single" w:sz="4" w:space="0" w:color="auto"/>
              <w:left w:val="single" w:sz="4" w:space="0" w:color="auto"/>
              <w:bottom w:val="single" w:sz="4" w:space="0" w:color="auto"/>
              <w:right w:val="single" w:sz="4" w:space="0" w:color="auto"/>
            </w:tcBorders>
            <w:vAlign w:val="center"/>
          </w:tcPr>
          <w:p w:rsidR="0005122C" w:rsidRPr="00192A06" w:rsidRDefault="0005122C" w:rsidP="0005122C">
            <w:pPr>
              <w:widowControl w:val="0"/>
              <w:autoSpaceDE w:val="0"/>
              <w:autoSpaceDN w:val="0"/>
              <w:adjustRightInd w:val="0"/>
              <w:jc w:val="center"/>
            </w:pPr>
            <w:r>
              <w:t>4</w:t>
            </w:r>
          </w:p>
        </w:tc>
        <w:tc>
          <w:tcPr>
            <w:tcW w:w="876" w:type="dxa"/>
            <w:tcBorders>
              <w:top w:val="single" w:sz="4" w:space="0" w:color="auto"/>
              <w:left w:val="single" w:sz="4" w:space="0" w:color="auto"/>
              <w:bottom w:val="single" w:sz="4" w:space="0" w:color="auto"/>
              <w:right w:val="single" w:sz="4" w:space="0" w:color="auto"/>
            </w:tcBorders>
            <w:vAlign w:val="center"/>
          </w:tcPr>
          <w:p w:rsidR="0005122C" w:rsidRPr="00192A06" w:rsidRDefault="0005122C" w:rsidP="0005122C">
            <w:pPr>
              <w:widowControl w:val="0"/>
              <w:autoSpaceDE w:val="0"/>
              <w:autoSpaceDN w:val="0"/>
              <w:adjustRightInd w:val="0"/>
              <w:jc w:val="center"/>
            </w:pPr>
            <w:r>
              <w:t>4</w:t>
            </w:r>
          </w:p>
        </w:tc>
        <w:tc>
          <w:tcPr>
            <w:tcW w:w="876" w:type="dxa"/>
            <w:tcBorders>
              <w:top w:val="single" w:sz="4" w:space="0" w:color="auto"/>
              <w:left w:val="single" w:sz="4" w:space="0" w:color="auto"/>
              <w:bottom w:val="single" w:sz="4" w:space="0" w:color="auto"/>
              <w:right w:val="single" w:sz="4" w:space="0" w:color="auto"/>
            </w:tcBorders>
            <w:vAlign w:val="center"/>
          </w:tcPr>
          <w:p w:rsidR="0005122C" w:rsidRPr="00192A06" w:rsidRDefault="0005122C" w:rsidP="0005122C">
            <w:pPr>
              <w:widowControl w:val="0"/>
              <w:autoSpaceDE w:val="0"/>
              <w:autoSpaceDN w:val="0"/>
              <w:adjustRightInd w:val="0"/>
              <w:jc w:val="center"/>
            </w:pPr>
            <w:r>
              <w:t>4</w:t>
            </w:r>
          </w:p>
        </w:tc>
        <w:tc>
          <w:tcPr>
            <w:tcW w:w="876" w:type="dxa"/>
            <w:tcBorders>
              <w:top w:val="single" w:sz="4" w:space="0" w:color="auto"/>
              <w:left w:val="single" w:sz="4" w:space="0" w:color="auto"/>
              <w:bottom w:val="single" w:sz="4" w:space="0" w:color="auto"/>
              <w:right w:val="single" w:sz="4" w:space="0" w:color="auto"/>
            </w:tcBorders>
            <w:vAlign w:val="center"/>
          </w:tcPr>
          <w:p w:rsidR="0005122C" w:rsidRPr="00192A06" w:rsidRDefault="0005122C" w:rsidP="0005122C">
            <w:pPr>
              <w:widowControl w:val="0"/>
              <w:autoSpaceDE w:val="0"/>
              <w:autoSpaceDN w:val="0"/>
              <w:adjustRightInd w:val="0"/>
              <w:jc w:val="center"/>
            </w:pPr>
            <w:r>
              <w:t>4</w:t>
            </w:r>
          </w:p>
        </w:tc>
        <w:tc>
          <w:tcPr>
            <w:tcW w:w="876" w:type="dxa"/>
            <w:tcBorders>
              <w:top w:val="single" w:sz="4" w:space="0" w:color="auto"/>
              <w:left w:val="single" w:sz="4" w:space="0" w:color="auto"/>
              <w:bottom w:val="single" w:sz="4" w:space="0" w:color="auto"/>
              <w:right w:val="single" w:sz="4" w:space="0" w:color="auto"/>
            </w:tcBorders>
            <w:vAlign w:val="center"/>
          </w:tcPr>
          <w:p w:rsidR="0005122C" w:rsidRPr="00192A06" w:rsidRDefault="0005122C" w:rsidP="0005122C">
            <w:pPr>
              <w:widowControl w:val="0"/>
              <w:autoSpaceDE w:val="0"/>
              <w:autoSpaceDN w:val="0"/>
              <w:adjustRightInd w:val="0"/>
              <w:jc w:val="center"/>
            </w:pPr>
            <w:r>
              <w:t>4</w:t>
            </w:r>
          </w:p>
        </w:tc>
        <w:tc>
          <w:tcPr>
            <w:tcW w:w="876" w:type="dxa"/>
            <w:tcBorders>
              <w:top w:val="single" w:sz="4" w:space="0" w:color="auto"/>
              <w:left w:val="single" w:sz="4" w:space="0" w:color="auto"/>
              <w:bottom w:val="single" w:sz="4" w:space="0" w:color="auto"/>
              <w:right w:val="single" w:sz="4" w:space="0" w:color="auto"/>
            </w:tcBorders>
            <w:vAlign w:val="center"/>
          </w:tcPr>
          <w:p w:rsidR="0005122C" w:rsidRPr="00192A06" w:rsidRDefault="0005122C" w:rsidP="0005122C">
            <w:pPr>
              <w:widowControl w:val="0"/>
              <w:autoSpaceDE w:val="0"/>
              <w:autoSpaceDN w:val="0"/>
              <w:adjustRightInd w:val="0"/>
              <w:jc w:val="center"/>
            </w:pPr>
            <w:r>
              <w:t>4</w:t>
            </w:r>
          </w:p>
        </w:tc>
        <w:tc>
          <w:tcPr>
            <w:tcW w:w="876" w:type="dxa"/>
            <w:tcBorders>
              <w:top w:val="single" w:sz="4" w:space="0" w:color="auto"/>
              <w:left w:val="single" w:sz="4" w:space="0" w:color="auto"/>
              <w:bottom w:val="single" w:sz="4" w:space="0" w:color="auto"/>
              <w:right w:val="single" w:sz="4" w:space="0" w:color="auto"/>
            </w:tcBorders>
            <w:vAlign w:val="center"/>
          </w:tcPr>
          <w:p w:rsidR="0005122C" w:rsidRPr="00192A06" w:rsidRDefault="0005122C" w:rsidP="0005122C">
            <w:pPr>
              <w:widowControl w:val="0"/>
              <w:autoSpaceDE w:val="0"/>
              <w:autoSpaceDN w:val="0"/>
              <w:adjustRightInd w:val="0"/>
              <w:jc w:val="center"/>
            </w:pPr>
            <w:r>
              <w:t>4</w:t>
            </w:r>
          </w:p>
        </w:tc>
        <w:tc>
          <w:tcPr>
            <w:tcW w:w="876" w:type="dxa"/>
            <w:shd w:val="clear" w:color="auto" w:fill="auto"/>
            <w:vAlign w:val="center"/>
          </w:tcPr>
          <w:p w:rsidR="0005122C" w:rsidRDefault="0005122C" w:rsidP="0005122C">
            <w:pPr>
              <w:jc w:val="center"/>
            </w:pPr>
            <w:r>
              <w:t>4</w:t>
            </w:r>
          </w:p>
        </w:tc>
        <w:tc>
          <w:tcPr>
            <w:tcW w:w="972" w:type="dxa"/>
            <w:shd w:val="clear" w:color="auto" w:fill="auto"/>
            <w:vAlign w:val="center"/>
          </w:tcPr>
          <w:p w:rsidR="0005122C" w:rsidRDefault="0005122C" w:rsidP="0005122C">
            <w:pPr>
              <w:jc w:val="center"/>
            </w:pPr>
            <w:r>
              <w:t>4</w:t>
            </w:r>
          </w:p>
        </w:tc>
        <w:tc>
          <w:tcPr>
            <w:tcW w:w="972" w:type="dxa"/>
            <w:shd w:val="clear" w:color="auto" w:fill="auto"/>
            <w:vAlign w:val="center"/>
          </w:tcPr>
          <w:p w:rsidR="0005122C" w:rsidRDefault="0005122C" w:rsidP="0005122C">
            <w:pPr>
              <w:jc w:val="center"/>
            </w:pPr>
            <w:r>
              <w:t>4</w:t>
            </w:r>
          </w:p>
        </w:tc>
        <w:tc>
          <w:tcPr>
            <w:tcW w:w="972" w:type="dxa"/>
            <w:shd w:val="clear" w:color="auto" w:fill="auto"/>
            <w:vAlign w:val="center"/>
          </w:tcPr>
          <w:p w:rsidR="0005122C" w:rsidRDefault="0005122C" w:rsidP="0005122C">
            <w:pPr>
              <w:jc w:val="center"/>
            </w:pPr>
            <w:r>
              <w:t>4</w:t>
            </w:r>
          </w:p>
        </w:tc>
        <w:tc>
          <w:tcPr>
            <w:tcW w:w="972" w:type="dxa"/>
            <w:shd w:val="clear" w:color="auto" w:fill="auto"/>
            <w:vAlign w:val="center"/>
          </w:tcPr>
          <w:p w:rsidR="0005122C" w:rsidRDefault="0005122C" w:rsidP="0005122C">
            <w:pPr>
              <w:jc w:val="center"/>
            </w:pPr>
            <w:r>
              <w:t>4</w:t>
            </w:r>
          </w:p>
        </w:tc>
        <w:tc>
          <w:tcPr>
            <w:tcW w:w="972" w:type="dxa"/>
            <w:shd w:val="clear" w:color="auto" w:fill="auto"/>
            <w:vAlign w:val="center"/>
          </w:tcPr>
          <w:p w:rsidR="0005122C" w:rsidRDefault="0005122C" w:rsidP="0005122C">
            <w:pPr>
              <w:jc w:val="center"/>
            </w:pPr>
            <w:r>
              <w:t>4</w:t>
            </w:r>
          </w:p>
        </w:tc>
      </w:tr>
      <w:tr w:rsidR="0005122C" w:rsidTr="0005122C">
        <w:trPr>
          <w:jc w:val="center"/>
        </w:trPr>
        <w:tc>
          <w:tcPr>
            <w:tcW w:w="316" w:type="dxa"/>
            <w:shd w:val="clear" w:color="auto" w:fill="auto"/>
          </w:tcPr>
          <w:p w:rsidR="0005122C" w:rsidRDefault="0005122C" w:rsidP="0005122C"/>
        </w:tc>
        <w:tc>
          <w:tcPr>
            <w:tcW w:w="2543" w:type="dxa"/>
            <w:tcBorders>
              <w:top w:val="single" w:sz="4" w:space="0" w:color="auto"/>
              <w:left w:val="single" w:sz="4" w:space="0" w:color="auto"/>
              <w:bottom w:val="single" w:sz="4" w:space="0" w:color="auto"/>
              <w:right w:val="single" w:sz="4" w:space="0" w:color="auto"/>
            </w:tcBorders>
          </w:tcPr>
          <w:p w:rsidR="0005122C" w:rsidRPr="005A0D9A" w:rsidRDefault="0005122C" w:rsidP="0005122C">
            <w:pPr>
              <w:widowControl w:val="0"/>
              <w:autoSpaceDE w:val="0"/>
              <w:autoSpaceDN w:val="0"/>
              <w:adjustRightInd w:val="0"/>
            </w:pPr>
            <w:r w:rsidRPr="005A0D9A">
              <w:t>Количество учрежд</w:t>
            </w:r>
            <w:r w:rsidRPr="005A0D9A">
              <w:t>е</w:t>
            </w:r>
            <w:r w:rsidRPr="005A0D9A">
              <w:t>ний культуры Шел</w:t>
            </w:r>
            <w:r w:rsidRPr="005A0D9A">
              <w:t>е</w:t>
            </w:r>
            <w:r w:rsidRPr="005A0D9A">
              <w:t xml:space="preserve">ховского района, </w:t>
            </w:r>
            <w:r w:rsidRPr="005A0D9A">
              <w:lastRenderedPageBreak/>
              <w:t>обеспечивших раб</w:t>
            </w:r>
            <w:r w:rsidRPr="005A0D9A">
              <w:t>о</w:t>
            </w:r>
            <w:r w:rsidRPr="005A0D9A">
              <w:t>ту по разработке ПСД на к</w:t>
            </w:r>
            <w:r w:rsidRPr="005A0D9A">
              <w:t>а</w:t>
            </w:r>
            <w:r w:rsidRPr="005A0D9A">
              <w:t>питальные ремонты (реко</w:t>
            </w:r>
            <w:r w:rsidRPr="005A0D9A">
              <w:t>н</w:t>
            </w:r>
            <w:r w:rsidRPr="005A0D9A">
              <w:t>струкции) (ед.)</w:t>
            </w:r>
          </w:p>
        </w:tc>
        <w:tc>
          <w:tcPr>
            <w:tcW w:w="691" w:type="dxa"/>
            <w:tcBorders>
              <w:top w:val="single" w:sz="4" w:space="0" w:color="auto"/>
              <w:left w:val="single" w:sz="4" w:space="0" w:color="auto"/>
              <w:bottom w:val="single" w:sz="4" w:space="0" w:color="auto"/>
              <w:right w:val="single" w:sz="4" w:space="0" w:color="auto"/>
            </w:tcBorders>
            <w:vAlign w:val="center"/>
          </w:tcPr>
          <w:p w:rsidR="0005122C" w:rsidRPr="005A0D9A" w:rsidRDefault="0005122C" w:rsidP="0005122C">
            <w:pPr>
              <w:widowControl w:val="0"/>
              <w:autoSpaceDE w:val="0"/>
              <w:autoSpaceDN w:val="0"/>
              <w:adjustRightInd w:val="0"/>
              <w:jc w:val="center"/>
            </w:pPr>
            <w:r>
              <w:lastRenderedPageBreak/>
              <w:t>Е</w:t>
            </w:r>
            <w:r w:rsidRPr="005A0D9A">
              <w:t>д.</w:t>
            </w:r>
          </w:p>
        </w:tc>
        <w:tc>
          <w:tcPr>
            <w:tcW w:w="971" w:type="dxa"/>
            <w:tcBorders>
              <w:top w:val="single" w:sz="4" w:space="0" w:color="auto"/>
              <w:left w:val="single" w:sz="4" w:space="0" w:color="auto"/>
              <w:bottom w:val="single" w:sz="4" w:space="0" w:color="auto"/>
              <w:right w:val="single" w:sz="4" w:space="0" w:color="auto"/>
            </w:tcBorders>
            <w:vAlign w:val="center"/>
          </w:tcPr>
          <w:p w:rsidR="0005122C" w:rsidRPr="00614A99" w:rsidRDefault="0005122C" w:rsidP="0005122C">
            <w:pPr>
              <w:widowControl w:val="0"/>
              <w:autoSpaceDE w:val="0"/>
              <w:autoSpaceDN w:val="0"/>
              <w:adjustRightInd w:val="0"/>
              <w:jc w:val="center"/>
              <w:rPr>
                <w:sz w:val="22"/>
                <w:szCs w:val="22"/>
              </w:rPr>
            </w:pPr>
            <w:r w:rsidRPr="00614A99">
              <w:rPr>
                <w:sz w:val="22"/>
                <w:szCs w:val="22"/>
              </w:rPr>
              <w:t>0</w:t>
            </w:r>
          </w:p>
        </w:tc>
        <w:tc>
          <w:tcPr>
            <w:tcW w:w="952" w:type="dxa"/>
            <w:tcBorders>
              <w:top w:val="single" w:sz="4" w:space="0" w:color="auto"/>
              <w:left w:val="single" w:sz="4" w:space="0" w:color="auto"/>
              <w:bottom w:val="single" w:sz="4" w:space="0" w:color="auto"/>
              <w:right w:val="single" w:sz="4" w:space="0" w:color="auto"/>
            </w:tcBorders>
            <w:vAlign w:val="center"/>
          </w:tcPr>
          <w:p w:rsidR="0005122C" w:rsidRPr="00614A99" w:rsidRDefault="0005122C" w:rsidP="0005122C">
            <w:pPr>
              <w:widowControl w:val="0"/>
              <w:autoSpaceDE w:val="0"/>
              <w:autoSpaceDN w:val="0"/>
              <w:adjustRightInd w:val="0"/>
              <w:jc w:val="center"/>
              <w:rPr>
                <w:sz w:val="22"/>
                <w:szCs w:val="22"/>
              </w:rPr>
            </w:pPr>
            <w:r w:rsidRPr="00614A99">
              <w:rPr>
                <w:sz w:val="22"/>
                <w:szCs w:val="22"/>
              </w:rPr>
              <w:t>0</w:t>
            </w:r>
          </w:p>
        </w:tc>
        <w:tc>
          <w:tcPr>
            <w:tcW w:w="876" w:type="dxa"/>
            <w:tcBorders>
              <w:top w:val="single" w:sz="4" w:space="0" w:color="auto"/>
              <w:left w:val="single" w:sz="4" w:space="0" w:color="auto"/>
              <w:bottom w:val="single" w:sz="4" w:space="0" w:color="auto"/>
              <w:right w:val="single" w:sz="4" w:space="0" w:color="auto"/>
            </w:tcBorders>
            <w:vAlign w:val="center"/>
          </w:tcPr>
          <w:p w:rsidR="0005122C" w:rsidRPr="00614A99" w:rsidRDefault="0005122C" w:rsidP="0005122C">
            <w:pPr>
              <w:widowControl w:val="0"/>
              <w:autoSpaceDE w:val="0"/>
              <w:autoSpaceDN w:val="0"/>
              <w:adjustRightInd w:val="0"/>
              <w:jc w:val="center"/>
              <w:rPr>
                <w:sz w:val="22"/>
                <w:szCs w:val="22"/>
              </w:rPr>
            </w:pPr>
            <w:r w:rsidRPr="00614A99">
              <w:rPr>
                <w:sz w:val="22"/>
                <w:szCs w:val="22"/>
              </w:rPr>
              <w:t>2</w:t>
            </w:r>
          </w:p>
        </w:tc>
        <w:tc>
          <w:tcPr>
            <w:tcW w:w="876" w:type="dxa"/>
            <w:tcBorders>
              <w:top w:val="single" w:sz="4" w:space="0" w:color="auto"/>
              <w:left w:val="single" w:sz="4" w:space="0" w:color="auto"/>
              <w:bottom w:val="single" w:sz="4" w:space="0" w:color="auto"/>
              <w:right w:val="single" w:sz="4" w:space="0" w:color="auto"/>
            </w:tcBorders>
            <w:vAlign w:val="center"/>
          </w:tcPr>
          <w:p w:rsidR="0005122C" w:rsidRPr="00614A99" w:rsidRDefault="0005122C" w:rsidP="0005122C">
            <w:pPr>
              <w:widowControl w:val="0"/>
              <w:autoSpaceDE w:val="0"/>
              <w:autoSpaceDN w:val="0"/>
              <w:adjustRightInd w:val="0"/>
              <w:jc w:val="center"/>
              <w:rPr>
                <w:sz w:val="22"/>
                <w:szCs w:val="22"/>
              </w:rPr>
            </w:pPr>
            <w:r w:rsidRPr="00614A99">
              <w:rPr>
                <w:sz w:val="22"/>
                <w:szCs w:val="22"/>
              </w:rPr>
              <w:t>1</w:t>
            </w:r>
          </w:p>
        </w:tc>
        <w:tc>
          <w:tcPr>
            <w:tcW w:w="876" w:type="dxa"/>
            <w:tcBorders>
              <w:top w:val="single" w:sz="4" w:space="0" w:color="auto"/>
              <w:left w:val="single" w:sz="4" w:space="0" w:color="auto"/>
              <w:bottom w:val="single" w:sz="4" w:space="0" w:color="auto"/>
              <w:right w:val="single" w:sz="4" w:space="0" w:color="auto"/>
            </w:tcBorders>
            <w:vAlign w:val="center"/>
          </w:tcPr>
          <w:p w:rsidR="0005122C" w:rsidRPr="00614A99" w:rsidRDefault="0005122C" w:rsidP="0005122C">
            <w:pPr>
              <w:widowControl w:val="0"/>
              <w:autoSpaceDE w:val="0"/>
              <w:autoSpaceDN w:val="0"/>
              <w:adjustRightInd w:val="0"/>
              <w:jc w:val="center"/>
              <w:rPr>
                <w:sz w:val="22"/>
                <w:szCs w:val="22"/>
              </w:rPr>
            </w:pPr>
            <w:r w:rsidRPr="00614A99">
              <w:rPr>
                <w:sz w:val="22"/>
                <w:szCs w:val="22"/>
              </w:rPr>
              <w:t>1</w:t>
            </w:r>
          </w:p>
        </w:tc>
        <w:tc>
          <w:tcPr>
            <w:tcW w:w="876" w:type="dxa"/>
            <w:tcBorders>
              <w:top w:val="single" w:sz="4" w:space="0" w:color="auto"/>
              <w:left w:val="single" w:sz="4" w:space="0" w:color="auto"/>
              <w:bottom w:val="single" w:sz="4" w:space="0" w:color="auto"/>
              <w:right w:val="single" w:sz="4" w:space="0" w:color="auto"/>
            </w:tcBorders>
            <w:vAlign w:val="center"/>
          </w:tcPr>
          <w:p w:rsidR="0005122C" w:rsidRPr="00614A99" w:rsidRDefault="0005122C" w:rsidP="0005122C">
            <w:pPr>
              <w:widowControl w:val="0"/>
              <w:autoSpaceDE w:val="0"/>
              <w:autoSpaceDN w:val="0"/>
              <w:adjustRightInd w:val="0"/>
              <w:jc w:val="center"/>
              <w:rPr>
                <w:sz w:val="22"/>
                <w:szCs w:val="22"/>
              </w:rPr>
            </w:pPr>
            <w:r w:rsidRPr="00614A99">
              <w:rPr>
                <w:sz w:val="22"/>
                <w:szCs w:val="22"/>
              </w:rPr>
              <w:t>1</w:t>
            </w:r>
          </w:p>
        </w:tc>
        <w:tc>
          <w:tcPr>
            <w:tcW w:w="876" w:type="dxa"/>
            <w:tcBorders>
              <w:top w:val="single" w:sz="4" w:space="0" w:color="auto"/>
              <w:left w:val="single" w:sz="4" w:space="0" w:color="auto"/>
              <w:bottom w:val="single" w:sz="4" w:space="0" w:color="auto"/>
              <w:right w:val="single" w:sz="4" w:space="0" w:color="auto"/>
            </w:tcBorders>
            <w:vAlign w:val="center"/>
          </w:tcPr>
          <w:p w:rsidR="0005122C" w:rsidRPr="00614A99" w:rsidRDefault="0005122C" w:rsidP="0005122C">
            <w:pPr>
              <w:widowControl w:val="0"/>
              <w:autoSpaceDE w:val="0"/>
              <w:autoSpaceDN w:val="0"/>
              <w:adjustRightInd w:val="0"/>
              <w:jc w:val="center"/>
              <w:rPr>
                <w:sz w:val="22"/>
                <w:szCs w:val="22"/>
              </w:rPr>
            </w:pPr>
            <w:r w:rsidRPr="00614A99">
              <w:rPr>
                <w:sz w:val="22"/>
                <w:szCs w:val="22"/>
              </w:rPr>
              <w:t>1</w:t>
            </w:r>
          </w:p>
        </w:tc>
        <w:tc>
          <w:tcPr>
            <w:tcW w:w="876" w:type="dxa"/>
            <w:tcBorders>
              <w:top w:val="single" w:sz="4" w:space="0" w:color="auto"/>
              <w:left w:val="single" w:sz="4" w:space="0" w:color="auto"/>
              <w:bottom w:val="single" w:sz="4" w:space="0" w:color="auto"/>
              <w:right w:val="single" w:sz="4" w:space="0" w:color="auto"/>
            </w:tcBorders>
            <w:vAlign w:val="center"/>
          </w:tcPr>
          <w:p w:rsidR="0005122C" w:rsidRPr="00614A99" w:rsidRDefault="0005122C" w:rsidP="0005122C">
            <w:pPr>
              <w:widowControl w:val="0"/>
              <w:autoSpaceDE w:val="0"/>
              <w:autoSpaceDN w:val="0"/>
              <w:adjustRightInd w:val="0"/>
              <w:jc w:val="center"/>
              <w:rPr>
                <w:sz w:val="22"/>
                <w:szCs w:val="22"/>
              </w:rPr>
            </w:pPr>
            <w:r w:rsidRPr="00614A99">
              <w:rPr>
                <w:sz w:val="22"/>
                <w:szCs w:val="22"/>
              </w:rPr>
              <w:t>1</w:t>
            </w:r>
          </w:p>
        </w:tc>
        <w:tc>
          <w:tcPr>
            <w:tcW w:w="876" w:type="dxa"/>
            <w:shd w:val="clear" w:color="auto" w:fill="auto"/>
            <w:vAlign w:val="center"/>
          </w:tcPr>
          <w:p w:rsidR="0005122C" w:rsidRPr="00614A99" w:rsidRDefault="0005122C" w:rsidP="0005122C">
            <w:pPr>
              <w:jc w:val="center"/>
              <w:rPr>
                <w:sz w:val="22"/>
                <w:szCs w:val="22"/>
              </w:rPr>
            </w:pPr>
            <w:r w:rsidRPr="00614A99">
              <w:rPr>
                <w:sz w:val="22"/>
                <w:szCs w:val="22"/>
              </w:rPr>
              <w:t>1</w:t>
            </w:r>
          </w:p>
        </w:tc>
        <w:tc>
          <w:tcPr>
            <w:tcW w:w="972" w:type="dxa"/>
            <w:shd w:val="clear" w:color="auto" w:fill="auto"/>
            <w:vAlign w:val="center"/>
          </w:tcPr>
          <w:p w:rsidR="0005122C" w:rsidRPr="00614A99" w:rsidRDefault="0005122C" w:rsidP="0005122C">
            <w:pPr>
              <w:jc w:val="center"/>
              <w:rPr>
                <w:sz w:val="22"/>
                <w:szCs w:val="22"/>
              </w:rPr>
            </w:pPr>
            <w:r w:rsidRPr="00614A99">
              <w:rPr>
                <w:sz w:val="22"/>
                <w:szCs w:val="22"/>
              </w:rPr>
              <w:t>1</w:t>
            </w:r>
          </w:p>
        </w:tc>
        <w:tc>
          <w:tcPr>
            <w:tcW w:w="972" w:type="dxa"/>
            <w:shd w:val="clear" w:color="auto" w:fill="auto"/>
            <w:vAlign w:val="center"/>
          </w:tcPr>
          <w:p w:rsidR="0005122C" w:rsidRPr="00614A99" w:rsidRDefault="0005122C" w:rsidP="0005122C">
            <w:pPr>
              <w:jc w:val="center"/>
              <w:rPr>
                <w:sz w:val="22"/>
                <w:szCs w:val="22"/>
              </w:rPr>
            </w:pPr>
            <w:r w:rsidRPr="00614A99">
              <w:rPr>
                <w:sz w:val="22"/>
                <w:szCs w:val="22"/>
              </w:rPr>
              <w:t>1</w:t>
            </w:r>
          </w:p>
        </w:tc>
        <w:tc>
          <w:tcPr>
            <w:tcW w:w="972" w:type="dxa"/>
            <w:shd w:val="clear" w:color="auto" w:fill="auto"/>
            <w:vAlign w:val="center"/>
          </w:tcPr>
          <w:p w:rsidR="0005122C" w:rsidRPr="00614A99" w:rsidRDefault="0005122C" w:rsidP="0005122C">
            <w:pPr>
              <w:jc w:val="center"/>
              <w:rPr>
                <w:sz w:val="22"/>
                <w:szCs w:val="22"/>
              </w:rPr>
            </w:pPr>
            <w:r w:rsidRPr="00614A99">
              <w:rPr>
                <w:sz w:val="22"/>
                <w:szCs w:val="22"/>
              </w:rPr>
              <w:t>1</w:t>
            </w:r>
          </w:p>
        </w:tc>
        <w:tc>
          <w:tcPr>
            <w:tcW w:w="972" w:type="dxa"/>
            <w:shd w:val="clear" w:color="auto" w:fill="auto"/>
            <w:vAlign w:val="center"/>
          </w:tcPr>
          <w:p w:rsidR="0005122C" w:rsidRPr="00614A99" w:rsidRDefault="0005122C" w:rsidP="0005122C">
            <w:pPr>
              <w:jc w:val="center"/>
              <w:rPr>
                <w:sz w:val="22"/>
                <w:szCs w:val="22"/>
              </w:rPr>
            </w:pPr>
            <w:r w:rsidRPr="00614A99">
              <w:rPr>
                <w:sz w:val="22"/>
                <w:szCs w:val="22"/>
              </w:rPr>
              <w:t>1</w:t>
            </w:r>
          </w:p>
        </w:tc>
        <w:tc>
          <w:tcPr>
            <w:tcW w:w="972" w:type="dxa"/>
            <w:shd w:val="clear" w:color="auto" w:fill="auto"/>
            <w:vAlign w:val="center"/>
          </w:tcPr>
          <w:p w:rsidR="0005122C" w:rsidRPr="00614A99" w:rsidRDefault="0005122C" w:rsidP="0005122C">
            <w:pPr>
              <w:jc w:val="center"/>
              <w:rPr>
                <w:sz w:val="22"/>
                <w:szCs w:val="22"/>
              </w:rPr>
            </w:pPr>
            <w:r w:rsidRPr="00614A99">
              <w:rPr>
                <w:sz w:val="22"/>
                <w:szCs w:val="22"/>
              </w:rPr>
              <w:t>1</w:t>
            </w:r>
          </w:p>
        </w:tc>
      </w:tr>
    </w:tbl>
    <w:p w:rsidR="008672F4" w:rsidRPr="00E76A9F" w:rsidRDefault="008672F4" w:rsidP="00E76A9F">
      <w:pPr>
        <w:sectPr w:rsidR="008672F4" w:rsidRPr="00E76A9F" w:rsidSect="001E165E">
          <w:pgSz w:w="16838" w:h="11906" w:orient="landscape"/>
          <w:pgMar w:top="1134" w:right="1077" w:bottom="1701" w:left="902" w:header="709" w:footer="709" w:gutter="0"/>
          <w:cols w:space="708"/>
          <w:docGrid w:linePitch="360"/>
        </w:sectPr>
      </w:pPr>
    </w:p>
    <w:p w:rsidR="008672F4" w:rsidRPr="008D025B" w:rsidRDefault="008672F4" w:rsidP="001154E0">
      <w:pPr>
        <w:widowControl w:val="0"/>
        <w:autoSpaceDE w:val="0"/>
        <w:autoSpaceDN w:val="0"/>
        <w:adjustRightInd w:val="0"/>
        <w:jc w:val="both"/>
      </w:pPr>
    </w:p>
    <w:sectPr w:rsidR="008672F4" w:rsidRPr="008D025B" w:rsidSect="008672F4">
      <w:pgSz w:w="11906" w:h="16838"/>
      <w:pgMar w:top="899" w:right="850" w:bottom="107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8A2" w:rsidRDefault="00B678A2">
      <w:r>
        <w:separator/>
      </w:r>
    </w:p>
  </w:endnote>
  <w:endnote w:type="continuationSeparator" w:id="0">
    <w:p w:rsidR="00B678A2" w:rsidRDefault="00B67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8A2" w:rsidRDefault="00B678A2">
      <w:r>
        <w:separator/>
      </w:r>
    </w:p>
  </w:footnote>
  <w:footnote w:type="continuationSeparator" w:id="0">
    <w:p w:rsidR="00B678A2" w:rsidRDefault="00B67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E8" w:rsidRDefault="00A62AE8" w:rsidP="008672F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62AE8" w:rsidRDefault="00A62AE8">
    <w:pPr>
      <w:pStyle w:val="a4"/>
    </w:pPr>
  </w:p>
  <w:p w:rsidR="00A62AE8" w:rsidRDefault="00A62A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AE8" w:rsidRDefault="00A62AE8" w:rsidP="008672F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52191">
      <w:rPr>
        <w:rStyle w:val="a6"/>
        <w:noProof/>
      </w:rPr>
      <w:t>1</w:t>
    </w:r>
    <w:r>
      <w:rPr>
        <w:rStyle w:val="a6"/>
      </w:rPr>
      <w:fldChar w:fldCharType="end"/>
    </w:r>
  </w:p>
  <w:p w:rsidR="00A62AE8" w:rsidRDefault="00A62AE8">
    <w:pPr>
      <w:pStyle w:val="a4"/>
    </w:pPr>
  </w:p>
  <w:p w:rsidR="00A62AE8" w:rsidRDefault="00A62AE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261"/>
    <w:multiLevelType w:val="hybridMultilevel"/>
    <w:tmpl w:val="4B3477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E66E7A"/>
    <w:multiLevelType w:val="hybridMultilevel"/>
    <w:tmpl w:val="03CAA09E"/>
    <w:lvl w:ilvl="0" w:tplc="C7E08D92">
      <w:start w:val="1"/>
      <w:numFmt w:val="decimal"/>
      <w:lvlText w:val="%1."/>
      <w:lvlJc w:val="left"/>
      <w:pPr>
        <w:ind w:left="900" w:hanging="360"/>
      </w:pPr>
      <w:rPr>
        <w:rFonts w:eastAsia="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85D9B"/>
    <w:multiLevelType w:val="hybridMultilevel"/>
    <w:tmpl w:val="6874B5F8"/>
    <w:lvl w:ilvl="0" w:tplc="B24A3C76">
      <w:start w:val="1"/>
      <w:numFmt w:val="russianLower"/>
      <w:lvlText w:val="%1)"/>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C7630FF"/>
    <w:multiLevelType w:val="hybridMultilevel"/>
    <w:tmpl w:val="DFDCBAAC"/>
    <w:lvl w:ilvl="0" w:tplc="5112830C">
      <w:start w:val="4"/>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nsid w:val="15AC125B"/>
    <w:multiLevelType w:val="hybridMultilevel"/>
    <w:tmpl w:val="7F2C1798"/>
    <w:lvl w:ilvl="0" w:tplc="8B469CAA">
      <w:start w:val="1"/>
      <w:numFmt w:val="russianLower"/>
      <w:lvlText w:val="%1)"/>
      <w:lvlJc w:val="left"/>
      <w:pPr>
        <w:tabs>
          <w:tab w:val="num" w:pos="284"/>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236F5A"/>
    <w:multiLevelType w:val="hybridMultilevel"/>
    <w:tmpl w:val="3F40D04A"/>
    <w:lvl w:ilvl="0" w:tplc="B24A3C76">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FFC242B"/>
    <w:multiLevelType w:val="hybridMultilevel"/>
    <w:tmpl w:val="6AA6D790"/>
    <w:lvl w:ilvl="0" w:tplc="EF88E028">
      <w:start w:val="1"/>
      <w:numFmt w:val="bullet"/>
      <w:lvlText w:val=""/>
      <w:lvlJc w:val="left"/>
      <w:pPr>
        <w:tabs>
          <w:tab w:val="num" w:pos="-774"/>
        </w:tabs>
        <w:ind w:left="360" w:firstLine="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7A739E2"/>
    <w:multiLevelType w:val="hybridMultilevel"/>
    <w:tmpl w:val="149E3302"/>
    <w:lvl w:ilvl="0" w:tplc="C7E08D92">
      <w:start w:val="1"/>
      <w:numFmt w:val="decimal"/>
      <w:lvlText w:val="%1."/>
      <w:lvlJc w:val="left"/>
      <w:pPr>
        <w:ind w:left="1080" w:hanging="360"/>
      </w:pPr>
      <w:rPr>
        <w:rFonts w:eastAsia="Times New Roman" w:hint="default"/>
        <w:b w:val="0"/>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8">
    <w:nsid w:val="3970312F"/>
    <w:multiLevelType w:val="multilevel"/>
    <w:tmpl w:val="149E3302"/>
    <w:lvl w:ilvl="0">
      <w:start w:val="1"/>
      <w:numFmt w:val="decimal"/>
      <w:lvlText w:val="%1."/>
      <w:lvlJc w:val="left"/>
      <w:pPr>
        <w:ind w:left="900" w:hanging="360"/>
      </w:pPr>
      <w:rPr>
        <w:rFonts w:eastAsia="Times New Roman" w:hint="default"/>
        <w:b w:val="0"/>
      </w:rPr>
    </w:lvl>
    <w:lvl w:ilvl="1">
      <w:start w:val="1"/>
      <w:numFmt w:val="lowerLetter"/>
      <w:lvlText w:val="%2."/>
      <w:lvlJc w:val="left"/>
      <w:pPr>
        <w:ind w:left="1413" w:hanging="360"/>
      </w:pPr>
    </w:lvl>
    <w:lvl w:ilvl="2">
      <w:start w:val="1"/>
      <w:numFmt w:val="lowerRoman"/>
      <w:lvlText w:val="%3."/>
      <w:lvlJc w:val="right"/>
      <w:pPr>
        <w:ind w:left="2133" w:hanging="180"/>
      </w:pPr>
    </w:lvl>
    <w:lvl w:ilvl="3">
      <w:start w:val="1"/>
      <w:numFmt w:val="decimal"/>
      <w:lvlText w:val="%4."/>
      <w:lvlJc w:val="left"/>
      <w:pPr>
        <w:ind w:left="2853" w:hanging="360"/>
      </w:pPr>
    </w:lvl>
    <w:lvl w:ilvl="4">
      <w:start w:val="1"/>
      <w:numFmt w:val="lowerLetter"/>
      <w:lvlText w:val="%5."/>
      <w:lvlJc w:val="left"/>
      <w:pPr>
        <w:ind w:left="3573" w:hanging="360"/>
      </w:pPr>
    </w:lvl>
    <w:lvl w:ilvl="5">
      <w:start w:val="1"/>
      <w:numFmt w:val="lowerRoman"/>
      <w:lvlText w:val="%6."/>
      <w:lvlJc w:val="right"/>
      <w:pPr>
        <w:ind w:left="4293" w:hanging="180"/>
      </w:pPr>
    </w:lvl>
    <w:lvl w:ilvl="6">
      <w:start w:val="1"/>
      <w:numFmt w:val="decimal"/>
      <w:lvlText w:val="%7."/>
      <w:lvlJc w:val="left"/>
      <w:pPr>
        <w:ind w:left="5013" w:hanging="360"/>
      </w:pPr>
    </w:lvl>
    <w:lvl w:ilvl="7">
      <w:start w:val="1"/>
      <w:numFmt w:val="lowerLetter"/>
      <w:lvlText w:val="%8."/>
      <w:lvlJc w:val="left"/>
      <w:pPr>
        <w:ind w:left="5733" w:hanging="360"/>
      </w:pPr>
    </w:lvl>
    <w:lvl w:ilvl="8">
      <w:start w:val="1"/>
      <w:numFmt w:val="lowerRoman"/>
      <w:lvlText w:val="%9."/>
      <w:lvlJc w:val="right"/>
      <w:pPr>
        <w:ind w:left="6453" w:hanging="180"/>
      </w:pPr>
    </w:lvl>
  </w:abstractNum>
  <w:abstractNum w:abstractNumId="9">
    <w:nsid w:val="3ABD1868"/>
    <w:multiLevelType w:val="hybridMultilevel"/>
    <w:tmpl w:val="26B66D4C"/>
    <w:lvl w:ilvl="0" w:tplc="C7E08D92">
      <w:start w:val="1"/>
      <w:numFmt w:val="decimal"/>
      <w:lvlText w:val="%1."/>
      <w:lvlJc w:val="left"/>
      <w:pPr>
        <w:ind w:left="900" w:hanging="360"/>
      </w:pPr>
      <w:rPr>
        <w:rFonts w:eastAsia="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DCB53A4"/>
    <w:multiLevelType w:val="hybridMultilevel"/>
    <w:tmpl w:val="DD6883C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80410C1"/>
    <w:multiLevelType w:val="hybridMultilevel"/>
    <w:tmpl w:val="648CC37C"/>
    <w:lvl w:ilvl="0" w:tplc="0419000F">
      <w:start w:val="1"/>
      <w:numFmt w:val="decimal"/>
      <w:lvlText w:val="%1."/>
      <w:lvlJc w:val="left"/>
      <w:pPr>
        <w:tabs>
          <w:tab w:val="num" w:pos="1260"/>
        </w:tabs>
        <w:ind w:left="1260" w:hanging="360"/>
      </w:pPr>
    </w:lvl>
    <w:lvl w:ilvl="1" w:tplc="BC129FFE">
      <w:start w:val="2"/>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4C8E2108"/>
    <w:multiLevelType w:val="hybridMultilevel"/>
    <w:tmpl w:val="E73C7DF0"/>
    <w:lvl w:ilvl="0" w:tplc="82BE2926">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CA0B4A"/>
    <w:multiLevelType w:val="hybridMultilevel"/>
    <w:tmpl w:val="BEDC76B6"/>
    <w:lvl w:ilvl="0" w:tplc="CFCC4C1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5F644823"/>
    <w:multiLevelType w:val="multilevel"/>
    <w:tmpl w:val="DD6883C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602D7A97"/>
    <w:multiLevelType w:val="hybridMultilevel"/>
    <w:tmpl w:val="3B92C842"/>
    <w:lvl w:ilvl="0" w:tplc="04190011">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6">
    <w:nsid w:val="621474BA"/>
    <w:multiLevelType w:val="hybridMultilevel"/>
    <w:tmpl w:val="FB52322C"/>
    <w:lvl w:ilvl="0" w:tplc="3042A4E2">
      <w:start w:val="1"/>
      <w:numFmt w:val="decimal"/>
      <w:lvlText w:val="%1."/>
      <w:lvlJc w:val="left"/>
      <w:pPr>
        <w:ind w:left="1661" w:hanging="810"/>
      </w:pPr>
      <w:rPr>
        <w:rFonts w:cs="Times New Roman" w:hint="default"/>
        <w:color w:val="auto"/>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7">
    <w:nsid w:val="626202E0"/>
    <w:multiLevelType w:val="hybridMultilevel"/>
    <w:tmpl w:val="149E3302"/>
    <w:lvl w:ilvl="0" w:tplc="C7E08D92">
      <w:start w:val="1"/>
      <w:numFmt w:val="decimal"/>
      <w:lvlText w:val="%1."/>
      <w:lvlJc w:val="left"/>
      <w:pPr>
        <w:ind w:left="1080" w:hanging="360"/>
      </w:pPr>
      <w:rPr>
        <w:rFonts w:eastAsia="Times New Roman" w:hint="default"/>
        <w:b w:val="0"/>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8">
    <w:nsid w:val="66BD3E98"/>
    <w:multiLevelType w:val="multilevel"/>
    <w:tmpl w:val="149E3302"/>
    <w:lvl w:ilvl="0">
      <w:start w:val="1"/>
      <w:numFmt w:val="decimal"/>
      <w:lvlText w:val="%1."/>
      <w:lvlJc w:val="left"/>
      <w:pPr>
        <w:ind w:left="900" w:hanging="360"/>
      </w:pPr>
      <w:rPr>
        <w:rFonts w:eastAsia="Times New Roman" w:hint="default"/>
        <w:b w:val="0"/>
      </w:rPr>
    </w:lvl>
    <w:lvl w:ilvl="1">
      <w:start w:val="1"/>
      <w:numFmt w:val="lowerLetter"/>
      <w:lvlText w:val="%2."/>
      <w:lvlJc w:val="left"/>
      <w:pPr>
        <w:ind w:left="1413" w:hanging="360"/>
      </w:pPr>
    </w:lvl>
    <w:lvl w:ilvl="2">
      <w:start w:val="1"/>
      <w:numFmt w:val="lowerRoman"/>
      <w:lvlText w:val="%3."/>
      <w:lvlJc w:val="right"/>
      <w:pPr>
        <w:ind w:left="2133" w:hanging="180"/>
      </w:pPr>
    </w:lvl>
    <w:lvl w:ilvl="3">
      <w:start w:val="1"/>
      <w:numFmt w:val="decimal"/>
      <w:lvlText w:val="%4."/>
      <w:lvlJc w:val="left"/>
      <w:pPr>
        <w:ind w:left="2853" w:hanging="360"/>
      </w:pPr>
    </w:lvl>
    <w:lvl w:ilvl="4">
      <w:start w:val="1"/>
      <w:numFmt w:val="lowerLetter"/>
      <w:lvlText w:val="%5."/>
      <w:lvlJc w:val="left"/>
      <w:pPr>
        <w:ind w:left="3573" w:hanging="360"/>
      </w:pPr>
    </w:lvl>
    <w:lvl w:ilvl="5">
      <w:start w:val="1"/>
      <w:numFmt w:val="lowerRoman"/>
      <w:lvlText w:val="%6."/>
      <w:lvlJc w:val="right"/>
      <w:pPr>
        <w:ind w:left="4293" w:hanging="180"/>
      </w:pPr>
    </w:lvl>
    <w:lvl w:ilvl="6">
      <w:start w:val="1"/>
      <w:numFmt w:val="decimal"/>
      <w:lvlText w:val="%7."/>
      <w:lvlJc w:val="left"/>
      <w:pPr>
        <w:ind w:left="5013" w:hanging="360"/>
      </w:pPr>
    </w:lvl>
    <w:lvl w:ilvl="7">
      <w:start w:val="1"/>
      <w:numFmt w:val="lowerLetter"/>
      <w:lvlText w:val="%8."/>
      <w:lvlJc w:val="left"/>
      <w:pPr>
        <w:ind w:left="5733" w:hanging="360"/>
      </w:pPr>
    </w:lvl>
    <w:lvl w:ilvl="8">
      <w:start w:val="1"/>
      <w:numFmt w:val="lowerRoman"/>
      <w:lvlText w:val="%9."/>
      <w:lvlJc w:val="right"/>
      <w:pPr>
        <w:ind w:left="6453" w:hanging="180"/>
      </w:pPr>
    </w:lvl>
  </w:abstractNum>
  <w:abstractNum w:abstractNumId="19">
    <w:nsid w:val="68136A4A"/>
    <w:multiLevelType w:val="hybridMultilevel"/>
    <w:tmpl w:val="73C60FD6"/>
    <w:lvl w:ilvl="0" w:tplc="0812024E">
      <w:start w:val="1"/>
      <w:numFmt w:val="decimal"/>
      <w:lvlText w:val="%1."/>
      <w:lvlJc w:val="left"/>
      <w:pPr>
        <w:tabs>
          <w:tab w:val="num" w:pos="1080"/>
        </w:tabs>
        <w:ind w:left="1080" w:hanging="360"/>
      </w:pPr>
      <w:rPr>
        <w:color w:val="auto"/>
      </w:rPr>
    </w:lvl>
    <w:lvl w:ilvl="1" w:tplc="84285910">
      <w:start w:val="1"/>
      <w:numFmt w:val="decimal"/>
      <w:lvlText w:val="%2)"/>
      <w:lvlJc w:val="left"/>
      <w:pPr>
        <w:tabs>
          <w:tab w:val="num" w:pos="1230"/>
        </w:tabs>
        <w:ind w:left="1230" w:hanging="870"/>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845629B"/>
    <w:multiLevelType w:val="hybridMultilevel"/>
    <w:tmpl w:val="C57A6C40"/>
    <w:lvl w:ilvl="0" w:tplc="9CA84440">
      <w:start w:val="1"/>
      <w:numFmt w:val="bullet"/>
      <w:lvlText w:val="-"/>
      <w:lvlJc w:val="left"/>
      <w:pPr>
        <w:tabs>
          <w:tab w:val="num" w:pos="3135"/>
        </w:tabs>
        <w:ind w:left="3135" w:hanging="360"/>
      </w:pPr>
      <w:rPr>
        <w:rFonts w:ascii="Courier New" w:hAnsi="Courier New" w:hint="default"/>
      </w:rPr>
    </w:lvl>
    <w:lvl w:ilvl="1" w:tplc="5F2A2384">
      <w:start w:val="1"/>
      <w:numFmt w:val="decimal"/>
      <w:lvlText w:val="%2)"/>
      <w:lvlJc w:val="left"/>
      <w:pPr>
        <w:tabs>
          <w:tab w:val="num" w:pos="2235"/>
        </w:tabs>
        <w:ind w:left="0" w:firstLine="1875"/>
      </w:pPr>
      <w:rPr>
        <w:rFonts w:ascii="Times New Roman" w:eastAsia="Times New Roman" w:hAnsi="Times New Roman" w:cs="Times New Roman"/>
      </w:rPr>
    </w:lvl>
    <w:lvl w:ilvl="2" w:tplc="3900111E">
      <w:start w:val="1"/>
      <w:numFmt w:val="decimal"/>
      <w:lvlText w:val="%3)"/>
      <w:lvlJc w:val="left"/>
      <w:pPr>
        <w:tabs>
          <w:tab w:val="num" w:pos="2955"/>
        </w:tabs>
        <w:ind w:left="2955" w:hanging="360"/>
      </w:pPr>
      <w:rPr>
        <w:rFont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1">
    <w:nsid w:val="6BD932B3"/>
    <w:multiLevelType w:val="hybridMultilevel"/>
    <w:tmpl w:val="79E85A4A"/>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701F2214"/>
    <w:multiLevelType w:val="hybridMultilevel"/>
    <w:tmpl w:val="00925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820BA1"/>
    <w:multiLevelType w:val="hybridMultilevel"/>
    <w:tmpl w:val="A8DC71D4"/>
    <w:lvl w:ilvl="0" w:tplc="B99408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75E47C97"/>
    <w:multiLevelType w:val="hybridMultilevel"/>
    <w:tmpl w:val="B5786070"/>
    <w:lvl w:ilvl="0" w:tplc="79006FE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547036"/>
    <w:multiLevelType w:val="multilevel"/>
    <w:tmpl w:val="6AA6D790"/>
    <w:lvl w:ilvl="0">
      <w:start w:val="1"/>
      <w:numFmt w:val="bullet"/>
      <w:lvlText w:val=""/>
      <w:lvlJc w:val="left"/>
      <w:pPr>
        <w:tabs>
          <w:tab w:val="num" w:pos="-774"/>
        </w:tabs>
        <w:ind w:left="360" w:firstLine="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13"/>
  </w:num>
  <w:num w:numId="3">
    <w:abstractNumId w:val="19"/>
  </w:num>
  <w:num w:numId="4">
    <w:abstractNumId w:val="21"/>
  </w:num>
  <w:num w:numId="5">
    <w:abstractNumId w:val="20"/>
  </w:num>
  <w:num w:numId="6">
    <w:abstractNumId w:val="10"/>
  </w:num>
  <w:num w:numId="7">
    <w:abstractNumId w:val="11"/>
  </w:num>
  <w:num w:numId="8">
    <w:abstractNumId w:val="4"/>
  </w:num>
  <w:num w:numId="9">
    <w:abstractNumId w:val="23"/>
  </w:num>
  <w:num w:numId="10">
    <w:abstractNumId w:val="12"/>
  </w:num>
  <w:num w:numId="11">
    <w:abstractNumId w:val="0"/>
  </w:num>
  <w:num w:numId="12">
    <w:abstractNumId w:val="2"/>
  </w:num>
  <w:num w:numId="13">
    <w:abstractNumId w:val="6"/>
  </w:num>
  <w:num w:numId="14">
    <w:abstractNumId w:val="25"/>
  </w:num>
  <w:num w:numId="15">
    <w:abstractNumId w:val="5"/>
  </w:num>
  <w:num w:numId="16">
    <w:abstractNumId w:val="14"/>
  </w:num>
  <w:num w:numId="17">
    <w:abstractNumId w:val="7"/>
  </w:num>
  <w:num w:numId="18">
    <w:abstractNumId w:val="3"/>
  </w:num>
  <w:num w:numId="19">
    <w:abstractNumId w:val="8"/>
  </w:num>
  <w:num w:numId="20">
    <w:abstractNumId w:val="18"/>
  </w:num>
  <w:num w:numId="21">
    <w:abstractNumId w:val="9"/>
  </w:num>
  <w:num w:numId="22">
    <w:abstractNumId w:val="1"/>
  </w:num>
  <w:num w:numId="23">
    <w:abstractNumId w:val="15"/>
  </w:num>
  <w:num w:numId="24">
    <w:abstractNumId w:val="17"/>
  </w:num>
  <w:num w:numId="25">
    <w:abstractNumId w:val="2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5B7"/>
    <w:rsid w:val="00004773"/>
    <w:rsid w:val="000156BE"/>
    <w:rsid w:val="00035333"/>
    <w:rsid w:val="0003610D"/>
    <w:rsid w:val="00042F10"/>
    <w:rsid w:val="00044BF2"/>
    <w:rsid w:val="00045EB2"/>
    <w:rsid w:val="0005122C"/>
    <w:rsid w:val="00060056"/>
    <w:rsid w:val="00070434"/>
    <w:rsid w:val="00072E40"/>
    <w:rsid w:val="0008110D"/>
    <w:rsid w:val="00082C37"/>
    <w:rsid w:val="000947B9"/>
    <w:rsid w:val="00096678"/>
    <w:rsid w:val="000A1F10"/>
    <w:rsid w:val="000A2A3F"/>
    <w:rsid w:val="000A3356"/>
    <w:rsid w:val="000A6B6C"/>
    <w:rsid w:val="000B64E9"/>
    <w:rsid w:val="000C2BE2"/>
    <w:rsid w:val="000D184A"/>
    <w:rsid w:val="000D60A4"/>
    <w:rsid w:val="001068EA"/>
    <w:rsid w:val="00114DCB"/>
    <w:rsid w:val="001154E0"/>
    <w:rsid w:val="00122924"/>
    <w:rsid w:val="0012385F"/>
    <w:rsid w:val="00130C2D"/>
    <w:rsid w:val="00130CAB"/>
    <w:rsid w:val="00130F16"/>
    <w:rsid w:val="00131DDC"/>
    <w:rsid w:val="0013334A"/>
    <w:rsid w:val="001335B0"/>
    <w:rsid w:val="00137486"/>
    <w:rsid w:val="00141372"/>
    <w:rsid w:val="0016117A"/>
    <w:rsid w:val="00163E00"/>
    <w:rsid w:val="001743F7"/>
    <w:rsid w:val="0018513E"/>
    <w:rsid w:val="00190047"/>
    <w:rsid w:val="00193FE9"/>
    <w:rsid w:val="00196876"/>
    <w:rsid w:val="001A31F7"/>
    <w:rsid w:val="001A4BDB"/>
    <w:rsid w:val="001C4CDD"/>
    <w:rsid w:val="001D2513"/>
    <w:rsid w:val="001E165E"/>
    <w:rsid w:val="001E7730"/>
    <w:rsid w:val="0020620B"/>
    <w:rsid w:val="0020664F"/>
    <w:rsid w:val="00207BFA"/>
    <w:rsid w:val="0021275D"/>
    <w:rsid w:val="002224B5"/>
    <w:rsid w:val="0022310D"/>
    <w:rsid w:val="00225AC7"/>
    <w:rsid w:val="00226357"/>
    <w:rsid w:val="0022737F"/>
    <w:rsid w:val="00227A38"/>
    <w:rsid w:val="00227A42"/>
    <w:rsid w:val="00235990"/>
    <w:rsid w:val="00244BD7"/>
    <w:rsid w:val="002536E8"/>
    <w:rsid w:val="00253A80"/>
    <w:rsid w:val="00254543"/>
    <w:rsid w:val="0025546E"/>
    <w:rsid w:val="002578CA"/>
    <w:rsid w:val="002654DD"/>
    <w:rsid w:val="002712C7"/>
    <w:rsid w:val="00280F8C"/>
    <w:rsid w:val="002833C5"/>
    <w:rsid w:val="0028734E"/>
    <w:rsid w:val="00293B2B"/>
    <w:rsid w:val="00294FE8"/>
    <w:rsid w:val="002B29DE"/>
    <w:rsid w:val="002B6ADC"/>
    <w:rsid w:val="002C0CAC"/>
    <w:rsid w:val="002C154B"/>
    <w:rsid w:val="002C2B01"/>
    <w:rsid w:val="002E0BA8"/>
    <w:rsid w:val="002F10A9"/>
    <w:rsid w:val="00301BE5"/>
    <w:rsid w:val="00306FD2"/>
    <w:rsid w:val="003076EE"/>
    <w:rsid w:val="00313F4E"/>
    <w:rsid w:val="0032021B"/>
    <w:rsid w:val="00323ABF"/>
    <w:rsid w:val="003266F9"/>
    <w:rsid w:val="00335E23"/>
    <w:rsid w:val="003456B9"/>
    <w:rsid w:val="0035786B"/>
    <w:rsid w:val="003752F4"/>
    <w:rsid w:val="00383D4B"/>
    <w:rsid w:val="00390AEB"/>
    <w:rsid w:val="003A2152"/>
    <w:rsid w:val="003A3897"/>
    <w:rsid w:val="003A3910"/>
    <w:rsid w:val="003A4065"/>
    <w:rsid w:val="003B657F"/>
    <w:rsid w:val="003C298C"/>
    <w:rsid w:val="003C40EE"/>
    <w:rsid w:val="003C46EC"/>
    <w:rsid w:val="003E0A0B"/>
    <w:rsid w:val="003E2D42"/>
    <w:rsid w:val="003E48A1"/>
    <w:rsid w:val="003E5874"/>
    <w:rsid w:val="003E6718"/>
    <w:rsid w:val="003F3321"/>
    <w:rsid w:val="003F5521"/>
    <w:rsid w:val="003F56B0"/>
    <w:rsid w:val="003F5DB6"/>
    <w:rsid w:val="004014B2"/>
    <w:rsid w:val="0040313D"/>
    <w:rsid w:val="00404C53"/>
    <w:rsid w:val="00413089"/>
    <w:rsid w:val="00427362"/>
    <w:rsid w:val="00427D78"/>
    <w:rsid w:val="00427DCF"/>
    <w:rsid w:val="0043138D"/>
    <w:rsid w:val="00432696"/>
    <w:rsid w:val="00442C22"/>
    <w:rsid w:val="00454485"/>
    <w:rsid w:val="004641A3"/>
    <w:rsid w:val="004755F8"/>
    <w:rsid w:val="004814DD"/>
    <w:rsid w:val="00484CFF"/>
    <w:rsid w:val="004867AC"/>
    <w:rsid w:val="004A68E2"/>
    <w:rsid w:val="004E41E7"/>
    <w:rsid w:val="004E4D88"/>
    <w:rsid w:val="004E5170"/>
    <w:rsid w:val="005041C2"/>
    <w:rsid w:val="0050462E"/>
    <w:rsid w:val="005048A4"/>
    <w:rsid w:val="00506A15"/>
    <w:rsid w:val="0050786A"/>
    <w:rsid w:val="005155C8"/>
    <w:rsid w:val="0051676E"/>
    <w:rsid w:val="00522FD8"/>
    <w:rsid w:val="00523827"/>
    <w:rsid w:val="00537E94"/>
    <w:rsid w:val="0054126A"/>
    <w:rsid w:val="00545E10"/>
    <w:rsid w:val="0056235E"/>
    <w:rsid w:val="00572349"/>
    <w:rsid w:val="00573DF2"/>
    <w:rsid w:val="00582263"/>
    <w:rsid w:val="00587FD5"/>
    <w:rsid w:val="005A0D9A"/>
    <w:rsid w:val="005A433A"/>
    <w:rsid w:val="005A734E"/>
    <w:rsid w:val="005A74CB"/>
    <w:rsid w:val="005B4540"/>
    <w:rsid w:val="005B50B5"/>
    <w:rsid w:val="005C39D4"/>
    <w:rsid w:val="005D4DC0"/>
    <w:rsid w:val="005D7490"/>
    <w:rsid w:val="005E1378"/>
    <w:rsid w:val="005E7530"/>
    <w:rsid w:val="005F6D67"/>
    <w:rsid w:val="00600FE2"/>
    <w:rsid w:val="00613143"/>
    <w:rsid w:val="0061659B"/>
    <w:rsid w:val="00617F90"/>
    <w:rsid w:val="00617FC4"/>
    <w:rsid w:val="00624D60"/>
    <w:rsid w:val="0063071D"/>
    <w:rsid w:val="006316C0"/>
    <w:rsid w:val="00632E62"/>
    <w:rsid w:val="00647836"/>
    <w:rsid w:val="00656A62"/>
    <w:rsid w:val="0066676D"/>
    <w:rsid w:val="006759D2"/>
    <w:rsid w:val="00677D8C"/>
    <w:rsid w:val="0068157E"/>
    <w:rsid w:val="00694C65"/>
    <w:rsid w:val="006B4EFC"/>
    <w:rsid w:val="006B5072"/>
    <w:rsid w:val="006C3E8F"/>
    <w:rsid w:val="006F5269"/>
    <w:rsid w:val="0070358D"/>
    <w:rsid w:val="007236BA"/>
    <w:rsid w:val="00726530"/>
    <w:rsid w:val="007311CA"/>
    <w:rsid w:val="00737F19"/>
    <w:rsid w:val="00747572"/>
    <w:rsid w:val="00753EDA"/>
    <w:rsid w:val="007566CB"/>
    <w:rsid w:val="007626F7"/>
    <w:rsid w:val="00773F99"/>
    <w:rsid w:val="00780294"/>
    <w:rsid w:val="00783BE2"/>
    <w:rsid w:val="007925AC"/>
    <w:rsid w:val="007A096F"/>
    <w:rsid w:val="007A2B48"/>
    <w:rsid w:val="007A3FC0"/>
    <w:rsid w:val="007D5876"/>
    <w:rsid w:val="007F2155"/>
    <w:rsid w:val="00823ACF"/>
    <w:rsid w:val="00824980"/>
    <w:rsid w:val="008322D8"/>
    <w:rsid w:val="00834850"/>
    <w:rsid w:val="008425B7"/>
    <w:rsid w:val="00857FC1"/>
    <w:rsid w:val="008636BC"/>
    <w:rsid w:val="00863979"/>
    <w:rsid w:val="00865BD3"/>
    <w:rsid w:val="008672F4"/>
    <w:rsid w:val="00872732"/>
    <w:rsid w:val="00880D78"/>
    <w:rsid w:val="00882638"/>
    <w:rsid w:val="00883D53"/>
    <w:rsid w:val="008864C6"/>
    <w:rsid w:val="008A3C2E"/>
    <w:rsid w:val="008B20C8"/>
    <w:rsid w:val="008C1FCB"/>
    <w:rsid w:val="008D025B"/>
    <w:rsid w:val="008E1A2C"/>
    <w:rsid w:val="008E2ECC"/>
    <w:rsid w:val="009066D8"/>
    <w:rsid w:val="009243F9"/>
    <w:rsid w:val="009303F9"/>
    <w:rsid w:val="009436E5"/>
    <w:rsid w:val="00943C69"/>
    <w:rsid w:val="00952191"/>
    <w:rsid w:val="00955EEE"/>
    <w:rsid w:val="00967FE1"/>
    <w:rsid w:val="00977C7A"/>
    <w:rsid w:val="00981096"/>
    <w:rsid w:val="0098160B"/>
    <w:rsid w:val="00994552"/>
    <w:rsid w:val="009951B3"/>
    <w:rsid w:val="009E5329"/>
    <w:rsid w:val="009E62AA"/>
    <w:rsid w:val="009E6999"/>
    <w:rsid w:val="00A005E2"/>
    <w:rsid w:val="00A02C0B"/>
    <w:rsid w:val="00A06C47"/>
    <w:rsid w:val="00A13CBF"/>
    <w:rsid w:val="00A441AB"/>
    <w:rsid w:val="00A509EC"/>
    <w:rsid w:val="00A50D7F"/>
    <w:rsid w:val="00A558AD"/>
    <w:rsid w:val="00A62AE8"/>
    <w:rsid w:val="00A770A7"/>
    <w:rsid w:val="00A83ED2"/>
    <w:rsid w:val="00A95770"/>
    <w:rsid w:val="00AA35A2"/>
    <w:rsid w:val="00AC2BC1"/>
    <w:rsid w:val="00AC2F8D"/>
    <w:rsid w:val="00AD3DA2"/>
    <w:rsid w:val="00AD693B"/>
    <w:rsid w:val="00AF0990"/>
    <w:rsid w:val="00B057B7"/>
    <w:rsid w:val="00B12CA1"/>
    <w:rsid w:val="00B13D93"/>
    <w:rsid w:val="00B36A6D"/>
    <w:rsid w:val="00B552BA"/>
    <w:rsid w:val="00B60E41"/>
    <w:rsid w:val="00B678A2"/>
    <w:rsid w:val="00B679FF"/>
    <w:rsid w:val="00B707B4"/>
    <w:rsid w:val="00B803EC"/>
    <w:rsid w:val="00BA2F0E"/>
    <w:rsid w:val="00BB5DCF"/>
    <w:rsid w:val="00BD7C91"/>
    <w:rsid w:val="00BE294E"/>
    <w:rsid w:val="00BE318E"/>
    <w:rsid w:val="00BE54B4"/>
    <w:rsid w:val="00BE6D5E"/>
    <w:rsid w:val="00BF2E5B"/>
    <w:rsid w:val="00C01F3D"/>
    <w:rsid w:val="00C02042"/>
    <w:rsid w:val="00C05C06"/>
    <w:rsid w:val="00C11A66"/>
    <w:rsid w:val="00C14F27"/>
    <w:rsid w:val="00C20F10"/>
    <w:rsid w:val="00C24867"/>
    <w:rsid w:val="00C26A65"/>
    <w:rsid w:val="00C2708E"/>
    <w:rsid w:val="00C53528"/>
    <w:rsid w:val="00C5521A"/>
    <w:rsid w:val="00C57DCC"/>
    <w:rsid w:val="00C57DF2"/>
    <w:rsid w:val="00C62D78"/>
    <w:rsid w:val="00C722FB"/>
    <w:rsid w:val="00C90F95"/>
    <w:rsid w:val="00C91BAE"/>
    <w:rsid w:val="00C9485E"/>
    <w:rsid w:val="00C95235"/>
    <w:rsid w:val="00C955C4"/>
    <w:rsid w:val="00C96901"/>
    <w:rsid w:val="00CB1462"/>
    <w:rsid w:val="00CB2218"/>
    <w:rsid w:val="00CB41EA"/>
    <w:rsid w:val="00CC55BF"/>
    <w:rsid w:val="00CD17C8"/>
    <w:rsid w:val="00CD567C"/>
    <w:rsid w:val="00CE5B7E"/>
    <w:rsid w:val="00D00E3D"/>
    <w:rsid w:val="00D01CA9"/>
    <w:rsid w:val="00D03989"/>
    <w:rsid w:val="00D042F8"/>
    <w:rsid w:val="00D07FD4"/>
    <w:rsid w:val="00D25EC2"/>
    <w:rsid w:val="00D275B0"/>
    <w:rsid w:val="00D43EE8"/>
    <w:rsid w:val="00D466B2"/>
    <w:rsid w:val="00D5473D"/>
    <w:rsid w:val="00D64039"/>
    <w:rsid w:val="00D67406"/>
    <w:rsid w:val="00D71E96"/>
    <w:rsid w:val="00D82391"/>
    <w:rsid w:val="00D85738"/>
    <w:rsid w:val="00DA2B7E"/>
    <w:rsid w:val="00DA2F5F"/>
    <w:rsid w:val="00DA310D"/>
    <w:rsid w:val="00DA7FD1"/>
    <w:rsid w:val="00DC3635"/>
    <w:rsid w:val="00DC611C"/>
    <w:rsid w:val="00DC78C8"/>
    <w:rsid w:val="00DD5773"/>
    <w:rsid w:val="00DE2628"/>
    <w:rsid w:val="00DE3B06"/>
    <w:rsid w:val="00DE6317"/>
    <w:rsid w:val="00DF0F72"/>
    <w:rsid w:val="00DF3AF7"/>
    <w:rsid w:val="00DF4E11"/>
    <w:rsid w:val="00DF7B07"/>
    <w:rsid w:val="00E03804"/>
    <w:rsid w:val="00E077AC"/>
    <w:rsid w:val="00E10C60"/>
    <w:rsid w:val="00E341A0"/>
    <w:rsid w:val="00E4192E"/>
    <w:rsid w:val="00E47642"/>
    <w:rsid w:val="00E562BB"/>
    <w:rsid w:val="00E60D25"/>
    <w:rsid w:val="00E61230"/>
    <w:rsid w:val="00E635D9"/>
    <w:rsid w:val="00E71543"/>
    <w:rsid w:val="00E72FB2"/>
    <w:rsid w:val="00E74A0D"/>
    <w:rsid w:val="00E76A9F"/>
    <w:rsid w:val="00E95F7C"/>
    <w:rsid w:val="00EA56AB"/>
    <w:rsid w:val="00EA641E"/>
    <w:rsid w:val="00EB6B0E"/>
    <w:rsid w:val="00EC060D"/>
    <w:rsid w:val="00ED0320"/>
    <w:rsid w:val="00ED2F41"/>
    <w:rsid w:val="00ED3161"/>
    <w:rsid w:val="00EE3106"/>
    <w:rsid w:val="00EE5D2C"/>
    <w:rsid w:val="00EF3C25"/>
    <w:rsid w:val="00EF4A80"/>
    <w:rsid w:val="00F06111"/>
    <w:rsid w:val="00F067D5"/>
    <w:rsid w:val="00F146E0"/>
    <w:rsid w:val="00F26A12"/>
    <w:rsid w:val="00F30EAF"/>
    <w:rsid w:val="00F33333"/>
    <w:rsid w:val="00F4143A"/>
    <w:rsid w:val="00F52E5D"/>
    <w:rsid w:val="00F6109D"/>
    <w:rsid w:val="00F634B2"/>
    <w:rsid w:val="00F64DF3"/>
    <w:rsid w:val="00F65347"/>
    <w:rsid w:val="00F71E50"/>
    <w:rsid w:val="00F72BB4"/>
    <w:rsid w:val="00F763B7"/>
    <w:rsid w:val="00F83D64"/>
    <w:rsid w:val="00F93D73"/>
    <w:rsid w:val="00F93E86"/>
    <w:rsid w:val="00F93FC7"/>
    <w:rsid w:val="00FA1D64"/>
    <w:rsid w:val="00FE090D"/>
    <w:rsid w:val="00FE22DF"/>
    <w:rsid w:val="00FE3AB0"/>
    <w:rsid w:val="00FE6954"/>
    <w:rsid w:val="00FE6A20"/>
    <w:rsid w:val="00FF4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25B7"/>
    <w:rPr>
      <w:sz w:val="24"/>
      <w:szCs w:val="24"/>
    </w:rPr>
  </w:style>
  <w:style w:type="paragraph" w:styleId="1">
    <w:name w:val="heading 1"/>
    <w:basedOn w:val="a"/>
    <w:next w:val="a"/>
    <w:link w:val="10"/>
    <w:qFormat/>
    <w:rsid w:val="008672F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425B7"/>
    <w:pPr>
      <w:keepNext/>
      <w:jc w:val="center"/>
      <w:outlineLvl w:val="1"/>
    </w:pPr>
    <w:rPr>
      <w:b/>
      <w:bCs/>
      <w:sz w:val="32"/>
      <w:szCs w:val="32"/>
    </w:rPr>
  </w:style>
  <w:style w:type="paragraph" w:styleId="3">
    <w:name w:val="heading 3"/>
    <w:basedOn w:val="a"/>
    <w:next w:val="a"/>
    <w:link w:val="30"/>
    <w:qFormat/>
    <w:rsid w:val="008672F4"/>
    <w:pPr>
      <w:keepNext/>
      <w:spacing w:before="240" w:after="60"/>
      <w:outlineLvl w:val="2"/>
    </w:pPr>
    <w:rPr>
      <w:rFonts w:ascii="Arial" w:eastAsia="MS Mincho" w:hAnsi="Arial" w:cs="Arial"/>
      <w:b/>
      <w:bCs/>
      <w:sz w:val="26"/>
      <w:szCs w:val="26"/>
    </w:rPr>
  </w:style>
  <w:style w:type="character" w:default="1" w:styleId="a0">
    <w:name w:val="Default Paragraph Font"/>
    <w:aliases w:val=" Знак Знак4"/>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8672F4"/>
    <w:rPr>
      <w:rFonts w:ascii="Arial" w:hAnsi="Arial" w:cs="Arial"/>
      <w:b/>
      <w:bCs/>
      <w:kern w:val="32"/>
      <w:sz w:val="32"/>
      <w:szCs w:val="32"/>
      <w:lang w:val="ru-RU" w:eastAsia="ru-RU" w:bidi="ar-SA"/>
    </w:rPr>
  </w:style>
  <w:style w:type="character" w:customStyle="1" w:styleId="20">
    <w:name w:val="Заголовок 2 Знак"/>
    <w:link w:val="2"/>
    <w:locked/>
    <w:rsid w:val="008425B7"/>
    <w:rPr>
      <w:b/>
      <w:bCs/>
      <w:sz w:val="32"/>
      <w:szCs w:val="32"/>
      <w:lang w:val="ru-RU" w:eastAsia="ru-RU" w:bidi="ar-SA"/>
    </w:rPr>
  </w:style>
  <w:style w:type="paragraph" w:customStyle="1" w:styleId="a3">
    <w:basedOn w:val="a"/>
    <w:rsid w:val="008425B7"/>
    <w:pPr>
      <w:spacing w:after="160" w:line="240" w:lineRule="exact"/>
    </w:pPr>
    <w:rPr>
      <w:rFonts w:ascii="Verdana" w:hAnsi="Verdana" w:cs="Verdana"/>
      <w:sz w:val="20"/>
      <w:szCs w:val="20"/>
      <w:lang w:val="en-US" w:eastAsia="en-US"/>
    </w:rPr>
  </w:style>
  <w:style w:type="paragraph" w:customStyle="1" w:styleId="ConsPlusNonformat">
    <w:name w:val="ConsPlusNonformat"/>
    <w:rsid w:val="008425B7"/>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8425B7"/>
    <w:pPr>
      <w:widowControl w:val="0"/>
      <w:autoSpaceDE w:val="0"/>
      <w:autoSpaceDN w:val="0"/>
      <w:adjustRightInd w:val="0"/>
    </w:pPr>
    <w:rPr>
      <w:sz w:val="24"/>
      <w:szCs w:val="24"/>
    </w:rPr>
  </w:style>
  <w:style w:type="character" w:customStyle="1" w:styleId="ConsPlusCell0">
    <w:name w:val="ConsPlusCell Знак"/>
    <w:link w:val="ConsPlusCell"/>
    <w:rsid w:val="000156BE"/>
    <w:rPr>
      <w:sz w:val="24"/>
      <w:szCs w:val="24"/>
      <w:lang w:val="ru-RU" w:eastAsia="ru-RU" w:bidi="ar-SA"/>
    </w:rPr>
  </w:style>
  <w:style w:type="paragraph" w:styleId="a4">
    <w:name w:val="header"/>
    <w:basedOn w:val="a"/>
    <w:link w:val="a5"/>
    <w:rsid w:val="008425B7"/>
    <w:pPr>
      <w:tabs>
        <w:tab w:val="center" w:pos="4677"/>
        <w:tab w:val="right" w:pos="9355"/>
      </w:tabs>
    </w:pPr>
  </w:style>
  <w:style w:type="character" w:styleId="a6">
    <w:name w:val="page number"/>
    <w:basedOn w:val="a0"/>
    <w:rsid w:val="008425B7"/>
  </w:style>
  <w:style w:type="paragraph" w:styleId="a7">
    <w:name w:val="annotation text"/>
    <w:basedOn w:val="a"/>
    <w:link w:val="a8"/>
    <w:rsid w:val="008425B7"/>
    <w:rPr>
      <w:sz w:val="20"/>
      <w:szCs w:val="20"/>
    </w:rPr>
  </w:style>
  <w:style w:type="character" w:customStyle="1" w:styleId="a8">
    <w:name w:val="Текст примечания Знак"/>
    <w:link w:val="a7"/>
    <w:rsid w:val="008425B7"/>
    <w:rPr>
      <w:lang w:val="ru-RU" w:eastAsia="ru-RU" w:bidi="ar-SA"/>
    </w:rPr>
  </w:style>
  <w:style w:type="paragraph" w:styleId="a9">
    <w:name w:val="annotation subject"/>
    <w:basedOn w:val="a7"/>
    <w:next w:val="a7"/>
    <w:link w:val="aa"/>
    <w:rsid w:val="008425B7"/>
    <w:rPr>
      <w:b/>
      <w:bCs/>
    </w:rPr>
  </w:style>
  <w:style w:type="character" w:customStyle="1" w:styleId="aa">
    <w:name w:val="Тема примечания Знак"/>
    <w:link w:val="a9"/>
    <w:rsid w:val="008425B7"/>
    <w:rPr>
      <w:b/>
      <w:bCs/>
      <w:lang w:val="ru-RU" w:eastAsia="ru-RU" w:bidi="ar-SA"/>
    </w:rPr>
  </w:style>
  <w:style w:type="paragraph" w:styleId="ab">
    <w:name w:val="Balloon Text"/>
    <w:basedOn w:val="a"/>
    <w:link w:val="ac"/>
    <w:rsid w:val="008425B7"/>
    <w:rPr>
      <w:rFonts w:ascii="Tahoma" w:hAnsi="Tahoma" w:cs="Tahoma"/>
      <w:sz w:val="16"/>
      <w:szCs w:val="16"/>
    </w:rPr>
  </w:style>
  <w:style w:type="character" w:customStyle="1" w:styleId="ac">
    <w:name w:val="Текст выноски Знак"/>
    <w:link w:val="ab"/>
    <w:rsid w:val="008425B7"/>
    <w:rPr>
      <w:rFonts w:ascii="Tahoma" w:hAnsi="Tahoma" w:cs="Tahoma"/>
      <w:sz w:val="16"/>
      <w:szCs w:val="16"/>
      <w:lang w:val="ru-RU" w:eastAsia="ru-RU" w:bidi="ar-SA"/>
    </w:rPr>
  </w:style>
  <w:style w:type="paragraph" w:styleId="ad">
    <w:name w:val="Normal (Web)"/>
    <w:basedOn w:val="a"/>
    <w:link w:val="ae"/>
    <w:rsid w:val="008425B7"/>
    <w:pPr>
      <w:spacing w:before="100" w:beforeAutospacing="1" w:after="100" w:afterAutospacing="1"/>
    </w:pPr>
  </w:style>
  <w:style w:type="character" w:customStyle="1" w:styleId="ae">
    <w:name w:val="Обычный (веб) Знак"/>
    <w:link w:val="ad"/>
    <w:locked/>
    <w:rsid w:val="008425B7"/>
    <w:rPr>
      <w:sz w:val="24"/>
      <w:szCs w:val="24"/>
      <w:lang w:val="ru-RU" w:eastAsia="ru-RU" w:bidi="ar-SA"/>
    </w:rPr>
  </w:style>
  <w:style w:type="paragraph" w:styleId="31">
    <w:name w:val="Body Text 3"/>
    <w:basedOn w:val="a"/>
    <w:link w:val="32"/>
    <w:rsid w:val="008425B7"/>
    <w:pPr>
      <w:spacing w:after="120"/>
    </w:pPr>
    <w:rPr>
      <w:sz w:val="16"/>
      <w:szCs w:val="16"/>
    </w:rPr>
  </w:style>
  <w:style w:type="paragraph" w:styleId="af">
    <w:name w:val="List Paragraph"/>
    <w:basedOn w:val="a"/>
    <w:qFormat/>
    <w:rsid w:val="008425B7"/>
    <w:pPr>
      <w:spacing w:line="360" w:lineRule="auto"/>
      <w:ind w:left="720"/>
      <w:contextualSpacing/>
    </w:pPr>
    <w:rPr>
      <w:sz w:val="20"/>
      <w:szCs w:val="22"/>
      <w:lang w:eastAsia="en-US"/>
    </w:rPr>
  </w:style>
  <w:style w:type="paragraph" w:customStyle="1" w:styleId="11">
    <w:name w:val="Абзац списка1"/>
    <w:basedOn w:val="a"/>
    <w:rsid w:val="008425B7"/>
    <w:pPr>
      <w:ind w:left="720"/>
    </w:pPr>
    <w:rPr>
      <w:sz w:val="26"/>
      <w:szCs w:val="20"/>
    </w:rPr>
  </w:style>
  <w:style w:type="paragraph" w:customStyle="1" w:styleId="12">
    <w:name w:val="1"/>
    <w:basedOn w:val="a"/>
    <w:rsid w:val="009243F9"/>
    <w:pPr>
      <w:spacing w:after="160" w:line="240" w:lineRule="exact"/>
    </w:pPr>
    <w:rPr>
      <w:rFonts w:ascii="Verdana" w:hAnsi="Verdana" w:cs="Verdana"/>
      <w:sz w:val="20"/>
      <w:szCs w:val="20"/>
      <w:lang w:val="en-US" w:eastAsia="en-US"/>
    </w:rPr>
  </w:style>
  <w:style w:type="paragraph" w:customStyle="1" w:styleId="ConsPlusNormal">
    <w:name w:val="ConsPlusNormal"/>
    <w:link w:val="ConsPlusNormal0"/>
    <w:rsid w:val="00ED2F4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A2152"/>
    <w:rPr>
      <w:rFonts w:ascii="Arial" w:hAnsi="Arial" w:cs="Arial"/>
      <w:lang w:val="ru-RU" w:eastAsia="ru-RU" w:bidi="ar-SA"/>
    </w:rPr>
  </w:style>
  <w:style w:type="paragraph" w:customStyle="1" w:styleId="af0">
    <w:name w:val="Знак Знак Знак Знак"/>
    <w:basedOn w:val="a"/>
    <w:rsid w:val="004014B2"/>
    <w:pPr>
      <w:spacing w:after="160" w:line="240" w:lineRule="exact"/>
    </w:pPr>
    <w:rPr>
      <w:rFonts w:ascii="Verdana" w:hAnsi="Verdana" w:cs="Verdana"/>
      <w:sz w:val="20"/>
      <w:szCs w:val="20"/>
      <w:lang w:val="en-US" w:eastAsia="en-US"/>
    </w:rPr>
  </w:style>
  <w:style w:type="paragraph" w:customStyle="1" w:styleId="CharChar1">
    <w:name w:val="Char Char1 Знак Знак Знак"/>
    <w:basedOn w:val="a"/>
    <w:rsid w:val="004014B2"/>
    <w:rPr>
      <w:rFonts w:ascii="Verdana" w:eastAsia="MS Mincho"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EB6B0E"/>
    <w:rPr>
      <w:rFonts w:ascii="Verdana" w:hAnsi="Verdana" w:cs="Verdana"/>
      <w:sz w:val="20"/>
      <w:szCs w:val="20"/>
      <w:lang w:val="en-US" w:eastAsia="en-US"/>
    </w:rPr>
  </w:style>
  <w:style w:type="paragraph" w:customStyle="1" w:styleId="af1">
    <w:name w:val="Знак"/>
    <w:basedOn w:val="a"/>
    <w:rsid w:val="00294FE8"/>
    <w:pPr>
      <w:spacing w:after="160" w:line="240" w:lineRule="exact"/>
    </w:pPr>
    <w:rPr>
      <w:rFonts w:ascii="Verdana" w:hAnsi="Verdana" w:cs="Verdana"/>
      <w:lang w:val="en-US" w:eastAsia="en-US"/>
    </w:rPr>
  </w:style>
  <w:style w:type="paragraph" w:customStyle="1" w:styleId="21">
    <w:name w:val="2"/>
    <w:basedOn w:val="a"/>
    <w:rsid w:val="006B5072"/>
    <w:pPr>
      <w:spacing w:after="160" w:line="240" w:lineRule="exact"/>
    </w:pPr>
    <w:rPr>
      <w:rFonts w:ascii="Verdana" w:hAnsi="Verdana" w:cs="Verdana"/>
      <w:sz w:val="20"/>
      <w:szCs w:val="20"/>
      <w:lang w:val="en-US" w:eastAsia="en-US"/>
    </w:rPr>
  </w:style>
  <w:style w:type="paragraph" w:customStyle="1" w:styleId="6">
    <w:name w:val=" Знак Знак6"/>
    <w:basedOn w:val="a"/>
    <w:rsid w:val="00280F8C"/>
    <w:pPr>
      <w:spacing w:after="160" w:line="240" w:lineRule="exact"/>
    </w:pPr>
    <w:rPr>
      <w:rFonts w:ascii="Verdana" w:hAnsi="Verdana" w:cs="Verdana"/>
      <w:sz w:val="20"/>
      <w:szCs w:val="20"/>
      <w:lang w:val="en-US" w:eastAsia="en-US"/>
    </w:rPr>
  </w:style>
  <w:style w:type="character" w:styleId="af2">
    <w:name w:val="Hyperlink"/>
    <w:rsid w:val="003E6718"/>
    <w:rPr>
      <w:color w:val="0000FF"/>
      <w:u w:val="single"/>
    </w:rPr>
  </w:style>
  <w:style w:type="character" w:customStyle="1" w:styleId="7">
    <w:name w:val=" Знак Знак7"/>
    <w:rsid w:val="008672F4"/>
    <w:rPr>
      <w:rFonts w:ascii="Arial" w:hAnsi="Arial"/>
      <w:b/>
      <w:sz w:val="24"/>
      <w:lang w:val="en-US" w:eastAsia="ru-RU" w:bidi="ar-SA"/>
    </w:rPr>
  </w:style>
  <w:style w:type="table" w:styleId="af3">
    <w:name w:val="Table Grid"/>
    <w:basedOn w:val="a1"/>
    <w:rsid w:val="00867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line number"/>
    <w:basedOn w:val="a0"/>
    <w:rsid w:val="008672F4"/>
  </w:style>
  <w:style w:type="paragraph" w:customStyle="1" w:styleId="ListParagraph">
    <w:name w:val="List Paragraph"/>
    <w:basedOn w:val="a"/>
    <w:rsid w:val="008672F4"/>
    <w:pPr>
      <w:spacing w:after="200" w:line="276" w:lineRule="auto"/>
      <w:ind w:left="720"/>
    </w:pPr>
    <w:rPr>
      <w:rFonts w:ascii="Calibri" w:hAnsi="Calibri" w:cs="Calibri"/>
      <w:sz w:val="22"/>
      <w:szCs w:val="22"/>
      <w:lang w:eastAsia="en-US"/>
    </w:rPr>
  </w:style>
  <w:style w:type="paragraph" w:styleId="af5">
    <w:name w:val="Title"/>
    <w:basedOn w:val="a"/>
    <w:link w:val="af6"/>
    <w:qFormat/>
    <w:rsid w:val="008672F4"/>
    <w:pPr>
      <w:jc w:val="center"/>
    </w:pPr>
    <w:rPr>
      <w:sz w:val="28"/>
      <w:szCs w:val="20"/>
    </w:rPr>
  </w:style>
  <w:style w:type="paragraph" w:styleId="af7">
    <w:name w:val="Body Text"/>
    <w:basedOn w:val="a"/>
    <w:link w:val="af8"/>
    <w:rsid w:val="008672F4"/>
    <w:pPr>
      <w:suppressAutoHyphens/>
      <w:spacing w:after="120"/>
    </w:pPr>
    <w:rPr>
      <w:lang w:val="en-US" w:eastAsia="ar-SA"/>
    </w:rPr>
  </w:style>
  <w:style w:type="paragraph" w:styleId="33">
    <w:name w:val="Body Text Indent 3"/>
    <w:basedOn w:val="a"/>
    <w:link w:val="34"/>
    <w:uiPriority w:val="99"/>
    <w:unhideWhenUsed/>
    <w:rsid w:val="008672F4"/>
    <w:pPr>
      <w:suppressAutoHyphens/>
      <w:spacing w:after="120"/>
      <w:ind w:left="283"/>
    </w:pPr>
    <w:rPr>
      <w:sz w:val="16"/>
      <w:szCs w:val="16"/>
      <w:lang w:val="en-US" w:eastAsia="ar-SA"/>
    </w:rPr>
  </w:style>
  <w:style w:type="paragraph" w:styleId="af9">
    <w:name w:val="footer"/>
    <w:basedOn w:val="a"/>
    <w:link w:val="afa"/>
    <w:uiPriority w:val="99"/>
    <w:rsid w:val="008672F4"/>
    <w:pPr>
      <w:tabs>
        <w:tab w:val="center" w:pos="4677"/>
        <w:tab w:val="right" w:pos="9355"/>
      </w:tabs>
    </w:pPr>
  </w:style>
  <w:style w:type="paragraph" w:styleId="22">
    <w:name w:val="Body Text 2"/>
    <w:basedOn w:val="a"/>
    <w:link w:val="23"/>
    <w:rsid w:val="008672F4"/>
    <w:pPr>
      <w:spacing w:after="120" w:line="480" w:lineRule="auto"/>
    </w:pPr>
  </w:style>
  <w:style w:type="paragraph" w:styleId="afb">
    <w:name w:val="Body Text Indent"/>
    <w:basedOn w:val="a"/>
    <w:link w:val="afc"/>
    <w:rsid w:val="008672F4"/>
    <w:pPr>
      <w:spacing w:after="120"/>
      <w:ind w:left="283"/>
    </w:pPr>
  </w:style>
  <w:style w:type="paragraph" w:customStyle="1" w:styleId="afd">
    <w:name w:val="???????? ????? ? ????????"/>
    <w:basedOn w:val="a"/>
    <w:rsid w:val="008672F4"/>
    <w:pPr>
      <w:overflowPunct w:val="0"/>
      <w:autoSpaceDE w:val="0"/>
      <w:autoSpaceDN w:val="0"/>
      <w:adjustRightInd w:val="0"/>
      <w:ind w:firstLine="900"/>
      <w:jc w:val="both"/>
    </w:pPr>
    <w:rPr>
      <w:rFonts w:ascii="Tahoma" w:hAnsi="Tahoma" w:cs="Tahoma"/>
    </w:rPr>
  </w:style>
  <w:style w:type="paragraph" w:customStyle="1" w:styleId="ConsNormal">
    <w:name w:val="ConsNormal"/>
    <w:link w:val="ConsNormal0"/>
    <w:rsid w:val="008672F4"/>
    <w:pPr>
      <w:widowControl w:val="0"/>
      <w:suppressAutoHyphens/>
      <w:autoSpaceDE w:val="0"/>
      <w:ind w:firstLine="720"/>
    </w:pPr>
    <w:rPr>
      <w:rFonts w:ascii="Arial" w:hAnsi="Arial" w:cs="Arial"/>
      <w:kern w:val="1"/>
      <w:sz w:val="18"/>
      <w:szCs w:val="18"/>
      <w:lang w:eastAsia="zh-CN"/>
    </w:rPr>
  </w:style>
  <w:style w:type="character" w:customStyle="1" w:styleId="ConsNormal0">
    <w:name w:val="ConsNormal Знак"/>
    <w:link w:val="ConsNormal"/>
    <w:locked/>
    <w:rsid w:val="008672F4"/>
    <w:rPr>
      <w:rFonts w:ascii="Arial" w:hAnsi="Arial" w:cs="Arial"/>
      <w:kern w:val="1"/>
      <w:sz w:val="18"/>
      <w:szCs w:val="18"/>
      <w:lang w:val="ru-RU" w:eastAsia="zh-CN" w:bidi="ar-SA"/>
    </w:rPr>
  </w:style>
  <w:style w:type="paragraph" w:styleId="HTML">
    <w:name w:val="HTML Preformatted"/>
    <w:basedOn w:val="a"/>
    <w:link w:val="HTML0"/>
    <w:rsid w:val="00867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e">
    <w:name w:val="список с точками"/>
    <w:basedOn w:val="a"/>
    <w:rsid w:val="008672F4"/>
    <w:pPr>
      <w:spacing w:line="360" w:lineRule="auto"/>
      <w:jc w:val="both"/>
    </w:pPr>
    <w:rPr>
      <w:sz w:val="28"/>
      <w:szCs w:val="28"/>
    </w:rPr>
  </w:style>
  <w:style w:type="paragraph" w:customStyle="1" w:styleId="ConsNonformat">
    <w:name w:val="ConsNonformat"/>
    <w:rsid w:val="008672F4"/>
    <w:pPr>
      <w:widowControl w:val="0"/>
      <w:autoSpaceDE w:val="0"/>
      <w:autoSpaceDN w:val="0"/>
      <w:adjustRightInd w:val="0"/>
    </w:pPr>
    <w:rPr>
      <w:rFonts w:ascii="Courier New" w:hAnsi="Courier New" w:cs="Courier New"/>
    </w:rPr>
  </w:style>
  <w:style w:type="paragraph" w:customStyle="1" w:styleId="aff">
    <w:name w:val="Абзац"/>
    <w:basedOn w:val="a"/>
    <w:link w:val="aff0"/>
    <w:rsid w:val="003A2152"/>
    <w:pPr>
      <w:spacing w:before="120" w:after="60"/>
      <w:ind w:firstLine="567"/>
      <w:jc w:val="both"/>
    </w:pPr>
  </w:style>
  <w:style w:type="character" w:customStyle="1" w:styleId="aff0">
    <w:name w:val="Абзац Знак"/>
    <w:link w:val="aff"/>
    <w:locked/>
    <w:rsid w:val="003A2152"/>
    <w:rPr>
      <w:sz w:val="24"/>
      <w:szCs w:val="24"/>
      <w:lang w:val="ru-RU" w:eastAsia="ru-RU" w:bidi="ar-SA"/>
    </w:rPr>
  </w:style>
  <w:style w:type="paragraph" w:customStyle="1" w:styleId="aff1">
    <w:name w:val="Знак Знак Знак"/>
    <w:basedOn w:val="a"/>
    <w:rsid w:val="003A2152"/>
    <w:pPr>
      <w:spacing w:after="160" w:line="240" w:lineRule="exact"/>
    </w:pPr>
    <w:rPr>
      <w:rFonts w:ascii="Verdana" w:hAnsi="Verdana" w:cs="Verdana"/>
      <w:sz w:val="20"/>
      <w:szCs w:val="20"/>
      <w:lang w:val="en-US" w:eastAsia="en-US"/>
    </w:rPr>
  </w:style>
  <w:style w:type="character" w:customStyle="1" w:styleId="af6">
    <w:name w:val="Название Знак"/>
    <w:link w:val="af5"/>
    <w:rsid w:val="006316C0"/>
    <w:rPr>
      <w:sz w:val="28"/>
    </w:rPr>
  </w:style>
  <w:style w:type="character" w:customStyle="1" w:styleId="af8">
    <w:name w:val="Основной текст Знак"/>
    <w:link w:val="af7"/>
    <w:rsid w:val="006316C0"/>
    <w:rPr>
      <w:sz w:val="24"/>
      <w:szCs w:val="24"/>
      <w:lang w:val="en-US" w:eastAsia="ar-SA"/>
    </w:rPr>
  </w:style>
  <w:style w:type="character" w:customStyle="1" w:styleId="34">
    <w:name w:val="Основной текст с отступом 3 Знак"/>
    <w:link w:val="33"/>
    <w:uiPriority w:val="99"/>
    <w:rsid w:val="006316C0"/>
    <w:rPr>
      <w:sz w:val="16"/>
      <w:szCs w:val="16"/>
      <w:lang w:val="en-US" w:eastAsia="ar-SA"/>
    </w:rPr>
  </w:style>
  <w:style w:type="character" w:customStyle="1" w:styleId="a5">
    <w:name w:val="Верхний колонтитул Знак"/>
    <w:link w:val="a4"/>
    <w:rsid w:val="006316C0"/>
    <w:rPr>
      <w:sz w:val="24"/>
      <w:szCs w:val="24"/>
    </w:rPr>
  </w:style>
  <w:style w:type="character" w:customStyle="1" w:styleId="afa">
    <w:name w:val="Нижний колонтитул Знак"/>
    <w:link w:val="af9"/>
    <w:uiPriority w:val="99"/>
    <w:rsid w:val="006316C0"/>
    <w:rPr>
      <w:sz w:val="24"/>
      <w:szCs w:val="24"/>
    </w:rPr>
  </w:style>
  <w:style w:type="numbering" w:customStyle="1" w:styleId="13">
    <w:name w:val="Нет списка1"/>
    <w:next w:val="a2"/>
    <w:uiPriority w:val="99"/>
    <w:semiHidden/>
    <w:unhideWhenUsed/>
    <w:rsid w:val="005A0D9A"/>
  </w:style>
  <w:style w:type="character" w:customStyle="1" w:styleId="30">
    <w:name w:val="Заголовок 3 Знак"/>
    <w:link w:val="3"/>
    <w:rsid w:val="005A0D9A"/>
    <w:rPr>
      <w:rFonts w:ascii="Arial" w:eastAsia="MS Mincho" w:hAnsi="Arial" w:cs="Arial"/>
      <w:b/>
      <w:bCs/>
      <w:sz w:val="26"/>
      <w:szCs w:val="26"/>
    </w:rPr>
  </w:style>
  <w:style w:type="numbering" w:customStyle="1" w:styleId="110">
    <w:name w:val="Нет списка11"/>
    <w:next w:val="a2"/>
    <w:semiHidden/>
    <w:rsid w:val="005A0D9A"/>
  </w:style>
  <w:style w:type="paragraph" w:customStyle="1" w:styleId="60">
    <w:name w:val="Знак Знак6"/>
    <w:basedOn w:val="a"/>
    <w:rsid w:val="005A0D9A"/>
    <w:pPr>
      <w:spacing w:after="160" w:line="240" w:lineRule="exact"/>
    </w:pPr>
    <w:rPr>
      <w:rFonts w:ascii="Verdana" w:hAnsi="Verdana" w:cs="Verdana"/>
      <w:sz w:val="20"/>
      <w:szCs w:val="20"/>
      <w:lang w:val="en-US" w:eastAsia="en-US"/>
    </w:rPr>
  </w:style>
  <w:style w:type="table" w:customStyle="1" w:styleId="14">
    <w:name w:val="Сетка таблицы1"/>
    <w:basedOn w:val="a1"/>
    <w:next w:val="af3"/>
    <w:rsid w:val="005A0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3 Знак"/>
    <w:link w:val="31"/>
    <w:rsid w:val="005A0D9A"/>
    <w:rPr>
      <w:sz w:val="16"/>
      <w:szCs w:val="16"/>
    </w:rPr>
  </w:style>
  <w:style w:type="character" w:customStyle="1" w:styleId="23">
    <w:name w:val="Основной текст 2 Знак"/>
    <w:link w:val="22"/>
    <w:rsid w:val="005A0D9A"/>
    <w:rPr>
      <w:sz w:val="24"/>
      <w:szCs w:val="24"/>
    </w:rPr>
  </w:style>
  <w:style w:type="character" w:customStyle="1" w:styleId="afc">
    <w:name w:val="Основной текст с отступом Знак"/>
    <w:link w:val="afb"/>
    <w:rsid w:val="005A0D9A"/>
    <w:rPr>
      <w:sz w:val="24"/>
      <w:szCs w:val="24"/>
    </w:rPr>
  </w:style>
  <w:style w:type="character" w:customStyle="1" w:styleId="HTML0">
    <w:name w:val="Стандартный HTML Знак"/>
    <w:link w:val="HTML"/>
    <w:rsid w:val="005A0D9A"/>
    <w:rPr>
      <w:rFonts w:ascii="Courier New" w:hAnsi="Courier New" w:cs="Courier New"/>
    </w:rPr>
  </w:style>
  <w:style w:type="paragraph" w:customStyle="1" w:styleId="4">
    <w:name w:val="Знак Знак4"/>
    <w:basedOn w:val="a"/>
    <w:rsid w:val="005A0D9A"/>
    <w:pPr>
      <w:spacing w:after="160" w:line="240" w:lineRule="exact"/>
    </w:pPr>
    <w:rPr>
      <w:rFonts w:ascii="Verdana" w:hAnsi="Verdana" w:cs="Verdana"/>
      <w:sz w:val="20"/>
      <w:szCs w:val="20"/>
      <w:lang w:val="en-US" w:eastAsia="en-US"/>
    </w:rPr>
  </w:style>
  <w:style w:type="numbering" w:customStyle="1" w:styleId="24">
    <w:name w:val="Нет списка2"/>
    <w:next w:val="a2"/>
    <w:uiPriority w:val="99"/>
    <w:semiHidden/>
    <w:unhideWhenUsed/>
    <w:rsid w:val="005A0D9A"/>
  </w:style>
  <w:style w:type="numbering" w:customStyle="1" w:styleId="120">
    <w:name w:val="Нет списка12"/>
    <w:next w:val="a2"/>
    <w:semiHidden/>
    <w:rsid w:val="005A0D9A"/>
  </w:style>
  <w:style w:type="character" w:customStyle="1" w:styleId="70">
    <w:name w:val="Знак Знак7"/>
    <w:rsid w:val="005A0D9A"/>
    <w:rPr>
      <w:rFonts w:ascii="Arial" w:hAnsi="Arial"/>
      <w:b/>
      <w:sz w:val="24"/>
      <w:lang w:val="en-US" w:eastAsia="ru-RU" w:bidi="ar-SA"/>
    </w:rPr>
  </w:style>
  <w:style w:type="table" w:customStyle="1" w:styleId="25">
    <w:name w:val="Сетка таблицы2"/>
    <w:basedOn w:val="a1"/>
    <w:next w:val="af3"/>
    <w:rsid w:val="005A0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Абзац списка2"/>
    <w:basedOn w:val="a"/>
    <w:rsid w:val="005A0D9A"/>
    <w:pPr>
      <w:spacing w:after="200" w:line="276" w:lineRule="auto"/>
      <w:ind w:left="720"/>
    </w:pPr>
    <w:rPr>
      <w:rFonts w:ascii="Calibri" w:hAnsi="Calibri" w:cs="Calibri"/>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427D78"/>
    <w:pPr>
      <w:spacing w:before="100" w:beforeAutospacing="1" w:after="100" w:afterAutospacing="1"/>
    </w:pPr>
    <w:rPr>
      <w:rFonts w:ascii="Tahoma" w:hAnsi="Tahoma" w:cs="Tahoma"/>
      <w:sz w:val="20"/>
      <w:szCs w:val="20"/>
      <w:lang w:val="en-US" w:eastAsia="en-US"/>
    </w:rPr>
  </w:style>
  <w:style w:type="character" w:styleId="aff2">
    <w:name w:val="Emphasis"/>
    <w:qFormat/>
    <w:rsid w:val="00427D78"/>
    <w:rPr>
      <w:i/>
      <w:iCs/>
    </w:rPr>
  </w:style>
  <w:style w:type="numbering" w:customStyle="1" w:styleId="35">
    <w:name w:val="Нет списка3"/>
    <w:next w:val="a2"/>
    <w:uiPriority w:val="99"/>
    <w:semiHidden/>
    <w:unhideWhenUsed/>
    <w:rsid w:val="00427D78"/>
  </w:style>
  <w:style w:type="numbering" w:customStyle="1" w:styleId="130">
    <w:name w:val="Нет списка13"/>
    <w:next w:val="a2"/>
    <w:semiHidden/>
    <w:rsid w:val="00427D78"/>
  </w:style>
  <w:style w:type="character" w:customStyle="1" w:styleId="210">
    <w:name w:val="Заголовок 2 Знак1"/>
    <w:locked/>
    <w:rsid w:val="00427D78"/>
    <w:rPr>
      <w:rFonts w:ascii="Times New Roman" w:eastAsia="Times New Roman" w:hAnsi="Times New Roman" w:cs="Times New Roman"/>
      <w:b/>
      <w:bCs/>
      <w:sz w:val="32"/>
      <w:szCs w:val="32"/>
      <w:lang w:eastAsia="ru-RU"/>
    </w:rPr>
  </w:style>
  <w:style w:type="table" w:customStyle="1" w:styleId="36">
    <w:name w:val="Сетка таблицы3"/>
    <w:basedOn w:val="a1"/>
    <w:next w:val="af3"/>
    <w:rsid w:val="00427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semiHidden/>
    <w:rsid w:val="00427D78"/>
  </w:style>
  <w:style w:type="table" w:customStyle="1" w:styleId="111">
    <w:name w:val="Сетка таблицы11"/>
    <w:basedOn w:val="a1"/>
    <w:next w:val="af3"/>
    <w:rsid w:val="00427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Абзац списка3"/>
    <w:basedOn w:val="a"/>
    <w:rsid w:val="00427D78"/>
    <w:pPr>
      <w:spacing w:after="200" w:line="276" w:lineRule="auto"/>
      <w:ind w:left="720"/>
    </w:pPr>
    <w:rPr>
      <w:rFonts w:ascii="Calibri" w:hAnsi="Calibri" w:cs="Calibri"/>
      <w:sz w:val="22"/>
      <w:szCs w:val="22"/>
      <w:lang w:eastAsia="en-US"/>
    </w:rPr>
  </w:style>
  <w:style w:type="numbering" w:customStyle="1" w:styleId="1110">
    <w:name w:val="Нет списка111"/>
    <w:next w:val="a2"/>
    <w:uiPriority w:val="99"/>
    <w:semiHidden/>
    <w:unhideWhenUsed/>
    <w:rsid w:val="00427D78"/>
  </w:style>
  <w:style w:type="numbering" w:customStyle="1" w:styleId="1111">
    <w:name w:val="Нет списка1111"/>
    <w:next w:val="a2"/>
    <w:semiHidden/>
    <w:rsid w:val="00427D78"/>
  </w:style>
  <w:style w:type="numbering" w:customStyle="1" w:styleId="2110">
    <w:name w:val="Нет списка211"/>
    <w:next w:val="a2"/>
    <w:uiPriority w:val="99"/>
    <w:semiHidden/>
    <w:unhideWhenUsed/>
    <w:rsid w:val="00427D78"/>
  </w:style>
  <w:style w:type="numbering" w:customStyle="1" w:styleId="121">
    <w:name w:val="Нет списка121"/>
    <w:next w:val="a2"/>
    <w:semiHidden/>
    <w:rsid w:val="00427D78"/>
  </w:style>
  <w:style w:type="table" w:customStyle="1" w:styleId="212">
    <w:name w:val="Сетка таблицы21"/>
    <w:basedOn w:val="a1"/>
    <w:next w:val="af3"/>
    <w:rsid w:val="00427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s">
    <w:name w:val="cfs"/>
    <w:rsid w:val="00427D78"/>
  </w:style>
  <w:style w:type="paragraph" w:styleId="aff3">
    <w:name w:val="No Spacing"/>
    <w:uiPriority w:val="1"/>
    <w:qFormat/>
    <w:rsid w:val="00427D78"/>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25B7"/>
    <w:rPr>
      <w:sz w:val="24"/>
      <w:szCs w:val="24"/>
    </w:rPr>
  </w:style>
  <w:style w:type="paragraph" w:styleId="1">
    <w:name w:val="heading 1"/>
    <w:basedOn w:val="a"/>
    <w:next w:val="a"/>
    <w:link w:val="10"/>
    <w:qFormat/>
    <w:rsid w:val="008672F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425B7"/>
    <w:pPr>
      <w:keepNext/>
      <w:jc w:val="center"/>
      <w:outlineLvl w:val="1"/>
    </w:pPr>
    <w:rPr>
      <w:b/>
      <w:bCs/>
      <w:sz w:val="32"/>
      <w:szCs w:val="32"/>
    </w:rPr>
  </w:style>
  <w:style w:type="paragraph" w:styleId="3">
    <w:name w:val="heading 3"/>
    <w:basedOn w:val="a"/>
    <w:next w:val="a"/>
    <w:link w:val="30"/>
    <w:qFormat/>
    <w:rsid w:val="008672F4"/>
    <w:pPr>
      <w:keepNext/>
      <w:spacing w:before="240" w:after="60"/>
      <w:outlineLvl w:val="2"/>
    </w:pPr>
    <w:rPr>
      <w:rFonts w:ascii="Arial" w:eastAsia="MS Mincho" w:hAnsi="Arial" w:cs="Arial"/>
      <w:b/>
      <w:bCs/>
      <w:sz w:val="26"/>
      <w:szCs w:val="26"/>
    </w:rPr>
  </w:style>
  <w:style w:type="character" w:default="1" w:styleId="a0">
    <w:name w:val="Default Paragraph Font"/>
    <w:aliases w:val=" Знак Знак4"/>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rsid w:val="008672F4"/>
    <w:rPr>
      <w:rFonts w:ascii="Arial" w:hAnsi="Arial" w:cs="Arial"/>
      <w:b/>
      <w:bCs/>
      <w:kern w:val="32"/>
      <w:sz w:val="32"/>
      <w:szCs w:val="32"/>
      <w:lang w:val="ru-RU" w:eastAsia="ru-RU" w:bidi="ar-SA"/>
    </w:rPr>
  </w:style>
  <w:style w:type="character" w:customStyle="1" w:styleId="20">
    <w:name w:val="Заголовок 2 Знак"/>
    <w:link w:val="2"/>
    <w:locked/>
    <w:rsid w:val="008425B7"/>
    <w:rPr>
      <w:b/>
      <w:bCs/>
      <w:sz w:val="32"/>
      <w:szCs w:val="32"/>
      <w:lang w:val="ru-RU" w:eastAsia="ru-RU" w:bidi="ar-SA"/>
    </w:rPr>
  </w:style>
  <w:style w:type="paragraph" w:customStyle="1" w:styleId="a3">
    <w:basedOn w:val="a"/>
    <w:rsid w:val="008425B7"/>
    <w:pPr>
      <w:spacing w:after="160" w:line="240" w:lineRule="exact"/>
    </w:pPr>
    <w:rPr>
      <w:rFonts w:ascii="Verdana" w:hAnsi="Verdana" w:cs="Verdana"/>
      <w:sz w:val="20"/>
      <w:szCs w:val="20"/>
      <w:lang w:val="en-US" w:eastAsia="en-US"/>
    </w:rPr>
  </w:style>
  <w:style w:type="paragraph" w:customStyle="1" w:styleId="ConsPlusNonformat">
    <w:name w:val="ConsPlusNonformat"/>
    <w:rsid w:val="008425B7"/>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8425B7"/>
    <w:pPr>
      <w:widowControl w:val="0"/>
      <w:autoSpaceDE w:val="0"/>
      <w:autoSpaceDN w:val="0"/>
      <w:adjustRightInd w:val="0"/>
    </w:pPr>
    <w:rPr>
      <w:sz w:val="24"/>
      <w:szCs w:val="24"/>
    </w:rPr>
  </w:style>
  <w:style w:type="character" w:customStyle="1" w:styleId="ConsPlusCell0">
    <w:name w:val="ConsPlusCell Знак"/>
    <w:link w:val="ConsPlusCell"/>
    <w:rsid w:val="000156BE"/>
    <w:rPr>
      <w:sz w:val="24"/>
      <w:szCs w:val="24"/>
      <w:lang w:val="ru-RU" w:eastAsia="ru-RU" w:bidi="ar-SA"/>
    </w:rPr>
  </w:style>
  <w:style w:type="paragraph" w:styleId="a4">
    <w:name w:val="header"/>
    <w:basedOn w:val="a"/>
    <w:link w:val="a5"/>
    <w:rsid w:val="008425B7"/>
    <w:pPr>
      <w:tabs>
        <w:tab w:val="center" w:pos="4677"/>
        <w:tab w:val="right" w:pos="9355"/>
      </w:tabs>
    </w:pPr>
  </w:style>
  <w:style w:type="character" w:styleId="a6">
    <w:name w:val="page number"/>
    <w:basedOn w:val="a0"/>
    <w:rsid w:val="008425B7"/>
  </w:style>
  <w:style w:type="paragraph" w:styleId="a7">
    <w:name w:val="annotation text"/>
    <w:basedOn w:val="a"/>
    <w:link w:val="a8"/>
    <w:rsid w:val="008425B7"/>
    <w:rPr>
      <w:sz w:val="20"/>
      <w:szCs w:val="20"/>
    </w:rPr>
  </w:style>
  <w:style w:type="character" w:customStyle="1" w:styleId="a8">
    <w:name w:val="Текст примечания Знак"/>
    <w:link w:val="a7"/>
    <w:rsid w:val="008425B7"/>
    <w:rPr>
      <w:lang w:val="ru-RU" w:eastAsia="ru-RU" w:bidi="ar-SA"/>
    </w:rPr>
  </w:style>
  <w:style w:type="paragraph" w:styleId="a9">
    <w:name w:val="annotation subject"/>
    <w:basedOn w:val="a7"/>
    <w:next w:val="a7"/>
    <w:link w:val="aa"/>
    <w:rsid w:val="008425B7"/>
    <w:rPr>
      <w:b/>
      <w:bCs/>
    </w:rPr>
  </w:style>
  <w:style w:type="character" w:customStyle="1" w:styleId="aa">
    <w:name w:val="Тема примечания Знак"/>
    <w:link w:val="a9"/>
    <w:rsid w:val="008425B7"/>
    <w:rPr>
      <w:b/>
      <w:bCs/>
      <w:lang w:val="ru-RU" w:eastAsia="ru-RU" w:bidi="ar-SA"/>
    </w:rPr>
  </w:style>
  <w:style w:type="paragraph" w:styleId="ab">
    <w:name w:val="Balloon Text"/>
    <w:basedOn w:val="a"/>
    <w:link w:val="ac"/>
    <w:rsid w:val="008425B7"/>
    <w:rPr>
      <w:rFonts w:ascii="Tahoma" w:hAnsi="Tahoma" w:cs="Tahoma"/>
      <w:sz w:val="16"/>
      <w:szCs w:val="16"/>
    </w:rPr>
  </w:style>
  <w:style w:type="character" w:customStyle="1" w:styleId="ac">
    <w:name w:val="Текст выноски Знак"/>
    <w:link w:val="ab"/>
    <w:rsid w:val="008425B7"/>
    <w:rPr>
      <w:rFonts w:ascii="Tahoma" w:hAnsi="Tahoma" w:cs="Tahoma"/>
      <w:sz w:val="16"/>
      <w:szCs w:val="16"/>
      <w:lang w:val="ru-RU" w:eastAsia="ru-RU" w:bidi="ar-SA"/>
    </w:rPr>
  </w:style>
  <w:style w:type="paragraph" w:styleId="ad">
    <w:name w:val="Normal (Web)"/>
    <w:basedOn w:val="a"/>
    <w:link w:val="ae"/>
    <w:rsid w:val="008425B7"/>
    <w:pPr>
      <w:spacing w:before="100" w:beforeAutospacing="1" w:after="100" w:afterAutospacing="1"/>
    </w:pPr>
  </w:style>
  <w:style w:type="character" w:customStyle="1" w:styleId="ae">
    <w:name w:val="Обычный (веб) Знак"/>
    <w:link w:val="ad"/>
    <w:locked/>
    <w:rsid w:val="008425B7"/>
    <w:rPr>
      <w:sz w:val="24"/>
      <w:szCs w:val="24"/>
      <w:lang w:val="ru-RU" w:eastAsia="ru-RU" w:bidi="ar-SA"/>
    </w:rPr>
  </w:style>
  <w:style w:type="paragraph" w:styleId="31">
    <w:name w:val="Body Text 3"/>
    <w:basedOn w:val="a"/>
    <w:link w:val="32"/>
    <w:rsid w:val="008425B7"/>
    <w:pPr>
      <w:spacing w:after="120"/>
    </w:pPr>
    <w:rPr>
      <w:sz w:val="16"/>
      <w:szCs w:val="16"/>
    </w:rPr>
  </w:style>
  <w:style w:type="paragraph" w:styleId="af">
    <w:name w:val="List Paragraph"/>
    <w:basedOn w:val="a"/>
    <w:qFormat/>
    <w:rsid w:val="008425B7"/>
    <w:pPr>
      <w:spacing w:line="360" w:lineRule="auto"/>
      <w:ind w:left="720"/>
      <w:contextualSpacing/>
    </w:pPr>
    <w:rPr>
      <w:sz w:val="20"/>
      <w:szCs w:val="22"/>
      <w:lang w:eastAsia="en-US"/>
    </w:rPr>
  </w:style>
  <w:style w:type="paragraph" w:customStyle="1" w:styleId="11">
    <w:name w:val="Абзац списка1"/>
    <w:basedOn w:val="a"/>
    <w:rsid w:val="008425B7"/>
    <w:pPr>
      <w:ind w:left="720"/>
    </w:pPr>
    <w:rPr>
      <w:sz w:val="26"/>
      <w:szCs w:val="20"/>
    </w:rPr>
  </w:style>
  <w:style w:type="paragraph" w:customStyle="1" w:styleId="12">
    <w:name w:val="1"/>
    <w:basedOn w:val="a"/>
    <w:rsid w:val="009243F9"/>
    <w:pPr>
      <w:spacing w:after="160" w:line="240" w:lineRule="exact"/>
    </w:pPr>
    <w:rPr>
      <w:rFonts w:ascii="Verdana" w:hAnsi="Verdana" w:cs="Verdana"/>
      <w:sz w:val="20"/>
      <w:szCs w:val="20"/>
      <w:lang w:val="en-US" w:eastAsia="en-US"/>
    </w:rPr>
  </w:style>
  <w:style w:type="paragraph" w:customStyle="1" w:styleId="ConsPlusNormal">
    <w:name w:val="ConsPlusNormal"/>
    <w:link w:val="ConsPlusNormal0"/>
    <w:rsid w:val="00ED2F4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A2152"/>
    <w:rPr>
      <w:rFonts w:ascii="Arial" w:hAnsi="Arial" w:cs="Arial"/>
      <w:lang w:val="ru-RU" w:eastAsia="ru-RU" w:bidi="ar-SA"/>
    </w:rPr>
  </w:style>
  <w:style w:type="paragraph" w:customStyle="1" w:styleId="af0">
    <w:name w:val="Знак Знак Знак Знак"/>
    <w:basedOn w:val="a"/>
    <w:rsid w:val="004014B2"/>
    <w:pPr>
      <w:spacing w:after="160" w:line="240" w:lineRule="exact"/>
    </w:pPr>
    <w:rPr>
      <w:rFonts w:ascii="Verdana" w:hAnsi="Verdana" w:cs="Verdana"/>
      <w:sz w:val="20"/>
      <w:szCs w:val="20"/>
      <w:lang w:val="en-US" w:eastAsia="en-US"/>
    </w:rPr>
  </w:style>
  <w:style w:type="paragraph" w:customStyle="1" w:styleId="CharChar1">
    <w:name w:val="Char Char1 Знак Знак Знак"/>
    <w:basedOn w:val="a"/>
    <w:rsid w:val="004014B2"/>
    <w:rPr>
      <w:rFonts w:ascii="Verdana" w:eastAsia="MS Mincho"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EB6B0E"/>
    <w:rPr>
      <w:rFonts w:ascii="Verdana" w:hAnsi="Verdana" w:cs="Verdana"/>
      <w:sz w:val="20"/>
      <w:szCs w:val="20"/>
      <w:lang w:val="en-US" w:eastAsia="en-US"/>
    </w:rPr>
  </w:style>
  <w:style w:type="paragraph" w:customStyle="1" w:styleId="af1">
    <w:name w:val="Знак"/>
    <w:basedOn w:val="a"/>
    <w:rsid w:val="00294FE8"/>
    <w:pPr>
      <w:spacing w:after="160" w:line="240" w:lineRule="exact"/>
    </w:pPr>
    <w:rPr>
      <w:rFonts w:ascii="Verdana" w:hAnsi="Verdana" w:cs="Verdana"/>
      <w:lang w:val="en-US" w:eastAsia="en-US"/>
    </w:rPr>
  </w:style>
  <w:style w:type="paragraph" w:customStyle="1" w:styleId="21">
    <w:name w:val="2"/>
    <w:basedOn w:val="a"/>
    <w:rsid w:val="006B5072"/>
    <w:pPr>
      <w:spacing w:after="160" w:line="240" w:lineRule="exact"/>
    </w:pPr>
    <w:rPr>
      <w:rFonts w:ascii="Verdana" w:hAnsi="Verdana" w:cs="Verdana"/>
      <w:sz w:val="20"/>
      <w:szCs w:val="20"/>
      <w:lang w:val="en-US" w:eastAsia="en-US"/>
    </w:rPr>
  </w:style>
  <w:style w:type="paragraph" w:customStyle="1" w:styleId="6">
    <w:name w:val=" Знак Знак6"/>
    <w:basedOn w:val="a"/>
    <w:rsid w:val="00280F8C"/>
    <w:pPr>
      <w:spacing w:after="160" w:line="240" w:lineRule="exact"/>
    </w:pPr>
    <w:rPr>
      <w:rFonts w:ascii="Verdana" w:hAnsi="Verdana" w:cs="Verdana"/>
      <w:sz w:val="20"/>
      <w:szCs w:val="20"/>
      <w:lang w:val="en-US" w:eastAsia="en-US"/>
    </w:rPr>
  </w:style>
  <w:style w:type="character" w:styleId="af2">
    <w:name w:val="Hyperlink"/>
    <w:rsid w:val="003E6718"/>
    <w:rPr>
      <w:color w:val="0000FF"/>
      <w:u w:val="single"/>
    </w:rPr>
  </w:style>
  <w:style w:type="character" w:customStyle="1" w:styleId="7">
    <w:name w:val=" Знак Знак7"/>
    <w:rsid w:val="008672F4"/>
    <w:rPr>
      <w:rFonts w:ascii="Arial" w:hAnsi="Arial"/>
      <w:b/>
      <w:sz w:val="24"/>
      <w:lang w:val="en-US" w:eastAsia="ru-RU" w:bidi="ar-SA"/>
    </w:rPr>
  </w:style>
  <w:style w:type="table" w:styleId="af3">
    <w:name w:val="Table Grid"/>
    <w:basedOn w:val="a1"/>
    <w:rsid w:val="008672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line number"/>
    <w:basedOn w:val="a0"/>
    <w:rsid w:val="008672F4"/>
  </w:style>
  <w:style w:type="paragraph" w:customStyle="1" w:styleId="ListParagraph">
    <w:name w:val="List Paragraph"/>
    <w:basedOn w:val="a"/>
    <w:rsid w:val="008672F4"/>
    <w:pPr>
      <w:spacing w:after="200" w:line="276" w:lineRule="auto"/>
      <w:ind w:left="720"/>
    </w:pPr>
    <w:rPr>
      <w:rFonts w:ascii="Calibri" w:hAnsi="Calibri" w:cs="Calibri"/>
      <w:sz w:val="22"/>
      <w:szCs w:val="22"/>
      <w:lang w:eastAsia="en-US"/>
    </w:rPr>
  </w:style>
  <w:style w:type="paragraph" w:styleId="af5">
    <w:name w:val="Title"/>
    <w:basedOn w:val="a"/>
    <w:link w:val="af6"/>
    <w:qFormat/>
    <w:rsid w:val="008672F4"/>
    <w:pPr>
      <w:jc w:val="center"/>
    </w:pPr>
    <w:rPr>
      <w:sz w:val="28"/>
      <w:szCs w:val="20"/>
    </w:rPr>
  </w:style>
  <w:style w:type="paragraph" w:styleId="af7">
    <w:name w:val="Body Text"/>
    <w:basedOn w:val="a"/>
    <w:link w:val="af8"/>
    <w:rsid w:val="008672F4"/>
    <w:pPr>
      <w:suppressAutoHyphens/>
      <w:spacing w:after="120"/>
    </w:pPr>
    <w:rPr>
      <w:lang w:val="en-US" w:eastAsia="ar-SA"/>
    </w:rPr>
  </w:style>
  <w:style w:type="paragraph" w:styleId="33">
    <w:name w:val="Body Text Indent 3"/>
    <w:basedOn w:val="a"/>
    <w:link w:val="34"/>
    <w:uiPriority w:val="99"/>
    <w:unhideWhenUsed/>
    <w:rsid w:val="008672F4"/>
    <w:pPr>
      <w:suppressAutoHyphens/>
      <w:spacing w:after="120"/>
      <w:ind w:left="283"/>
    </w:pPr>
    <w:rPr>
      <w:sz w:val="16"/>
      <w:szCs w:val="16"/>
      <w:lang w:val="en-US" w:eastAsia="ar-SA"/>
    </w:rPr>
  </w:style>
  <w:style w:type="paragraph" w:styleId="af9">
    <w:name w:val="footer"/>
    <w:basedOn w:val="a"/>
    <w:link w:val="afa"/>
    <w:uiPriority w:val="99"/>
    <w:rsid w:val="008672F4"/>
    <w:pPr>
      <w:tabs>
        <w:tab w:val="center" w:pos="4677"/>
        <w:tab w:val="right" w:pos="9355"/>
      </w:tabs>
    </w:pPr>
  </w:style>
  <w:style w:type="paragraph" w:styleId="22">
    <w:name w:val="Body Text 2"/>
    <w:basedOn w:val="a"/>
    <w:link w:val="23"/>
    <w:rsid w:val="008672F4"/>
    <w:pPr>
      <w:spacing w:after="120" w:line="480" w:lineRule="auto"/>
    </w:pPr>
  </w:style>
  <w:style w:type="paragraph" w:styleId="afb">
    <w:name w:val="Body Text Indent"/>
    <w:basedOn w:val="a"/>
    <w:link w:val="afc"/>
    <w:rsid w:val="008672F4"/>
    <w:pPr>
      <w:spacing w:after="120"/>
      <w:ind w:left="283"/>
    </w:pPr>
  </w:style>
  <w:style w:type="paragraph" w:customStyle="1" w:styleId="afd">
    <w:name w:val="???????? ????? ? ????????"/>
    <w:basedOn w:val="a"/>
    <w:rsid w:val="008672F4"/>
    <w:pPr>
      <w:overflowPunct w:val="0"/>
      <w:autoSpaceDE w:val="0"/>
      <w:autoSpaceDN w:val="0"/>
      <w:adjustRightInd w:val="0"/>
      <w:ind w:firstLine="900"/>
      <w:jc w:val="both"/>
    </w:pPr>
    <w:rPr>
      <w:rFonts w:ascii="Tahoma" w:hAnsi="Tahoma" w:cs="Tahoma"/>
    </w:rPr>
  </w:style>
  <w:style w:type="paragraph" w:customStyle="1" w:styleId="ConsNormal">
    <w:name w:val="ConsNormal"/>
    <w:link w:val="ConsNormal0"/>
    <w:rsid w:val="008672F4"/>
    <w:pPr>
      <w:widowControl w:val="0"/>
      <w:suppressAutoHyphens/>
      <w:autoSpaceDE w:val="0"/>
      <w:ind w:firstLine="720"/>
    </w:pPr>
    <w:rPr>
      <w:rFonts w:ascii="Arial" w:hAnsi="Arial" w:cs="Arial"/>
      <w:kern w:val="1"/>
      <w:sz w:val="18"/>
      <w:szCs w:val="18"/>
      <w:lang w:eastAsia="zh-CN"/>
    </w:rPr>
  </w:style>
  <w:style w:type="character" w:customStyle="1" w:styleId="ConsNormal0">
    <w:name w:val="ConsNormal Знак"/>
    <w:link w:val="ConsNormal"/>
    <w:locked/>
    <w:rsid w:val="008672F4"/>
    <w:rPr>
      <w:rFonts w:ascii="Arial" w:hAnsi="Arial" w:cs="Arial"/>
      <w:kern w:val="1"/>
      <w:sz w:val="18"/>
      <w:szCs w:val="18"/>
      <w:lang w:val="ru-RU" w:eastAsia="zh-CN" w:bidi="ar-SA"/>
    </w:rPr>
  </w:style>
  <w:style w:type="paragraph" w:styleId="HTML">
    <w:name w:val="HTML Preformatted"/>
    <w:basedOn w:val="a"/>
    <w:link w:val="HTML0"/>
    <w:rsid w:val="00867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e">
    <w:name w:val="список с точками"/>
    <w:basedOn w:val="a"/>
    <w:rsid w:val="008672F4"/>
    <w:pPr>
      <w:spacing w:line="360" w:lineRule="auto"/>
      <w:jc w:val="both"/>
    </w:pPr>
    <w:rPr>
      <w:sz w:val="28"/>
      <w:szCs w:val="28"/>
    </w:rPr>
  </w:style>
  <w:style w:type="paragraph" w:customStyle="1" w:styleId="ConsNonformat">
    <w:name w:val="ConsNonformat"/>
    <w:rsid w:val="008672F4"/>
    <w:pPr>
      <w:widowControl w:val="0"/>
      <w:autoSpaceDE w:val="0"/>
      <w:autoSpaceDN w:val="0"/>
      <w:adjustRightInd w:val="0"/>
    </w:pPr>
    <w:rPr>
      <w:rFonts w:ascii="Courier New" w:hAnsi="Courier New" w:cs="Courier New"/>
    </w:rPr>
  </w:style>
  <w:style w:type="paragraph" w:customStyle="1" w:styleId="aff">
    <w:name w:val="Абзац"/>
    <w:basedOn w:val="a"/>
    <w:link w:val="aff0"/>
    <w:rsid w:val="003A2152"/>
    <w:pPr>
      <w:spacing w:before="120" w:after="60"/>
      <w:ind w:firstLine="567"/>
      <w:jc w:val="both"/>
    </w:pPr>
  </w:style>
  <w:style w:type="character" w:customStyle="1" w:styleId="aff0">
    <w:name w:val="Абзац Знак"/>
    <w:link w:val="aff"/>
    <w:locked/>
    <w:rsid w:val="003A2152"/>
    <w:rPr>
      <w:sz w:val="24"/>
      <w:szCs w:val="24"/>
      <w:lang w:val="ru-RU" w:eastAsia="ru-RU" w:bidi="ar-SA"/>
    </w:rPr>
  </w:style>
  <w:style w:type="paragraph" w:customStyle="1" w:styleId="aff1">
    <w:name w:val="Знак Знак Знак"/>
    <w:basedOn w:val="a"/>
    <w:rsid w:val="003A2152"/>
    <w:pPr>
      <w:spacing w:after="160" w:line="240" w:lineRule="exact"/>
    </w:pPr>
    <w:rPr>
      <w:rFonts w:ascii="Verdana" w:hAnsi="Verdana" w:cs="Verdana"/>
      <w:sz w:val="20"/>
      <w:szCs w:val="20"/>
      <w:lang w:val="en-US" w:eastAsia="en-US"/>
    </w:rPr>
  </w:style>
  <w:style w:type="character" w:customStyle="1" w:styleId="af6">
    <w:name w:val="Название Знак"/>
    <w:link w:val="af5"/>
    <w:rsid w:val="006316C0"/>
    <w:rPr>
      <w:sz w:val="28"/>
    </w:rPr>
  </w:style>
  <w:style w:type="character" w:customStyle="1" w:styleId="af8">
    <w:name w:val="Основной текст Знак"/>
    <w:link w:val="af7"/>
    <w:rsid w:val="006316C0"/>
    <w:rPr>
      <w:sz w:val="24"/>
      <w:szCs w:val="24"/>
      <w:lang w:val="en-US" w:eastAsia="ar-SA"/>
    </w:rPr>
  </w:style>
  <w:style w:type="character" w:customStyle="1" w:styleId="34">
    <w:name w:val="Основной текст с отступом 3 Знак"/>
    <w:link w:val="33"/>
    <w:uiPriority w:val="99"/>
    <w:rsid w:val="006316C0"/>
    <w:rPr>
      <w:sz w:val="16"/>
      <w:szCs w:val="16"/>
      <w:lang w:val="en-US" w:eastAsia="ar-SA"/>
    </w:rPr>
  </w:style>
  <w:style w:type="character" w:customStyle="1" w:styleId="a5">
    <w:name w:val="Верхний колонтитул Знак"/>
    <w:link w:val="a4"/>
    <w:rsid w:val="006316C0"/>
    <w:rPr>
      <w:sz w:val="24"/>
      <w:szCs w:val="24"/>
    </w:rPr>
  </w:style>
  <w:style w:type="character" w:customStyle="1" w:styleId="afa">
    <w:name w:val="Нижний колонтитул Знак"/>
    <w:link w:val="af9"/>
    <w:uiPriority w:val="99"/>
    <w:rsid w:val="006316C0"/>
    <w:rPr>
      <w:sz w:val="24"/>
      <w:szCs w:val="24"/>
    </w:rPr>
  </w:style>
  <w:style w:type="numbering" w:customStyle="1" w:styleId="13">
    <w:name w:val="Нет списка1"/>
    <w:next w:val="a2"/>
    <w:uiPriority w:val="99"/>
    <w:semiHidden/>
    <w:unhideWhenUsed/>
    <w:rsid w:val="005A0D9A"/>
  </w:style>
  <w:style w:type="character" w:customStyle="1" w:styleId="30">
    <w:name w:val="Заголовок 3 Знак"/>
    <w:link w:val="3"/>
    <w:rsid w:val="005A0D9A"/>
    <w:rPr>
      <w:rFonts w:ascii="Arial" w:eastAsia="MS Mincho" w:hAnsi="Arial" w:cs="Arial"/>
      <w:b/>
      <w:bCs/>
      <w:sz w:val="26"/>
      <w:szCs w:val="26"/>
    </w:rPr>
  </w:style>
  <w:style w:type="numbering" w:customStyle="1" w:styleId="110">
    <w:name w:val="Нет списка11"/>
    <w:next w:val="a2"/>
    <w:semiHidden/>
    <w:rsid w:val="005A0D9A"/>
  </w:style>
  <w:style w:type="paragraph" w:customStyle="1" w:styleId="60">
    <w:name w:val="Знак Знак6"/>
    <w:basedOn w:val="a"/>
    <w:rsid w:val="005A0D9A"/>
    <w:pPr>
      <w:spacing w:after="160" w:line="240" w:lineRule="exact"/>
    </w:pPr>
    <w:rPr>
      <w:rFonts w:ascii="Verdana" w:hAnsi="Verdana" w:cs="Verdana"/>
      <w:sz w:val="20"/>
      <w:szCs w:val="20"/>
      <w:lang w:val="en-US" w:eastAsia="en-US"/>
    </w:rPr>
  </w:style>
  <w:style w:type="table" w:customStyle="1" w:styleId="14">
    <w:name w:val="Сетка таблицы1"/>
    <w:basedOn w:val="a1"/>
    <w:next w:val="af3"/>
    <w:rsid w:val="005A0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3 Знак"/>
    <w:link w:val="31"/>
    <w:rsid w:val="005A0D9A"/>
    <w:rPr>
      <w:sz w:val="16"/>
      <w:szCs w:val="16"/>
    </w:rPr>
  </w:style>
  <w:style w:type="character" w:customStyle="1" w:styleId="23">
    <w:name w:val="Основной текст 2 Знак"/>
    <w:link w:val="22"/>
    <w:rsid w:val="005A0D9A"/>
    <w:rPr>
      <w:sz w:val="24"/>
      <w:szCs w:val="24"/>
    </w:rPr>
  </w:style>
  <w:style w:type="character" w:customStyle="1" w:styleId="afc">
    <w:name w:val="Основной текст с отступом Знак"/>
    <w:link w:val="afb"/>
    <w:rsid w:val="005A0D9A"/>
    <w:rPr>
      <w:sz w:val="24"/>
      <w:szCs w:val="24"/>
    </w:rPr>
  </w:style>
  <w:style w:type="character" w:customStyle="1" w:styleId="HTML0">
    <w:name w:val="Стандартный HTML Знак"/>
    <w:link w:val="HTML"/>
    <w:rsid w:val="005A0D9A"/>
    <w:rPr>
      <w:rFonts w:ascii="Courier New" w:hAnsi="Courier New" w:cs="Courier New"/>
    </w:rPr>
  </w:style>
  <w:style w:type="paragraph" w:customStyle="1" w:styleId="4">
    <w:name w:val="Знак Знак4"/>
    <w:basedOn w:val="a"/>
    <w:rsid w:val="005A0D9A"/>
    <w:pPr>
      <w:spacing w:after="160" w:line="240" w:lineRule="exact"/>
    </w:pPr>
    <w:rPr>
      <w:rFonts w:ascii="Verdana" w:hAnsi="Verdana" w:cs="Verdana"/>
      <w:sz w:val="20"/>
      <w:szCs w:val="20"/>
      <w:lang w:val="en-US" w:eastAsia="en-US"/>
    </w:rPr>
  </w:style>
  <w:style w:type="numbering" w:customStyle="1" w:styleId="24">
    <w:name w:val="Нет списка2"/>
    <w:next w:val="a2"/>
    <w:uiPriority w:val="99"/>
    <w:semiHidden/>
    <w:unhideWhenUsed/>
    <w:rsid w:val="005A0D9A"/>
  </w:style>
  <w:style w:type="numbering" w:customStyle="1" w:styleId="120">
    <w:name w:val="Нет списка12"/>
    <w:next w:val="a2"/>
    <w:semiHidden/>
    <w:rsid w:val="005A0D9A"/>
  </w:style>
  <w:style w:type="character" w:customStyle="1" w:styleId="70">
    <w:name w:val="Знак Знак7"/>
    <w:rsid w:val="005A0D9A"/>
    <w:rPr>
      <w:rFonts w:ascii="Arial" w:hAnsi="Arial"/>
      <w:b/>
      <w:sz w:val="24"/>
      <w:lang w:val="en-US" w:eastAsia="ru-RU" w:bidi="ar-SA"/>
    </w:rPr>
  </w:style>
  <w:style w:type="table" w:customStyle="1" w:styleId="25">
    <w:name w:val="Сетка таблицы2"/>
    <w:basedOn w:val="a1"/>
    <w:next w:val="af3"/>
    <w:rsid w:val="005A0D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Абзац списка2"/>
    <w:basedOn w:val="a"/>
    <w:rsid w:val="005A0D9A"/>
    <w:pPr>
      <w:spacing w:after="200" w:line="276" w:lineRule="auto"/>
      <w:ind w:left="720"/>
    </w:pPr>
    <w:rPr>
      <w:rFonts w:ascii="Calibri" w:hAnsi="Calibri" w:cs="Calibri"/>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427D78"/>
    <w:pPr>
      <w:spacing w:before="100" w:beforeAutospacing="1" w:after="100" w:afterAutospacing="1"/>
    </w:pPr>
    <w:rPr>
      <w:rFonts w:ascii="Tahoma" w:hAnsi="Tahoma" w:cs="Tahoma"/>
      <w:sz w:val="20"/>
      <w:szCs w:val="20"/>
      <w:lang w:val="en-US" w:eastAsia="en-US"/>
    </w:rPr>
  </w:style>
  <w:style w:type="character" w:styleId="aff2">
    <w:name w:val="Emphasis"/>
    <w:qFormat/>
    <w:rsid w:val="00427D78"/>
    <w:rPr>
      <w:i/>
      <w:iCs/>
    </w:rPr>
  </w:style>
  <w:style w:type="numbering" w:customStyle="1" w:styleId="35">
    <w:name w:val="Нет списка3"/>
    <w:next w:val="a2"/>
    <w:uiPriority w:val="99"/>
    <w:semiHidden/>
    <w:unhideWhenUsed/>
    <w:rsid w:val="00427D78"/>
  </w:style>
  <w:style w:type="numbering" w:customStyle="1" w:styleId="130">
    <w:name w:val="Нет списка13"/>
    <w:next w:val="a2"/>
    <w:semiHidden/>
    <w:rsid w:val="00427D78"/>
  </w:style>
  <w:style w:type="character" w:customStyle="1" w:styleId="210">
    <w:name w:val="Заголовок 2 Знак1"/>
    <w:locked/>
    <w:rsid w:val="00427D78"/>
    <w:rPr>
      <w:rFonts w:ascii="Times New Roman" w:eastAsia="Times New Roman" w:hAnsi="Times New Roman" w:cs="Times New Roman"/>
      <w:b/>
      <w:bCs/>
      <w:sz w:val="32"/>
      <w:szCs w:val="32"/>
      <w:lang w:eastAsia="ru-RU"/>
    </w:rPr>
  </w:style>
  <w:style w:type="table" w:customStyle="1" w:styleId="36">
    <w:name w:val="Сетка таблицы3"/>
    <w:basedOn w:val="a1"/>
    <w:next w:val="af3"/>
    <w:rsid w:val="00427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semiHidden/>
    <w:rsid w:val="00427D78"/>
  </w:style>
  <w:style w:type="table" w:customStyle="1" w:styleId="111">
    <w:name w:val="Сетка таблицы11"/>
    <w:basedOn w:val="a1"/>
    <w:next w:val="af3"/>
    <w:rsid w:val="00427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Абзац списка3"/>
    <w:basedOn w:val="a"/>
    <w:rsid w:val="00427D78"/>
    <w:pPr>
      <w:spacing w:after="200" w:line="276" w:lineRule="auto"/>
      <w:ind w:left="720"/>
    </w:pPr>
    <w:rPr>
      <w:rFonts w:ascii="Calibri" w:hAnsi="Calibri" w:cs="Calibri"/>
      <w:sz w:val="22"/>
      <w:szCs w:val="22"/>
      <w:lang w:eastAsia="en-US"/>
    </w:rPr>
  </w:style>
  <w:style w:type="numbering" w:customStyle="1" w:styleId="1110">
    <w:name w:val="Нет списка111"/>
    <w:next w:val="a2"/>
    <w:uiPriority w:val="99"/>
    <w:semiHidden/>
    <w:unhideWhenUsed/>
    <w:rsid w:val="00427D78"/>
  </w:style>
  <w:style w:type="numbering" w:customStyle="1" w:styleId="1111">
    <w:name w:val="Нет списка1111"/>
    <w:next w:val="a2"/>
    <w:semiHidden/>
    <w:rsid w:val="00427D78"/>
  </w:style>
  <w:style w:type="numbering" w:customStyle="1" w:styleId="2110">
    <w:name w:val="Нет списка211"/>
    <w:next w:val="a2"/>
    <w:uiPriority w:val="99"/>
    <w:semiHidden/>
    <w:unhideWhenUsed/>
    <w:rsid w:val="00427D78"/>
  </w:style>
  <w:style w:type="numbering" w:customStyle="1" w:styleId="121">
    <w:name w:val="Нет списка121"/>
    <w:next w:val="a2"/>
    <w:semiHidden/>
    <w:rsid w:val="00427D78"/>
  </w:style>
  <w:style w:type="table" w:customStyle="1" w:styleId="212">
    <w:name w:val="Сетка таблицы21"/>
    <w:basedOn w:val="a1"/>
    <w:next w:val="af3"/>
    <w:rsid w:val="00427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s">
    <w:name w:val="cfs"/>
    <w:rsid w:val="00427D78"/>
  </w:style>
  <w:style w:type="paragraph" w:styleId="aff3">
    <w:name w:val="No Spacing"/>
    <w:uiPriority w:val="1"/>
    <w:qFormat/>
    <w:rsid w:val="00427D7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32813-A4DB-4580-947B-8EEC0D418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13902</Words>
  <Characters>79247</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92964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kultura</dc:creator>
  <cp:lastModifiedBy>Рженeва Ольга Сергеевна</cp:lastModifiedBy>
  <cp:revision>2</cp:revision>
  <cp:lastPrinted>2019-04-04T02:44:00Z</cp:lastPrinted>
  <dcterms:created xsi:type="dcterms:W3CDTF">2020-11-10T09:54:00Z</dcterms:created>
  <dcterms:modified xsi:type="dcterms:W3CDTF">2020-11-10T09:54:00Z</dcterms:modified>
</cp:coreProperties>
</file>